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D2EEC3" w14:textId="77777777" w:rsidR="00BB5D61" w:rsidRDefault="00000000">
      <w:pPr>
        <w:shd w:val="clear" w:color="auto" w:fill="FFFFFF"/>
        <w:spacing w:after="0" w:line="360" w:lineRule="auto"/>
        <w:ind w:firstLine="375"/>
        <w:contextualSpacing/>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ԱՄՓՈՓԱԹԵՐԹ</w:t>
      </w:r>
    </w:p>
    <w:p w14:paraId="071E6AF0" w14:textId="64FF3257" w:rsidR="00BB5D61" w:rsidRDefault="00000000">
      <w:pPr>
        <w:shd w:val="clear" w:color="auto" w:fill="FFFFFF"/>
        <w:spacing w:after="0" w:line="240" w:lineRule="auto"/>
        <w:jc w:val="center"/>
        <w:rPr>
          <w:rFonts w:ascii="GHEA Grapalat" w:hAnsi="GHEA Grapalat" w:cs="Sylfaen"/>
          <w:b/>
          <w:lang w:val="hy-AM"/>
        </w:rPr>
      </w:pPr>
      <w:r>
        <w:rPr>
          <w:rFonts w:ascii="GHEA Grapalat" w:hAnsi="GHEA Grapalat"/>
          <w:b/>
          <w:lang w:val="hy-AM"/>
        </w:rPr>
        <w:t>«</w:t>
      </w:r>
      <w:r>
        <w:rPr>
          <w:rFonts w:ascii="GHEA Grapalat" w:hAnsi="GHEA Grapalat"/>
          <w:b/>
          <w:bCs/>
          <w:color w:val="000000"/>
          <w:shd w:val="clear" w:color="auto" w:fill="FFFFFF"/>
          <w:lang w:val="hy-AM"/>
        </w:rPr>
        <w:t>ՀԱՅԱՍՏԱՆԻ ՀԱՆՐԱՊԵՏՈՒԹՅԱՆ ԿԱՌԱՎԱՐՈՒԹՅԱՆ 2024 ԹՎԱԿԱՆԻ ՕԳՈՍՏՈՍԻ  22-Ի N 1392-Լ ՈՐՈՇՄԱՆ ՄԵՋ</w:t>
      </w:r>
      <w:r w:rsidR="00612F6C">
        <w:rPr>
          <w:rFonts w:ascii="GHEA Grapalat" w:hAnsi="GHEA Grapalat"/>
          <w:b/>
          <w:bCs/>
          <w:color w:val="000000"/>
          <w:shd w:val="clear" w:color="auto" w:fill="FFFFFF"/>
          <w:lang w:val="hy-AM"/>
        </w:rPr>
        <w:t xml:space="preserve"> ՓՈՓՈԽՈՒԹՅՈՒՆ ԵՎ </w:t>
      </w:r>
      <w:r>
        <w:rPr>
          <w:rFonts w:ascii="GHEA Grapalat" w:hAnsi="GHEA Grapalat"/>
          <w:b/>
          <w:bCs/>
          <w:color w:val="000000"/>
          <w:shd w:val="clear" w:color="auto" w:fill="FFFFFF"/>
          <w:lang w:val="hy-AM"/>
        </w:rPr>
        <w:t xml:space="preserve">ԼՐԱՑՈՒՄՆԵՐ ԿԱՏԱՐԵԼՈՒ </w:t>
      </w:r>
      <w:r>
        <w:rPr>
          <w:rStyle w:val="Strong"/>
          <w:rFonts w:ascii="GHEA Grapalat" w:hAnsi="GHEA Grapalat"/>
          <w:color w:val="000000"/>
          <w:lang w:val="hy-AM"/>
        </w:rPr>
        <w:t>ՄԱՍԻՆ</w:t>
      </w:r>
      <w:r>
        <w:rPr>
          <w:rFonts w:ascii="GHEA Grapalat" w:hAnsi="GHEA Grapalat"/>
          <w:b/>
          <w:lang w:val="hy-AM"/>
        </w:rPr>
        <w:t xml:space="preserve">» </w:t>
      </w:r>
      <w:r>
        <w:rPr>
          <w:rFonts w:ascii="GHEA Grapalat" w:hAnsi="GHEA Grapalat" w:cs="Sylfaen"/>
          <w:b/>
          <w:lang w:val="hy-AM"/>
        </w:rPr>
        <w:t xml:space="preserve">ՀԱՅԱՍՏԱՆԻ ՀԱՆՐԱՊԵՏՈՒԹՅԱՆ ԿԱՌԱՎԱՐՈՒԹՅԱՆ </w:t>
      </w:r>
      <w:r>
        <w:rPr>
          <w:rFonts w:ascii="GHEA Grapalat" w:hAnsi="GHEA Grapalat"/>
          <w:b/>
          <w:lang w:val="hy-AM"/>
        </w:rPr>
        <w:t>ՈՐՈՇՄԱՆ</w:t>
      </w:r>
      <w:r>
        <w:rPr>
          <w:rFonts w:ascii="GHEA Grapalat" w:hAnsi="GHEA Grapalat"/>
          <w:b/>
          <w:lang w:val="af-ZA"/>
        </w:rPr>
        <w:t xml:space="preserve"> ՆԱԽԱԳ</w:t>
      </w:r>
      <w:r>
        <w:rPr>
          <w:rFonts w:ascii="GHEA Grapalat" w:hAnsi="GHEA Grapalat" w:cs="Sylfaen"/>
          <w:b/>
          <w:lang w:val="hy-AM"/>
        </w:rPr>
        <w:t>ԾԻ</w:t>
      </w:r>
    </w:p>
    <w:p w14:paraId="34F9203A" w14:textId="77777777" w:rsidR="00BB5D61" w:rsidRDefault="00BB5D61">
      <w:pPr>
        <w:shd w:val="clear" w:color="auto" w:fill="FFFFFF"/>
        <w:spacing w:after="0" w:line="240" w:lineRule="auto"/>
        <w:rPr>
          <w:rFonts w:ascii="GHEA Grapalat" w:eastAsia="Times New Roman" w:hAnsi="GHEA Grapalat" w:cs="Times New Roman"/>
          <w:color w:val="000000"/>
          <w:sz w:val="24"/>
          <w:szCs w:val="24"/>
          <w:lang w:val="hy-AM"/>
        </w:rPr>
      </w:pPr>
    </w:p>
    <w:tbl>
      <w:tblPr>
        <w:tblStyle w:val="TableGrid"/>
        <w:tblW w:w="15161" w:type="dxa"/>
        <w:tblInd w:w="-113" w:type="dxa"/>
        <w:tblLayout w:type="fixed"/>
        <w:tblLook w:val="04A0" w:firstRow="1" w:lastRow="0" w:firstColumn="1" w:lastColumn="0" w:noHBand="0" w:noVBand="1"/>
      </w:tblPr>
      <w:tblGrid>
        <w:gridCol w:w="18"/>
        <w:gridCol w:w="8932"/>
        <w:gridCol w:w="6211"/>
      </w:tblGrid>
      <w:tr w:rsidR="00BB5D61" w14:paraId="2E91E943" w14:textId="77777777">
        <w:trPr>
          <w:gridBefore w:val="1"/>
          <w:wBefore w:w="18" w:type="dxa"/>
          <w:trHeight w:val="1043"/>
        </w:trPr>
        <w:tc>
          <w:tcPr>
            <w:tcW w:w="8932" w:type="dxa"/>
            <w:shd w:val="clear" w:color="auto" w:fill="D9D9D9" w:themeFill="background1" w:themeFillShade="D9"/>
            <w:vAlign w:val="center"/>
          </w:tcPr>
          <w:p w14:paraId="54561CE6" w14:textId="77777777" w:rsidR="00BB5D61" w:rsidRDefault="00000000">
            <w:pPr>
              <w:spacing w:after="0" w:line="360" w:lineRule="auto"/>
              <w:jc w:val="center"/>
              <w:rPr>
                <w:rFonts w:ascii="GHEA Grapalat" w:eastAsia="Times New Roman" w:hAnsi="GHEA Grapalat" w:cs="Times New Roman"/>
                <w:color w:val="000000"/>
                <w:sz w:val="24"/>
                <w:szCs w:val="24"/>
                <w:lang w:val="hy-AM"/>
              </w:rPr>
            </w:pPr>
            <w:bookmarkStart w:id="0" w:name="_Hlk191307243"/>
            <w:r>
              <w:rPr>
                <w:rFonts w:ascii="GHEA Grapalat" w:eastAsia="Times New Roman" w:hAnsi="GHEA Grapalat" w:cs="Times New Roman"/>
                <w:color w:val="000000"/>
                <w:sz w:val="24"/>
                <w:szCs w:val="24"/>
                <w:lang w:val="hy-AM"/>
              </w:rPr>
              <w:t>1</w:t>
            </w:r>
            <w:r>
              <w:rPr>
                <w:rFonts w:ascii="Cambria Math" w:eastAsia="Times New Roman" w:hAnsi="Cambria Math" w:cs="Cambria Math"/>
                <w:color w:val="000000"/>
                <w:sz w:val="24"/>
                <w:szCs w:val="24"/>
                <w:lang w:val="hy-AM"/>
              </w:rPr>
              <w:t>․</w:t>
            </w:r>
            <w:r>
              <w:rPr>
                <w:rFonts w:ascii="GHEA Grapalat" w:eastAsia="Times New Roman" w:hAnsi="GHEA Grapalat" w:cs="Times New Roman"/>
                <w:color w:val="000000"/>
                <w:sz w:val="24"/>
                <w:szCs w:val="24"/>
                <w:lang w:val="hy-AM"/>
              </w:rPr>
              <w:t xml:space="preserve"> ՀՀ տարածքային կառավարման և ենթակառուցվածքների նախարարություն</w:t>
            </w:r>
          </w:p>
        </w:tc>
        <w:tc>
          <w:tcPr>
            <w:tcW w:w="6211" w:type="dxa"/>
            <w:tcBorders>
              <w:bottom w:val="single" w:sz="4" w:space="0" w:color="auto"/>
            </w:tcBorders>
            <w:shd w:val="clear" w:color="auto" w:fill="D9D9D9" w:themeFill="background1" w:themeFillShade="D9"/>
            <w:vAlign w:val="center"/>
          </w:tcPr>
          <w:p w14:paraId="069F7681" w14:textId="77777777" w:rsidR="00BB5D61" w:rsidRDefault="00000000">
            <w:pPr>
              <w:spacing w:after="0"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24-10-2024</w:t>
            </w:r>
          </w:p>
        </w:tc>
      </w:tr>
      <w:tr w:rsidR="00BB5D61" w14:paraId="79FF2C30" w14:textId="77777777">
        <w:trPr>
          <w:gridBefore w:val="1"/>
          <w:wBefore w:w="18" w:type="dxa"/>
          <w:trHeight w:val="80"/>
        </w:trPr>
        <w:tc>
          <w:tcPr>
            <w:tcW w:w="8932" w:type="dxa"/>
            <w:vMerge w:val="restart"/>
            <w:shd w:val="clear" w:color="auto" w:fill="auto"/>
            <w:vAlign w:val="center"/>
          </w:tcPr>
          <w:p w14:paraId="2EAE843C" w14:textId="77777777" w:rsidR="00BB5D61" w:rsidRDefault="00000000">
            <w:pPr>
              <w:tabs>
                <w:tab w:val="center" w:pos="4844"/>
              </w:tabs>
              <w:spacing w:line="360" w:lineRule="auto"/>
              <w:ind w:firstLine="284"/>
              <w:jc w:val="both"/>
              <w:rPr>
                <w:rFonts w:ascii="GHEA Grapalat" w:hAnsi="GHEA Grapalat"/>
                <w:lang w:val="hy-AM"/>
              </w:rPr>
            </w:pPr>
            <w:r>
              <w:rPr>
                <w:rFonts w:ascii="GHEA Grapalat" w:hAnsi="GHEA Grapalat"/>
                <w:color w:val="000000"/>
                <w:shd w:val="clear" w:color="auto" w:fill="FFFFFF"/>
                <w:lang w:val="hy-AM"/>
              </w:rPr>
              <w:t>«Հայաստանի Հանրապետությունում 2025–2029 թվականների տավարաբուծության զարգացման» ծրագրի նախագծի (Հավելված N 5) 36-րդ կետով ձեռք բերված տոհմային կենդանու համար նախատեսված փոխհատուցման չափը՝ հնարավորության դեպքում, 30 տոկոսի փոխարեն սահմանվի 50 տոկոս։</w:t>
            </w:r>
          </w:p>
          <w:p w14:paraId="7813C3EA" w14:textId="77777777" w:rsidR="00BB5D61" w:rsidRDefault="00BB5D61">
            <w:pPr>
              <w:keepNext/>
              <w:spacing w:after="0" w:line="240" w:lineRule="auto"/>
              <w:ind w:firstLine="600"/>
              <w:jc w:val="both"/>
              <w:rPr>
                <w:rFonts w:ascii="GHEA Grapalat" w:eastAsia="Times New Roman" w:hAnsi="GHEA Grapalat" w:cs="Times New Roman"/>
                <w:color w:val="000000"/>
                <w:sz w:val="24"/>
                <w:szCs w:val="24"/>
                <w:lang w:val="hy-AM"/>
              </w:rPr>
            </w:pPr>
          </w:p>
        </w:tc>
        <w:tc>
          <w:tcPr>
            <w:tcW w:w="6211" w:type="dxa"/>
            <w:tcBorders>
              <w:bottom w:val="single" w:sz="4" w:space="0" w:color="auto"/>
            </w:tcBorders>
            <w:shd w:val="clear" w:color="auto" w:fill="D9D9D9" w:themeFill="background1" w:themeFillShade="D9"/>
            <w:vAlign w:val="center"/>
          </w:tcPr>
          <w:p w14:paraId="294FEB35" w14:textId="77777777" w:rsidR="00BB5D61" w:rsidRDefault="00000000">
            <w:pPr>
              <w:spacing w:after="0"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Մ/42419-2024</w:t>
            </w:r>
          </w:p>
        </w:tc>
      </w:tr>
      <w:tr w:rsidR="00BB5D61" w:rsidRPr="00612F6C" w14:paraId="08B9B68F" w14:textId="77777777">
        <w:trPr>
          <w:gridBefore w:val="1"/>
          <w:wBefore w:w="18" w:type="dxa"/>
        </w:trPr>
        <w:tc>
          <w:tcPr>
            <w:tcW w:w="8932" w:type="dxa"/>
            <w:vMerge/>
            <w:shd w:val="clear" w:color="auto" w:fill="auto"/>
            <w:vAlign w:val="center"/>
          </w:tcPr>
          <w:p w14:paraId="4D4F28C5" w14:textId="77777777" w:rsidR="00BB5D61" w:rsidRDefault="00BB5D61">
            <w:pPr>
              <w:keepNext/>
              <w:spacing w:after="0" w:line="276" w:lineRule="auto"/>
              <w:ind w:firstLine="284"/>
              <w:jc w:val="both"/>
              <w:rPr>
                <w:rFonts w:ascii="GHEA Grapalat" w:hAnsi="GHEA Grapalat" w:cs="Sylfaen"/>
                <w:sz w:val="24"/>
                <w:szCs w:val="24"/>
                <w:lang w:val="hy-AM"/>
              </w:rPr>
            </w:pPr>
          </w:p>
        </w:tc>
        <w:tc>
          <w:tcPr>
            <w:tcW w:w="6211" w:type="dxa"/>
            <w:tcBorders>
              <w:bottom w:val="single" w:sz="4" w:space="0" w:color="auto"/>
            </w:tcBorders>
            <w:shd w:val="clear" w:color="auto" w:fill="auto"/>
            <w:vAlign w:val="center"/>
          </w:tcPr>
          <w:p w14:paraId="70DBE6CE" w14:textId="77777777" w:rsidR="00BB5D61" w:rsidRDefault="00000000">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Չի ընդունվել </w:t>
            </w:r>
          </w:p>
          <w:p w14:paraId="3F32537D" w14:textId="77777777" w:rsidR="00BB5D61" w:rsidRDefault="00000000">
            <w:pPr>
              <w:spacing w:after="0"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Նշված ծրագրով ընտրված շահառուները փաստացի հանդիսանում են կրկնակի փոխհատուցում ստացող տնտեսավարողներ, քանի որ, որպես կանոն, ձեռք բերված կենդանիների համար փոխհատուցումը տրամադրվում է այն շահառուներին, որոնք ընդգրկված են </w:t>
            </w:r>
            <w:r>
              <w:rPr>
                <w:rFonts w:ascii="GHEA Grapalat" w:eastAsia="Times New Roman" w:hAnsi="GHEA Grapalat" w:cs="Arial"/>
                <w:bCs/>
                <w:kern w:val="32"/>
                <w:sz w:val="24"/>
                <w:szCs w:val="24"/>
                <w:lang w:val="hy-AM" w:eastAsia="ru-RU"/>
              </w:rPr>
              <w:t>«Խելացի» անասնաշենքերի կառուցման կամ վերակառուցման և դրանց տեխնոլոգիական ապահովման աջակցության ծրագրի շահառուների ցանկում, և որոնց փոխհատուցում է տրամադրվում նաև «Խելացի» անասնաշենքերի կառուցման կամ վերակառուցման ծախսերի 50%-ի չափով։</w:t>
            </w:r>
          </w:p>
        </w:tc>
      </w:tr>
      <w:tr w:rsidR="00BB5D61" w14:paraId="4AF81971" w14:textId="77777777">
        <w:trPr>
          <w:gridBefore w:val="1"/>
          <w:wBefore w:w="18" w:type="dxa"/>
        </w:trPr>
        <w:tc>
          <w:tcPr>
            <w:tcW w:w="8932" w:type="dxa"/>
            <w:vMerge w:val="restart"/>
            <w:shd w:val="clear" w:color="auto" w:fill="D9D9D9" w:themeFill="background1" w:themeFillShade="D9"/>
            <w:vAlign w:val="center"/>
          </w:tcPr>
          <w:p w14:paraId="579D3EC0" w14:textId="77777777" w:rsidR="00BB5D61" w:rsidRDefault="00000000">
            <w:pPr>
              <w:spacing w:after="0" w:line="360" w:lineRule="auto"/>
              <w:jc w:val="center"/>
              <w:rPr>
                <w:rFonts w:ascii="GHEA Grapalat" w:eastAsia="Times New Roman" w:hAnsi="GHEA Grapalat" w:cs="Times New Roman"/>
                <w:color w:val="000000"/>
                <w:sz w:val="24"/>
                <w:szCs w:val="24"/>
                <w:lang w:val="hy-AM"/>
              </w:rPr>
            </w:pPr>
            <w:bookmarkStart w:id="1" w:name="_Hlk184307026"/>
            <w:bookmarkEnd w:id="0"/>
            <w:r>
              <w:rPr>
                <w:rFonts w:ascii="GHEA Grapalat" w:eastAsia="Times New Roman" w:hAnsi="GHEA Grapalat" w:cs="Times New Roman"/>
                <w:color w:val="000000"/>
                <w:sz w:val="24"/>
                <w:szCs w:val="24"/>
                <w:lang w:val="hy-AM"/>
              </w:rPr>
              <w:t>2</w:t>
            </w:r>
            <w:r>
              <w:rPr>
                <w:rFonts w:ascii="Cambria Math" w:eastAsia="Times New Roman" w:hAnsi="Cambria Math" w:cs="Cambria Math"/>
                <w:color w:val="000000"/>
                <w:sz w:val="24"/>
                <w:szCs w:val="24"/>
                <w:lang w:val="hy-AM"/>
              </w:rPr>
              <w:t>․</w:t>
            </w:r>
            <w:r>
              <w:rPr>
                <w:rFonts w:ascii="GHEA Grapalat" w:eastAsia="Times New Roman" w:hAnsi="GHEA Grapalat" w:cs="Times New Roman"/>
                <w:color w:val="000000"/>
                <w:sz w:val="24"/>
                <w:szCs w:val="24"/>
                <w:lang w:val="hy-AM"/>
              </w:rPr>
              <w:t xml:space="preserve"> ՀՀ Սննդամթերքի անվտանգության տեսչական մարմին</w:t>
            </w:r>
          </w:p>
        </w:tc>
        <w:tc>
          <w:tcPr>
            <w:tcW w:w="6211" w:type="dxa"/>
            <w:tcBorders>
              <w:bottom w:val="single" w:sz="4" w:space="0" w:color="auto"/>
            </w:tcBorders>
            <w:shd w:val="clear" w:color="auto" w:fill="D9D9D9" w:themeFill="background1" w:themeFillShade="D9"/>
            <w:vAlign w:val="center"/>
          </w:tcPr>
          <w:p w14:paraId="467D2B6F" w14:textId="77777777" w:rsidR="00BB5D61" w:rsidRDefault="00000000">
            <w:pPr>
              <w:spacing w:after="0"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15-10-2024</w:t>
            </w:r>
          </w:p>
        </w:tc>
      </w:tr>
      <w:tr w:rsidR="00BB5D61" w14:paraId="32015EC2" w14:textId="77777777">
        <w:trPr>
          <w:gridBefore w:val="1"/>
          <w:wBefore w:w="18" w:type="dxa"/>
        </w:trPr>
        <w:tc>
          <w:tcPr>
            <w:tcW w:w="8932" w:type="dxa"/>
            <w:vMerge/>
            <w:shd w:val="clear" w:color="auto" w:fill="D9D9D9" w:themeFill="background1" w:themeFillShade="D9"/>
            <w:vAlign w:val="center"/>
          </w:tcPr>
          <w:p w14:paraId="2AF4CEE8" w14:textId="77777777" w:rsidR="00BB5D61" w:rsidRDefault="00BB5D61">
            <w:pPr>
              <w:spacing w:after="0" w:line="360" w:lineRule="auto"/>
              <w:jc w:val="both"/>
              <w:rPr>
                <w:rFonts w:ascii="GHEA Grapalat" w:eastAsia="Times New Roman" w:hAnsi="GHEA Grapalat" w:cs="Times New Roman"/>
                <w:color w:val="000000"/>
                <w:sz w:val="24"/>
                <w:szCs w:val="24"/>
              </w:rPr>
            </w:pPr>
          </w:p>
        </w:tc>
        <w:tc>
          <w:tcPr>
            <w:tcW w:w="6211" w:type="dxa"/>
            <w:tcBorders>
              <w:top w:val="single" w:sz="4" w:space="0" w:color="auto"/>
            </w:tcBorders>
            <w:shd w:val="clear" w:color="auto" w:fill="D9D9D9" w:themeFill="background1" w:themeFillShade="D9"/>
          </w:tcPr>
          <w:p w14:paraId="0CB25F5E" w14:textId="77777777" w:rsidR="00BB5D61" w:rsidRDefault="00000000">
            <w:pPr>
              <w:spacing w:after="0"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 Մ/41062-2024</w:t>
            </w:r>
          </w:p>
        </w:tc>
      </w:tr>
      <w:bookmarkEnd w:id="1"/>
      <w:tr w:rsidR="00BB5D61" w14:paraId="2146B47E" w14:textId="77777777">
        <w:trPr>
          <w:gridBefore w:val="1"/>
          <w:wBefore w:w="18" w:type="dxa"/>
        </w:trPr>
        <w:tc>
          <w:tcPr>
            <w:tcW w:w="8932" w:type="dxa"/>
          </w:tcPr>
          <w:p w14:paraId="799D087F" w14:textId="77777777" w:rsidR="00BB5D61" w:rsidRDefault="00000000">
            <w:pPr>
              <w:pStyle w:val="ConsPlusNormal"/>
              <w:tabs>
                <w:tab w:val="left" w:pos="1134"/>
              </w:tabs>
              <w:spacing w:line="360" w:lineRule="auto"/>
              <w:ind w:firstLine="562"/>
              <w:jc w:val="both"/>
              <w:rPr>
                <w:rFonts w:ascii="GHEA Grapalat" w:hAnsi="GHEA Grapalat"/>
                <w:lang w:val="hy-AM"/>
              </w:rPr>
            </w:pPr>
            <w:r>
              <w:rPr>
                <w:rFonts w:ascii="GHEA Grapalat" w:eastAsia="Times New Roman" w:hAnsi="GHEA Grapalat" w:cs="Arial"/>
                <w:lang w:val="hy-AM"/>
              </w:rPr>
              <w:lastRenderedPageBreak/>
              <w:t>«</w:t>
            </w:r>
            <w:r>
              <w:rPr>
                <w:rFonts w:ascii="GHEA Grapalat" w:hAnsi="GHEA Grapalat"/>
                <w:color w:val="000000"/>
                <w:shd w:val="clear" w:color="auto" w:fill="FFFFFF"/>
                <w:lang w:val="hy-AM"/>
              </w:rPr>
              <w:t xml:space="preserve">Հայաստանի Հանրապետության կառավարության 2024 թվականի օգոստոսի  22-ի N 1392-Լ որոշման մեջ լրացումներ կատարելու </w:t>
            </w:r>
            <w:r>
              <w:rPr>
                <w:rStyle w:val="Strong"/>
                <w:rFonts w:ascii="GHEA Grapalat" w:hAnsi="GHEA Grapalat"/>
                <w:color w:val="000000"/>
                <w:lang w:val="hy-AM"/>
              </w:rPr>
              <w:t>մասին</w:t>
            </w:r>
            <w:r>
              <w:rPr>
                <w:rFonts w:ascii="GHEA Grapalat" w:eastAsia="Times New Roman" w:hAnsi="GHEA Grapalat" w:cs="Arial"/>
                <w:b/>
                <w:bCs/>
                <w:lang w:val="hy-AM"/>
              </w:rPr>
              <w:t>»</w:t>
            </w:r>
            <w:r>
              <w:rPr>
                <w:rFonts w:ascii="GHEA Grapalat" w:eastAsia="Times New Roman" w:hAnsi="GHEA Grapalat" w:cs="Arial"/>
                <w:lang w:val="hy-AM"/>
              </w:rPr>
              <w:t xml:space="preserve"> Հայաստանի Հանրապետու</w:t>
            </w:r>
            <w:r>
              <w:rPr>
                <w:rFonts w:ascii="GHEA Grapalat" w:eastAsia="Times New Roman" w:hAnsi="GHEA Grapalat" w:cs="Arial"/>
                <w:lang w:val="hy-AM"/>
              </w:rPr>
              <w:softHyphen/>
              <w:t xml:space="preserve">թյան կառավարության որոշման </w:t>
            </w:r>
            <w:r>
              <w:rPr>
                <w:rFonts w:ascii="GHEA Grapalat" w:hAnsi="GHEA Grapalat" w:cs="Sylfaen"/>
                <w:lang w:val="hy-AM"/>
              </w:rPr>
              <w:t>նախագծի վերաբերյալ առարկություններ և առաջարկություններ չկան։</w:t>
            </w:r>
          </w:p>
          <w:p w14:paraId="185BF00B" w14:textId="77777777" w:rsidR="00BB5D61" w:rsidRDefault="00BB5D61">
            <w:pPr>
              <w:spacing w:after="0" w:line="240" w:lineRule="auto"/>
              <w:ind w:firstLine="510"/>
              <w:jc w:val="both"/>
              <w:rPr>
                <w:rFonts w:ascii="GHEA Grapalat" w:eastAsia="Times New Roman" w:hAnsi="GHEA Grapalat" w:cs="Times New Roman"/>
                <w:color w:val="000000"/>
                <w:sz w:val="24"/>
                <w:szCs w:val="24"/>
                <w:lang w:val="hy-AM"/>
              </w:rPr>
            </w:pPr>
          </w:p>
        </w:tc>
        <w:tc>
          <w:tcPr>
            <w:tcW w:w="6211" w:type="dxa"/>
          </w:tcPr>
          <w:p w14:paraId="1A148BDF" w14:textId="77777777" w:rsidR="00BB5D61" w:rsidRDefault="00000000">
            <w:pPr>
              <w:spacing w:after="0" w:line="360" w:lineRule="auto"/>
              <w:jc w:val="center"/>
              <w:rPr>
                <w:rFonts w:ascii="GHEA Grapalat" w:eastAsia="Times New Roman" w:hAnsi="GHEA Grapalat" w:cs="Times New Roman"/>
                <w:color w:val="000000"/>
                <w:sz w:val="24"/>
                <w:szCs w:val="24"/>
                <w:lang w:val="hy-AM"/>
              </w:rPr>
            </w:pPr>
            <w:r>
              <w:rPr>
                <w:rFonts w:ascii="GHEA Grapalat" w:hAnsi="GHEA Grapalat"/>
              </w:rPr>
              <w:br/>
            </w:r>
            <w:r>
              <w:rPr>
                <w:rFonts w:ascii="GHEA Grapalat" w:hAnsi="GHEA Grapalat"/>
                <w:sz w:val="24"/>
                <w:szCs w:val="24"/>
                <w:lang w:val="hy-AM"/>
              </w:rPr>
              <w:t>Ընդունվել է</w:t>
            </w:r>
          </w:p>
        </w:tc>
      </w:tr>
      <w:tr w:rsidR="00BB5D61" w14:paraId="4623254A" w14:textId="77777777">
        <w:trPr>
          <w:gridBefore w:val="1"/>
          <w:wBefore w:w="18" w:type="dxa"/>
        </w:trPr>
        <w:tc>
          <w:tcPr>
            <w:tcW w:w="8932" w:type="dxa"/>
            <w:vMerge w:val="restart"/>
            <w:shd w:val="clear" w:color="auto" w:fill="D9D9D9" w:themeFill="background1" w:themeFillShade="D9"/>
            <w:vAlign w:val="center"/>
          </w:tcPr>
          <w:p w14:paraId="30870E61" w14:textId="77777777" w:rsidR="00BB5D61" w:rsidRDefault="00000000">
            <w:pPr>
              <w:spacing w:after="0" w:line="360" w:lineRule="auto"/>
              <w:jc w:val="center"/>
              <w:rPr>
                <w:rFonts w:ascii="GHEA Grapalat" w:hAnsi="GHEA Grapalat"/>
                <w:color w:val="000000" w:themeColor="text1"/>
                <w:sz w:val="24"/>
                <w:szCs w:val="24"/>
                <w:lang w:val="hy-AM"/>
              </w:rPr>
            </w:pPr>
            <w:bookmarkStart w:id="2" w:name="_Hlk184305896"/>
            <w:r>
              <w:rPr>
                <w:rFonts w:ascii="GHEA Grapalat" w:hAnsi="GHEA Grapalat"/>
                <w:color w:val="000000" w:themeColor="text1"/>
                <w:sz w:val="24"/>
                <w:szCs w:val="24"/>
                <w:lang w:val="hy-AM"/>
              </w:rPr>
              <w:t>3</w:t>
            </w:r>
            <w:r>
              <w:rPr>
                <w:rFonts w:ascii="Cambria Math" w:hAnsi="Cambria Math" w:cs="Cambria Math"/>
                <w:color w:val="000000" w:themeColor="text1"/>
                <w:sz w:val="24"/>
                <w:szCs w:val="24"/>
                <w:lang w:val="hy-AM"/>
              </w:rPr>
              <w:t>․</w:t>
            </w:r>
            <w:r>
              <w:rPr>
                <w:rFonts w:ascii="GHEA Grapalat" w:hAnsi="GHEA Grapalat"/>
                <w:color w:val="000000" w:themeColor="text1"/>
                <w:sz w:val="24"/>
                <w:szCs w:val="24"/>
                <w:lang w:val="hy-AM"/>
              </w:rPr>
              <w:t xml:space="preserve"> ՀՀ ֆինանսների նախարարություն</w:t>
            </w:r>
          </w:p>
        </w:tc>
        <w:tc>
          <w:tcPr>
            <w:tcW w:w="6211" w:type="dxa"/>
            <w:shd w:val="clear" w:color="auto" w:fill="D9D9D9" w:themeFill="background1" w:themeFillShade="D9"/>
          </w:tcPr>
          <w:p w14:paraId="483F7974" w14:textId="77777777" w:rsidR="00BB5D61" w:rsidRDefault="00000000">
            <w:pPr>
              <w:spacing w:after="0" w:line="360" w:lineRule="auto"/>
              <w:jc w:val="center"/>
              <w:rPr>
                <w:rFonts w:ascii="GHEA Grapalat" w:hAnsi="GHEA Grapalat"/>
                <w:color w:val="000000" w:themeColor="text1"/>
                <w:sz w:val="24"/>
                <w:szCs w:val="24"/>
                <w:lang w:val="hy-AM"/>
              </w:rPr>
            </w:pPr>
            <w:r>
              <w:rPr>
                <w:rFonts w:ascii="GHEA Grapalat" w:hAnsi="GHEA Grapalat"/>
                <w:color w:val="000000" w:themeColor="text1"/>
                <w:sz w:val="24"/>
                <w:szCs w:val="24"/>
                <w:lang w:val="hy-AM"/>
              </w:rPr>
              <w:t>30</w:t>
            </w:r>
            <w:r>
              <w:rPr>
                <w:rFonts w:ascii="GHEA Grapalat" w:hAnsi="GHEA Grapalat" w:cs="Cambria Math"/>
                <w:color w:val="000000" w:themeColor="text1"/>
                <w:sz w:val="24"/>
                <w:szCs w:val="24"/>
                <w:lang w:val="hy-AM"/>
              </w:rPr>
              <w:t>-</w:t>
            </w:r>
            <w:r>
              <w:rPr>
                <w:rFonts w:ascii="GHEA Grapalat" w:hAnsi="GHEA Grapalat"/>
                <w:color w:val="000000" w:themeColor="text1"/>
                <w:sz w:val="24"/>
                <w:szCs w:val="24"/>
                <w:lang w:val="hy-AM"/>
              </w:rPr>
              <w:t>10-2024թ</w:t>
            </w:r>
            <w:r>
              <w:rPr>
                <w:rFonts w:ascii="Cambria Math" w:hAnsi="Cambria Math" w:cs="Cambria Math"/>
                <w:color w:val="000000" w:themeColor="text1"/>
                <w:sz w:val="24"/>
                <w:szCs w:val="24"/>
                <w:lang w:val="hy-AM"/>
              </w:rPr>
              <w:t>․</w:t>
            </w:r>
          </w:p>
        </w:tc>
      </w:tr>
      <w:tr w:rsidR="00BB5D61" w14:paraId="538168DF" w14:textId="77777777">
        <w:trPr>
          <w:gridBefore w:val="1"/>
          <w:wBefore w:w="18" w:type="dxa"/>
        </w:trPr>
        <w:tc>
          <w:tcPr>
            <w:tcW w:w="8932" w:type="dxa"/>
            <w:vMerge/>
            <w:shd w:val="clear" w:color="auto" w:fill="D9D9D9" w:themeFill="background1" w:themeFillShade="D9"/>
          </w:tcPr>
          <w:p w14:paraId="4D5A7308" w14:textId="77777777" w:rsidR="00BB5D61" w:rsidRDefault="00BB5D61">
            <w:pPr>
              <w:spacing w:after="0" w:line="360" w:lineRule="auto"/>
              <w:jc w:val="center"/>
              <w:rPr>
                <w:rFonts w:ascii="GHEA Grapalat" w:hAnsi="GHEA Grapalat"/>
                <w:color w:val="000000" w:themeColor="text1"/>
                <w:sz w:val="24"/>
                <w:szCs w:val="24"/>
                <w:lang w:val="hy-AM"/>
              </w:rPr>
            </w:pPr>
          </w:p>
        </w:tc>
        <w:tc>
          <w:tcPr>
            <w:tcW w:w="6211" w:type="dxa"/>
            <w:shd w:val="clear" w:color="auto" w:fill="D9D9D9" w:themeFill="background1" w:themeFillShade="D9"/>
          </w:tcPr>
          <w:p w14:paraId="21FBCA02" w14:textId="77777777" w:rsidR="00BB5D61" w:rsidRDefault="00000000">
            <w:pPr>
              <w:spacing w:after="0" w:line="360" w:lineRule="auto"/>
              <w:jc w:val="center"/>
              <w:rPr>
                <w:rFonts w:ascii="GHEA Grapalat" w:hAnsi="GHEA Grapalat"/>
                <w:color w:val="000000" w:themeColor="text1"/>
                <w:sz w:val="24"/>
                <w:szCs w:val="24"/>
                <w:lang w:val="hy-AM"/>
              </w:rPr>
            </w:pPr>
            <w:r>
              <w:rPr>
                <w:rFonts w:ascii="GHEA Grapalat" w:hAnsi="GHEA Grapalat"/>
                <w:color w:val="000000" w:themeColor="text1"/>
                <w:sz w:val="24"/>
                <w:szCs w:val="24"/>
                <w:lang w:val="hy-AM"/>
              </w:rPr>
              <w:t>Մ/43220-2024</w:t>
            </w:r>
          </w:p>
        </w:tc>
      </w:tr>
      <w:bookmarkEnd w:id="2"/>
      <w:tr w:rsidR="00BB5D61" w14:paraId="42B350DF" w14:textId="77777777">
        <w:trPr>
          <w:gridBefore w:val="1"/>
          <w:wBefore w:w="18" w:type="dxa"/>
        </w:trPr>
        <w:tc>
          <w:tcPr>
            <w:tcW w:w="8932" w:type="dxa"/>
            <w:shd w:val="clear" w:color="auto" w:fill="auto"/>
          </w:tcPr>
          <w:p w14:paraId="26A10B0E" w14:textId="77777777" w:rsidR="00BB5D61" w:rsidRDefault="00000000">
            <w:pPr>
              <w:spacing w:after="0" w:line="360" w:lineRule="auto"/>
              <w:ind w:firstLine="720"/>
              <w:jc w:val="both"/>
              <w:rPr>
                <w:rFonts w:ascii="GHEA Grapalat" w:hAnsi="GHEA Grapalat"/>
                <w:i/>
                <w:sz w:val="24"/>
                <w:szCs w:val="24"/>
                <w:u w:val="single"/>
                <w:lang w:val="hy-AM"/>
              </w:rPr>
            </w:pPr>
            <w:r>
              <w:rPr>
                <w:rFonts w:ascii="GHEA Grapalat" w:hAnsi="GHEA Grapalat" w:cs="GHEA Grapalat"/>
                <w:sz w:val="24"/>
                <w:szCs w:val="24"/>
              </w:rPr>
              <w:t xml:space="preserve"> </w:t>
            </w:r>
            <w:r>
              <w:rPr>
                <w:rFonts w:ascii="GHEA Grapalat" w:hAnsi="GHEA Grapalat"/>
                <w:i/>
                <w:sz w:val="24"/>
                <w:szCs w:val="24"/>
                <w:u w:val="single"/>
                <w:lang w:val="hy-AM"/>
              </w:rPr>
              <w:t>«Խելացի» անասնաշենքերի կառուցման կամ վերակառուցման և դրանց տեխնոլոգիական ապահովման պետական աջակցության 2025-2028 թվականների</w:t>
            </w:r>
            <w:r>
              <w:rPr>
                <w:rFonts w:ascii="GHEA Grapalat" w:eastAsia="Times New Roman" w:hAnsi="GHEA Grapalat" w:cs="Arial"/>
                <w:bCs/>
                <w:i/>
                <w:kern w:val="32"/>
                <w:sz w:val="24"/>
                <w:szCs w:val="24"/>
                <w:u w:val="single"/>
                <w:lang w:val="hy-AM" w:eastAsia="ru-RU"/>
              </w:rPr>
              <w:t xml:space="preserve"> </w:t>
            </w:r>
            <w:r>
              <w:rPr>
                <w:rFonts w:ascii="GHEA Grapalat" w:hAnsi="GHEA Grapalat"/>
                <w:i/>
                <w:sz w:val="24"/>
                <w:szCs w:val="24"/>
                <w:u w:val="single"/>
                <w:lang w:val="hy-AM"/>
              </w:rPr>
              <w:t>ծրագրի (այսուհետ՝ Ծրագիր) վերաբերյալ.</w:t>
            </w:r>
          </w:p>
          <w:p w14:paraId="0B31DBF9" w14:textId="77777777" w:rsidR="00BB5D61" w:rsidRDefault="00000000">
            <w:pPr>
              <w:spacing w:after="0" w:line="360" w:lineRule="auto"/>
              <w:ind w:firstLine="720"/>
              <w:jc w:val="both"/>
              <w:rPr>
                <w:rFonts w:ascii="GHEA Grapalat" w:eastAsia="Times New Roman" w:hAnsi="GHEA Grapalat" w:cs="Arial"/>
                <w:bCs/>
                <w:kern w:val="32"/>
                <w:sz w:val="24"/>
                <w:szCs w:val="24"/>
                <w:lang w:val="hy-AM" w:eastAsia="ru-RU"/>
              </w:rPr>
            </w:pPr>
            <w:r>
              <w:rPr>
                <w:rFonts w:ascii="GHEA Grapalat" w:eastAsia="Times New Roman" w:hAnsi="GHEA Grapalat" w:cs="Arial"/>
                <w:bCs/>
                <w:kern w:val="32"/>
                <w:sz w:val="24"/>
                <w:szCs w:val="24"/>
                <w:lang w:val="hy-AM" w:eastAsia="ru-RU"/>
              </w:rPr>
              <w:t xml:space="preserve">ա/ Լրացուցիչ բացահայտման կարիք ունի Ծրագրի մշակման անհրաժեշտությունն ու նպատակահարմարությունը, մասնավորապես՝ ՀՀ կառավարության 04.04.2019թ. N 369-Լ որոշմամբ հաստատված Փոքր և միջին «խելացի» անասնաշենքերի կառուցման կամ վերակառուցման և դրանց տեխնոլոգիական ապահովման աջակցության ծրագրի (այսուհետ՝ ավարտված ծրագիր) իրականացմամբ ապահովված արդյունքային ցուցանիշի արձանագրված մակարդակի (22.2 %), փաստացի իրողության հիման վրա Ծրագրի մեխանիզմների, արդյունավետության և ակնկալվող արդյունքների լավարկման, Ծրագրով սահմանված 50 անասնաշենք ցուցանիշին (42-րդ կետ) հասնելու նպատակով իրականացված պահանջարկի վերլուծության տեսանկյունից: Այս առումով հարկ է նշել, որ Ծրագրում անդրադարձ է արվել անասնաբուծության զարգացման նպատակով Էկոնոմիկայի նախարարության կողմից իրականացվող ՀՀ 2019-2024թթ. տավարաբուծության զարգացման և </w:t>
            </w:r>
            <w:r>
              <w:rPr>
                <w:rFonts w:ascii="GHEA Grapalat" w:eastAsia="Times New Roman" w:hAnsi="GHEA Grapalat" w:cs="Arial"/>
                <w:bCs/>
                <w:kern w:val="32"/>
                <w:sz w:val="24"/>
                <w:szCs w:val="24"/>
                <w:lang w:val="hy-AM" w:eastAsia="ru-RU"/>
              </w:rPr>
              <w:lastRenderedPageBreak/>
              <w:t>ՀՀ անասնաբուծության ճյուղում իրականացվող ներդրումային ծրագրերին աջակցության տրամադրման փորձնական ծրագրերին, սակայն չի ներկայացվել համապատասխան վերլուծություն ավարտված ծրագրի վերաբերյալ (փոխարենը համապատասխան տեղեկատվությունը ներկայացվել է հիմնավորմամբ, համաձայն որի ավարտված ծրագրի շրջանակներում անասնագոմ կառուցելու նպատակով Էկոնոմիկայի նախարարություն դիմած 411 տնտեսավարողներից 98-ի հետ կնքված պայմանագերի շրջանակներում շահագործման է հանձնվել 51 անասնաշենք, որի դիմաց փոխհատուցման գումարը կազմել է 821.4 մլն դրամ): Ընդ որում Ծրագրի անհրաժեշտության և պահանջարկի տեսակետից մտահոգիչ է նաև որպես հնարավոր ռիսկ ներկայացված տնտեսավարող սուբյեկտների (շահառուների) անբավարար քանակը (40-րդ կետի 2-րդ ենթակետ), ինչը ենթադրում է, որ Ծրագիրը ներկայացվել է առանց վերջինիս պահանջարկի լիարժեք վերլուծության:</w:t>
            </w:r>
          </w:p>
          <w:p w14:paraId="12D0A8AA" w14:textId="77777777" w:rsidR="00BB5D61" w:rsidRDefault="00000000">
            <w:pPr>
              <w:spacing w:after="0" w:line="360" w:lineRule="auto"/>
              <w:ind w:firstLine="720"/>
              <w:jc w:val="both"/>
              <w:rPr>
                <w:rFonts w:ascii="GHEA Grapalat" w:eastAsia="Times New Roman" w:hAnsi="GHEA Grapalat" w:cs="Arial"/>
                <w:bCs/>
                <w:kern w:val="32"/>
                <w:sz w:val="24"/>
                <w:szCs w:val="24"/>
                <w:lang w:val="hy-AM" w:eastAsia="ru-RU"/>
              </w:rPr>
            </w:pPr>
            <w:r>
              <w:rPr>
                <w:rFonts w:ascii="GHEA Grapalat" w:eastAsia="Times New Roman" w:hAnsi="GHEA Grapalat" w:cs="Arial"/>
                <w:bCs/>
                <w:kern w:val="32"/>
                <w:sz w:val="24"/>
                <w:szCs w:val="24"/>
                <w:lang w:val="hy-AM" w:eastAsia="ru-RU"/>
              </w:rPr>
              <w:t xml:space="preserve">բ/ Ծրագրի շրջանակներում աջակցությունւը նախատեսվում է իրականացնել ինչպես կատարված ծախսերի մասնակի փոխհատուցման, այնպես էլ վարկերի տոկոսադրույքների մասնակի սուբսիդավորման տարբերակով (Ծրագրի 23-րդ կետ): Նշվածի կապակցությամբ հարկ է նշել, որ ՀՀ կառավարության 27.02.2022թ. N 107-Լ որոշմամբ ավարտված ծրագիրը (ՀՀ կառավարության 04.04.2019թ. N 369-Լ որոշում) լրացվել էր համապատասխան դրույթով, որի համաձայն բացի գործող փոխհատուցման բաղադրիչից ավելացվել էր նաև վարկերի տոկոսադրույքների մասնակի սուբսիդավորման բաղադրիչը, սակայն արդյունքում մինչև ծրագրի ավարտը նշված բաղադրիչի </w:t>
            </w:r>
            <w:r>
              <w:rPr>
                <w:rFonts w:ascii="GHEA Grapalat" w:eastAsia="Times New Roman" w:hAnsi="GHEA Grapalat" w:cs="Arial"/>
                <w:bCs/>
                <w:kern w:val="32"/>
                <w:sz w:val="24"/>
                <w:szCs w:val="24"/>
                <w:lang w:val="hy-AM" w:eastAsia="ru-RU"/>
              </w:rPr>
              <w:lastRenderedPageBreak/>
              <w:t>շրջանակներում այդպես էլ շահառուներ չներգրավվեցին: Այս պարագայում բացահայտման կարիք ունի Ծրագրի շրջանակներում վարկերի տոկոսադրույքների մասնակի սուբսիդավորման բաղադրիչ դարձյալ նախատեսելու նպատակահարմարությունը՝ վերջինիս նկատմամբ պահանջարկի առկայության հիմնավորվածության տեսանկյունից:</w:t>
            </w:r>
          </w:p>
          <w:p w14:paraId="69E346FD" w14:textId="77777777" w:rsidR="00BB5D61" w:rsidRDefault="00000000">
            <w:pPr>
              <w:spacing w:after="0" w:line="360" w:lineRule="auto"/>
              <w:ind w:firstLine="720"/>
              <w:jc w:val="both"/>
              <w:rPr>
                <w:rFonts w:ascii="GHEA Grapalat" w:eastAsia="Times New Roman" w:hAnsi="GHEA Grapalat" w:cs="Arial"/>
                <w:bCs/>
                <w:kern w:val="32"/>
                <w:sz w:val="24"/>
                <w:szCs w:val="24"/>
                <w:lang w:val="hy-AM" w:eastAsia="ru-RU"/>
              </w:rPr>
            </w:pPr>
            <w:r>
              <w:rPr>
                <w:rFonts w:ascii="GHEA Grapalat" w:eastAsia="Times New Roman" w:hAnsi="GHEA Grapalat" w:cs="Arial"/>
                <w:bCs/>
                <w:kern w:val="32"/>
                <w:sz w:val="24"/>
                <w:szCs w:val="24"/>
                <w:lang w:val="hy-AM" w:eastAsia="ru-RU"/>
              </w:rPr>
              <w:t>գ/ Ծրագրի համաձայն (33-րդ կետի 11-րդ ենթակետ) փոխհատուցման գումարը նախարարության կողմից դիմումատուի հաշվեհամարին փոխանցվում է երեք փուլով, որի 30%-ը առաջին փուլում, 40%-ը՝ երկրորդ փուլում և 20%-ը երրորդ փուլում: Այս պարագայում բացահայտման կարիք ունի փոխհատուցման ենթակա գումարը փոխանցման երեք փուլերի ընթացքում հանրագումարային 90%-ի չափով փոխհատուցելու, ինչպես նաև 3-րդ՝ ավարտական փուլի փոխհատուցման գումարը անասնաշենքում նախատեսված կենդանիների գլխաքանակի առնվազն 90%-ի առկայության դեպքում փոխանցելու հանգամանքը (33-րդ կետի 11-րդ ենթակետ գ պարբերություն):</w:t>
            </w:r>
          </w:p>
          <w:p w14:paraId="4F2751D1" w14:textId="77777777" w:rsidR="00BB5D61" w:rsidRDefault="00000000">
            <w:pPr>
              <w:spacing w:after="0" w:line="360" w:lineRule="auto"/>
              <w:ind w:firstLine="720"/>
              <w:jc w:val="both"/>
              <w:rPr>
                <w:rFonts w:ascii="GHEA Grapalat" w:eastAsia="Times New Roman" w:hAnsi="GHEA Grapalat" w:cs="Arial"/>
                <w:bCs/>
                <w:kern w:val="32"/>
                <w:sz w:val="24"/>
                <w:szCs w:val="24"/>
                <w:lang w:val="hy-AM" w:eastAsia="ru-RU"/>
              </w:rPr>
            </w:pPr>
            <w:r>
              <w:rPr>
                <w:rFonts w:ascii="GHEA Grapalat" w:eastAsia="Times New Roman" w:hAnsi="GHEA Grapalat" w:cs="Arial"/>
                <w:bCs/>
                <w:kern w:val="32"/>
                <w:sz w:val="24"/>
                <w:szCs w:val="24"/>
                <w:lang w:val="hy-AM" w:eastAsia="ru-RU"/>
              </w:rPr>
              <w:t xml:space="preserve">դ/ Ծրագրի համաձայն (34-րդ կետ) տնտեսավարողները, որոնք տոհմային կենդանիները ձեռք կբերեն Նախագծով հաստատվող ՀՀ-ում 2025-2029 թվականների տավարաբուծության զարգացման ծրագրի ծախսերի մասնակի փոխհատուցման բաղադրիչով, փոխհատուցումը կստանան յուրաքանչյուր ձեռք բերված տոհմային կենդանու հաշվարկային առավելագույն արժեքի (1.0 մլն դրամ) 30 %-ի չափով։ Այս կապակցությամբ, նշված դրույթի նախատեսումը գտնում ենք խնդրահարույց, քանի որ նման մոտեցումն անհավասար պայմաններ է ստեղծում Ծրագրին մասնակից և այլ </w:t>
            </w:r>
            <w:r>
              <w:rPr>
                <w:rFonts w:ascii="GHEA Grapalat" w:eastAsia="Times New Roman" w:hAnsi="GHEA Grapalat" w:cs="Arial"/>
                <w:bCs/>
                <w:kern w:val="32"/>
                <w:sz w:val="24"/>
                <w:szCs w:val="24"/>
                <w:lang w:val="hy-AM" w:eastAsia="ru-RU"/>
              </w:rPr>
              <w:lastRenderedPageBreak/>
              <w:t xml:space="preserve">տնտեսավարողների միջև, քանի որ արդեն իսկ Ծրագրի աջակցությունից օգտվող շահառուներն այլ շահառուների համեմատ առավելություն են ստանում 1.0 մլն դրամից պակաս արժեքով տոհմային կենդանի ձեռք բերելու դեպքում ստանալ ավել գումար՝ ձեռքբերման փաստացի արժեքի 30%-ի և 1.0 մլն դրամի 30%-ի տոկոսի տարբերության չափով: </w:t>
            </w:r>
          </w:p>
          <w:p w14:paraId="327AAD12" w14:textId="77777777" w:rsidR="00BB5D61" w:rsidRDefault="00000000">
            <w:pPr>
              <w:spacing w:after="0" w:line="360" w:lineRule="auto"/>
              <w:ind w:firstLine="720"/>
              <w:jc w:val="both"/>
              <w:rPr>
                <w:rFonts w:ascii="GHEA Grapalat" w:eastAsia="Times New Roman" w:hAnsi="GHEA Grapalat" w:cs="Arial"/>
                <w:bCs/>
                <w:kern w:val="32"/>
                <w:sz w:val="24"/>
                <w:szCs w:val="24"/>
                <w:lang w:val="hy-AM" w:eastAsia="ru-RU"/>
              </w:rPr>
            </w:pPr>
            <w:r>
              <w:rPr>
                <w:rFonts w:ascii="GHEA Grapalat" w:eastAsia="Times New Roman" w:hAnsi="GHEA Grapalat" w:cs="Arial"/>
                <w:bCs/>
                <w:kern w:val="32"/>
                <w:sz w:val="24"/>
                <w:szCs w:val="24"/>
                <w:lang w:val="hy-AM" w:eastAsia="ru-RU"/>
              </w:rPr>
              <w:t>ե/ Ծրագիրը նախատեսվում է իրականացնել 2025-2028թթ., որի ընթացքում նախատեսված 50 անասնաշենքերի կառուցմանը կամ վերակառուցմանը աջակցելու նպատակով անհրաժեշտ ֆինանսական միջոցները գնահատվել են շուրջ 1.0 մլրդ դրամ (2025թ.՝ 91.5 մլն դրամ և 2026-2028թթ.՝ 305</w:t>
            </w:r>
            <w:r>
              <w:rPr>
                <w:rFonts w:ascii="Cambria Math" w:eastAsia="Times New Roman" w:hAnsi="Cambria Math" w:cs="Cambria Math"/>
                <w:bCs/>
                <w:kern w:val="32"/>
                <w:sz w:val="24"/>
                <w:szCs w:val="24"/>
                <w:lang w:val="hy-AM" w:eastAsia="ru-RU"/>
              </w:rPr>
              <w:t>․</w:t>
            </w:r>
            <w:r>
              <w:rPr>
                <w:rFonts w:ascii="GHEA Grapalat" w:eastAsia="Times New Roman" w:hAnsi="GHEA Grapalat" w:cs="Arial"/>
                <w:bCs/>
                <w:kern w:val="32"/>
                <w:sz w:val="24"/>
                <w:szCs w:val="24"/>
                <w:lang w:val="hy-AM" w:eastAsia="ru-RU"/>
              </w:rPr>
              <w:t>5-ական մլն դրամ), սակայն նշված գումարն ամբողջությամբ ներկայացվել է որպես փոխհատուցման համար անհրաժեշտ գումար (աղյուսակ N 2), առանց տարանջատելու վարկերի տոկոսադրույքների մասնակի սուբսիդավորման համար անհրաժեշտ գումարը: Ընդ որում, չնայած Ծրագրի 30-րդ կետում ներկայացվել են անասնաշենքերի կառուցման կամ վերակառուցման և  տեխնոլոգիական ապահովման համար տրամադրվող փոխհատուցման չափերը, սակայն բացակայում են աղյուսակ N 2-ում ներկայացված Ծրագրի իրականացման համար կանխատեսվող ֆինանսական միջոցների հաշվարկ-հիմնավորումները:</w:t>
            </w:r>
          </w:p>
          <w:p w14:paraId="274E65D4" w14:textId="77777777" w:rsidR="00BB5D61" w:rsidRDefault="00000000">
            <w:pPr>
              <w:spacing w:after="0" w:line="360" w:lineRule="auto"/>
              <w:ind w:firstLine="720"/>
              <w:jc w:val="both"/>
              <w:rPr>
                <w:rFonts w:ascii="GHEA Grapalat" w:eastAsia="Times New Roman" w:hAnsi="GHEA Grapalat" w:cs="Arial"/>
                <w:bCs/>
                <w:kern w:val="32"/>
                <w:sz w:val="24"/>
                <w:szCs w:val="24"/>
                <w:lang w:val="hy-AM" w:eastAsia="ru-RU"/>
              </w:rPr>
            </w:pPr>
            <w:r>
              <w:rPr>
                <w:rFonts w:ascii="GHEA Grapalat" w:eastAsia="Times New Roman" w:hAnsi="GHEA Grapalat" w:cs="Arial"/>
                <w:bCs/>
                <w:kern w:val="32"/>
                <w:sz w:val="24"/>
                <w:szCs w:val="24"/>
                <w:lang w:val="hy-AM" w:eastAsia="ru-RU"/>
              </w:rPr>
              <w:t xml:space="preserve">զ/ Ծրագրի իրականացումից ակնկալվող արդյունքները որոշ դեպքերում (մասնավորապես՝ անասնագլխաքանակի ավելացում, կաթի ինքնարժեքի իջեցում, արտադրության ծավալների ավելացում և այլն) ներկայացվել են առանց հստակ չափելի ցուցանիշների, ինչը հնարավորություն չի ստեղծում </w:t>
            </w:r>
            <w:r>
              <w:rPr>
                <w:rFonts w:ascii="GHEA Grapalat" w:eastAsia="Times New Roman" w:hAnsi="GHEA Grapalat" w:cs="Arial"/>
                <w:bCs/>
                <w:kern w:val="32"/>
                <w:sz w:val="24"/>
                <w:szCs w:val="24"/>
                <w:lang w:val="hy-AM" w:eastAsia="ru-RU"/>
              </w:rPr>
              <w:lastRenderedPageBreak/>
              <w:t>հետագայում Ծրագրի առաջընթացի և արդյունավետության գնահատման համար: Ընդ որում, արդյունքային ցուցանիշները սահմանելիս նպատակահարմար է յուրաքանչյուրի գծով սահմանել ինչպես համապատասխան թիրախային, այնպես էլ բազային ցուցանիշներ:</w:t>
            </w:r>
          </w:p>
          <w:p w14:paraId="05A54B23" w14:textId="77777777" w:rsidR="00BB5D61" w:rsidRDefault="00000000">
            <w:pPr>
              <w:spacing w:after="0" w:line="360" w:lineRule="auto"/>
              <w:ind w:firstLine="720"/>
              <w:jc w:val="both"/>
              <w:rPr>
                <w:rFonts w:ascii="GHEA Grapalat" w:eastAsia="Times New Roman" w:hAnsi="GHEA Grapalat" w:cs="Arial"/>
                <w:bCs/>
                <w:kern w:val="32"/>
                <w:sz w:val="24"/>
                <w:szCs w:val="24"/>
                <w:lang w:val="hy-AM" w:eastAsia="ru-RU"/>
              </w:rPr>
            </w:pPr>
            <w:r>
              <w:rPr>
                <w:rFonts w:ascii="GHEA Grapalat" w:eastAsia="Times New Roman" w:hAnsi="GHEA Grapalat" w:cs="Arial"/>
                <w:bCs/>
                <w:kern w:val="32"/>
                <w:sz w:val="24"/>
                <w:szCs w:val="24"/>
                <w:lang w:val="hy-AM" w:eastAsia="ru-RU"/>
              </w:rPr>
              <w:t>է/ Ծրագրի 40-րդ կետում ներկայացվել են Ծրագրի հնարավոր ռիսկերը, սակայն չեն ներկայացվել ռիսկերի հաղթահարման ուղիները:</w:t>
            </w:r>
          </w:p>
          <w:p w14:paraId="31403E61" w14:textId="77777777" w:rsidR="00BB5D61" w:rsidRDefault="00000000">
            <w:pPr>
              <w:spacing w:after="0" w:line="360" w:lineRule="auto"/>
              <w:ind w:firstLine="720"/>
              <w:jc w:val="both"/>
              <w:rPr>
                <w:rFonts w:ascii="GHEA Grapalat" w:eastAsia="Times New Roman" w:hAnsi="GHEA Grapalat" w:cs="Arial"/>
                <w:bCs/>
                <w:kern w:val="32"/>
                <w:sz w:val="24"/>
                <w:szCs w:val="24"/>
                <w:lang w:val="hy-AM" w:eastAsia="ru-RU"/>
              </w:rPr>
            </w:pPr>
            <w:r>
              <w:rPr>
                <w:rFonts w:ascii="GHEA Grapalat" w:eastAsia="Times New Roman" w:hAnsi="GHEA Grapalat" w:cs="Arial"/>
                <w:bCs/>
                <w:kern w:val="32"/>
                <w:sz w:val="24"/>
                <w:szCs w:val="24"/>
                <w:lang w:val="hy-AM" w:eastAsia="ru-RU"/>
              </w:rPr>
              <w:t>ը/ Խմբագրական առումով առաջարկում ենք Ծրագրում հստակեցնել ձևական սխալներ արտահայտությունը, Ծրագրի 1-ին կետում 2024-2027 թվականների բառերը փոխարինել 2025-2028 թվականների բառերով և 33-րդ կետի 8-րդ ենթակետի է պարբերությունում ժամկետում բառից հետո ավելացնել ենթակա են բառերը:</w:t>
            </w:r>
          </w:p>
          <w:p w14:paraId="08A5DFB7" w14:textId="77777777" w:rsidR="00BB5D61" w:rsidRDefault="00BB5D61">
            <w:pPr>
              <w:spacing w:after="0" w:line="360" w:lineRule="auto"/>
              <w:ind w:firstLine="720"/>
              <w:jc w:val="both"/>
              <w:rPr>
                <w:rFonts w:ascii="GHEA Grapalat" w:eastAsia="Times New Roman" w:hAnsi="GHEA Grapalat" w:cs="Arial"/>
                <w:bCs/>
                <w:i/>
                <w:kern w:val="32"/>
                <w:sz w:val="24"/>
                <w:szCs w:val="24"/>
                <w:u w:val="single"/>
                <w:lang w:val="hy-AM" w:eastAsia="ru-RU"/>
              </w:rPr>
            </w:pPr>
          </w:p>
          <w:p w14:paraId="5E84261A" w14:textId="77777777" w:rsidR="00BB5D61" w:rsidRDefault="00BB5D61">
            <w:pPr>
              <w:spacing w:after="0" w:line="360" w:lineRule="auto"/>
              <w:ind w:firstLine="720"/>
              <w:jc w:val="both"/>
              <w:rPr>
                <w:rFonts w:ascii="GHEA Grapalat" w:eastAsia="Times New Roman" w:hAnsi="GHEA Grapalat" w:cs="Arial"/>
                <w:bCs/>
                <w:i/>
                <w:kern w:val="32"/>
                <w:sz w:val="24"/>
                <w:szCs w:val="24"/>
                <w:u w:val="single"/>
                <w:lang w:val="hy-AM" w:eastAsia="ru-RU"/>
              </w:rPr>
            </w:pPr>
          </w:p>
          <w:p w14:paraId="0EB69D3F" w14:textId="77777777" w:rsidR="00BB5D61" w:rsidRDefault="00BB5D61">
            <w:pPr>
              <w:spacing w:after="0" w:line="360" w:lineRule="auto"/>
              <w:ind w:firstLine="720"/>
              <w:jc w:val="both"/>
              <w:rPr>
                <w:rFonts w:ascii="GHEA Grapalat" w:eastAsia="Times New Roman" w:hAnsi="GHEA Grapalat" w:cs="Arial"/>
                <w:bCs/>
                <w:i/>
                <w:kern w:val="32"/>
                <w:sz w:val="24"/>
                <w:szCs w:val="24"/>
                <w:u w:val="single"/>
                <w:lang w:val="hy-AM" w:eastAsia="ru-RU"/>
              </w:rPr>
            </w:pPr>
          </w:p>
          <w:p w14:paraId="0EBB3FA6" w14:textId="77777777" w:rsidR="00BB5D61" w:rsidRDefault="00BB5D61">
            <w:pPr>
              <w:spacing w:after="0" w:line="360" w:lineRule="auto"/>
              <w:ind w:firstLine="720"/>
              <w:jc w:val="both"/>
              <w:rPr>
                <w:rFonts w:ascii="GHEA Grapalat" w:eastAsia="Times New Roman" w:hAnsi="GHEA Grapalat" w:cs="Arial"/>
                <w:bCs/>
                <w:i/>
                <w:kern w:val="32"/>
                <w:sz w:val="24"/>
                <w:szCs w:val="24"/>
                <w:u w:val="single"/>
                <w:lang w:val="hy-AM" w:eastAsia="ru-RU"/>
              </w:rPr>
            </w:pPr>
          </w:p>
          <w:p w14:paraId="40857AE7" w14:textId="77777777" w:rsidR="00BB5D61" w:rsidRDefault="00BB5D61">
            <w:pPr>
              <w:spacing w:after="0" w:line="360" w:lineRule="auto"/>
              <w:ind w:firstLine="720"/>
              <w:jc w:val="both"/>
              <w:rPr>
                <w:rFonts w:ascii="GHEA Grapalat" w:eastAsia="Times New Roman" w:hAnsi="GHEA Grapalat" w:cs="Arial"/>
                <w:bCs/>
                <w:i/>
                <w:kern w:val="32"/>
                <w:sz w:val="24"/>
                <w:szCs w:val="24"/>
                <w:u w:val="single"/>
                <w:lang w:val="hy-AM" w:eastAsia="ru-RU"/>
              </w:rPr>
            </w:pPr>
          </w:p>
          <w:p w14:paraId="5BC8C137" w14:textId="77777777" w:rsidR="00BB5D61" w:rsidRDefault="00BB5D61">
            <w:pPr>
              <w:spacing w:after="0" w:line="360" w:lineRule="auto"/>
              <w:ind w:firstLine="720"/>
              <w:jc w:val="both"/>
              <w:rPr>
                <w:rFonts w:ascii="GHEA Grapalat" w:eastAsia="Times New Roman" w:hAnsi="GHEA Grapalat" w:cs="Arial"/>
                <w:bCs/>
                <w:i/>
                <w:kern w:val="32"/>
                <w:sz w:val="24"/>
                <w:szCs w:val="24"/>
                <w:u w:val="single"/>
                <w:lang w:val="hy-AM" w:eastAsia="ru-RU"/>
              </w:rPr>
            </w:pPr>
          </w:p>
          <w:p w14:paraId="3FA937E4" w14:textId="77777777" w:rsidR="00BB5D61" w:rsidRDefault="00BB5D61">
            <w:pPr>
              <w:spacing w:after="0" w:line="360" w:lineRule="auto"/>
              <w:ind w:firstLine="720"/>
              <w:jc w:val="both"/>
              <w:rPr>
                <w:rFonts w:ascii="GHEA Grapalat" w:eastAsia="Times New Roman" w:hAnsi="GHEA Grapalat" w:cs="Arial"/>
                <w:bCs/>
                <w:i/>
                <w:kern w:val="32"/>
                <w:sz w:val="24"/>
                <w:szCs w:val="24"/>
                <w:u w:val="single"/>
                <w:lang w:val="hy-AM" w:eastAsia="ru-RU"/>
              </w:rPr>
            </w:pPr>
          </w:p>
          <w:p w14:paraId="59D208A8" w14:textId="77777777" w:rsidR="00BB5D61" w:rsidRDefault="00BB5D61">
            <w:pPr>
              <w:spacing w:after="0" w:line="360" w:lineRule="auto"/>
              <w:ind w:firstLine="720"/>
              <w:jc w:val="both"/>
              <w:rPr>
                <w:rFonts w:ascii="GHEA Grapalat" w:eastAsia="Times New Roman" w:hAnsi="GHEA Grapalat" w:cs="Arial"/>
                <w:bCs/>
                <w:i/>
                <w:kern w:val="32"/>
                <w:sz w:val="24"/>
                <w:szCs w:val="24"/>
                <w:u w:val="single"/>
                <w:lang w:val="hy-AM" w:eastAsia="ru-RU"/>
              </w:rPr>
            </w:pPr>
          </w:p>
          <w:p w14:paraId="69A30546" w14:textId="77777777" w:rsidR="00BB5D61" w:rsidRDefault="00BB5D61">
            <w:pPr>
              <w:spacing w:after="0" w:line="360" w:lineRule="auto"/>
              <w:ind w:firstLine="720"/>
              <w:jc w:val="both"/>
              <w:rPr>
                <w:rFonts w:ascii="GHEA Grapalat" w:eastAsia="Times New Roman" w:hAnsi="GHEA Grapalat" w:cs="Arial"/>
                <w:bCs/>
                <w:i/>
                <w:kern w:val="32"/>
                <w:sz w:val="24"/>
                <w:szCs w:val="24"/>
                <w:u w:val="single"/>
                <w:lang w:val="hy-AM" w:eastAsia="ru-RU"/>
              </w:rPr>
            </w:pPr>
          </w:p>
          <w:p w14:paraId="2E0E2C04" w14:textId="77777777" w:rsidR="00BB5D61" w:rsidRDefault="00BB5D61">
            <w:pPr>
              <w:spacing w:after="0" w:line="360" w:lineRule="auto"/>
              <w:ind w:firstLine="720"/>
              <w:jc w:val="both"/>
              <w:rPr>
                <w:rFonts w:ascii="GHEA Grapalat" w:eastAsia="Times New Roman" w:hAnsi="GHEA Grapalat" w:cs="Arial"/>
                <w:bCs/>
                <w:i/>
                <w:kern w:val="32"/>
                <w:sz w:val="24"/>
                <w:szCs w:val="24"/>
                <w:u w:val="single"/>
                <w:lang w:val="hy-AM" w:eastAsia="ru-RU"/>
              </w:rPr>
            </w:pPr>
          </w:p>
          <w:p w14:paraId="70BB6A45" w14:textId="77777777" w:rsidR="00BB5D61" w:rsidRDefault="00BB5D61">
            <w:pPr>
              <w:spacing w:after="0" w:line="360" w:lineRule="auto"/>
              <w:ind w:firstLine="720"/>
              <w:jc w:val="both"/>
              <w:rPr>
                <w:rFonts w:ascii="GHEA Grapalat" w:eastAsia="Times New Roman" w:hAnsi="GHEA Grapalat" w:cs="Arial"/>
                <w:bCs/>
                <w:i/>
                <w:kern w:val="32"/>
                <w:sz w:val="24"/>
                <w:szCs w:val="24"/>
                <w:u w:val="single"/>
                <w:lang w:val="hy-AM" w:eastAsia="ru-RU"/>
              </w:rPr>
            </w:pPr>
          </w:p>
          <w:p w14:paraId="60E8CA95" w14:textId="77777777" w:rsidR="00BB5D61" w:rsidRDefault="00BB5D61">
            <w:pPr>
              <w:spacing w:after="0" w:line="360" w:lineRule="auto"/>
              <w:ind w:firstLine="720"/>
              <w:jc w:val="both"/>
              <w:rPr>
                <w:rFonts w:ascii="GHEA Grapalat" w:eastAsia="Times New Roman" w:hAnsi="GHEA Grapalat" w:cs="Arial"/>
                <w:bCs/>
                <w:i/>
                <w:kern w:val="32"/>
                <w:sz w:val="24"/>
                <w:szCs w:val="24"/>
                <w:u w:val="single"/>
                <w:lang w:val="hy-AM" w:eastAsia="ru-RU"/>
              </w:rPr>
            </w:pPr>
          </w:p>
          <w:p w14:paraId="5DB09729" w14:textId="77777777" w:rsidR="00BB5D61" w:rsidRDefault="00BB5D61">
            <w:pPr>
              <w:spacing w:after="0" w:line="360" w:lineRule="auto"/>
              <w:ind w:firstLine="720"/>
              <w:jc w:val="both"/>
              <w:rPr>
                <w:rFonts w:ascii="GHEA Grapalat" w:eastAsia="Times New Roman" w:hAnsi="GHEA Grapalat" w:cs="Arial"/>
                <w:bCs/>
                <w:i/>
                <w:kern w:val="32"/>
                <w:sz w:val="24"/>
                <w:szCs w:val="24"/>
                <w:u w:val="single"/>
                <w:lang w:val="hy-AM" w:eastAsia="ru-RU"/>
              </w:rPr>
            </w:pPr>
          </w:p>
          <w:p w14:paraId="5AA3E259" w14:textId="77777777" w:rsidR="00BB5D61" w:rsidRDefault="00000000">
            <w:pPr>
              <w:spacing w:after="0" w:line="360" w:lineRule="auto"/>
              <w:ind w:firstLine="720"/>
              <w:jc w:val="both"/>
              <w:rPr>
                <w:rFonts w:ascii="GHEA Grapalat" w:hAnsi="GHEA Grapalat"/>
                <w:i/>
                <w:sz w:val="24"/>
                <w:szCs w:val="24"/>
                <w:u w:val="single"/>
                <w:lang w:val="hy-AM"/>
              </w:rPr>
            </w:pPr>
            <w:r>
              <w:rPr>
                <w:rFonts w:ascii="GHEA Grapalat" w:eastAsia="Times New Roman" w:hAnsi="GHEA Grapalat" w:cs="Arial"/>
                <w:bCs/>
                <w:i/>
                <w:kern w:val="32"/>
                <w:sz w:val="24"/>
                <w:szCs w:val="24"/>
                <w:u w:val="single"/>
                <w:lang w:val="hy-AM" w:eastAsia="ru-RU"/>
              </w:rPr>
              <w:t xml:space="preserve">Հայաստանի Հանրապետությունում 2025-2029 թվականների տավարաբուծության զարգացման ծրագրի </w:t>
            </w:r>
            <w:r>
              <w:rPr>
                <w:rFonts w:ascii="GHEA Grapalat" w:hAnsi="GHEA Grapalat"/>
                <w:i/>
                <w:sz w:val="24"/>
                <w:szCs w:val="24"/>
                <w:u w:val="single"/>
                <w:lang w:val="hy-AM"/>
              </w:rPr>
              <w:t>(այսուհետ՝ Ծրագիր) վերաբերյալ.</w:t>
            </w:r>
          </w:p>
          <w:p w14:paraId="5C2F6418" w14:textId="77777777" w:rsidR="00BB5D61" w:rsidRDefault="00000000">
            <w:pPr>
              <w:spacing w:after="0" w:line="360" w:lineRule="auto"/>
              <w:ind w:firstLine="720"/>
              <w:jc w:val="both"/>
              <w:rPr>
                <w:rFonts w:ascii="GHEA Grapalat" w:eastAsia="Times New Roman" w:hAnsi="GHEA Grapalat" w:cs="Arial"/>
                <w:bCs/>
                <w:kern w:val="32"/>
                <w:sz w:val="24"/>
                <w:szCs w:val="24"/>
                <w:lang w:val="hy-AM" w:eastAsia="ru-RU"/>
              </w:rPr>
            </w:pPr>
            <w:r>
              <w:rPr>
                <w:rFonts w:ascii="GHEA Grapalat" w:eastAsia="Times New Roman" w:hAnsi="GHEA Grapalat" w:cs="Arial"/>
                <w:bCs/>
                <w:kern w:val="32"/>
                <w:sz w:val="24"/>
                <w:szCs w:val="24"/>
                <w:lang w:val="hy-AM" w:eastAsia="ru-RU"/>
              </w:rPr>
              <w:t>ա/ Նկատի ունենալով ՀՀ կառավարության 29.03.2019թ. N 327-Լ որոշմամբ հաստատված ՀՀ-ում 2019-2024 թվականների տավարաբուծության զարգացման ծրագրի</w:t>
            </w:r>
            <w:r>
              <w:rPr>
                <w:rFonts w:ascii="GHEA Grapalat" w:hAnsi="GHEA Grapalat"/>
                <w:sz w:val="24"/>
                <w:szCs w:val="24"/>
                <w:lang w:val="hy-AM"/>
              </w:rPr>
              <w:t xml:space="preserve"> </w:t>
            </w:r>
            <w:r>
              <w:rPr>
                <w:rFonts w:ascii="GHEA Grapalat" w:eastAsia="Times New Roman" w:hAnsi="GHEA Grapalat" w:cs="Arial"/>
                <w:bCs/>
                <w:kern w:val="32"/>
                <w:sz w:val="24"/>
                <w:szCs w:val="24"/>
                <w:lang w:val="hy-AM" w:eastAsia="ru-RU"/>
              </w:rPr>
              <w:t xml:space="preserve">(այսուհետ՝ գործող ծրագիր) իրականացմամբ ապահովված արդյունքային ցուցանիշի մակարդակը (ընդամենը 23.5%), բացահայտման կարիք ունի Ծրագրի անհրաժեշտությունն ու նպատակահարմարությունը: Մասնավորապես անհրաժեշտ է պարզաբանել, արդյոք վերլուծվել և վեր են հանվել գործող ծրագրում առկա թերությունները, որոնք ցածր կատարողականի պատճառ են հանդիսացել, և ինչ գործողություններ են ձեռնարկվել Ծրագրի մեխանիզմների, արդյունավետության և ակնկալվող արդյունքների լավարկումն ապահովելու ուղղությամբ, արդյոք  վերլուծվել է տնտեսավարողների շրջանում պահանջարկը՝ Ծրագրով սահմանված 3430 գլուխ ԽԵԿ ցուցանիշին (21-րդ կետ) հասնելու հավանականության տեսանկյունից: Ծրագրի անհրաժեշտության և պահանջարկի տեսակետից մտահոգիչ է հատկապես այն հանգամանքը, որ Ծրագրի աղյուսակ N 1-ի համաձայն նույնիսկ գործող ծրագրի պայմաններում 2019-2024թթ. հանրապետությունում ԽԵԿ-ի գլխաքանակը նվազման միտում է ունեցել՝ 671.8 հազ. գլխից հասնելով 491.6 հազ. գլխի: </w:t>
            </w:r>
          </w:p>
          <w:p w14:paraId="211FDEE9" w14:textId="77777777" w:rsidR="00BB5D61" w:rsidRDefault="00BB5D61">
            <w:pPr>
              <w:spacing w:after="0" w:line="360" w:lineRule="auto"/>
              <w:ind w:firstLine="720"/>
              <w:jc w:val="both"/>
              <w:rPr>
                <w:rFonts w:ascii="GHEA Grapalat" w:eastAsia="Times New Roman" w:hAnsi="GHEA Grapalat" w:cs="Arial"/>
                <w:bCs/>
                <w:kern w:val="32"/>
                <w:sz w:val="24"/>
                <w:szCs w:val="24"/>
                <w:lang w:val="hy-AM" w:eastAsia="ru-RU"/>
              </w:rPr>
            </w:pPr>
          </w:p>
          <w:p w14:paraId="5EB76397" w14:textId="77777777" w:rsidR="00BB5D61" w:rsidRDefault="00BB5D61">
            <w:pPr>
              <w:spacing w:after="0" w:line="360" w:lineRule="auto"/>
              <w:ind w:firstLine="720"/>
              <w:jc w:val="both"/>
              <w:rPr>
                <w:rFonts w:ascii="GHEA Grapalat" w:eastAsia="Times New Roman" w:hAnsi="GHEA Grapalat" w:cs="Arial"/>
                <w:bCs/>
                <w:kern w:val="32"/>
                <w:sz w:val="24"/>
                <w:szCs w:val="24"/>
                <w:lang w:val="hy-AM" w:eastAsia="ru-RU"/>
              </w:rPr>
            </w:pPr>
          </w:p>
          <w:p w14:paraId="3C74749E" w14:textId="77777777" w:rsidR="00BB5D61" w:rsidRDefault="00BB5D61">
            <w:pPr>
              <w:spacing w:after="0" w:line="360" w:lineRule="auto"/>
              <w:ind w:firstLine="720"/>
              <w:jc w:val="both"/>
              <w:rPr>
                <w:rFonts w:ascii="GHEA Grapalat" w:eastAsia="Times New Roman" w:hAnsi="GHEA Grapalat" w:cs="Arial"/>
                <w:bCs/>
                <w:kern w:val="32"/>
                <w:sz w:val="24"/>
                <w:szCs w:val="24"/>
                <w:lang w:val="hy-AM" w:eastAsia="ru-RU"/>
              </w:rPr>
            </w:pPr>
          </w:p>
          <w:p w14:paraId="5AAAA64A" w14:textId="77777777" w:rsidR="00BB5D61" w:rsidRDefault="00BB5D61">
            <w:pPr>
              <w:spacing w:after="0" w:line="360" w:lineRule="auto"/>
              <w:ind w:firstLine="720"/>
              <w:jc w:val="both"/>
              <w:rPr>
                <w:rFonts w:ascii="GHEA Grapalat" w:eastAsia="Times New Roman" w:hAnsi="GHEA Grapalat" w:cs="Arial"/>
                <w:bCs/>
                <w:kern w:val="32"/>
                <w:sz w:val="24"/>
                <w:szCs w:val="24"/>
                <w:lang w:val="hy-AM" w:eastAsia="ru-RU"/>
              </w:rPr>
            </w:pPr>
          </w:p>
          <w:p w14:paraId="5FBA5D5E" w14:textId="77777777" w:rsidR="00BB5D61" w:rsidRDefault="00BB5D61">
            <w:pPr>
              <w:spacing w:after="0" w:line="360" w:lineRule="auto"/>
              <w:ind w:firstLine="720"/>
              <w:jc w:val="both"/>
              <w:rPr>
                <w:rFonts w:ascii="GHEA Grapalat" w:eastAsia="Times New Roman" w:hAnsi="GHEA Grapalat" w:cs="Arial"/>
                <w:bCs/>
                <w:kern w:val="32"/>
                <w:sz w:val="24"/>
                <w:szCs w:val="24"/>
                <w:lang w:val="hy-AM" w:eastAsia="ru-RU"/>
              </w:rPr>
            </w:pPr>
          </w:p>
          <w:p w14:paraId="0B9CBBFD" w14:textId="77777777" w:rsidR="00BB5D61" w:rsidRDefault="00BB5D61">
            <w:pPr>
              <w:spacing w:after="0" w:line="360" w:lineRule="auto"/>
              <w:ind w:firstLine="720"/>
              <w:jc w:val="both"/>
              <w:rPr>
                <w:rFonts w:ascii="GHEA Grapalat" w:eastAsia="Times New Roman" w:hAnsi="GHEA Grapalat" w:cs="Arial"/>
                <w:bCs/>
                <w:kern w:val="32"/>
                <w:sz w:val="24"/>
                <w:szCs w:val="24"/>
                <w:lang w:val="hy-AM" w:eastAsia="ru-RU"/>
              </w:rPr>
            </w:pPr>
          </w:p>
          <w:p w14:paraId="16E48E69" w14:textId="77777777" w:rsidR="00BB5D61" w:rsidRDefault="00BB5D61">
            <w:pPr>
              <w:spacing w:after="0" w:line="360" w:lineRule="auto"/>
              <w:ind w:firstLine="720"/>
              <w:jc w:val="both"/>
              <w:rPr>
                <w:rFonts w:ascii="GHEA Grapalat" w:eastAsia="Times New Roman" w:hAnsi="GHEA Grapalat" w:cs="Arial"/>
                <w:bCs/>
                <w:kern w:val="32"/>
                <w:sz w:val="24"/>
                <w:szCs w:val="24"/>
                <w:lang w:val="hy-AM" w:eastAsia="ru-RU"/>
              </w:rPr>
            </w:pPr>
          </w:p>
          <w:p w14:paraId="59382025" w14:textId="77777777" w:rsidR="00BB5D61" w:rsidRDefault="00000000">
            <w:pPr>
              <w:spacing w:after="0" w:line="360" w:lineRule="auto"/>
              <w:ind w:firstLine="720"/>
              <w:jc w:val="both"/>
              <w:rPr>
                <w:rFonts w:ascii="GHEA Grapalat" w:eastAsia="Times New Roman" w:hAnsi="GHEA Grapalat" w:cs="Arial"/>
                <w:bCs/>
                <w:kern w:val="32"/>
                <w:sz w:val="24"/>
                <w:szCs w:val="24"/>
                <w:lang w:val="hy-AM" w:eastAsia="ru-RU"/>
              </w:rPr>
            </w:pPr>
            <w:r>
              <w:rPr>
                <w:rFonts w:ascii="GHEA Grapalat" w:eastAsia="Times New Roman" w:hAnsi="GHEA Grapalat" w:cs="Arial"/>
                <w:bCs/>
                <w:kern w:val="32"/>
                <w:sz w:val="24"/>
                <w:szCs w:val="24"/>
                <w:lang w:val="hy-AM" w:eastAsia="ru-RU"/>
              </w:rPr>
              <w:t xml:space="preserve">բ/ Ծրագրի 18-րդ կետում ներկայացվել է, որ </w:t>
            </w:r>
            <w:bookmarkStart w:id="3" w:name="_Hlk177137797"/>
            <w:r>
              <w:rPr>
                <w:rFonts w:ascii="GHEA Grapalat" w:eastAsia="Times New Roman" w:hAnsi="GHEA Grapalat" w:cs="Arial"/>
                <w:bCs/>
                <w:kern w:val="32"/>
                <w:sz w:val="24"/>
                <w:szCs w:val="24"/>
                <w:lang w:val="hy-AM" w:eastAsia="ru-RU"/>
              </w:rPr>
              <w:t xml:space="preserve">վարկերի տոկոսադրույքների մասնակի սուբսիդավորման </w:t>
            </w:r>
            <w:bookmarkEnd w:id="3"/>
            <w:r>
              <w:rPr>
                <w:rFonts w:ascii="GHEA Grapalat" w:eastAsia="Times New Roman" w:hAnsi="GHEA Grapalat" w:cs="Arial"/>
                <w:bCs/>
                <w:kern w:val="32"/>
                <w:sz w:val="24"/>
                <w:szCs w:val="24"/>
                <w:lang w:val="hy-AM" w:eastAsia="ru-RU"/>
              </w:rPr>
              <w:t xml:space="preserve">տարբերակն արդեն կիրառվել է Գործող ծրագրի շրջանակներում և ձեռք բերված ԽԵԿ-ի առանձնահատուկ կերակրումն ու խնամքը, պատշաճ անասնաբուժական հսկողության սահմանումը առաջացնում են հավելյալ ծախսեր, որի արդյունքում վարկերի տոկոսադրույքների մասնակի սուբսիդավորումը չի ապահովում պատշաճ շահագրգռվածություն տնտեսավարողների շրջանում: Այս պարագայում բացահայտման կարիք ունի Ծրագրով նախատեսված կատարված ծախսերի մասնակի փոխհատուցման բաղադրիչով ԽԵԿ-ի ձեռքբերման հնարավարությունը միայն «Խելացի» անասնաշենքերի կառուցման կամ վերակառուցման և դրանց տեխնոլոգիական ապահովման աջակցության ծրագրի շահառուների համար նախատեսելու հանգամանքը (Ծրագրի 13-րդ կետ), ինչն անհավասար պայմաններ է ստեղծում ոլորտի մյուս շահառուների համար: </w:t>
            </w:r>
          </w:p>
          <w:p w14:paraId="593608A7" w14:textId="77777777" w:rsidR="00BB5D61" w:rsidRDefault="00BB5D61">
            <w:pPr>
              <w:spacing w:after="0" w:line="360" w:lineRule="auto"/>
              <w:ind w:firstLine="720"/>
              <w:jc w:val="both"/>
              <w:rPr>
                <w:rFonts w:ascii="GHEA Grapalat" w:eastAsia="Times New Roman" w:hAnsi="GHEA Grapalat" w:cs="Arial"/>
                <w:bCs/>
                <w:kern w:val="32"/>
                <w:sz w:val="24"/>
                <w:szCs w:val="24"/>
                <w:lang w:val="hy-AM" w:eastAsia="ru-RU"/>
              </w:rPr>
            </w:pPr>
          </w:p>
          <w:p w14:paraId="08F6C703" w14:textId="77777777" w:rsidR="00BB5D61" w:rsidRDefault="00BB5D61">
            <w:pPr>
              <w:spacing w:after="0" w:line="360" w:lineRule="auto"/>
              <w:ind w:firstLine="720"/>
              <w:jc w:val="both"/>
              <w:rPr>
                <w:rFonts w:ascii="GHEA Grapalat" w:eastAsia="Times New Roman" w:hAnsi="GHEA Grapalat" w:cs="Arial"/>
                <w:bCs/>
                <w:kern w:val="32"/>
                <w:sz w:val="24"/>
                <w:szCs w:val="24"/>
                <w:lang w:val="hy-AM" w:eastAsia="ru-RU"/>
              </w:rPr>
            </w:pPr>
          </w:p>
          <w:p w14:paraId="7E3D777B" w14:textId="77777777" w:rsidR="00BB5D61" w:rsidRDefault="00BB5D61">
            <w:pPr>
              <w:spacing w:after="0" w:line="360" w:lineRule="auto"/>
              <w:ind w:firstLine="720"/>
              <w:jc w:val="both"/>
              <w:rPr>
                <w:rFonts w:ascii="GHEA Grapalat" w:eastAsia="Times New Roman" w:hAnsi="GHEA Grapalat" w:cs="Arial"/>
                <w:bCs/>
                <w:kern w:val="32"/>
                <w:sz w:val="24"/>
                <w:szCs w:val="24"/>
                <w:lang w:val="hy-AM" w:eastAsia="ru-RU"/>
              </w:rPr>
            </w:pPr>
          </w:p>
          <w:p w14:paraId="171DAF22" w14:textId="77777777" w:rsidR="00BB5D61" w:rsidRDefault="00000000">
            <w:pPr>
              <w:spacing w:after="0" w:line="360" w:lineRule="auto"/>
              <w:ind w:firstLine="720"/>
              <w:jc w:val="both"/>
              <w:rPr>
                <w:rFonts w:ascii="GHEA Grapalat" w:eastAsia="Times New Roman" w:hAnsi="GHEA Grapalat" w:cs="Arial"/>
                <w:bCs/>
                <w:kern w:val="32"/>
                <w:sz w:val="24"/>
                <w:szCs w:val="24"/>
                <w:lang w:val="hy-AM" w:eastAsia="ru-RU"/>
              </w:rPr>
            </w:pPr>
            <w:r>
              <w:rPr>
                <w:rFonts w:ascii="GHEA Grapalat" w:eastAsia="Times New Roman" w:hAnsi="GHEA Grapalat" w:cs="Arial"/>
                <w:bCs/>
                <w:kern w:val="32"/>
                <w:sz w:val="24"/>
                <w:szCs w:val="24"/>
                <w:lang w:val="hy-AM" w:eastAsia="ru-RU"/>
              </w:rPr>
              <w:t>գ/ Ծրագիրը նախատեսվում է իրականացնել 2025-2029թթ., որի իրականացման նպատակով անհրաժեշտ ֆինանսական միջոցները գնահատվել են շուրջ 1.0 մլրդ դրամ (2025թ.՝ 60.0 մլն դրամ), սակայն չեն ներկայացվել վերջինիս, մասնավորապես՝ վարկերի տոկոսադրույքների սուբսիդավորման նպատակով պահանջվող գումարի հաշվարկ-հիմնավորումները:</w:t>
            </w:r>
          </w:p>
          <w:p w14:paraId="68D47228" w14:textId="77777777" w:rsidR="00BB5D61" w:rsidRDefault="00BB5D61">
            <w:pPr>
              <w:spacing w:after="0" w:line="360" w:lineRule="auto"/>
              <w:ind w:firstLine="720"/>
              <w:jc w:val="both"/>
              <w:rPr>
                <w:rFonts w:ascii="GHEA Grapalat" w:eastAsia="Times New Roman" w:hAnsi="GHEA Grapalat" w:cs="Arial"/>
                <w:bCs/>
                <w:kern w:val="32"/>
                <w:sz w:val="24"/>
                <w:szCs w:val="24"/>
                <w:lang w:val="hy-AM" w:eastAsia="ru-RU"/>
              </w:rPr>
            </w:pPr>
          </w:p>
          <w:p w14:paraId="392C5B52" w14:textId="77777777" w:rsidR="00BB5D61" w:rsidRDefault="00BB5D61">
            <w:pPr>
              <w:spacing w:after="0" w:line="360" w:lineRule="auto"/>
              <w:ind w:firstLine="720"/>
              <w:jc w:val="both"/>
              <w:rPr>
                <w:rFonts w:ascii="GHEA Grapalat" w:eastAsia="Times New Roman" w:hAnsi="GHEA Grapalat" w:cs="Arial"/>
                <w:bCs/>
                <w:kern w:val="32"/>
                <w:sz w:val="24"/>
                <w:szCs w:val="24"/>
                <w:lang w:val="hy-AM" w:eastAsia="ru-RU"/>
              </w:rPr>
            </w:pPr>
          </w:p>
          <w:p w14:paraId="75B83D1D" w14:textId="77777777" w:rsidR="00BB5D61" w:rsidRDefault="00BB5D61">
            <w:pPr>
              <w:spacing w:after="0" w:line="360" w:lineRule="auto"/>
              <w:ind w:firstLine="720"/>
              <w:jc w:val="both"/>
              <w:rPr>
                <w:rFonts w:ascii="GHEA Grapalat" w:eastAsia="Times New Roman" w:hAnsi="GHEA Grapalat" w:cs="Arial"/>
                <w:bCs/>
                <w:kern w:val="32"/>
                <w:sz w:val="24"/>
                <w:szCs w:val="24"/>
                <w:lang w:val="hy-AM" w:eastAsia="ru-RU"/>
              </w:rPr>
            </w:pPr>
          </w:p>
          <w:p w14:paraId="380D8A0E" w14:textId="77777777" w:rsidR="00BB5D61" w:rsidRDefault="00BB5D61">
            <w:pPr>
              <w:spacing w:after="0" w:line="360" w:lineRule="auto"/>
              <w:ind w:firstLine="720"/>
              <w:jc w:val="both"/>
              <w:rPr>
                <w:rFonts w:ascii="GHEA Grapalat" w:eastAsia="Times New Roman" w:hAnsi="GHEA Grapalat" w:cs="Arial"/>
                <w:bCs/>
                <w:kern w:val="32"/>
                <w:sz w:val="24"/>
                <w:szCs w:val="24"/>
                <w:lang w:val="hy-AM" w:eastAsia="ru-RU"/>
              </w:rPr>
            </w:pPr>
          </w:p>
          <w:p w14:paraId="7A761320" w14:textId="77777777" w:rsidR="00BB5D61" w:rsidRDefault="00BB5D61">
            <w:pPr>
              <w:spacing w:after="0" w:line="360" w:lineRule="auto"/>
              <w:ind w:firstLine="720"/>
              <w:jc w:val="both"/>
              <w:rPr>
                <w:rFonts w:ascii="GHEA Grapalat" w:eastAsia="Times New Roman" w:hAnsi="GHEA Grapalat" w:cs="Arial"/>
                <w:bCs/>
                <w:kern w:val="32"/>
                <w:sz w:val="24"/>
                <w:szCs w:val="24"/>
                <w:lang w:val="hy-AM" w:eastAsia="ru-RU"/>
              </w:rPr>
            </w:pPr>
          </w:p>
          <w:p w14:paraId="1EC89CE0" w14:textId="77777777" w:rsidR="00BB5D61" w:rsidRDefault="00BB5D61">
            <w:pPr>
              <w:spacing w:after="0" w:line="360" w:lineRule="auto"/>
              <w:ind w:firstLine="720"/>
              <w:jc w:val="both"/>
              <w:rPr>
                <w:rFonts w:ascii="GHEA Grapalat" w:eastAsia="Times New Roman" w:hAnsi="GHEA Grapalat" w:cs="Arial"/>
                <w:bCs/>
                <w:kern w:val="32"/>
                <w:sz w:val="24"/>
                <w:szCs w:val="24"/>
                <w:lang w:val="hy-AM" w:eastAsia="ru-RU"/>
              </w:rPr>
            </w:pPr>
          </w:p>
          <w:p w14:paraId="113706BC" w14:textId="77777777" w:rsidR="00BB5D61" w:rsidRDefault="00000000">
            <w:pPr>
              <w:spacing w:after="0" w:line="360" w:lineRule="auto"/>
              <w:ind w:firstLine="720"/>
              <w:jc w:val="both"/>
              <w:rPr>
                <w:rFonts w:ascii="GHEA Grapalat" w:eastAsia="Times New Roman" w:hAnsi="GHEA Grapalat" w:cs="Arial"/>
                <w:bCs/>
                <w:kern w:val="32"/>
                <w:sz w:val="24"/>
                <w:szCs w:val="24"/>
                <w:lang w:val="hy-AM" w:eastAsia="ru-RU"/>
              </w:rPr>
            </w:pPr>
            <w:r>
              <w:rPr>
                <w:rFonts w:ascii="GHEA Grapalat" w:eastAsia="Times New Roman" w:hAnsi="GHEA Grapalat" w:cs="Arial"/>
                <w:bCs/>
                <w:kern w:val="32"/>
                <w:sz w:val="24"/>
                <w:szCs w:val="24"/>
                <w:lang w:val="hy-AM" w:eastAsia="ru-RU"/>
              </w:rPr>
              <w:t>դ/ Ծրագրի իրականացումից ակնկալվող արդյունքները հիմնականում ներկայացվել են առանց հստակ չափելի ցուցանիշների, ինչը հնարավորություն չի ստեղծում հետագայում Ծրագրի առաջընթացի և արդյունավետության գնահատման համար: Ընդ որում, արդյունքային ցուցանիշները սահմանելիս նպատակահարմար է յուրաքանչյուրի գծով սահմանել ինչպես համապատասխան թիրախային, այնպես էլ բազային ցուցանիշներ:</w:t>
            </w:r>
          </w:p>
          <w:p w14:paraId="070A071C" w14:textId="77777777" w:rsidR="00BB5D61" w:rsidRDefault="00000000">
            <w:pPr>
              <w:spacing w:after="0" w:line="240" w:lineRule="auto"/>
              <w:ind w:firstLine="720"/>
              <w:jc w:val="both"/>
              <w:rPr>
                <w:rFonts w:ascii="GHEA Grapalat" w:hAnsi="GHEA Grapalat" w:cs="Sylfaen"/>
                <w:sz w:val="24"/>
                <w:szCs w:val="24"/>
                <w:lang w:val="hy-AM"/>
              </w:rPr>
            </w:pPr>
            <w:r>
              <w:rPr>
                <w:rFonts w:ascii="GHEA Grapalat" w:eastAsia="Times New Roman" w:hAnsi="GHEA Grapalat" w:cs="Arial"/>
                <w:bCs/>
                <w:kern w:val="32"/>
                <w:sz w:val="24"/>
                <w:szCs w:val="24"/>
                <w:lang w:val="hy-AM" w:eastAsia="ru-RU"/>
              </w:rPr>
              <w:t>ե/ Առաջարկում ենք Ծրագիրը լրացնել Ծրագրի հնարավոր ռիսկերը և ռիսկերի հաղթահարման ուղիները ներկայացնող բաժիններով</w:t>
            </w:r>
          </w:p>
        </w:tc>
        <w:tc>
          <w:tcPr>
            <w:tcW w:w="6211" w:type="dxa"/>
            <w:shd w:val="clear" w:color="auto" w:fill="auto"/>
          </w:tcPr>
          <w:p w14:paraId="26BF621D" w14:textId="77777777" w:rsidR="00BB5D61" w:rsidRDefault="00BB5D61">
            <w:pPr>
              <w:spacing w:after="0" w:line="360" w:lineRule="auto"/>
              <w:ind w:firstLine="506"/>
              <w:jc w:val="center"/>
              <w:rPr>
                <w:rFonts w:ascii="GHEA Grapalat" w:hAnsi="GHEA Grapalat"/>
                <w:sz w:val="24"/>
                <w:szCs w:val="24"/>
                <w:lang w:val="hy-AM"/>
              </w:rPr>
            </w:pPr>
          </w:p>
          <w:p w14:paraId="1723BB12" w14:textId="77777777" w:rsidR="00BB5D61" w:rsidRDefault="00BB5D61">
            <w:pPr>
              <w:spacing w:after="0" w:line="360" w:lineRule="auto"/>
              <w:ind w:firstLine="506"/>
              <w:jc w:val="center"/>
              <w:rPr>
                <w:rFonts w:ascii="GHEA Grapalat" w:hAnsi="GHEA Grapalat"/>
                <w:sz w:val="24"/>
                <w:szCs w:val="24"/>
                <w:lang w:val="hy-AM"/>
              </w:rPr>
            </w:pPr>
          </w:p>
          <w:p w14:paraId="50CC4E6C" w14:textId="77777777" w:rsidR="00BB5D61" w:rsidRDefault="00BB5D61">
            <w:pPr>
              <w:spacing w:after="0" w:line="276" w:lineRule="auto"/>
              <w:ind w:firstLine="506"/>
              <w:jc w:val="center"/>
              <w:rPr>
                <w:rFonts w:ascii="GHEA Grapalat" w:hAnsi="GHEA Grapalat"/>
                <w:sz w:val="24"/>
                <w:szCs w:val="24"/>
                <w:lang w:val="hy-AM"/>
              </w:rPr>
            </w:pPr>
          </w:p>
          <w:p w14:paraId="48E95781" w14:textId="77777777" w:rsidR="00BB5D61" w:rsidRDefault="00BB5D61">
            <w:pPr>
              <w:spacing w:after="0" w:line="276" w:lineRule="auto"/>
              <w:ind w:firstLine="506"/>
              <w:jc w:val="center"/>
              <w:rPr>
                <w:rFonts w:ascii="GHEA Grapalat" w:hAnsi="GHEA Grapalat"/>
                <w:sz w:val="24"/>
                <w:szCs w:val="24"/>
                <w:lang w:val="hy-AM"/>
              </w:rPr>
            </w:pPr>
          </w:p>
          <w:p w14:paraId="3ACEDAA3" w14:textId="77777777" w:rsidR="00BB5D61" w:rsidRDefault="00BB5D61">
            <w:pPr>
              <w:spacing w:after="0" w:line="276" w:lineRule="auto"/>
              <w:ind w:firstLine="506"/>
              <w:jc w:val="center"/>
              <w:rPr>
                <w:rFonts w:ascii="GHEA Grapalat" w:hAnsi="GHEA Grapalat"/>
                <w:sz w:val="24"/>
                <w:szCs w:val="24"/>
                <w:lang w:val="hy-AM"/>
              </w:rPr>
            </w:pPr>
          </w:p>
          <w:p w14:paraId="2CA672D6" w14:textId="77777777" w:rsidR="00BB5D61" w:rsidRDefault="00BB5D61">
            <w:pPr>
              <w:spacing w:after="0" w:line="276" w:lineRule="auto"/>
              <w:ind w:firstLine="506"/>
              <w:jc w:val="center"/>
              <w:rPr>
                <w:rFonts w:ascii="GHEA Grapalat" w:hAnsi="GHEA Grapalat"/>
                <w:sz w:val="24"/>
                <w:szCs w:val="24"/>
                <w:lang w:val="hy-AM"/>
              </w:rPr>
            </w:pPr>
          </w:p>
          <w:p w14:paraId="08904A7F" w14:textId="77777777" w:rsidR="00BB5D61" w:rsidRDefault="00000000">
            <w:pPr>
              <w:spacing w:after="0" w:line="360" w:lineRule="auto"/>
              <w:ind w:firstLine="506"/>
              <w:jc w:val="center"/>
              <w:rPr>
                <w:rFonts w:ascii="GHEA Grapalat" w:eastAsia="Times New Roman" w:hAnsi="GHEA Grapalat" w:cs="Arial"/>
                <w:bCs/>
                <w:kern w:val="32"/>
                <w:sz w:val="24"/>
                <w:szCs w:val="24"/>
                <w:lang w:val="hy-AM" w:eastAsia="ru-RU"/>
              </w:rPr>
            </w:pPr>
            <w:r>
              <w:rPr>
                <w:rFonts w:ascii="GHEA Grapalat" w:eastAsia="Times New Roman" w:hAnsi="GHEA Grapalat" w:cs="Times New Roman"/>
                <w:bCs/>
                <w:kern w:val="32"/>
                <w:sz w:val="24"/>
                <w:szCs w:val="24"/>
                <w:lang w:val="hy-AM" w:eastAsia="ru-RU"/>
              </w:rPr>
              <w:t>Չի</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ընդունվել</w:t>
            </w:r>
          </w:p>
          <w:p w14:paraId="228699F1" w14:textId="77777777" w:rsidR="00BB5D61" w:rsidRDefault="00000000">
            <w:pPr>
              <w:spacing w:after="0" w:line="360" w:lineRule="auto"/>
              <w:ind w:firstLine="506"/>
              <w:jc w:val="both"/>
              <w:rPr>
                <w:rFonts w:ascii="GHEA Grapalat" w:eastAsia="Times New Roman" w:hAnsi="GHEA Grapalat" w:cs="Arial"/>
                <w:bCs/>
                <w:kern w:val="32"/>
                <w:sz w:val="24"/>
                <w:szCs w:val="24"/>
                <w:lang w:val="hy-AM" w:eastAsia="ru-RU"/>
              </w:rPr>
            </w:pPr>
            <w:r>
              <w:rPr>
                <w:rFonts w:ascii="GHEA Grapalat" w:eastAsia="Times New Roman" w:hAnsi="GHEA Grapalat" w:cs="Times New Roman"/>
                <w:bCs/>
                <w:kern w:val="32"/>
                <w:sz w:val="24"/>
                <w:szCs w:val="24"/>
                <w:lang w:val="hy-AM" w:eastAsia="ru-RU"/>
              </w:rPr>
              <w:t>ՀՀ</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կառավարության</w:t>
            </w:r>
            <w:r>
              <w:rPr>
                <w:rFonts w:ascii="GHEA Grapalat" w:eastAsia="Times New Roman" w:hAnsi="GHEA Grapalat" w:cs="Arial"/>
                <w:bCs/>
                <w:kern w:val="32"/>
                <w:sz w:val="24"/>
                <w:szCs w:val="24"/>
                <w:lang w:val="hy-AM" w:eastAsia="ru-RU"/>
              </w:rPr>
              <w:t xml:space="preserve"> 04</w:t>
            </w:r>
            <w:r>
              <w:rPr>
                <w:rFonts w:ascii="Cambria Math" w:eastAsia="Times New Roman" w:hAnsi="Cambria Math" w:cs="Cambria Math"/>
                <w:bCs/>
                <w:kern w:val="32"/>
                <w:sz w:val="24"/>
                <w:szCs w:val="24"/>
                <w:lang w:val="hy-AM" w:eastAsia="ru-RU"/>
              </w:rPr>
              <w:t>․</w:t>
            </w:r>
            <w:r>
              <w:rPr>
                <w:rFonts w:ascii="GHEA Grapalat" w:eastAsia="Times New Roman" w:hAnsi="GHEA Grapalat" w:cs="Arial"/>
                <w:bCs/>
                <w:kern w:val="32"/>
                <w:sz w:val="24"/>
                <w:szCs w:val="24"/>
                <w:lang w:val="hy-AM" w:eastAsia="ru-RU"/>
              </w:rPr>
              <w:t>04</w:t>
            </w:r>
            <w:r>
              <w:rPr>
                <w:rFonts w:ascii="Cambria Math" w:eastAsia="Times New Roman" w:hAnsi="Cambria Math" w:cs="Cambria Math"/>
                <w:bCs/>
                <w:kern w:val="32"/>
                <w:sz w:val="24"/>
                <w:szCs w:val="24"/>
                <w:lang w:val="hy-AM" w:eastAsia="ru-RU"/>
              </w:rPr>
              <w:t>․</w:t>
            </w:r>
            <w:r>
              <w:rPr>
                <w:rFonts w:ascii="GHEA Grapalat" w:eastAsia="Times New Roman" w:hAnsi="GHEA Grapalat" w:cs="Arial"/>
                <w:bCs/>
                <w:kern w:val="32"/>
                <w:sz w:val="24"/>
                <w:szCs w:val="24"/>
                <w:lang w:val="hy-AM" w:eastAsia="ru-RU"/>
              </w:rPr>
              <w:t>2019</w:t>
            </w:r>
            <w:r>
              <w:rPr>
                <w:rFonts w:ascii="GHEA Grapalat" w:eastAsia="Times New Roman" w:hAnsi="GHEA Grapalat" w:cs="Times New Roman"/>
                <w:bCs/>
                <w:kern w:val="32"/>
                <w:sz w:val="24"/>
                <w:szCs w:val="24"/>
                <w:lang w:val="hy-AM" w:eastAsia="ru-RU"/>
              </w:rPr>
              <w:t>թ</w:t>
            </w:r>
            <w:r>
              <w:rPr>
                <w:rFonts w:ascii="Cambria Math" w:eastAsia="Times New Roman" w:hAnsi="Cambria Math" w:cs="Cambria Math"/>
                <w:bCs/>
                <w:kern w:val="32"/>
                <w:sz w:val="24"/>
                <w:szCs w:val="24"/>
                <w:lang w:val="hy-AM" w:eastAsia="ru-RU"/>
              </w:rPr>
              <w:t>․</w:t>
            </w:r>
            <w:r>
              <w:rPr>
                <w:rFonts w:ascii="GHEA Grapalat" w:eastAsia="Times New Roman" w:hAnsi="GHEA Grapalat" w:cs="Arial"/>
                <w:bCs/>
                <w:kern w:val="32"/>
                <w:sz w:val="24"/>
                <w:szCs w:val="24"/>
                <w:lang w:val="hy-AM" w:eastAsia="ru-RU"/>
              </w:rPr>
              <w:t xml:space="preserve"> N 369-</w:t>
            </w:r>
            <w:r>
              <w:rPr>
                <w:rFonts w:ascii="GHEA Grapalat" w:eastAsia="Times New Roman" w:hAnsi="GHEA Grapalat" w:cs="Times New Roman"/>
                <w:bCs/>
                <w:kern w:val="32"/>
                <w:sz w:val="24"/>
                <w:szCs w:val="24"/>
                <w:lang w:val="hy-AM" w:eastAsia="ru-RU"/>
              </w:rPr>
              <w:t>Լ</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որոշմամբ</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հաստատված՝</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Chiller"/>
                <w:bCs/>
                <w:kern w:val="32"/>
                <w:sz w:val="24"/>
                <w:szCs w:val="24"/>
                <w:lang w:val="hy-AM" w:eastAsia="ru-RU"/>
              </w:rPr>
              <w:t>«</w:t>
            </w:r>
            <w:r>
              <w:rPr>
                <w:rFonts w:ascii="GHEA Grapalat" w:eastAsia="Times New Roman" w:hAnsi="GHEA Grapalat" w:cs="Times New Roman"/>
                <w:bCs/>
                <w:kern w:val="32"/>
                <w:sz w:val="24"/>
                <w:szCs w:val="24"/>
                <w:lang w:val="hy-AM" w:eastAsia="ru-RU"/>
              </w:rPr>
              <w:t>Փոքր</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և</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միջին</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Chiller"/>
                <w:bCs/>
                <w:kern w:val="32"/>
                <w:sz w:val="24"/>
                <w:szCs w:val="24"/>
                <w:lang w:val="hy-AM" w:eastAsia="ru-RU"/>
              </w:rPr>
              <w:t>«</w:t>
            </w:r>
            <w:r>
              <w:rPr>
                <w:rFonts w:ascii="GHEA Grapalat" w:eastAsia="Times New Roman" w:hAnsi="GHEA Grapalat" w:cs="Times New Roman"/>
                <w:bCs/>
                <w:kern w:val="32"/>
                <w:sz w:val="24"/>
                <w:szCs w:val="24"/>
                <w:lang w:val="hy-AM" w:eastAsia="ru-RU"/>
              </w:rPr>
              <w:t>խելացի</w:t>
            </w:r>
            <w:r>
              <w:rPr>
                <w:rFonts w:ascii="GHEA Grapalat" w:eastAsia="Times New Roman" w:hAnsi="GHEA Grapalat" w:cs="Chiller"/>
                <w:bCs/>
                <w:kern w:val="32"/>
                <w:sz w:val="24"/>
                <w:szCs w:val="24"/>
                <w:lang w:val="hy-AM" w:eastAsia="ru-RU"/>
              </w:rPr>
              <w:t>»</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անասնաշենքերի</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կառուցման</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կամ</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վերակառուցման</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և</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դրանց</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տեխնոլոգիական</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ապահովման</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աջակցության</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ծրագիրը</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նախատեսում</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էր</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աջակցության</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երկու</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բաղադրիչ՝</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վարկերի</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տոկոսադրույքների</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մասնակի</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սուբսիդավորման</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և</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կատարված</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ծախսերի</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փոխհատուցման</w:t>
            </w:r>
            <w:r>
              <w:rPr>
                <w:rFonts w:ascii="GHEA Grapalat" w:eastAsia="Times New Roman" w:hAnsi="GHEA Grapalat" w:cs="Arial"/>
                <w:bCs/>
                <w:kern w:val="32"/>
                <w:sz w:val="24"/>
                <w:szCs w:val="24"/>
                <w:lang w:val="hy-AM" w:eastAsia="ru-RU"/>
              </w:rPr>
              <w:t xml:space="preserve"> (50 </w:t>
            </w:r>
            <w:r>
              <w:rPr>
                <w:rFonts w:ascii="GHEA Grapalat" w:eastAsia="Times New Roman" w:hAnsi="GHEA Grapalat" w:cs="Times New Roman"/>
                <w:bCs/>
                <w:kern w:val="32"/>
                <w:sz w:val="24"/>
                <w:szCs w:val="24"/>
                <w:lang w:val="hy-AM" w:eastAsia="ru-RU"/>
              </w:rPr>
              <w:t>և</w:t>
            </w:r>
            <w:r>
              <w:rPr>
                <w:rFonts w:ascii="GHEA Grapalat" w:eastAsia="Times New Roman" w:hAnsi="GHEA Grapalat" w:cs="Arial"/>
                <w:bCs/>
                <w:kern w:val="32"/>
                <w:sz w:val="24"/>
                <w:szCs w:val="24"/>
                <w:lang w:val="hy-AM" w:eastAsia="ru-RU"/>
              </w:rPr>
              <w:t xml:space="preserve"> 70%) </w:t>
            </w:r>
            <w:r>
              <w:rPr>
                <w:rFonts w:ascii="GHEA Grapalat" w:eastAsia="Times New Roman" w:hAnsi="GHEA Grapalat" w:cs="Times New Roman"/>
                <w:bCs/>
                <w:kern w:val="32"/>
                <w:sz w:val="24"/>
                <w:szCs w:val="24"/>
                <w:lang w:val="hy-AM" w:eastAsia="ru-RU"/>
              </w:rPr>
              <w:t>միջոցով։</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Քննարկումների</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արդյունքում</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Խելացի</w:t>
            </w:r>
            <w:r>
              <w:rPr>
                <w:rFonts w:ascii="GHEA Grapalat" w:eastAsia="Times New Roman" w:hAnsi="GHEA Grapalat" w:cs="Chiller"/>
                <w:bCs/>
                <w:kern w:val="32"/>
                <w:sz w:val="24"/>
                <w:szCs w:val="24"/>
                <w:lang w:val="hy-AM" w:eastAsia="ru-RU"/>
              </w:rPr>
              <w:t>»</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անասնաշենքերի</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կառուցման</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կամ</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վերակառուցման</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ցանկություն</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հայտնող</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lastRenderedPageBreak/>
              <w:t>տնտեսավարողները</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մատնանշում</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էին</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վերոհիշյալ</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բաղադրիչներով ծրագրի</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նվազ</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արդյունավետությունը՝</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անասնաշենքերի</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կառուցման</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համար</w:t>
            </w:r>
            <w:r>
              <w:rPr>
                <w:rFonts w:ascii="GHEA Grapalat" w:eastAsia="Times New Roman" w:hAnsi="GHEA Grapalat" w:cs="Arial"/>
                <w:bCs/>
                <w:kern w:val="32"/>
                <w:sz w:val="24"/>
                <w:szCs w:val="24"/>
                <w:lang w:val="hy-AM" w:eastAsia="ru-RU"/>
              </w:rPr>
              <w:t xml:space="preserve"> սահմանափակ </w:t>
            </w:r>
            <w:r>
              <w:rPr>
                <w:rFonts w:ascii="GHEA Grapalat" w:eastAsia="Times New Roman" w:hAnsi="GHEA Grapalat" w:cs="Times New Roman"/>
                <w:bCs/>
                <w:kern w:val="32"/>
                <w:sz w:val="24"/>
                <w:szCs w:val="24"/>
                <w:lang w:val="hy-AM" w:eastAsia="ru-RU"/>
              </w:rPr>
              <w:t>ֆինանսական</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ռեսուրսների</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նախատեսման</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կառուցման</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կամ</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վերակառուցման</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համար</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հավասար</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գնահատված</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ծախսերի սահմանման</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ինչպես</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նաև</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ծրագրի</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շրջանակում</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կառուցված</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անասնաշենքում</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նախատեսվածից</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ավելի</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քիչ</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գլխաքանակի</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առկայության</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դեպքում</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տնտեսավարողին</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ծրագրի</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շահառու</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չհամարելու</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հանգամանքներով։</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Ծրագրի</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արդյունավետության</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բարձրացման</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նպատակով</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կատարվել</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է</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լավարկում՝</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տնտեսավարողների</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կողմից</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բարձրացված</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հարցերը</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վերանայվել</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են</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և</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ամրագրվել</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նախագծում։</w:t>
            </w:r>
            <w:r>
              <w:rPr>
                <w:rFonts w:ascii="GHEA Grapalat" w:eastAsia="Times New Roman" w:hAnsi="GHEA Grapalat" w:cs="Arial"/>
                <w:bCs/>
                <w:kern w:val="32"/>
                <w:sz w:val="24"/>
                <w:szCs w:val="24"/>
                <w:lang w:val="hy-AM" w:eastAsia="ru-RU"/>
              </w:rPr>
              <w:t xml:space="preserve"> </w:t>
            </w:r>
          </w:p>
          <w:p w14:paraId="20CC880C" w14:textId="77777777" w:rsidR="00BB5D61" w:rsidRDefault="00BB5D61">
            <w:pPr>
              <w:spacing w:after="0" w:line="360" w:lineRule="auto"/>
              <w:ind w:firstLine="506"/>
              <w:jc w:val="center"/>
              <w:rPr>
                <w:rFonts w:ascii="GHEA Grapalat" w:hAnsi="GHEA Grapalat"/>
                <w:sz w:val="24"/>
                <w:szCs w:val="24"/>
                <w:lang w:val="hy-AM"/>
              </w:rPr>
            </w:pPr>
          </w:p>
          <w:p w14:paraId="618BF180" w14:textId="77777777" w:rsidR="00BB5D61" w:rsidRDefault="00BB5D61">
            <w:pPr>
              <w:spacing w:after="0" w:line="276" w:lineRule="auto"/>
              <w:ind w:firstLine="506"/>
              <w:jc w:val="center"/>
              <w:rPr>
                <w:rFonts w:ascii="GHEA Grapalat" w:hAnsi="GHEA Grapalat"/>
                <w:sz w:val="24"/>
                <w:szCs w:val="24"/>
                <w:lang w:val="hy-AM"/>
              </w:rPr>
            </w:pPr>
          </w:p>
          <w:p w14:paraId="50BC9DBB" w14:textId="77777777" w:rsidR="00BB5D61" w:rsidRDefault="00000000">
            <w:pPr>
              <w:spacing w:after="0" w:line="360" w:lineRule="auto"/>
              <w:ind w:firstLine="506"/>
              <w:jc w:val="center"/>
              <w:rPr>
                <w:rFonts w:ascii="GHEA Grapalat" w:eastAsia="Times New Roman" w:hAnsi="GHEA Grapalat" w:cs="Arial"/>
                <w:bCs/>
                <w:kern w:val="32"/>
                <w:sz w:val="24"/>
                <w:szCs w:val="24"/>
                <w:lang w:val="hy-AM" w:eastAsia="ru-RU"/>
              </w:rPr>
            </w:pPr>
            <w:r>
              <w:rPr>
                <w:rFonts w:ascii="GHEA Grapalat" w:eastAsia="Times New Roman" w:hAnsi="GHEA Grapalat" w:cs="Times New Roman"/>
                <w:bCs/>
                <w:kern w:val="32"/>
                <w:sz w:val="24"/>
                <w:szCs w:val="24"/>
                <w:lang w:val="hy-AM" w:eastAsia="ru-RU"/>
              </w:rPr>
              <w:t>Չի</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ընդունվել</w:t>
            </w:r>
          </w:p>
          <w:p w14:paraId="6EFBEDCA" w14:textId="77777777" w:rsidR="00BB5D61" w:rsidRDefault="00000000">
            <w:pPr>
              <w:spacing w:after="0" w:line="360" w:lineRule="auto"/>
              <w:ind w:firstLine="506"/>
              <w:jc w:val="both"/>
              <w:rPr>
                <w:rFonts w:ascii="GHEA Grapalat" w:hAnsi="GHEA Grapalat"/>
                <w:sz w:val="24"/>
                <w:szCs w:val="24"/>
                <w:lang w:val="hy-AM"/>
              </w:rPr>
            </w:pPr>
            <w:r>
              <w:rPr>
                <w:rFonts w:ascii="GHEA Grapalat" w:eastAsia="Times New Roman" w:hAnsi="GHEA Grapalat" w:cs="Arial"/>
                <w:bCs/>
                <w:kern w:val="32"/>
                <w:sz w:val="24"/>
                <w:szCs w:val="24"/>
                <w:lang w:val="hy-AM" w:eastAsia="ru-RU"/>
              </w:rPr>
              <w:t>Ծրագրի շրջանակներում վարկերի տոկոսադրույքների մասնակի սուբսիդավորման բաղադրիչ դարձյալ նախատեսելու նպատակահարմարությունը</w:t>
            </w:r>
            <w:r>
              <w:rPr>
                <w:rFonts w:ascii="GHEA Grapalat" w:hAnsi="GHEA Grapalat"/>
                <w:sz w:val="24"/>
                <w:szCs w:val="24"/>
                <w:lang w:val="hy-AM"/>
              </w:rPr>
              <w:t xml:space="preserve"> պայմանավորված է նախագծի քննարկումների ընթացքում հնչեցված այն պատճառաբանությամբ, որ տեսականորեն հնարավոր </w:t>
            </w:r>
            <w:r>
              <w:rPr>
                <w:rFonts w:ascii="GHEA Grapalat" w:hAnsi="GHEA Grapalat"/>
                <w:sz w:val="24"/>
                <w:szCs w:val="24"/>
                <w:lang w:val="hy-AM"/>
              </w:rPr>
              <w:lastRenderedPageBreak/>
              <w:t>են դեպքեր, երբ տնտեսավարողը ֆինանսական միջոցների սղության պատճառով, անասնաշենքի կառուցումն իրականացնի վարկային միջոցների հաշվին։</w:t>
            </w:r>
          </w:p>
          <w:p w14:paraId="51DE5CF0" w14:textId="77777777" w:rsidR="00BB5D61" w:rsidRDefault="00BB5D61">
            <w:pPr>
              <w:spacing w:after="0" w:line="276" w:lineRule="auto"/>
              <w:ind w:firstLine="506"/>
              <w:rPr>
                <w:rFonts w:ascii="GHEA Grapalat" w:hAnsi="GHEA Grapalat"/>
                <w:sz w:val="24"/>
                <w:szCs w:val="24"/>
                <w:lang w:val="hy-AM"/>
              </w:rPr>
            </w:pPr>
          </w:p>
          <w:p w14:paraId="5AA03515" w14:textId="77777777" w:rsidR="00BB5D61" w:rsidRDefault="00BB5D61">
            <w:pPr>
              <w:spacing w:after="0" w:line="276" w:lineRule="auto"/>
              <w:ind w:firstLine="506"/>
              <w:rPr>
                <w:rFonts w:ascii="GHEA Grapalat" w:hAnsi="GHEA Grapalat"/>
                <w:sz w:val="24"/>
                <w:szCs w:val="24"/>
                <w:lang w:val="hy-AM"/>
              </w:rPr>
            </w:pPr>
          </w:p>
          <w:p w14:paraId="4F2154EC" w14:textId="77777777" w:rsidR="00BB5D61" w:rsidRDefault="00BB5D61">
            <w:pPr>
              <w:spacing w:after="0" w:line="276" w:lineRule="auto"/>
              <w:ind w:firstLine="506"/>
              <w:jc w:val="center"/>
              <w:rPr>
                <w:rFonts w:ascii="GHEA Grapalat" w:hAnsi="GHEA Grapalat"/>
                <w:sz w:val="24"/>
                <w:szCs w:val="24"/>
                <w:lang w:val="hy-AM"/>
              </w:rPr>
            </w:pPr>
          </w:p>
          <w:p w14:paraId="4CC3C9F6" w14:textId="77777777" w:rsidR="00BB5D61" w:rsidRDefault="00BB5D61">
            <w:pPr>
              <w:rPr>
                <w:lang w:val="hy-AM"/>
              </w:rPr>
            </w:pPr>
          </w:p>
          <w:p w14:paraId="0E27AF3F" w14:textId="77777777" w:rsidR="00BB5D61" w:rsidRDefault="00000000">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237AC54D" w14:textId="77777777" w:rsidR="00BB5D61" w:rsidRDefault="00BB5D61">
            <w:pPr>
              <w:spacing w:after="0" w:line="240" w:lineRule="auto"/>
              <w:ind w:firstLine="506"/>
              <w:jc w:val="both"/>
              <w:rPr>
                <w:rFonts w:ascii="GHEA Grapalat" w:hAnsi="GHEA Grapalat"/>
                <w:sz w:val="24"/>
                <w:szCs w:val="24"/>
                <w:lang w:val="hy-AM"/>
              </w:rPr>
            </w:pPr>
          </w:p>
          <w:p w14:paraId="37EFE467" w14:textId="77777777" w:rsidR="00BB5D61" w:rsidRDefault="00BB5D61">
            <w:pPr>
              <w:spacing w:after="0" w:line="240" w:lineRule="auto"/>
              <w:ind w:firstLine="506"/>
              <w:jc w:val="both"/>
              <w:rPr>
                <w:rFonts w:ascii="GHEA Grapalat" w:hAnsi="GHEA Grapalat"/>
                <w:sz w:val="24"/>
                <w:szCs w:val="24"/>
                <w:lang w:val="hy-AM"/>
              </w:rPr>
            </w:pPr>
          </w:p>
          <w:p w14:paraId="091A1D8F" w14:textId="77777777" w:rsidR="00BB5D61" w:rsidRDefault="00BB5D61">
            <w:pPr>
              <w:spacing w:after="0" w:line="240" w:lineRule="auto"/>
              <w:ind w:firstLine="506"/>
              <w:jc w:val="both"/>
              <w:rPr>
                <w:rFonts w:ascii="GHEA Grapalat" w:hAnsi="GHEA Grapalat"/>
                <w:sz w:val="24"/>
                <w:szCs w:val="24"/>
                <w:lang w:val="hy-AM"/>
              </w:rPr>
            </w:pPr>
          </w:p>
          <w:p w14:paraId="49ECBE21" w14:textId="77777777" w:rsidR="00BB5D61" w:rsidRDefault="00BB5D61">
            <w:pPr>
              <w:spacing w:after="0" w:line="240" w:lineRule="auto"/>
              <w:ind w:firstLine="506"/>
              <w:jc w:val="both"/>
              <w:rPr>
                <w:rFonts w:ascii="GHEA Grapalat" w:hAnsi="GHEA Grapalat"/>
                <w:sz w:val="24"/>
                <w:szCs w:val="24"/>
                <w:lang w:val="hy-AM"/>
              </w:rPr>
            </w:pPr>
          </w:p>
          <w:p w14:paraId="1A46E742" w14:textId="77777777" w:rsidR="00BB5D61" w:rsidRDefault="00BB5D61">
            <w:pPr>
              <w:spacing w:after="0" w:line="240" w:lineRule="auto"/>
              <w:ind w:firstLine="506"/>
              <w:jc w:val="both"/>
              <w:rPr>
                <w:rFonts w:ascii="GHEA Grapalat" w:hAnsi="GHEA Grapalat"/>
                <w:sz w:val="24"/>
                <w:szCs w:val="24"/>
                <w:lang w:val="hy-AM"/>
              </w:rPr>
            </w:pPr>
          </w:p>
          <w:p w14:paraId="2D229EB4" w14:textId="77777777" w:rsidR="00BB5D61" w:rsidRDefault="00BB5D61">
            <w:pPr>
              <w:spacing w:after="0" w:line="240" w:lineRule="auto"/>
              <w:ind w:firstLine="506"/>
              <w:jc w:val="both"/>
              <w:rPr>
                <w:rFonts w:ascii="GHEA Grapalat" w:hAnsi="GHEA Grapalat"/>
                <w:sz w:val="24"/>
                <w:szCs w:val="24"/>
                <w:lang w:val="hy-AM"/>
              </w:rPr>
            </w:pPr>
          </w:p>
          <w:p w14:paraId="242F1D0F" w14:textId="77777777" w:rsidR="00BB5D61" w:rsidRDefault="00BB5D61">
            <w:pPr>
              <w:spacing w:after="0" w:line="240" w:lineRule="auto"/>
              <w:ind w:firstLine="506"/>
              <w:jc w:val="both"/>
              <w:rPr>
                <w:rFonts w:ascii="GHEA Grapalat" w:hAnsi="GHEA Grapalat"/>
                <w:sz w:val="24"/>
                <w:szCs w:val="24"/>
                <w:lang w:val="hy-AM"/>
              </w:rPr>
            </w:pPr>
          </w:p>
          <w:p w14:paraId="3E7A8EBB" w14:textId="77777777" w:rsidR="00BB5D61" w:rsidRDefault="00BB5D61">
            <w:pPr>
              <w:spacing w:after="0" w:line="240" w:lineRule="auto"/>
              <w:ind w:firstLine="506"/>
              <w:jc w:val="both"/>
              <w:rPr>
                <w:rFonts w:ascii="GHEA Grapalat" w:hAnsi="GHEA Grapalat"/>
                <w:sz w:val="24"/>
                <w:szCs w:val="24"/>
                <w:lang w:val="hy-AM"/>
              </w:rPr>
            </w:pPr>
          </w:p>
          <w:p w14:paraId="7EC2844E" w14:textId="77777777" w:rsidR="00BB5D61" w:rsidRDefault="00BB5D61">
            <w:pPr>
              <w:spacing w:after="0" w:line="240" w:lineRule="auto"/>
              <w:ind w:firstLine="506"/>
              <w:jc w:val="both"/>
              <w:rPr>
                <w:rFonts w:ascii="GHEA Grapalat" w:hAnsi="GHEA Grapalat"/>
                <w:sz w:val="24"/>
                <w:szCs w:val="24"/>
                <w:lang w:val="hy-AM"/>
              </w:rPr>
            </w:pPr>
          </w:p>
          <w:p w14:paraId="075AA584" w14:textId="77777777" w:rsidR="00BB5D61" w:rsidRDefault="00BB5D61">
            <w:pPr>
              <w:spacing w:after="0" w:line="240" w:lineRule="auto"/>
              <w:ind w:firstLine="506"/>
              <w:jc w:val="both"/>
              <w:rPr>
                <w:rFonts w:ascii="GHEA Grapalat" w:hAnsi="GHEA Grapalat"/>
                <w:sz w:val="24"/>
                <w:szCs w:val="24"/>
                <w:lang w:val="hy-AM"/>
              </w:rPr>
            </w:pPr>
          </w:p>
          <w:p w14:paraId="3B8C7220" w14:textId="77777777" w:rsidR="00BB5D61" w:rsidRDefault="00BB5D61">
            <w:pPr>
              <w:spacing w:after="0" w:line="240" w:lineRule="auto"/>
              <w:ind w:firstLine="506"/>
              <w:jc w:val="both"/>
              <w:rPr>
                <w:rFonts w:ascii="GHEA Grapalat" w:hAnsi="GHEA Grapalat"/>
                <w:sz w:val="24"/>
                <w:szCs w:val="24"/>
                <w:lang w:val="hy-AM"/>
              </w:rPr>
            </w:pPr>
          </w:p>
          <w:p w14:paraId="1602FFCF" w14:textId="77777777" w:rsidR="00BB5D61" w:rsidRDefault="00BB5D61">
            <w:pPr>
              <w:spacing w:after="0" w:line="240" w:lineRule="auto"/>
              <w:ind w:firstLine="506"/>
              <w:jc w:val="both"/>
              <w:rPr>
                <w:rFonts w:ascii="GHEA Grapalat" w:hAnsi="GHEA Grapalat"/>
                <w:sz w:val="24"/>
                <w:szCs w:val="24"/>
                <w:lang w:val="hy-AM"/>
              </w:rPr>
            </w:pPr>
          </w:p>
          <w:p w14:paraId="0C1C54EF" w14:textId="77777777" w:rsidR="00BB5D61" w:rsidRDefault="00BB5D61">
            <w:pPr>
              <w:spacing w:after="0" w:line="240" w:lineRule="auto"/>
              <w:ind w:firstLine="506"/>
              <w:jc w:val="both"/>
              <w:rPr>
                <w:rFonts w:ascii="GHEA Grapalat" w:hAnsi="GHEA Grapalat"/>
                <w:sz w:val="24"/>
                <w:szCs w:val="24"/>
                <w:lang w:val="hy-AM"/>
              </w:rPr>
            </w:pPr>
          </w:p>
          <w:p w14:paraId="35F31929" w14:textId="77777777" w:rsidR="00BB5D61" w:rsidRDefault="00000000">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4A19068C" w14:textId="77777777" w:rsidR="00BB5D61" w:rsidRDefault="00BB5D61">
            <w:pPr>
              <w:spacing w:after="0" w:line="240" w:lineRule="auto"/>
              <w:ind w:firstLine="506"/>
              <w:jc w:val="both"/>
              <w:rPr>
                <w:rFonts w:ascii="GHEA Grapalat" w:hAnsi="GHEA Grapalat"/>
                <w:sz w:val="24"/>
                <w:szCs w:val="24"/>
                <w:lang w:val="hy-AM"/>
              </w:rPr>
            </w:pPr>
          </w:p>
          <w:p w14:paraId="3D1CFBBB" w14:textId="77777777" w:rsidR="00BB5D61" w:rsidRDefault="00BB5D61">
            <w:pPr>
              <w:spacing w:after="0" w:line="240" w:lineRule="auto"/>
              <w:ind w:firstLine="506"/>
              <w:jc w:val="both"/>
              <w:rPr>
                <w:rFonts w:ascii="GHEA Grapalat" w:hAnsi="GHEA Grapalat"/>
                <w:sz w:val="24"/>
                <w:szCs w:val="24"/>
                <w:lang w:val="hy-AM"/>
              </w:rPr>
            </w:pPr>
          </w:p>
          <w:p w14:paraId="1BF20ABB" w14:textId="77777777" w:rsidR="00BB5D61" w:rsidRDefault="00BB5D61">
            <w:pPr>
              <w:spacing w:after="0" w:line="240" w:lineRule="auto"/>
              <w:ind w:firstLine="506"/>
              <w:jc w:val="both"/>
              <w:rPr>
                <w:rFonts w:ascii="GHEA Grapalat" w:hAnsi="GHEA Grapalat"/>
                <w:sz w:val="24"/>
                <w:szCs w:val="24"/>
                <w:lang w:val="hy-AM"/>
              </w:rPr>
            </w:pPr>
          </w:p>
          <w:p w14:paraId="2F925A96" w14:textId="77777777" w:rsidR="00BB5D61" w:rsidRDefault="00BB5D61">
            <w:pPr>
              <w:spacing w:after="0" w:line="240" w:lineRule="auto"/>
              <w:ind w:firstLine="506"/>
              <w:jc w:val="both"/>
              <w:rPr>
                <w:rFonts w:ascii="GHEA Grapalat" w:hAnsi="GHEA Grapalat"/>
                <w:sz w:val="24"/>
                <w:szCs w:val="24"/>
                <w:lang w:val="hy-AM"/>
              </w:rPr>
            </w:pPr>
          </w:p>
          <w:p w14:paraId="1CA9FE3E" w14:textId="77777777" w:rsidR="00BB5D61" w:rsidRDefault="00BB5D61">
            <w:pPr>
              <w:spacing w:after="0" w:line="240" w:lineRule="auto"/>
              <w:ind w:firstLine="506"/>
              <w:jc w:val="both"/>
              <w:rPr>
                <w:rFonts w:ascii="GHEA Grapalat" w:hAnsi="GHEA Grapalat"/>
                <w:sz w:val="24"/>
                <w:szCs w:val="24"/>
                <w:lang w:val="hy-AM"/>
              </w:rPr>
            </w:pPr>
          </w:p>
          <w:p w14:paraId="408B4A85" w14:textId="77777777" w:rsidR="00BB5D61" w:rsidRDefault="00BB5D61">
            <w:pPr>
              <w:spacing w:after="0" w:line="240" w:lineRule="auto"/>
              <w:ind w:firstLine="506"/>
              <w:jc w:val="both"/>
              <w:rPr>
                <w:rFonts w:ascii="GHEA Grapalat" w:hAnsi="GHEA Grapalat"/>
                <w:sz w:val="24"/>
                <w:szCs w:val="24"/>
                <w:lang w:val="hy-AM"/>
              </w:rPr>
            </w:pPr>
          </w:p>
          <w:p w14:paraId="3AB69A6C" w14:textId="77777777" w:rsidR="00BB5D61" w:rsidRDefault="00BB5D61">
            <w:pPr>
              <w:spacing w:after="0" w:line="240" w:lineRule="auto"/>
              <w:ind w:firstLine="506"/>
              <w:jc w:val="both"/>
              <w:rPr>
                <w:rFonts w:ascii="GHEA Grapalat" w:hAnsi="GHEA Grapalat"/>
                <w:sz w:val="24"/>
                <w:szCs w:val="24"/>
                <w:lang w:val="hy-AM"/>
              </w:rPr>
            </w:pPr>
          </w:p>
          <w:p w14:paraId="0A4EED5D" w14:textId="77777777" w:rsidR="00BB5D61" w:rsidRDefault="00BB5D61">
            <w:pPr>
              <w:spacing w:after="0" w:line="240" w:lineRule="auto"/>
              <w:ind w:firstLine="506"/>
              <w:jc w:val="both"/>
              <w:rPr>
                <w:rFonts w:ascii="GHEA Grapalat" w:hAnsi="GHEA Grapalat"/>
                <w:sz w:val="24"/>
                <w:szCs w:val="24"/>
                <w:lang w:val="hy-AM"/>
              </w:rPr>
            </w:pPr>
          </w:p>
          <w:p w14:paraId="10F4D13E" w14:textId="77777777" w:rsidR="00BB5D61" w:rsidRDefault="00BB5D61">
            <w:pPr>
              <w:spacing w:after="0" w:line="240" w:lineRule="auto"/>
              <w:ind w:firstLine="506"/>
              <w:jc w:val="both"/>
              <w:rPr>
                <w:rFonts w:ascii="GHEA Grapalat" w:hAnsi="GHEA Grapalat"/>
                <w:sz w:val="24"/>
                <w:szCs w:val="24"/>
                <w:lang w:val="hy-AM"/>
              </w:rPr>
            </w:pPr>
          </w:p>
          <w:p w14:paraId="1B0C03CE" w14:textId="77777777" w:rsidR="00BB5D61" w:rsidRDefault="00BB5D61">
            <w:pPr>
              <w:spacing w:after="0" w:line="240" w:lineRule="auto"/>
              <w:ind w:firstLine="506"/>
              <w:jc w:val="both"/>
              <w:rPr>
                <w:rFonts w:ascii="GHEA Grapalat" w:hAnsi="GHEA Grapalat"/>
                <w:sz w:val="24"/>
                <w:szCs w:val="24"/>
                <w:lang w:val="hy-AM"/>
              </w:rPr>
            </w:pPr>
          </w:p>
          <w:p w14:paraId="36FAA5DE" w14:textId="77777777" w:rsidR="00BB5D61" w:rsidRDefault="00BB5D61">
            <w:pPr>
              <w:spacing w:after="0" w:line="240" w:lineRule="auto"/>
              <w:ind w:firstLine="506"/>
              <w:jc w:val="both"/>
              <w:rPr>
                <w:rFonts w:ascii="GHEA Grapalat" w:hAnsi="GHEA Grapalat"/>
                <w:sz w:val="24"/>
                <w:szCs w:val="24"/>
                <w:lang w:val="hy-AM"/>
              </w:rPr>
            </w:pPr>
          </w:p>
          <w:p w14:paraId="48B9F9AF" w14:textId="77777777" w:rsidR="00BB5D61" w:rsidRDefault="00BB5D61">
            <w:pPr>
              <w:spacing w:after="0" w:line="240" w:lineRule="auto"/>
              <w:ind w:firstLine="506"/>
              <w:jc w:val="both"/>
              <w:rPr>
                <w:rFonts w:ascii="GHEA Grapalat" w:hAnsi="GHEA Grapalat"/>
                <w:sz w:val="24"/>
                <w:szCs w:val="24"/>
                <w:lang w:val="hy-AM"/>
              </w:rPr>
            </w:pPr>
          </w:p>
          <w:p w14:paraId="21AC85B8" w14:textId="77777777" w:rsidR="00BB5D61" w:rsidRDefault="00BB5D61">
            <w:pPr>
              <w:spacing w:after="0" w:line="240" w:lineRule="auto"/>
              <w:ind w:firstLine="506"/>
              <w:jc w:val="both"/>
              <w:rPr>
                <w:rFonts w:ascii="GHEA Grapalat" w:hAnsi="GHEA Grapalat"/>
                <w:sz w:val="24"/>
                <w:szCs w:val="24"/>
                <w:lang w:val="hy-AM"/>
              </w:rPr>
            </w:pPr>
          </w:p>
          <w:p w14:paraId="7292A0D5" w14:textId="77777777" w:rsidR="00BB5D61" w:rsidRDefault="00BB5D61">
            <w:pPr>
              <w:spacing w:after="0" w:line="240" w:lineRule="auto"/>
              <w:ind w:firstLine="506"/>
              <w:jc w:val="both"/>
              <w:rPr>
                <w:rFonts w:ascii="GHEA Grapalat" w:hAnsi="GHEA Grapalat"/>
                <w:sz w:val="24"/>
                <w:szCs w:val="24"/>
                <w:lang w:val="hy-AM"/>
              </w:rPr>
            </w:pPr>
          </w:p>
          <w:p w14:paraId="7E310608" w14:textId="77777777" w:rsidR="00BB5D61" w:rsidRDefault="00BB5D61">
            <w:pPr>
              <w:spacing w:after="0" w:line="240" w:lineRule="auto"/>
              <w:ind w:firstLine="506"/>
              <w:jc w:val="both"/>
              <w:rPr>
                <w:rFonts w:ascii="GHEA Grapalat" w:hAnsi="GHEA Grapalat"/>
                <w:sz w:val="24"/>
                <w:szCs w:val="24"/>
                <w:lang w:val="hy-AM"/>
              </w:rPr>
            </w:pPr>
          </w:p>
          <w:p w14:paraId="39C16E72" w14:textId="77777777" w:rsidR="00BB5D61" w:rsidRDefault="00BB5D61">
            <w:pPr>
              <w:spacing w:after="0" w:line="240" w:lineRule="auto"/>
              <w:ind w:firstLine="506"/>
              <w:jc w:val="both"/>
              <w:rPr>
                <w:rFonts w:ascii="GHEA Grapalat" w:hAnsi="GHEA Grapalat"/>
                <w:sz w:val="24"/>
                <w:szCs w:val="24"/>
                <w:lang w:val="hy-AM"/>
              </w:rPr>
            </w:pPr>
          </w:p>
          <w:p w14:paraId="4CB6E9E6" w14:textId="77777777" w:rsidR="00BB5D61" w:rsidRDefault="00BB5D61">
            <w:pPr>
              <w:spacing w:after="0" w:line="240" w:lineRule="auto"/>
              <w:ind w:firstLine="506"/>
              <w:jc w:val="both"/>
              <w:rPr>
                <w:rFonts w:ascii="GHEA Grapalat" w:hAnsi="GHEA Grapalat"/>
                <w:sz w:val="24"/>
                <w:szCs w:val="24"/>
                <w:lang w:val="hy-AM"/>
              </w:rPr>
            </w:pPr>
          </w:p>
          <w:p w14:paraId="2037F845" w14:textId="77777777" w:rsidR="00BB5D61" w:rsidRDefault="00BB5D61">
            <w:pPr>
              <w:spacing w:after="0" w:line="240" w:lineRule="auto"/>
              <w:ind w:firstLine="506"/>
              <w:jc w:val="both"/>
              <w:rPr>
                <w:rFonts w:ascii="GHEA Grapalat" w:hAnsi="GHEA Grapalat"/>
                <w:sz w:val="24"/>
                <w:szCs w:val="24"/>
                <w:lang w:val="hy-AM"/>
              </w:rPr>
            </w:pPr>
          </w:p>
          <w:p w14:paraId="1E3C2F22" w14:textId="77777777" w:rsidR="00BB5D61" w:rsidRDefault="00BB5D61">
            <w:pPr>
              <w:spacing w:after="0" w:line="240" w:lineRule="auto"/>
              <w:ind w:firstLine="506"/>
              <w:jc w:val="both"/>
              <w:rPr>
                <w:rFonts w:ascii="GHEA Grapalat" w:hAnsi="GHEA Grapalat"/>
                <w:sz w:val="24"/>
                <w:szCs w:val="24"/>
                <w:lang w:val="hy-AM"/>
              </w:rPr>
            </w:pPr>
          </w:p>
          <w:p w14:paraId="05E8EA72" w14:textId="77777777" w:rsidR="00BB5D61" w:rsidRDefault="00BB5D61">
            <w:pPr>
              <w:spacing w:after="0" w:line="240" w:lineRule="auto"/>
              <w:ind w:firstLine="506"/>
              <w:jc w:val="both"/>
              <w:rPr>
                <w:rFonts w:ascii="GHEA Grapalat" w:hAnsi="GHEA Grapalat"/>
                <w:sz w:val="24"/>
                <w:szCs w:val="24"/>
                <w:lang w:val="hy-AM"/>
              </w:rPr>
            </w:pPr>
          </w:p>
          <w:p w14:paraId="5376C8A4" w14:textId="77777777" w:rsidR="00BB5D61" w:rsidRDefault="00000000">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0EFC2262" w14:textId="77777777" w:rsidR="00BB5D61" w:rsidRDefault="00BB5D61">
            <w:pPr>
              <w:spacing w:after="0" w:line="240" w:lineRule="auto"/>
              <w:ind w:firstLine="506"/>
              <w:jc w:val="both"/>
              <w:rPr>
                <w:rFonts w:ascii="GHEA Grapalat" w:hAnsi="GHEA Grapalat"/>
                <w:sz w:val="24"/>
                <w:szCs w:val="24"/>
                <w:lang w:val="hy-AM"/>
              </w:rPr>
            </w:pPr>
          </w:p>
          <w:p w14:paraId="79BFC52B" w14:textId="77777777" w:rsidR="00BB5D61" w:rsidRDefault="00BB5D61">
            <w:pPr>
              <w:spacing w:after="0" w:line="240" w:lineRule="auto"/>
              <w:ind w:firstLine="506"/>
              <w:jc w:val="both"/>
              <w:rPr>
                <w:rFonts w:ascii="GHEA Grapalat" w:hAnsi="GHEA Grapalat"/>
                <w:sz w:val="24"/>
                <w:szCs w:val="24"/>
                <w:lang w:val="hy-AM"/>
              </w:rPr>
            </w:pPr>
          </w:p>
          <w:p w14:paraId="4CFBEBF8" w14:textId="77777777" w:rsidR="00BB5D61" w:rsidRDefault="00BB5D61">
            <w:pPr>
              <w:spacing w:after="0" w:line="240" w:lineRule="auto"/>
              <w:ind w:firstLine="506"/>
              <w:jc w:val="both"/>
              <w:rPr>
                <w:rFonts w:ascii="GHEA Grapalat" w:hAnsi="GHEA Grapalat"/>
                <w:sz w:val="24"/>
                <w:szCs w:val="24"/>
                <w:lang w:val="hy-AM"/>
              </w:rPr>
            </w:pPr>
          </w:p>
          <w:p w14:paraId="779871EA" w14:textId="77777777" w:rsidR="00BB5D61" w:rsidRDefault="00BB5D61">
            <w:pPr>
              <w:spacing w:after="0" w:line="240" w:lineRule="auto"/>
              <w:ind w:firstLine="506"/>
              <w:jc w:val="both"/>
              <w:rPr>
                <w:rFonts w:ascii="GHEA Grapalat" w:hAnsi="GHEA Grapalat"/>
                <w:sz w:val="24"/>
                <w:szCs w:val="24"/>
                <w:lang w:val="hy-AM"/>
              </w:rPr>
            </w:pPr>
          </w:p>
          <w:p w14:paraId="2E5722A2" w14:textId="77777777" w:rsidR="00BB5D61" w:rsidRDefault="00BB5D61">
            <w:pPr>
              <w:spacing w:after="0" w:line="240" w:lineRule="auto"/>
              <w:ind w:firstLine="506"/>
              <w:jc w:val="both"/>
              <w:rPr>
                <w:rFonts w:ascii="GHEA Grapalat" w:hAnsi="GHEA Grapalat"/>
                <w:sz w:val="24"/>
                <w:szCs w:val="24"/>
                <w:lang w:val="hy-AM"/>
              </w:rPr>
            </w:pPr>
          </w:p>
          <w:p w14:paraId="5FD867CF" w14:textId="77777777" w:rsidR="00BB5D61" w:rsidRDefault="00BB5D61">
            <w:pPr>
              <w:spacing w:after="0" w:line="240" w:lineRule="auto"/>
              <w:ind w:firstLine="506"/>
              <w:jc w:val="both"/>
              <w:rPr>
                <w:rFonts w:ascii="GHEA Grapalat" w:hAnsi="GHEA Grapalat"/>
                <w:sz w:val="24"/>
                <w:szCs w:val="24"/>
                <w:lang w:val="hy-AM"/>
              </w:rPr>
            </w:pPr>
          </w:p>
          <w:p w14:paraId="0C134A91" w14:textId="77777777" w:rsidR="00BB5D61" w:rsidRDefault="00BB5D61">
            <w:pPr>
              <w:spacing w:after="0" w:line="240" w:lineRule="auto"/>
              <w:ind w:firstLine="506"/>
              <w:jc w:val="both"/>
              <w:rPr>
                <w:rFonts w:ascii="GHEA Grapalat" w:hAnsi="GHEA Grapalat"/>
                <w:sz w:val="24"/>
                <w:szCs w:val="24"/>
                <w:lang w:val="hy-AM"/>
              </w:rPr>
            </w:pPr>
          </w:p>
          <w:p w14:paraId="5B205266" w14:textId="77777777" w:rsidR="00BB5D61" w:rsidRDefault="00BB5D61">
            <w:pPr>
              <w:spacing w:after="0" w:line="240" w:lineRule="auto"/>
              <w:ind w:firstLine="506"/>
              <w:jc w:val="both"/>
              <w:rPr>
                <w:rFonts w:ascii="GHEA Grapalat" w:hAnsi="GHEA Grapalat"/>
                <w:sz w:val="24"/>
                <w:szCs w:val="24"/>
                <w:lang w:val="hy-AM"/>
              </w:rPr>
            </w:pPr>
          </w:p>
          <w:p w14:paraId="0205F5F7" w14:textId="77777777" w:rsidR="00BB5D61" w:rsidRDefault="00BB5D61">
            <w:pPr>
              <w:spacing w:after="0" w:line="240" w:lineRule="auto"/>
              <w:ind w:firstLine="506"/>
              <w:jc w:val="both"/>
              <w:rPr>
                <w:rFonts w:ascii="GHEA Grapalat" w:hAnsi="GHEA Grapalat"/>
                <w:sz w:val="24"/>
                <w:szCs w:val="24"/>
                <w:lang w:val="hy-AM"/>
              </w:rPr>
            </w:pPr>
          </w:p>
          <w:p w14:paraId="39B9AF37" w14:textId="77777777" w:rsidR="00BB5D61" w:rsidRDefault="00BB5D61">
            <w:pPr>
              <w:spacing w:after="0" w:line="240" w:lineRule="auto"/>
              <w:ind w:firstLine="506"/>
              <w:jc w:val="both"/>
              <w:rPr>
                <w:rFonts w:ascii="GHEA Grapalat" w:hAnsi="GHEA Grapalat"/>
                <w:sz w:val="24"/>
                <w:szCs w:val="24"/>
                <w:lang w:val="hy-AM"/>
              </w:rPr>
            </w:pPr>
          </w:p>
          <w:p w14:paraId="2383AA73" w14:textId="77777777" w:rsidR="00BB5D61" w:rsidRDefault="00BB5D61">
            <w:pPr>
              <w:spacing w:after="0" w:line="240" w:lineRule="auto"/>
              <w:ind w:firstLine="506"/>
              <w:jc w:val="both"/>
              <w:rPr>
                <w:rFonts w:ascii="GHEA Grapalat" w:hAnsi="GHEA Grapalat"/>
                <w:sz w:val="24"/>
                <w:szCs w:val="24"/>
                <w:lang w:val="hy-AM"/>
              </w:rPr>
            </w:pPr>
          </w:p>
          <w:p w14:paraId="0D2EC39D" w14:textId="77777777" w:rsidR="00BB5D61" w:rsidRDefault="00BB5D61">
            <w:pPr>
              <w:spacing w:after="0" w:line="240" w:lineRule="auto"/>
              <w:ind w:firstLine="506"/>
              <w:jc w:val="both"/>
              <w:rPr>
                <w:rFonts w:ascii="GHEA Grapalat" w:hAnsi="GHEA Grapalat"/>
                <w:sz w:val="24"/>
                <w:szCs w:val="24"/>
                <w:lang w:val="hy-AM"/>
              </w:rPr>
            </w:pPr>
          </w:p>
          <w:p w14:paraId="56131C99" w14:textId="77777777" w:rsidR="00BB5D61" w:rsidRDefault="00BB5D61">
            <w:pPr>
              <w:spacing w:after="0" w:line="240" w:lineRule="auto"/>
              <w:ind w:firstLine="506"/>
              <w:jc w:val="both"/>
              <w:rPr>
                <w:rFonts w:ascii="GHEA Grapalat" w:hAnsi="GHEA Grapalat"/>
                <w:sz w:val="24"/>
                <w:szCs w:val="24"/>
                <w:lang w:val="hy-AM"/>
              </w:rPr>
            </w:pPr>
          </w:p>
          <w:p w14:paraId="363D0D1F" w14:textId="77777777" w:rsidR="00BB5D61" w:rsidRDefault="00BB5D61">
            <w:pPr>
              <w:spacing w:after="0" w:line="240" w:lineRule="auto"/>
              <w:ind w:firstLine="506"/>
              <w:jc w:val="both"/>
              <w:rPr>
                <w:rFonts w:ascii="GHEA Grapalat" w:hAnsi="GHEA Grapalat"/>
                <w:sz w:val="24"/>
                <w:szCs w:val="24"/>
                <w:lang w:val="hy-AM"/>
              </w:rPr>
            </w:pPr>
          </w:p>
          <w:p w14:paraId="5F2D3B8C" w14:textId="77777777" w:rsidR="00BB5D61" w:rsidRDefault="00BB5D61">
            <w:pPr>
              <w:spacing w:after="0" w:line="240" w:lineRule="auto"/>
              <w:ind w:firstLine="506"/>
              <w:jc w:val="both"/>
              <w:rPr>
                <w:rFonts w:ascii="GHEA Grapalat" w:hAnsi="GHEA Grapalat"/>
                <w:sz w:val="24"/>
                <w:szCs w:val="24"/>
                <w:lang w:val="hy-AM"/>
              </w:rPr>
            </w:pPr>
          </w:p>
          <w:p w14:paraId="6552492B" w14:textId="77777777" w:rsidR="00BB5D61" w:rsidRDefault="00BB5D61">
            <w:pPr>
              <w:spacing w:after="0" w:line="240" w:lineRule="auto"/>
              <w:ind w:firstLine="506"/>
              <w:jc w:val="both"/>
              <w:rPr>
                <w:rFonts w:ascii="GHEA Grapalat" w:hAnsi="GHEA Grapalat"/>
                <w:sz w:val="24"/>
                <w:szCs w:val="24"/>
                <w:lang w:val="hy-AM"/>
              </w:rPr>
            </w:pPr>
          </w:p>
          <w:p w14:paraId="20CDD243" w14:textId="77777777" w:rsidR="00BB5D61" w:rsidRDefault="00BB5D61">
            <w:pPr>
              <w:spacing w:after="0" w:line="240" w:lineRule="auto"/>
              <w:ind w:firstLine="506"/>
              <w:jc w:val="both"/>
              <w:rPr>
                <w:rFonts w:ascii="GHEA Grapalat" w:hAnsi="GHEA Grapalat"/>
                <w:sz w:val="24"/>
                <w:szCs w:val="24"/>
                <w:lang w:val="hy-AM"/>
              </w:rPr>
            </w:pPr>
          </w:p>
          <w:p w14:paraId="13080D70" w14:textId="77777777" w:rsidR="00BB5D61" w:rsidRDefault="00BB5D61">
            <w:pPr>
              <w:spacing w:after="0" w:line="240" w:lineRule="auto"/>
              <w:ind w:firstLine="506"/>
              <w:jc w:val="both"/>
              <w:rPr>
                <w:rFonts w:ascii="GHEA Grapalat" w:hAnsi="GHEA Grapalat"/>
                <w:sz w:val="24"/>
                <w:szCs w:val="24"/>
                <w:lang w:val="hy-AM"/>
              </w:rPr>
            </w:pPr>
          </w:p>
          <w:p w14:paraId="36F844E6" w14:textId="77777777" w:rsidR="00BB5D61" w:rsidRDefault="00BB5D61">
            <w:pPr>
              <w:spacing w:after="0" w:line="240" w:lineRule="auto"/>
              <w:ind w:firstLine="506"/>
              <w:jc w:val="both"/>
              <w:rPr>
                <w:rFonts w:ascii="GHEA Grapalat" w:hAnsi="GHEA Grapalat"/>
                <w:sz w:val="24"/>
                <w:szCs w:val="24"/>
                <w:lang w:val="hy-AM"/>
              </w:rPr>
            </w:pPr>
          </w:p>
          <w:p w14:paraId="6D7802C5" w14:textId="77777777" w:rsidR="00BB5D61" w:rsidRDefault="00000000">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300F29E4" w14:textId="77777777" w:rsidR="00BB5D61" w:rsidRDefault="00BB5D61">
            <w:pPr>
              <w:spacing w:after="0" w:line="240" w:lineRule="auto"/>
              <w:ind w:firstLine="506"/>
              <w:jc w:val="both"/>
              <w:rPr>
                <w:rFonts w:ascii="GHEA Grapalat" w:hAnsi="GHEA Grapalat"/>
                <w:sz w:val="24"/>
                <w:szCs w:val="24"/>
                <w:lang w:val="hy-AM"/>
              </w:rPr>
            </w:pPr>
          </w:p>
          <w:p w14:paraId="50C6E013" w14:textId="77777777" w:rsidR="00BB5D61" w:rsidRDefault="00BB5D61">
            <w:pPr>
              <w:spacing w:after="0" w:line="240" w:lineRule="auto"/>
              <w:ind w:firstLine="506"/>
              <w:jc w:val="both"/>
              <w:rPr>
                <w:rFonts w:ascii="GHEA Grapalat" w:hAnsi="GHEA Grapalat"/>
                <w:sz w:val="24"/>
                <w:szCs w:val="24"/>
                <w:lang w:val="hy-AM"/>
              </w:rPr>
            </w:pPr>
          </w:p>
          <w:p w14:paraId="788F2758" w14:textId="77777777" w:rsidR="00BB5D61" w:rsidRDefault="00BB5D61">
            <w:pPr>
              <w:spacing w:after="0" w:line="240" w:lineRule="auto"/>
              <w:ind w:firstLine="506"/>
              <w:jc w:val="both"/>
              <w:rPr>
                <w:rFonts w:ascii="GHEA Grapalat" w:hAnsi="GHEA Grapalat"/>
                <w:sz w:val="24"/>
                <w:szCs w:val="24"/>
                <w:lang w:val="hy-AM"/>
              </w:rPr>
            </w:pPr>
          </w:p>
          <w:p w14:paraId="26E55122" w14:textId="77777777" w:rsidR="00BB5D61" w:rsidRDefault="00BB5D61">
            <w:pPr>
              <w:spacing w:after="0" w:line="240" w:lineRule="auto"/>
              <w:ind w:firstLine="506"/>
              <w:jc w:val="both"/>
              <w:rPr>
                <w:rFonts w:ascii="GHEA Grapalat" w:hAnsi="GHEA Grapalat"/>
                <w:sz w:val="24"/>
                <w:szCs w:val="24"/>
                <w:lang w:val="hy-AM"/>
              </w:rPr>
            </w:pPr>
          </w:p>
          <w:p w14:paraId="46664A10" w14:textId="77777777" w:rsidR="00BB5D61" w:rsidRDefault="00BB5D61">
            <w:pPr>
              <w:spacing w:after="0" w:line="240" w:lineRule="auto"/>
              <w:ind w:firstLine="506"/>
              <w:jc w:val="both"/>
              <w:rPr>
                <w:rFonts w:ascii="GHEA Grapalat" w:hAnsi="GHEA Grapalat"/>
                <w:sz w:val="24"/>
                <w:szCs w:val="24"/>
                <w:lang w:val="hy-AM"/>
              </w:rPr>
            </w:pPr>
          </w:p>
          <w:p w14:paraId="5D3410F1" w14:textId="77777777" w:rsidR="00BB5D61" w:rsidRDefault="00BB5D61">
            <w:pPr>
              <w:spacing w:after="0" w:line="240" w:lineRule="auto"/>
              <w:ind w:firstLine="506"/>
              <w:jc w:val="both"/>
              <w:rPr>
                <w:rFonts w:ascii="GHEA Grapalat" w:hAnsi="GHEA Grapalat"/>
                <w:sz w:val="24"/>
                <w:szCs w:val="24"/>
                <w:lang w:val="hy-AM"/>
              </w:rPr>
            </w:pPr>
          </w:p>
          <w:p w14:paraId="317AD22E" w14:textId="77777777" w:rsidR="00BB5D61" w:rsidRDefault="00BB5D61">
            <w:pPr>
              <w:spacing w:after="0" w:line="240" w:lineRule="auto"/>
              <w:ind w:firstLine="506"/>
              <w:jc w:val="both"/>
              <w:rPr>
                <w:rFonts w:ascii="GHEA Grapalat" w:hAnsi="GHEA Grapalat"/>
                <w:sz w:val="24"/>
                <w:szCs w:val="24"/>
                <w:lang w:val="hy-AM"/>
              </w:rPr>
            </w:pPr>
          </w:p>
          <w:p w14:paraId="4FDE0660" w14:textId="77777777" w:rsidR="00BB5D61" w:rsidRDefault="00BB5D61">
            <w:pPr>
              <w:spacing w:after="0" w:line="240" w:lineRule="auto"/>
              <w:ind w:firstLine="506"/>
              <w:jc w:val="both"/>
              <w:rPr>
                <w:rFonts w:ascii="GHEA Grapalat" w:hAnsi="GHEA Grapalat"/>
                <w:sz w:val="24"/>
                <w:szCs w:val="24"/>
                <w:lang w:val="hy-AM"/>
              </w:rPr>
            </w:pPr>
          </w:p>
          <w:p w14:paraId="13A77EA6" w14:textId="77777777" w:rsidR="00BB5D61" w:rsidRDefault="00000000">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1BB25DC1" w14:textId="77777777" w:rsidR="00BB5D61" w:rsidRDefault="00BB5D61">
            <w:pPr>
              <w:spacing w:after="0" w:line="240" w:lineRule="auto"/>
              <w:ind w:firstLine="506"/>
              <w:jc w:val="both"/>
              <w:rPr>
                <w:rFonts w:ascii="GHEA Grapalat" w:hAnsi="GHEA Grapalat"/>
                <w:sz w:val="24"/>
                <w:szCs w:val="24"/>
                <w:lang w:val="hy-AM"/>
              </w:rPr>
            </w:pPr>
          </w:p>
          <w:p w14:paraId="24C3787A" w14:textId="77777777" w:rsidR="00BB5D61" w:rsidRDefault="00BB5D61">
            <w:pPr>
              <w:spacing w:after="0" w:line="240" w:lineRule="auto"/>
              <w:ind w:firstLine="506"/>
              <w:jc w:val="both"/>
              <w:rPr>
                <w:rFonts w:ascii="GHEA Grapalat" w:hAnsi="GHEA Grapalat"/>
                <w:sz w:val="24"/>
                <w:szCs w:val="24"/>
                <w:lang w:val="hy-AM"/>
              </w:rPr>
            </w:pPr>
          </w:p>
          <w:p w14:paraId="79F19F1B" w14:textId="77777777" w:rsidR="00BB5D61" w:rsidRDefault="00BB5D61">
            <w:pPr>
              <w:spacing w:after="0" w:line="240" w:lineRule="auto"/>
              <w:ind w:firstLine="506"/>
              <w:jc w:val="both"/>
              <w:rPr>
                <w:rFonts w:ascii="GHEA Grapalat" w:hAnsi="GHEA Grapalat"/>
                <w:sz w:val="24"/>
                <w:szCs w:val="24"/>
                <w:lang w:val="hy-AM"/>
              </w:rPr>
            </w:pPr>
          </w:p>
          <w:p w14:paraId="4571D741" w14:textId="77777777" w:rsidR="00BB5D61" w:rsidRDefault="00BB5D61">
            <w:pPr>
              <w:spacing w:after="0" w:line="240" w:lineRule="auto"/>
              <w:ind w:firstLine="506"/>
              <w:jc w:val="both"/>
              <w:rPr>
                <w:rFonts w:ascii="GHEA Grapalat" w:hAnsi="GHEA Grapalat"/>
                <w:sz w:val="24"/>
                <w:szCs w:val="24"/>
                <w:lang w:val="hy-AM"/>
              </w:rPr>
            </w:pPr>
          </w:p>
          <w:p w14:paraId="3B5BA99D" w14:textId="77777777" w:rsidR="00BB5D61" w:rsidRDefault="00000000">
            <w:pPr>
              <w:jc w:val="both"/>
              <w:rPr>
                <w:rFonts w:ascii="GHEA Grapalat" w:eastAsia="Times New Roman" w:hAnsi="GHEA Grapalat" w:cs="Arial"/>
                <w:bCs/>
                <w:kern w:val="32"/>
                <w:sz w:val="24"/>
                <w:szCs w:val="24"/>
                <w:lang w:val="hy-AM" w:eastAsia="ru-RU"/>
              </w:rPr>
            </w:pPr>
            <w:r>
              <w:rPr>
                <w:rFonts w:ascii="GHEA Grapalat" w:eastAsia="Times New Roman" w:hAnsi="GHEA Grapalat" w:cs="Arial"/>
                <w:bCs/>
                <w:kern w:val="32"/>
                <w:sz w:val="24"/>
                <w:szCs w:val="24"/>
                <w:lang w:val="hy-AM" w:eastAsia="ru-RU"/>
              </w:rPr>
              <w:t>Ընդունվել է  մասամբ, ձևական սխալներ արտահայտությունը բխում է &lt;&lt;Վարչարարության հիմունքների և վարչական վարույթի մասին&gt;&gt; օրենքի 32-րդ հոդվածով սահմանված դրույթից, որի համաձայն՝ եթե դիմումում առկա են ձեւական սխալներ, որոնք կարող են շտկվել, ապա վարչական մարմինը դրանք մատնացույց է անում դիմողին` նրան հնարավորություն ընձեռելով շտկելու այդ սխալները, կամ ինքն է շտկում դրանք` նախապես կամ հետագայում դիմողին իրազեկելով այդ մասին: Եթե դիմումին կից ներկայացված փաստաթղթերի ցանկն ամբողջական չէ, ապա վարչական մարմինը դիմողին առաջարկում է սահմանված ժամկետում համալրել այդ ցանկը: Միաժամանակ, սույն դիտարկումը վերաբերում է նաև Նախագծով հաստատվող N 4 հավելվածի 34-րդ կետի 3-րդ ենթակետին։</w:t>
            </w:r>
          </w:p>
          <w:p w14:paraId="4686AD13" w14:textId="77777777" w:rsidR="00BB5D61" w:rsidRDefault="00BB5D61">
            <w:pPr>
              <w:spacing w:after="0" w:line="240" w:lineRule="auto"/>
              <w:ind w:firstLine="506"/>
              <w:jc w:val="both"/>
              <w:rPr>
                <w:rFonts w:ascii="GHEA Grapalat" w:hAnsi="GHEA Grapalat"/>
                <w:sz w:val="24"/>
                <w:szCs w:val="24"/>
                <w:lang w:val="hy-AM"/>
              </w:rPr>
            </w:pPr>
          </w:p>
          <w:p w14:paraId="37AA7EDB" w14:textId="77777777" w:rsidR="00BB5D61" w:rsidRDefault="00BB5D61">
            <w:pPr>
              <w:spacing w:after="0" w:line="240" w:lineRule="auto"/>
              <w:ind w:firstLine="506"/>
              <w:jc w:val="both"/>
              <w:rPr>
                <w:rFonts w:ascii="GHEA Grapalat" w:hAnsi="GHEA Grapalat"/>
                <w:sz w:val="24"/>
                <w:szCs w:val="24"/>
                <w:lang w:val="hy-AM"/>
              </w:rPr>
            </w:pPr>
          </w:p>
          <w:p w14:paraId="22D15FF1" w14:textId="77777777" w:rsidR="00BB5D61" w:rsidRDefault="00BB5D61">
            <w:pPr>
              <w:spacing w:after="0" w:line="240" w:lineRule="auto"/>
              <w:ind w:firstLine="506"/>
              <w:jc w:val="both"/>
              <w:rPr>
                <w:rFonts w:ascii="GHEA Grapalat" w:hAnsi="GHEA Grapalat"/>
                <w:sz w:val="24"/>
                <w:szCs w:val="24"/>
                <w:lang w:val="hy-AM"/>
              </w:rPr>
            </w:pPr>
          </w:p>
          <w:p w14:paraId="555A65DC" w14:textId="77777777" w:rsidR="00BB5D61" w:rsidRDefault="00BB5D61">
            <w:pPr>
              <w:spacing w:after="0" w:line="360" w:lineRule="auto"/>
              <w:ind w:firstLine="506"/>
              <w:jc w:val="center"/>
              <w:rPr>
                <w:rFonts w:ascii="GHEA Grapalat" w:eastAsia="Times New Roman" w:hAnsi="GHEA Grapalat" w:cs="Times New Roman"/>
                <w:bCs/>
                <w:kern w:val="32"/>
                <w:sz w:val="24"/>
                <w:szCs w:val="24"/>
                <w:lang w:val="hy-AM" w:eastAsia="ru-RU"/>
              </w:rPr>
            </w:pPr>
          </w:p>
          <w:p w14:paraId="08028370" w14:textId="77777777" w:rsidR="00BB5D61" w:rsidRDefault="00BB5D61">
            <w:pPr>
              <w:spacing w:after="0" w:line="360" w:lineRule="auto"/>
              <w:ind w:firstLine="506"/>
              <w:jc w:val="center"/>
              <w:rPr>
                <w:rFonts w:ascii="GHEA Grapalat" w:eastAsia="Times New Roman" w:hAnsi="GHEA Grapalat" w:cs="Times New Roman"/>
                <w:bCs/>
                <w:kern w:val="32"/>
                <w:sz w:val="24"/>
                <w:szCs w:val="24"/>
                <w:lang w:val="hy-AM" w:eastAsia="ru-RU"/>
              </w:rPr>
            </w:pPr>
          </w:p>
          <w:p w14:paraId="63792359" w14:textId="77777777" w:rsidR="00BB5D61" w:rsidRDefault="00BB5D61">
            <w:pPr>
              <w:spacing w:after="0" w:line="360" w:lineRule="auto"/>
              <w:ind w:firstLine="506"/>
              <w:jc w:val="center"/>
              <w:rPr>
                <w:rFonts w:ascii="GHEA Grapalat" w:eastAsia="Times New Roman" w:hAnsi="GHEA Grapalat" w:cs="Times New Roman"/>
                <w:bCs/>
                <w:kern w:val="32"/>
                <w:sz w:val="24"/>
                <w:szCs w:val="24"/>
                <w:lang w:val="hy-AM" w:eastAsia="ru-RU"/>
              </w:rPr>
            </w:pPr>
          </w:p>
          <w:p w14:paraId="394DE7FF" w14:textId="77777777" w:rsidR="00BB5D61" w:rsidRDefault="00000000">
            <w:pPr>
              <w:spacing w:after="0" w:line="360" w:lineRule="auto"/>
              <w:ind w:firstLine="506"/>
              <w:jc w:val="center"/>
              <w:rPr>
                <w:rFonts w:ascii="GHEA Grapalat" w:eastAsia="Times New Roman" w:hAnsi="GHEA Grapalat" w:cs="Arial"/>
                <w:bCs/>
                <w:kern w:val="32"/>
                <w:sz w:val="24"/>
                <w:szCs w:val="24"/>
                <w:lang w:val="hy-AM" w:eastAsia="ru-RU"/>
              </w:rPr>
            </w:pPr>
            <w:r>
              <w:rPr>
                <w:rFonts w:ascii="GHEA Grapalat" w:eastAsia="Times New Roman" w:hAnsi="GHEA Grapalat" w:cs="Times New Roman"/>
                <w:bCs/>
                <w:kern w:val="32"/>
                <w:sz w:val="24"/>
                <w:szCs w:val="24"/>
                <w:lang w:val="hy-AM" w:eastAsia="ru-RU"/>
              </w:rPr>
              <w:t>Չի</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ընդունվել</w:t>
            </w:r>
          </w:p>
          <w:p w14:paraId="7CC9F33B" w14:textId="77777777" w:rsidR="00BB5D61" w:rsidRDefault="00000000">
            <w:pPr>
              <w:spacing w:line="360" w:lineRule="auto"/>
              <w:ind w:firstLine="180"/>
              <w:jc w:val="both"/>
              <w:rPr>
                <w:rFonts w:ascii="GHEA Grapalat" w:hAnsi="GHEA Grapalat"/>
                <w:sz w:val="24"/>
                <w:szCs w:val="24"/>
                <w:lang w:val="hy-AM"/>
              </w:rPr>
            </w:pPr>
            <w:r>
              <w:rPr>
                <w:rFonts w:ascii="GHEA Grapalat" w:eastAsia="Times New Roman" w:hAnsi="GHEA Grapalat" w:cs="Arial"/>
                <w:bCs/>
                <w:kern w:val="32"/>
                <w:sz w:val="24"/>
                <w:szCs w:val="24"/>
                <w:lang w:val="hy-AM" w:eastAsia="ru-RU"/>
              </w:rPr>
              <w:t>Թեև գործող ծրագրի ժամանակահատվածում (2019-2024թթ.) հանրապետությունում ԽԵԿ-ի գլխաքանակը նվազել է (671.8 հազ. գլխից հասնելով 491.6 հազ. գլխի),</w:t>
            </w:r>
            <w:r>
              <w:rPr>
                <w:rFonts w:ascii="GHEA Grapalat" w:hAnsi="GHEA Grapalat"/>
                <w:sz w:val="24"/>
                <w:szCs w:val="24"/>
                <w:lang w:val="hy-AM"/>
              </w:rPr>
              <w:t xml:space="preserve"> այնուամենայնիվ ծրագրի շրջանակներում ձեռք բերված տոհմային կենդանիներից ստացվել է շուրջ 9000 գլուխ բարձրարժեք սերունդ։ Դրան զուգահեռ հանրապետությունում արդեն իսկ առկա ավելի քան 9500 գլուխ տոհմային կենդանիներից այդ տարիների ընթացքում ստացվել է ևս շուրջ 45000 սերունդ, կամ 2024 թվականի հունվարի 1-ի դրությամբ հանրապետության տավարի ընդհանուր գլխաքանակից (491,5 հազար) 54,5 հազարը կամ 11,1 %-ը հանդիսացել են մաքրացեղ տոհմային կենդանիներ։ Ձեռք բերված կենդանիների և դրանց սերնդի միջին կաթնատվությունը կազմել է շուրջ  5400 կգ, որը գրեթե 2,2 անգամ գերազանցում է Հայաստանում բուծվող կովերի միջին կաթնատվության ցուցանիշը։ Բարձր է նաև կենդանիների մսային մթերատվության ցուցանիշը՝ </w:t>
            </w:r>
            <w:r>
              <w:rPr>
                <w:rFonts w:ascii="GHEA Grapalat" w:hAnsi="GHEA Grapalat"/>
                <w:sz w:val="24"/>
                <w:szCs w:val="24"/>
                <w:lang w:val="hy-AM"/>
              </w:rPr>
              <w:lastRenderedPageBreak/>
              <w:t xml:space="preserve">սպանդի հանձնված բտված ցուլիկների մսեղիքի միջին զանգվածը կազմել է 230 կգ, ինչը 90 կգ-ով գերազանցում է հանրապետության միջին ցուցանիշը։ </w:t>
            </w:r>
          </w:p>
          <w:p w14:paraId="6A851737" w14:textId="77777777" w:rsidR="00BB5D61" w:rsidRDefault="00BB5D61">
            <w:pPr>
              <w:spacing w:after="0" w:line="240" w:lineRule="auto"/>
              <w:ind w:firstLine="506"/>
              <w:jc w:val="both"/>
              <w:rPr>
                <w:rFonts w:ascii="GHEA Grapalat" w:hAnsi="GHEA Grapalat"/>
                <w:sz w:val="24"/>
                <w:szCs w:val="24"/>
                <w:lang w:val="hy-AM"/>
              </w:rPr>
            </w:pPr>
          </w:p>
          <w:p w14:paraId="0ED891B1" w14:textId="77777777" w:rsidR="00BB5D61" w:rsidRDefault="00BB5D61">
            <w:pPr>
              <w:spacing w:after="0" w:line="240" w:lineRule="auto"/>
              <w:ind w:firstLine="506"/>
              <w:jc w:val="both"/>
              <w:rPr>
                <w:rFonts w:ascii="GHEA Grapalat" w:hAnsi="GHEA Grapalat"/>
                <w:sz w:val="24"/>
                <w:szCs w:val="24"/>
                <w:lang w:val="hy-AM"/>
              </w:rPr>
            </w:pPr>
          </w:p>
          <w:p w14:paraId="2559FEAE" w14:textId="77777777" w:rsidR="00BB5D61" w:rsidRDefault="00BB5D61">
            <w:pPr>
              <w:spacing w:after="0" w:line="360" w:lineRule="auto"/>
              <w:ind w:firstLine="506"/>
              <w:jc w:val="center"/>
              <w:rPr>
                <w:rFonts w:ascii="GHEA Grapalat" w:eastAsia="Times New Roman" w:hAnsi="GHEA Grapalat" w:cs="Times New Roman"/>
                <w:bCs/>
                <w:kern w:val="32"/>
                <w:sz w:val="24"/>
                <w:szCs w:val="24"/>
                <w:lang w:val="hy-AM" w:eastAsia="ru-RU"/>
              </w:rPr>
            </w:pPr>
          </w:p>
          <w:p w14:paraId="088C28B7" w14:textId="77777777" w:rsidR="00BB5D61" w:rsidRDefault="00000000">
            <w:pPr>
              <w:spacing w:after="0" w:line="360" w:lineRule="auto"/>
              <w:ind w:firstLine="506"/>
              <w:jc w:val="center"/>
              <w:rPr>
                <w:rFonts w:ascii="GHEA Grapalat" w:eastAsia="Times New Roman" w:hAnsi="GHEA Grapalat" w:cs="Arial"/>
                <w:bCs/>
                <w:kern w:val="32"/>
                <w:sz w:val="24"/>
                <w:szCs w:val="24"/>
                <w:lang w:val="hy-AM" w:eastAsia="ru-RU"/>
              </w:rPr>
            </w:pPr>
            <w:r>
              <w:rPr>
                <w:rFonts w:ascii="GHEA Grapalat" w:eastAsia="Times New Roman" w:hAnsi="GHEA Grapalat" w:cs="Times New Roman"/>
                <w:bCs/>
                <w:kern w:val="32"/>
                <w:sz w:val="24"/>
                <w:szCs w:val="24"/>
                <w:lang w:val="hy-AM" w:eastAsia="ru-RU"/>
              </w:rPr>
              <w:t>Չի</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ընդունվել</w:t>
            </w:r>
          </w:p>
          <w:p w14:paraId="04029D3F" w14:textId="77777777" w:rsidR="00BB5D61" w:rsidRDefault="00000000">
            <w:pPr>
              <w:spacing w:after="0" w:line="360" w:lineRule="auto"/>
              <w:ind w:firstLine="506"/>
              <w:jc w:val="both"/>
              <w:rPr>
                <w:rFonts w:ascii="GHEA Grapalat" w:hAnsi="GHEA Grapalat"/>
                <w:sz w:val="24"/>
                <w:szCs w:val="24"/>
                <w:lang w:val="hy-AM"/>
              </w:rPr>
            </w:pPr>
            <w:r>
              <w:rPr>
                <w:rFonts w:ascii="GHEA Grapalat" w:hAnsi="GHEA Grapalat"/>
                <w:sz w:val="24"/>
                <w:szCs w:val="24"/>
                <w:lang w:val="hy-AM"/>
              </w:rPr>
              <w:t>Ծրագրով նախատեսված՝ կատարված ծախսերի մասնակի փոխհատուցման բաղադրիչով ԽԵԿ-ի ձեռքբերման հնարավարությունը միայն «Խելացի» անասնաշենքերի կառուցման կամ վերակառուցման և դրանց տեխնոլոգիական ապահովման աջակցության ծրագրի շահառուներին նախատեսելը պայմանավորված է ձեռք բերված բարձր մթերատու կենդանիների խնամքը բացառապես ժամանակակից տեխնոլոգիաներով գործող և զոոհիգիենիկ չափորոշիչներին համապատասխանող հարմարավետ անասնաշենքերում իրականացնելու անհրաժեշտությամբ։</w:t>
            </w:r>
          </w:p>
          <w:p w14:paraId="7357262B" w14:textId="77777777" w:rsidR="00BB5D61" w:rsidRDefault="00BB5D61">
            <w:pPr>
              <w:spacing w:after="0" w:line="240" w:lineRule="auto"/>
              <w:ind w:firstLine="506"/>
              <w:jc w:val="both"/>
              <w:rPr>
                <w:rFonts w:ascii="GHEA Grapalat" w:hAnsi="GHEA Grapalat"/>
                <w:sz w:val="24"/>
                <w:szCs w:val="24"/>
                <w:lang w:val="hy-AM"/>
              </w:rPr>
            </w:pPr>
          </w:p>
          <w:p w14:paraId="716026DF" w14:textId="77777777" w:rsidR="00BB5D61" w:rsidRDefault="00BB5D61">
            <w:pPr>
              <w:spacing w:after="0" w:line="240" w:lineRule="auto"/>
              <w:ind w:firstLine="506"/>
              <w:jc w:val="both"/>
              <w:rPr>
                <w:rFonts w:ascii="GHEA Grapalat" w:hAnsi="GHEA Grapalat"/>
                <w:sz w:val="24"/>
                <w:szCs w:val="24"/>
                <w:lang w:val="hy-AM"/>
              </w:rPr>
            </w:pPr>
          </w:p>
          <w:p w14:paraId="10C01E8B" w14:textId="77777777" w:rsidR="00BB5D61" w:rsidRDefault="00BB5D61">
            <w:pPr>
              <w:spacing w:after="0" w:line="240" w:lineRule="auto"/>
              <w:ind w:firstLine="506"/>
              <w:jc w:val="both"/>
              <w:rPr>
                <w:rFonts w:ascii="GHEA Grapalat" w:hAnsi="GHEA Grapalat"/>
                <w:sz w:val="24"/>
                <w:szCs w:val="24"/>
                <w:lang w:val="hy-AM"/>
              </w:rPr>
            </w:pPr>
          </w:p>
          <w:p w14:paraId="356072C5" w14:textId="77777777" w:rsidR="00BB5D61" w:rsidRDefault="00BB5D61">
            <w:pPr>
              <w:spacing w:after="0" w:line="240" w:lineRule="auto"/>
              <w:ind w:firstLine="506"/>
              <w:jc w:val="both"/>
              <w:rPr>
                <w:rFonts w:ascii="GHEA Grapalat" w:hAnsi="GHEA Grapalat"/>
                <w:sz w:val="24"/>
                <w:szCs w:val="24"/>
                <w:lang w:val="hy-AM"/>
              </w:rPr>
            </w:pPr>
          </w:p>
          <w:p w14:paraId="501FB2DA" w14:textId="77777777" w:rsidR="00BB5D61" w:rsidRDefault="00BB5D61">
            <w:pPr>
              <w:spacing w:after="0" w:line="360" w:lineRule="auto"/>
              <w:ind w:firstLine="506"/>
              <w:jc w:val="center"/>
              <w:rPr>
                <w:rFonts w:ascii="GHEA Grapalat" w:eastAsia="Times New Roman" w:hAnsi="GHEA Grapalat" w:cs="Times New Roman"/>
                <w:bCs/>
                <w:kern w:val="32"/>
                <w:sz w:val="24"/>
                <w:szCs w:val="24"/>
                <w:lang w:val="hy-AM" w:eastAsia="ru-RU"/>
              </w:rPr>
            </w:pPr>
          </w:p>
          <w:p w14:paraId="6B1D3361" w14:textId="77777777" w:rsidR="00BB5D61" w:rsidRDefault="00BB5D61">
            <w:pPr>
              <w:spacing w:after="0" w:line="360" w:lineRule="auto"/>
              <w:ind w:firstLine="506"/>
              <w:jc w:val="center"/>
              <w:rPr>
                <w:rFonts w:ascii="GHEA Grapalat" w:eastAsia="Times New Roman" w:hAnsi="GHEA Grapalat" w:cs="Times New Roman"/>
                <w:bCs/>
                <w:kern w:val="32"/>
                <w:sz w:val="24"/>
                <w:szCs w:val="24"/>
                <w:lang w:val="hy-AM" w:eastAsia="ru-RU"/>
              </w:rPr>
            </w:pPr>
          </w:p>
          <w:p w14:paraId="5A48F670" w14:textId="77777777" w:rsidR="00BB5D61" w:rsidRDefault="00000000">
            <w:pPr>
              <w:spacing w:after="0" w:line="360" w:lineRule="auto"/>
              <w:ind w:firstLine="506"/>
              <w:jc w:val="center"/>
              <w:rPr>
                <w:rFonts w:ascii="GHEA Grapalat" w:eastAsia="Times New Roman" w:hAnsi="GHEA Grapalat" w:cs="Arial"/>
                <w:bCs/>
                <w:kern w:val="32"/>
                <w:sz w:val="24"/>
                <w:szCs w:val="24"/>
                <w:lang w:val="hy-AM" w:eastAsia="ru-RU"/>
              </w:rPr>
            </w:pPr>
            <w:r>
              <w:rPr>
                <w:rFonts w:ascii="GHEA Grapalat" w:eastAsia="Times New Roman" w:hAnsi="GHEA Grapalat" w:cs="Times New Roman"/>
                <w:bCs/>
                <w:kern w:val="32"/>
                <w:sz w:val="24"/>
                <w:szCs w:val="24"/>
                <w:lang w:val="hy-AM" w:eastAsia="ru-RU"/>
              </w:rPr>
              <w:t>Չի</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ընդունվել</w:t>
            </w:r>
          </w:p>
          <w:p w14:paraId="3C231D99" w14:textId="77777777" w:rsidR="00BB5D61" w:rsidRDefault="00000000">
            <w:pPr>
              <w:spacing w:line="360" w:lineRule="auto"/>
              <w:jc w:val="both"/>
              <w:rPr>
                <w:rFonts w:ascii="GHEA Grapalat" w:hAnsi="GHEA Grapalat"/>
                <w:sz w:val="24"/>
                <w:szCs w:val="24"/>
                <w:lang w:val="hy-AM"/>
              </w:rPr>
            </w:pPr>
            <w:r>
              <w:rPr>
                <w:rFonts w:ascii="GHEA Grapalat" w:hAnsi="GHEA Grapalat"/>
                <w:sz w:val="24"/>
                <w:szCs w:val="24"/>
                <w:lang w:val="hy-AM"/>
              </w:rPr>
              <w:t xml:space="preserve">Ծրագրի շրջանակներում ձեռք բերվող խոշոր եղջերավոր կենդանիների արժեքի փոխհատուցման և վարկերի տոկոսադրույքի սուբսիդավորման համար անհրաժեշտ ծախսերը ներկայացված են  N3 աղյուսակում։ Ինչ վերաբերվում է </w:t>
            </w:r>
            <w:r>
              <w:rPr>
                <w:rFonts w:ascii="GHEA Grapalat" w:eastAsia="Times New Roman" w:hAnsi="GHEA Grapalat" w:cs="Arial"/>
                <w:bCs/>
                <w:kern w:val="32"/>
                <w:sz w:val="24"/>
                <w:szCs w:val="24"/>
                <w:lang w:val="hy-AM" w:eastAsia="ru-RU"/>
              </w:rPr>
              <w:t xml:space="preserve">վարկերի տոկոսադրույքների սուբսիդավորման նպատակով պահանջվող գումարի հաշվարկ-հիմնավորումներին, ապա դրանք կներկայացվեն </w:t>
            </w:r>
            <w:r>
              <w:rPr>
                <w:rFonts w:ascii="GHEA Grapalat" w:hAnsi="GHEA Grapalat" w:cs="Arial"/>
                <w:iCs/>
                <w:sz w:val="24"/>
                <w:szCs w:val="24"/>
                <w:lang w:val="hy-AM"/>
              </w:rPr>
              <w:t xml:space="preserve">2025-2027թթ </w:t>
            </w:r>
            <w:r>
              <w:rPr>
                <w:rFonts w:ascii="GHEA Grapalat" w:hAnsi="GHEA Grapalat" w:cs="Sylfaen"/>
                <w:iCs/>
                <w:sz w:val="24"/>
                <w:szCs w:val="24"/>
                <w:lang w:val="hy-AM"/>
              </w:rPr>
              <w:t xml:space="preserve">միջնաժամկետ ծախսերի ծրագրի </w:t>
            </w:r>
            <w:r>
              <w:rPr>
                <w:rFonts w:ascii="GHEA Grapalat" w:hAnsi="GHEA Grapalat" w:cs="Arial"/>
                <w:iCs/>
                <w:sz w:val="24"/>
                <w:szCs w:val="24"/>
                <w:lang w:val="hy-AM"/>
              </w:rPr>
              <w:t>շրջանակներում։</w:t>
            </w:r>
          </w:p>
          <w:p w14:paraId="2A335A8A" w14:textId="77777777" w:rsidR="00BB5D61" w:rsidRDefault="00BB5D61">
            <w:pPr>
              <w:spacing w:after="0" w:line="240" w:lineRule="auto"/>
              <w:ind w:firstLine="506"/>
              <w:jc w:val="both"/>
              <w:rPr>
                <w:rFonts w:ascii="GHEA Grapalat" w:hAnsi="GHEA Grapalat"/>
                <w:sz w:val="24"/>
                <w:szCs w:val="24"/>
                <w:lang w:val="hy-AM"/>
              </w:rPr>
            </w:pPr>
          </w:p>
          <w:p w14:paraId="0F251F73" w14:textId="77777777" w:rsidR="00BB5D61" w:rsidRDefault="00BB5D61">
            <w:pPr>
              <w:spacing w:after="0" w:line="240" w:lineRule="auto"/>
              <w:ind w:firstLine="506"/>
              <w:jc w:val="both"/>
              <w:rPr>
                <w:rFonts w:ascii="GHEA Grapalat" w:hAnsi="GHEA Grapalat"/>
                <w:sz w:val="24"/>
                <w:szCs w:val="24"/>
                <w:lang w:val="hy-AM"/>
              </w:rPr>
            </w:pPr>
          </w:p>
          <w:p w14:paraId="1E3444EA" w14:textId="77777777" w:rsidR="00BB5D61" w:rsidRDefault="00BB5D61">
            <w:pPr>
              <w:spacing w:after="0" w:line="240" w:lineRule="auto"/>
              <w:ind w:firstLine="506"/>
              <w:jc w:val="both"/>
              <w:rPr>
                <w:rFonts w:ascii="GHEA Grapalat" w:hAnsi="GHEA Grapalat"/>
                <w:sz w:val="24"/>
                <w:szCs w:val="24"/>
                <w:lang w:val="hy-AM"/>
              </w:rPr>
            </w:pPr>
          </w:p>
          <w:p w14:paraId="56447915" w14:textId="77777777" w:rsidR="00BB5D61" w:rsidRDefault="00000000">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1BE5FDB0" w14:textId="77777777" w:rsidR="00BB5D61" w:rsidRDefault="00BB5D61">
            <w:pPr>
              <w:spacing w:after="0" w:line="240" w:lineRule="auto"/>
              <w:ind w:firstLine="506"/>
              <w:jc w:val="both"/>
              <w:rPr>
                <w:rFonts w:ascii="GHEA Grapalat" w:hAnsi="GHEA Grapalat"/>
                <w:sz w:val="24"/>
                <w:szCs w:val="24"/>
                <w:lang w:val="hy-AM"/>
              </w:rPr>
            </w:pPr>
          </w:p>
          <w:p w14:paraId="6142015B" w14:textId="77777777" w:rsidR="00BB5D61" w:rsidRDefault="00BB5D61">
            <w:pPr>
              <w:spacing w:after="0" w:line="240" w:lineRule="auto"/>
              <w:ind w:firstLine="506"/>
              <w:jc w:val="both"/>
              <w:rPr>
                <w:rFonts w:ascii="GHEA Grapalat" w:hAnsi="GHEA Grapalat"/>
                <w:sz w:val="24"/>
                <w:szCs w:val="24"/>
                <w:lang w:val="hy-AM"/>
              </w:rPr>
            </w:pPr>
          </w:p>
          <w:p w14:paraId="3C3AF7A5" w14:textId="77777777" w:rsidR="00BB5D61" w:rsidRDefault="00BB5D61">
            <w:pPr>
              <w:spacing w:after="0" w:line="240" w:lineRule="auto"/>
              <w:ind w:firstLine="506"/>
              <w:jc w:val="both"/>
              <w:rPr>
                <w:rFonts w:ascii="GHEA Grapalat" w:hAnsi="GHEA Grapalat"/>
                <w:sz w:val="24"/>
                <w:szCs w:val="24"/>
                <w:lang w:val="hy-AM"/>
              </w:rPr>
            </w:pPr>
          </w:p>
          <w:p w14:paraId="3D3B4AE2" w14:textId="77777777" w:rsidR="00BB5D61" w:rsidRDefault="00BB5D61">
            <w:pPr>
              <w:spacing w:after="0" w:line="240" w:lineRule="auto"/>
              <w:ind w:firstLine="506"/>
              <w:jc w:val="both"/>
              <w:rPr>
                <w:rFonts w:ascii="GHEA Grapalat" w:hAnsi="GHEA Grapalat"/>
                <w:sz w:val="24"/>
                <w:szCs w:val="24"/>
                <w:lang w:val="hy-AM"/>
              </w:rPr>
            </w:pPr>
          </w:p>
          <w:p w14:paraId="26B4A70E" w14:textId="77777777" w:rsidR="00BB5D61" w:rsidRDefault="00BB5D61">
            <w:pPr>
              <w:spacing w:after="0" w:line="240" w:lineRule="auto"/>
              <w:ind w:firstLine="506"/>
              <w:jc w:val="both"/>
              <w:rPr>
                <w:rFonts w:ascii="GHEA Grapalat" w:hAnsi="GHEA Grapalat"/>
                <w:sz w:val="24"/>
                <w:szCs w:val="24"/>
                <w:lang w:val="hy-AM"/>
              </w:rPr>
            </w:pPr>
          </w:p>
          <w:p w14:paraId="7B798D96" w14:textId="77777777" w:rsidR="00BB5D61" w:rsidRDefault="00000000">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0139BAF7" w14:textId="77777777" w:rsidR="00BB5D61" w:rsidRDefault="00BB5D61">
            <w:pPr>
              <w:spacing w:after="0" w:line="240" w:lineRule="auto"/>
              <w:ind w:firstLine="506"/>
              <w:jc w:val="both"/>
              <w:rPr>
                <w:rFonts w:ascii="GHEA Grapalat" w:hAnsi="GHEA Grapalat"/>
                <w:sz w:val="24"/>
                <w:szCs w:val="24"/>
                <w:lang w:val="hy-AM"/>
              </w:rPr>
            </w:pPr>
          </w:p>
          <w:p w14:paraId="1EC658CB" w14:textId="77777777" w:rsidR="00BB5D61" w:rsidRDefault="00BB5D61">
            <w:pPr>
              <w:spacing w:after="0" w:line="240" w:lineRule="auto"/>
              <w:ind w:firstLine="506"/>
              <w:jc w:val="both"/>
              <w:rPr>
                <w:rFonts w:ascii="GHEA Grapalat" w:hAnsi="GHEA Grapalat"/>
                <w:sz w:val="24"/>
                <w:szCs w:val="24"/>
                <w:lang w:val="hy-AM"/>
              </w:rPr>
            </w:pPr>
          </w:p>
          <w:p w14:paraId="3A492D07" w14:textId="77777777" w:rsidR="00BB5D61" w:rsidRDefault="00BB5D61">
            <w:pPr>
              <w:spacing w:after="0" w:line="240" w:lineRule="auto"/>
              <w:ind w:firstLine="506"/>
              <w:jc w:val="both"/>
              <w:rPr>
                <w:rFonts w:ascii="GHEA Grapalat" w:hAnsi="GHEA Grapalat"/>
                <w:sz w:val="24"/>
                <w:szCs w:val="24"/>
                <w:lang w:val="hy-AM"/>
              </w:rPr>
            </w:pPr>
          </w:p>
          <w:p w14:paraId="24513D40" w14:textId="77777777" w:rsidR="00BB5D61" w:rsidRDefault="00BB5D61">
            <w:pPr>
              <w:spacing w:after="0" w:line="240" w:lineRule="auto"/>
              <w:ind w:firstLine="506"/>
              <w:jc w:val="both"/>
              <w:rPr>
                <w:rFonts w:ascii="GHEA Grapalat" w:hAnsi="GHEA Grapalat"/>
                <w:sz w:val="24"/>
                <w:szCs w:val="24"/>
                <w:lang w:val="hy-AM"/>
              </w:rPr>
            </w:pPr>
          </w:p>
          <w:p w14:paraId="5BA777FF" w14:textId="77777777" w:rsidR="00BB5D61" w:rsidRDefault="00BB5D61">
            <w:pPr>
              <w:spacing w:after="0" w:line="240" w:lineRule="auto"/>
              <w:ind w:firstLine="506"/>
              <w:jc w:val="both"/>
              <w:rPr>
                <w:rFonts w:ascii="GHEA Grapalat" w:hAnsi="GHEA Grapalat"/>
                <w:sz w:val="24"/>
                <w:szCs w:val="24"/>
                <w:lang w:val="hy-AM"/>
              </w:rPr>
            </w:pPr>
          </w:p>
        </w:tc>
      </w:tr>
      <w:tr w:rsidR="00BB5D61" w14:paraId="11A993A9" w14:textId="77777777">
        <w:tc>
          <w:tcPr>
            <w:tcW w:w="8950" w:type="dxa"/>
            <w:gridSpan w:val="2"/>
            <w:vMerge w:val="restart"/>
            <w:shd w:val="clear" w:color="auto" w:fill="D9D9D9" w:themeFill="background1" w:themeFillShade="D9"/>
            <w:vAlign w:val="center"/>
          </w:tcPr>
          <w:p w14:paraId="74324FAE" w14:textId="77777777" w:rsidR="00BB5D61" w:rsidRDefault="00000000">
            <w:pPr>
              <w:spacing w:after="0" w:line="360" w:lineRule="auto"/>
              <w:jc w:val="center"/>
              <w:rPr>
                <w:rFonts w:ascii="GHEA Grapalat" w:eastAsia="Times New Roman" w:hAnsi="GHEA Grapalat" w:cs="Times New Roman"/>
                <w:color w:val="000000"/>
                <w:sz w:val="24"/>
                <w:szCs w:val="24"/>
                <w:lang w:val="hy-AM"/>
              </w:rPr>
            </w:pPr>
            <w:bookmarkStart w:id="4" w:name="_Hlk187329021"/>
            <w:r>
              <w:rPr>
                <w:rFonts w:ascii="GHEA Grapalat" w:eastAsia="Times New Roman" w:hAnsi="GHEA Grapalat" w:cs="Times New Roman"/>
                <w:color w:val="000000"/>
                <w:sz w:val="24"/>
                <w:szCs w:val="24"/>
                <w:lang w:val="hy-AM"/>
              </w:rPr>
              <w:lastRenderedPageBreak/>
              <w:t>4</w:t>
            </w:r>
            <w:r>
              <w:rPr>
                <w:rFonts w:ascii="Cambria Math" w:eastAsia="Times New Roman" w:hAnsi="Cambria Math" w:cs="Times New Roman"/>
                <w:color w:val="000000"/>
                <w:sz w:val="24"/>
                <w:szCs w:val="24"/>
                <w:lang w:val="hy-AM"/>
              </w:rPr>
              <w:t xml:space="preserve">․ </w:t>
            </w:r>
            <w:r>
              <w:rPr>
                <w:rFonts w:ascii="GHEA Grapalat" w:eastAsia="Times New Roman" w:hAnsi="GHEA Grapalat" w:cs="Times New Roman"/>
                <w:color w:val="000000"/>
                <w:sz w:val="24"/>
                <w:szCs w:val="24"/>
                <w:lang w:val="hy-AM"/>
              </w:rPr>
              <w:t>ՀՀ արդարադատության նախարարություն</w:t>
            </w:r>
          </w:p>
        </w:tc>
        <w:tc>
          <w:tcPr>
            <w:tcW w:w="6211" w:type="dxa"/>
            <w:tcBorders>
              <w:bottom w:val="single" w:sz="4" w:space="0" w:color="auto"/>
            </w:tcBorders>
            <w:shd w:val="clear" w:color="auto" w:fill="D9D9D9" w:themeFill="background1" w:themeFillShade="D9"/>
            <w:vAlign w:val="center"/>
          </w:tcPr>
          <w:p w14:paraId="4927A9CA" w14:textId="77777777" w:rsidR="00BB5D61" w:rsidRDefault="00000000">
            <w:pPr>
              <w:spacing w:after="0"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04-12-2024</w:t>
            </w:r>
          </w:p>
        </w:tc>
      </w:tr>
      <w:tr w:rsidR="00BB5D61" w14:paraId="6C2CE27B" w14:textId="77777777">
        <w:tc>
          <w:tcPr>
            <w:tcW w:w="8950" w:type="dxa"/>
            <w:gridSpan w:val="2"/>
            <w:vMerge/>
            <w:shd w:val="clear" w:color="auto" w:fill="D9D9D9" w:themeFill="background1" w:themeFillShade="D9"/>
            <w:vAlign w:val="center"/>
          </w:tcPr>
          <w:p w14:paraId="319275BD" w14:textId="77777777" w:rsidR="00BB5D61" w:rsidRDefault="00BB5D61">
            <w:pPr>
              <w:spacing w:after="0" w:line="360" w:lineRule="auto"/>
              <w:jc w:val="both"/>
              <w:rPr>
                <w:rFonts w:ascii="GHEA Grapalat" w:eastAsia="Times New Roman" w:hAnsi="GHEA Grapalat" w:cs="Times New Roman"/>
                <w:color w:val="000000"/>
                <w:sz w:val="24"/>
                <w:szCs w:val="24"/>
              </w:rPr>
            </w:pPr>
          </w:p>
        </w:tc>
        <w:tc>
          <w:tcPr>
            <w:tcW w:w="6211" w:type="dxa"/>
            <w:tcBorders>
              <w:top w:val="single" w:sz="4" w:space="0" w:color="auto"/>
            </w:tcBorders>
            <w:shd w:val="clear" w:color="auto" w:fill="D9D9D9" w:themeFill="background1" w:themeFillShade="D9"/>
          </w:tcPr>
          <w:p w14:paraId="5ABBA81A" w14:textId="77777777" w:rsidR="00BB5D61" w:rsidRDefault="00000000">
            <w:pPr>
              <w:spacing w:after="0"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 Մ/48247-2024</w:t>
            </w:r>
          </w:p>
        </w:tc>
      </w:tr>
      <w:bookmarkEnd w:id="4"/>
      <w:tr w:rsidR="00BB5D61" w14:paraId="1325E117" w14:textId="77777777">
        <w:trPr>
          <w:gridBefore w:val="1"/>
          <w:wBefore w:w="18" w:type="dxa"/>
        </w:trPr>
        <w:tc>
          <w:tcPr>
            <w:tcW w:w="8932" w:type="dxa"/>
            <w:shd w:val="clear" w:color="auto" w:fill="auto"/>
          </w:tcPr>
          <w:p w14:paraId="10F97E40" w14:textId="77777777" w:rsidR="00BB5D61" w:rsidRDefault="00000000">
            <w:pPr>
              <w:shd w:val="clear" w:color="auto" w:fill="FFFFFF"/>
              <w:tabs>
                <w:tab w:val="left" w:pos="540"/>
              </w:tabs>
              <w:spacing w:after="0" w:line="336" w:lineRule="auto"/>
              <w:jc w:val="both"/>
              <w:rPr>
                <w:rFonts w:ascii="GHEA Grapalat" w:hAnsi="GHEA Grapalat"/>
                <w:i/>
                <w:sz w:val="24"/>
                <w:szCs w:val="24"/>
                <w:lang w:val="hy-AM"/>
              </w:rPr>
            </w:pPr>
            <w:r>
              <w:rPr>
                <w:rFonts w:ascii="GHEA Grapalat" w:hAnsi="GHEA Grapalat"/>
                <w:sz w:val="24"/>
                <w:szCs w:val="24"/>
                <w:lang w:val="hy-AM"/>
              </w:rPr>
              <w:t xml:space="preserve">        1. Նախագծին կից ներկայացված հավելվածում հավելված 4-ի (այսուհետ՝ Հավելված 4) 25-րդ կետի 4-րդ, 5-րդ և 6-րդ ենթակետերի ձևակերպումներից պարզ չէ, թե </w:t>
            </w:r>
            <w:r>
              <w:rPr>
                <w:rFonts w:ascii="GHEA Grapalat" w:hAnsi="GHEA Grapalat"/>
                <w:i/>
                <w:sz w:val="24"/>
                <w:szCs w:val="24"/>
                <w:lang w:val="hy-AM"/>
              </w:rPr>
              <w:t xml:space="preserve">ծրագրին մասնակցության գործընթացը վարկերի տոկոսադրույքների մասնակի սուբսիդավորման բաղադրիչով՝ նախարարությունը, «Գյուղատնտեսական ծառայությունների կենտրոն» պետական ոչ առևտրային կազմակերպությունը և նախարարության «Գյուղական տարածքների տնտեսական զարգացման ծրագրերի իրականացման գրասենյակ» պետական հիմնարկի գյուղական ֆինանսավորման կառույցը </w:t>
            </w:r>
            <w:r>
              <w:rPr>
                <w:rFonts w:ascii="GHEA Grapalat" w:hAnsi="GHEA Grapalat"/>
                <w:sz w:val="24"/>
                <w:szCs w:val="24"/>
                <w:lang w:val="hy-AM"/>
              </w:rPr>
              <w:t>ինչ գործառույթ պետք է իրականացնեն, ուստի անհրաժեշտ է վերանայել և հստակեցնել:</w:t>
            </w:r>
          </w:p>
          <w:p w14:paraId="4E6D1093" w14:textId="77777777" w:rsidR="00BB5D61" w:rsidRDefault="00000000">
            <w:pPr>
              <w:shd w:val="clear" w:color="auto" w:fill="FFFFFF"/>
              <w:tabs>
                <w:tab w:val="left" w:pos="540"/>
              </w:tabs>
              <w:spacing w:after="0" w:line="336" w:lineRule="auto"/>
              <w:jc w:val="both"/>
              <w:rPr>
                <w:rFonts w:ascii="GHEA Grapalat" w:hAnsi="GHEA Grapalat"/>
                <w:sz w:val="24"/>
                <w:szCs w:val="24"/>
                <w:lang w:val="hy-AM"/>
              </w:rPr>
            </w:pPr>
            <w:r>
              <w:rPr>
                <w:rFonts w:ascii="GHEA Grapalat" w:hAnsi="GHEA Grapalat"/>
                <w:sz w:val="24"/>
                <w:szCs w:val="24"/>
                <w:lang w:val="hy-AM"/>
              </w:rPr>
              <w:t xml:space="preserve">        2.  Հավելված 4-ի 33-րդ կետի 1-ին ենթակետի ա պարբերությունում «՝ չնշելու դեպքում դիմումը 5 աշխատանքային օրվա ընթացքում ենթակա է վերադարձի» կետադրական նշանն ու բառերն առաջարկում ենք հանել՝ նկատի ունենալով, որ նույն կետի 2-րդ ենթակետով նախատեսվող կարգավորման համաձայն դիմումում նշված տեղեկությունների ուսումնասիրության նպատակով տրամադրվում է 5 աշխատանքային օր թերությունները վերացնելու համար:</w:t>
            </w:r>
          </w:p>
          <w:p w14:paraId="4921C180" w14:textId="77777777" w:rsidR="00BB5D61" w:rsidRDefault="00000000">
            <w:pPr>
              <w:shd w:val="clear" w:color="auto" w:fill="FFFFFF"/>
              <w:tabs>
                <w:tab w:val="left" w:pos="540"/>
              </w:tabs>
              <w:spacing w:after="0" w:line="336" w:lineRule="auto"/>
              <w:jc w:val="both"/>
              <w:rPr>
                <w:rFonts w:ascii="GHEA Grapalat" w:hAnsi="GHEA Grapalat"/>
                <w:i/>
                <w:sz w:val="24"/>
                <w:szCs w:val="24"/>
                <w:lang w:val="hy-AM"/>
              </w:rPr>
            </w:pPr>
            <w:r>
              <w:rPr>
                <w:rFonts w:ascii="GHEA Grapalat" w:hAnsi="GHEA Grapalat"/>
                <w:sz w:val="24"/>
                <w:szCs w:val="24"/>
                <w:lang w:val="hy-AM"/>
              </w:rPr>
              <w:t xml:space="preserve">        3</w:t>
            </w:r>
            <w:r>
              <w:rPr>
                <w:rFonts w:ascii="GHEA Grapalat" w:hAnsi="GHEA Grapalat"/>
                <w:lang w:val="hy-AM"/>
              </w:rPr>
              <w:t xml:space="preserve">. </w:t>
            </w:r>
            <w:r>
              <w:rPr>
                <w:rFonts w:ascii="GHEA Grapalat" w:hAnsi="GHEA Grapalat"/>
                <w:sz w:val="24"/>
                <w:szCs w:val="24"/>
                <w:lang w:val="hy-AM"/>
              </w:rPr>
              <w:t>Հավելված 4-ի 33-րդ կետի 4-րդ ենթակետի համաձայն՝</w:t>
            </w:r>
            <w:r>
              <w:rPr>
                <w:rFonts w:ascii="GHEA Grapalat" w:hAnsi="GHEA Grapalat"/>
                <w:bCs/>
                <w:lang w:val="hy-AM"/>
              </w:rPr>
              <w:t xml:space="preserve"> </w:t>
            </w:r>
            <w:r>
              <w:rPr>
                <w:rFonts w:ascii="GHEA Grapalat" w:hAnsi="GHEA Grapalat"/>
                <w:i/>
                <w:sz w:val="24"/>
                <w:szCs w:val="24"/>
                <w:lang w:val="hy-AM"/>
              </w:rPr>
              <w:t xml:space="preserve">պայմանագրի կնքումը մերժվում է սույն կետի 1-ին ենթակետում նշված փաստաթղթերից որևէ մեկի բացակայության </w:t>
            </w:r>
            <w:bookmarkStart w:id="5" w:name="_Hlk178350444"/>
            <w:r>
              <w:rPr>
                <w:rFonts w:ascii="GHEA Grapalat" w:hAnsi="GHEA Grapalat"/>
                <w:i/>
                <w:sz w:val="24"/>
                <w:szCs w:val="24"/>
                <w:lang w:val="hy-AM"/>
              </w:rPr>
              <w:t xml:space="preserve">և այն սահմանված ժամկետում չհամալրելու, </w:t>
            </w:r>
            <w:r>
              <w:rPr>
                <w:rFonts w:ascii="GHEA Grapalat" w:hAnsi="GHEA Grapalat"/>
                <w:b/>
                <w:i/>
                <w:sz w:val="24"/>
                <w:szCs w:val="24"/>
                <w:lang w:val="hy-AM"/>
              </w:rPr>
              <w:t>ձևական սխալները չուղղելու</w:t>
            </w:r>
            <w:bookmarkEnd w:id="5"/>
            <w:r>
              <w:rPr>
                <w:rFonts w:ascii="GHEA Grapalat" w:hAnsi="GHEA Grapalat"/>
                <w:i/>
                <w:sz w:val="24"/>
                <w:szCs w:val="24"/>
                <w:lang w:val="hy-AM"/>
              </w:rPr>
              <w:t xml:space="preserve"> կամ տեղազննության արձանագրության բացասական եզրակացության դեպքում:</w:t>
            </w:r>
          </w:p>
          <w:p w14:paraId="2F092D22" w14:textId="77777777" w:rsidR="00BB5D61" w:rsidRDefault="00000000">
            <w:pPr>
              <w:pStyle w:val="NormalWeb"/>
              <w:shd w:val="clear" w:color="auto" w:fill="FFFFFF"/>
              <w:spacing w:before="0" w:beforeAutospacing="0" w:after="0" w:afterAutospacing="0" w:line="336" w:lineRule="auto"/>
              <w:jc w:val="both"/>
              <w:rPr>
                <w:rFonts w:ascii="GHEA Grapalat" w:hAnsi="GHEA Grapalat"/>
                <w:b/>
                <w:lang w:val="hy-AM"/>
              </w:rPr>
            </w:pPr>
            <w:r>
              <w:rPr>
                <w:rFonts w:ascii="GHEA Grapalat" w:hAnsi="GHEA Grapalat"/>
                <w:bCs/>
                <w:lang w:val="hy-AM"/>
              </w:rPr>
              <w:lastRenderedPageBreak/>
              <w:t xml:space="preserve">        Հարկ ենք համարում անդրադառնալ </w:t>
            </w:r>
            <w:r>
              <w:rPr>
                <w:rFonts w:ascii="GHEA Grapalat" w:hAnsi="GHEA Grapalat"/>
                <w:lang w:val="hy-AM"/>
              </w:rPr>
              <w:t xml:space="preserve">«Վարչարարության հիմունքների և վարչական վարույթի մասին» օրենքի 5-րդ հոդվածին, որի համաձայն՝ </w:t>
            </w:r>
            <w:r>
              <w:rPr>
                <w:rFonts w:ascii="GHEA Grapalat" w:hAnsi="GHEA Grapalat"/>
                <w:i/>
                <w:lang w:val="hy-AM"/>
              </w:rPr>
              <w:t xml:space="preserve">վարչարարություն իրականացնելիս վարչական մարմիններին </w:t>
            </w:r>
            <w:r>
              <w:rPr>
                <w:rFonts w:ascii="GHEA Grapalat" w:hAnsi="GHEA Grapalat"/>
                <w:b/>
                <w:i/>
                <w:lang w:val="hy-AM"/>
              </w:rPr>
              <w:t xml:space="preserve">արգելվում է միայն ձևական պահանջների պահպանման նպատակով </w:t>
            </w:r>
            <w:r>
              <w:rPr>
                <w:rFonts w:ascii="GHEA Grapalat" w:hAnsi="GHEA Grapalat"/>
                <w:i/>
                <w:lang w:val="hy-AM"/>
              </w:rPr>
              <w:t xml:space="preserve">անձանց ծանրաբեռնել պարտականություններով կամ </w:t>
            </w:r>
            <w:r>
              <w:rPr>
                <w:rFonts w:ascii="GHEA Grapalat" w:hAnsi="GHEA Grapalat"/>
                <w:b/>
                <w:i/>
                <w:lang w:val="hy-AM"/>
              </w:rPr>
              <w:t>մերժել նրանց որևէ իրավունք տրամադրելը,</w:t>
            </w:r>
            <w:r>
              <w:rPr>
                <w:rFonts w:ascii="GHEA Grapalat" w:hAnsi="GHEA Grapalat"/>
                <w:i/>
                <w:lang w:val="hy-AM"/>
              </w:rPr>
              <w:t xml:space="preserve"> </w:t>
            </w:r>
            <w:r>
              <w:rPr>
                <w:rFonts w:ascii="GHEA Grapalat" w:hAnsi="GHEA Grapalat"/>
                <w:b/>
                <w:i/>
                <w:lang w:val="hy-AM"/>
              </w:rPr>
              <w:t>եթե նրանց վրա դրված պարտականությունները բովանդակային առումով կատարված են</w:t>
            </w:r>
            <w:r>
              <w:rPr>
                <w:rFonts w:ascii="GHEA Grapalat" w:hAnsi="GHEA Grapalat"/>
                <w:b/>
                <w:lang w:val="hy-AM"/>
              </w:rPr>
              <w:t>:</w:t>
            </w:r>
          </w:p>
          <w:p w14:paraId="0E153ED5" w14:textId="77777777" w:rsidR="00BB5D61" w:rsidRDefault="00000000">
            <w:pPr>
              <w:pStyle w:val="NormalWeb"/>
              <w:shd w:val="clear" w:color="auto" w:fill="FFFFFF"/>
              <w:spacing w:before="0" w:beforeAutospacing="0" w:after="0" w:afterAutospacing="0" w:line="336" w:lineRule="auto"/>
              <w:jc w:val="both"/>
              <w:rPr>
                <w:rFonts w:ascii="GHEA Grapalat" w:hAnsi="GHEA Grapalat"/>
                <w:i/>
                <w:lang w:val="hy-AM"/>
              </w:rPr>
            </w:pPr>
            <w:r>
              <w:rPr>
                <w:rFonts w:ascii="GHEA Grapalat" w:hAnsi="GHEA Grapalat"/>
                <w:bCs/>
                <w:lang w:val="hy-AM"/>
              </w:rPr>
              <w:t xml:space="preserve">        Իսկ </w:t>
            </w:r>
            <w:r>
              <w:rPr>
                <w:rFonts w:ascii="GHEA Grapalat" w:hAnsi="GHEA Grapalat"/>
                <w:lang w:val="hy-AM"/>
              </w:rPr>
              <w:t xml:space="preserve">«Վարչարարության հիմունքների և վարչական վարույթի մասին» օրենքի 32-րդ հոդվածի համաձայն՝ </w:t>
            </w:r>
            <w:r>
              <w:rPr>
                <w:rFonts w:ascii="GHEA Grapalat" w:hAnsi="GHEA Grapalat"/>
                <w:b/>
                <w:i/>
                <w:lang w:val="hy-AM"/>
              </w:rPr>
              <w:t>եթե դիմումում առկա են ձևական սխալներ, որոնք կարող են շտկվել, ապա վարչական մարմինը դրանք մատնացույց է անում դիմողին` նրան հնարավորություն ընձեռելով շտկելու այդ սխալները, կամ ինքն է շտկում դրանք` նախապես կամ հետագայում դիմողին իրազեկելով այդ մասին:</w:t>
            </w:r>
            <w:r>
              <w:rPr>
                <w:rFonts w:ascii="GHEA Grapalat" w:hAnsi="GHEA Grapalat"/>
                <w:i/>
                <w:lang w:val="hy-AM"/>
              </w:rPr>
              <w:t xml:space="preserve"> Եթե դիմումին կից ներկայացված փաստաթղթերի ցանկն ամբողջական չէ, ապա վարչական մարմինը դիմողին առաջարկում է սահմանված ժամկետում համալրել այդ ցանկը:</w:t>
            </w:r>
          </w:p>
          <w:p w14:paraId="60181DCF" w14:textId="77777777" w:rsidR="00BB5D61" w:rsidRDefault="00000000">
            <w:pPr>
              <w:pStyle w:val="NormalWeb"/>
              <w:shd w:val="clear" w:color="auto" w:fill="FFFFFF"/>
              <w:spacing w:before="0" w:beforeAutospacing="0" w:after="0" w:afterAutospacing="0" w:line="336" w:lineRule="auto"/>
              <w:jc w:val="both"/>
              <w:rPr>
                <w:rFonts w:ascii="GHEA Grapalat" w:hAnsi="GHEA Grapalat"/>
                <w:lang w:val="hy-AM"/>
              </w:rPr>
            </w:pPr>
            <w:r>
              <w:rPr>
                <w:rFonts w:ascii="GHEA Grapalat" w:hAnsi="GHEA Grapalat"/>
                <w:lang w:val="hy-AM"/>
              </w:rPr>
              <w:t xml:space="preserve">        Վերոգրյալ իրավակարգավորումների վերլուծությունից հետևում է, որ ձևական սխալները չուղղելը չի կարող հիմք հանդիսանալ պայմանագրի կնքումը մերժվելու համար, ուստի նշված ձևակերպումն անհրաժեշտ է հանել: </w:t>
            </w:r>
          </w:p>
          <w:p w14:paraId="183C8364" w14:textId="77777777" w:rsidR="00BB5D61" w:rsidRDefault="00000000">
            <w:pPr>
              <w:pStyle w:val="NormalWeb"/>
              <w:shd w:val="clear" w:color="auto" w:fill="FFFFFF"/>
              <w:spacing w:before="0" w:beforeAutospacing="0" w:after="0" w:afterAutospacing="0" w:line="336" w:lineRule="auto"/>
              <w:jc w:val="both"/>
              <w:rPr>
                <w:rFonts w:ascii="GHEA Grapalat" w:hAnsi="GHEA Grapalat"/>
                <w:lang w:val="hy-AM"/>
              </w:rPr>
            </w:pPr>
            <w:r>
              <w:rPr>
                <w:rFonts w:ascii="GHEA Grapalat" w:hAnsi="GHEA Grapalat"/>
                <w:lang w:val="hy-AM"/>
              </w:rPr>
              <w:t xml:space="preserve">       Ձևական սխալները չուղղելու դեպքում վարչական մարմինը կարող է ինքը շտկել այդ սխալները՝ դիմողին իրազեկելով այդ մասին:</w:t>
            </w:r>
          </w:p>
          <w:p w14:paraId="64894A19" w14:textId="77777777" w:rsidR="00BB5D61" w:rsidRDefault="00000000">
            <w:pPr>
              <w:pStyle w:val="NormalWeb"/>
              <w:shd w:val="clear" w:color="auto" w:fill="FFFFFF"/>
              <w:spacing w:before="0" w:beforeAutospacing="0" w:after="0" w:afterAutospacing="0" w:line="336" w:lineRule="auto"/>
              <w:jc w:val="both"/>
              <w:rPr>
                <w:rFonts w:ascii="GHEA Grapalat" w:hAnsi="GHEA Grapalat"/>
                <w:lang w:val="hy-AM"/>
              </w:rPr>
            </w:pPr>
            <w:r>
              <w:rPr>
                <w:rFonts w:ascii="GHEA Grapalat" w:hAnsi="GHEA Grapalat"/>
                <w:lang w:val="hy-AM"/>
              </w:rPr>
              <w:t xml:space="preserve">       </w:t>
            </w:r>
            <w:r>
              <w:rPr>
                <w:rFonts w:ascii="GHEA Grapalat" w:hAnsi="GHEA Grapalat"/>
                <w:bCs/>
                <w:lang w:val="hy-AM"/>
              </w:rPr>
              <w:t xml:space="preserve">Սույն դիտարկումը վերաբերվում է նաև </w:t>
            </w:r>
            <w:r>
              <w:rPr>
                <w:rFonts w:ascii="GHEA Grapalat" w:hAnsi="GHEA Grapalat"/>
                <w:lang w:val="hy-AM"/>
              </w:rPr>
              <w:t>Հավելված 4-ի 35-րդ կետի 5-րդ ենթակետին:</w:t>
            </w:r>
          </w:p>
          <w:p w14:paraId="01EC98D2" w14:textId="77777777" w:rsidR="00BB5D61" w:rsidRDefault="00BB5D61">
            <w:pPr>
              <w:spacing w:after="0" w:line="360" w:lineRule="auto"/>
              <w:ind w:firstLine="720"/>
              <w:jc w:val="both"/>
              <w:rPr>
                <w:rFonts w:ascii="GHEA Grapalat" w:hAnsi="GHEA Grapalat" w:cs="GHEA Grapalat"/>
                <w:sz w:val="24"/>
                <w:szCs w:val="24"/>
                <w:lang w:val="hy-AM"/>
              </w:rPr>
            </w:pPr>
          </w:p>
        </w:tc>
        <w:tc>
          <w:tcPr>
            <w:tcW w:w="6211" w:type="dxa"/>
            <w:shd w:val="clear" w:color="auto" w:fill="auto"/>
          </w:tcPr>
          <w:p w14:paraId="6CAF6DCE" w14:textId="77777777" w:rsidR="00BB5D61" w:rsidRDefault="00000000">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lastRenderedPageBreak/>
              <w:t>Ընդունվել է մասամբ, քանի որ նախարարության, «Գյուղատնտեսական ծառայությունների կենտրոն» պետական ոչ առևտրային կազմակերպության և նախարարության «Գյուղական տարածքների տնտեսական զարգացման ծրագրերի իրականացման գրասենյակ» պետական հիմնարկի գյուղական ֆինանսավորման կառույցի գործառույթները սահմանված են առանձին դրույթներով։</w:t>
            </w:r>
          </w:p>
          <w:p w14:paraId="2114568D" w14:textId="77777777" w:rsidR="00BB5D61" w:rsidRDefault="00BB5D61">
            <w:pPr>
              <w:spacing w:after="0" w:line="240" w:lineRule="auto"/>
              <w:ind w:firstLine="506"/>
              <w:jc w:val="both"/>
              <w:rPr>
                <w:rFonts w:ascii="GHEA Grapalat" w:hAnsi="GHEA Grapalat"/>
                <w:sz w:val="24"/>
                <w:szCs w:val="24"/>
                <w:lang w:val="hy-AM"/>
              </w:rPr>
            </w:pPr>
          </w:p>
          <w:p w14:paraId="24491A31" w14:textId="77777777" w:rsidR="00BB5D61" w:rsidRDefault="00BB5D61">
            <w:pPr>
              <w:spacing w:after="0" w:line="240" w:lineRule="auto"/>
              <w:ind w:firstLine="506"/>
              <w:jc w:val="both"/>
              <w:rPr>
                <w:rFonts w:ascii="GHEA Grapalat" w:hAnsi="GHEA Grapalat"/>
                <w:sz w:val="24"/>
                <w:szCs w:val="24"/>
                <w:lang w:val="hy-AM"/>
              </w:rPr>
            </w:pPr>
          </w:p>
          <w:p w14:paraId="237EA1C5" w14:textId="77777777" w:rsidR="00BB5D61" w:rsidRDefault="00BB5D61">
            <w:pPr>
              <w:spacing w:after="0" w:line="240" w:lineRule="auto"/>
              <w:ind w:firstLine="506"/>
              <w:jc w:val="both"/>
              <w:rPr>
                <w:rFonts w:ascii="GHEA Grapalat" w:hAnsi="GHEA Grapalat"/>
                <w:sz w:val="24"/>
                <w:szCs w:val="24"/>
                <w:lang w:val="hy-AM"/>
              </w:rPr>
            </w:pPr>
          </w:p>
          <w:p w14:paraId="4C10BF7C" w14:textId="77777777" w:rsidR="00BB5D61" w:rsidRDefault="00BB5D61">
            <w:pPr>
              <w:spacing w:after="0" w:line="240" w:lineRule="auto"/>
              <w:ind w:firstLine="506"/>
              <w:jc w:val="both"/>
              <w:rPr>
                <w:rFonts w:ascii="GHEA Grapalat" w:hAnsi="GHEA Grapalat"/>
                <w:sz w:val="24"/>
                <w:szCs w:val="24"/>
                <w:lang w:val="hy-AM"/>
              </w:rPr>
            </w:pPr>
          </w:p>
          <w:p w14:paraId="398EC560" w14:textId="77777777" w:rsidR="00BB5D61" w:rsidRDefault="00BB5D61">
            <w:pPr>
              <w:spacing w:after="0" w:line="240" w:lineRule="auto"/>
              <w:ind w:firstLine="506"/>
              <w:jc w:val="both"/>
              <w:rPr>
                <w:rFonts w:ascii="GHEA Grapalat" w:hAnsi="GHEA Grapalat"/>
                <w:sz w:val="24"/>
                <w:szCs w:val="24"/>
                <w:lang w:val="hy-AM"/>
              </w:rPr>
            </w:pPr>
          </w:p>
          <w:p w14:paraId="3536B8BC" w14:textId="77777777" w:rsidR="00BB5D61" w:rsidRDefault="00BB5D61">
            <w:pPr>
              <w:spacing w:after="0" w:line="240" w:lineRule="auto"/>
              <w:ind w:firstLine="506"/>
              <w:jc w:val="both"/>
              <w:rPr>
                <w:rFonts w:ascii="GHEA Grapalat" w:hAnsi="GHEA Grapalat"/>
                <w:sz w:val="24"/>
                <w:szCs w:val="24"/>
                <w:lang w:val="hy-AM"/>
              </w:rPr>
            </w:pPr>
          </w:p>
          <w:p w14:paraId="0F59DB5E" w14:textId="77777777" w:rsidR="00BB5D61" w:rsidRDefault="00BB5D61">
            <w:pPr>
              <w:spacing w:after="0" w:line="240" w:lineRule="auto"/>
              <w:ind w:firstLine="506"/>
              <w:jc w:val="both"/>
              <w:rPr>
                <w:rFonts w:ascii="GHEA Grapalat" w:hAnsi="GHEA Grapalat"/>
                <w:sz w:val="24"/>
                <w:szCs w:val="24"/>
                <w:lang w:val="hy-AM"/>
              </w:rPr>
            </w:pPr>
          </w:p>
          <w:p w14:paraId="05415B2D" w14:textId="77777777" w:rsidR="00BB5D61" w:rsidRDefault="00000000">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37537F67" w14:textId="77777777" w:rsidR="00BB5D61" w:rsidRDefault="00BB5D61">
            <w:pPr>
              <w:spacing w:after="0" w:line="240" w:lineRule="auto"/>
              <w:ind w:firstLine="506"/>
              <w:jc w:val="both"/>
              <w:rPr>
                <w:rFonts w:ascii="GHEA Grapalat" w:hAnsi="GHEA Grapalat"/>
                <w:sz w:val="24"/>
                <w:szCs w:val="24"/>
                <w:lang w:val="hy-AM"/>
              </w:rPr>
            </w:pPr>
          </w:p>
          <w:p w14:paraId="194B52C9" w14:textId="77777777" w:rsidR="00BB5D61" w:rsidRDefault="00BB5D61">
            <w:pPr>
              <w:spacing w:after="0" w:line="240" w:lineRule="auto"/>
              <w:ind w:firstLine="506"/>
              <w:jc w:val="both"/>
              <w:rPr>
                <w:rFonts w:ascii="GHEA Grapalat" w:hAnsi="GHEA Grapalat"/>
                <w:sz w:val="24"/>
                <w:szCs w:val="24"/>
                <w:lang w:val="hy-AM"/>
              </w:rPr>
            </w:pPr>
          </w:p>
          <w:p w14:paraId="79B39D9E" w14:textId="77777777" w:rsidR="00BB5D61" w:rsidRDefault="00BB5D61">
            <w:pPr>
              <w:spacing w:after="0" w:line="240" w:lineRule="auto"/>
              <w:ind w:firstLine="506"/>
              <w:jc w:val="both"/>
              <w:rPr>
                <w:rFonts w:ascii="GHEA Grapalat" w:hAnsi="GHEA Grapalat"/>
                <w:sz w:val="24"/>
                <w:szCs w:val="24"/>
                <w:lang w:val="hy-AM"/>
              </w:rPr>
            </w:pPr>
          </w:p>
          <w:p w14:paraId="7AB2A3DE" w14:textId="77777777" w:rsidR="00BB5D61" w:rsidRDefault="00BB5D61">
            <w:pPr>
              <w:spacing w:after="0" w:line="240" w:lineRule="auto"/>
              <w:ind w:firstLine="506"/>
              <w:jc w:val="both"/>
              <w:rPr>
                <w:rFonts w:ascii="GHEA Grapalat" w:hAnsi="GHEA Grapalat"/>
                <w:sz w:val="24"/>
                <w:szCs w:val="24"/>
                <w:lang w:val="hy-AM"/>
              </w:rPr>
            </w:pPr>
          </w:p>
          <w:p w14:paraId="32456406" w14:textId="77777777" w:rsidR="00BB5D61" w:rsidRDefault="00BB5D61">
            <w:pPr>
              <w:spacing w:after="0" w:line="240" w:lineRule="auto"/>
              <w:ind w:firstLine="506"/>
              <w:jc w:val="both"/>
              <w:rPr>
                <w:rFonts w:ascii="GHEA Grapalat" w:hAnsi="GHEA Grapalat"/>
                <w:sz w:val="24"/>
                <w:szCs w:val="24"/>
                <w:lang w:val="hy-AM"/>
              </w:rPr>
            </w:pPr>
          </w:p>
          <w:p w14:paraId="2B1B1512" w14:textId="77777777" w:rsidR="00BB5D61" w:rsidRDefault="00BB5D61">
            <w:pPr>
              <w:spacing w:after="0" w:line="240" w:lineRule="auto"/>
              <w:ind w:firstLine="506"/>
              <w:jc w:val="both"/>
              <w:rPr>
                <w:rFonts w:ascii="GHEA Grapalat" w:hAnsi="GHEA Grapalat"/>
                <w:sz w:val="24"/>
                <w:szCs w:val="24"/>
                <w:lang w:val="hy-AM"/>
              </w:rPr>
            </w:pPr>
          </w:p>
          <w:p w14:paraId="490413AD" w14:textId="77777777" w:rsidR="00BB5D61" w:rsidRDefault="00BB5D61">
            <w:pPr>
              <w:spacing w:after="0" w:line="240" w:lineRule="auto"/>
              <w:ind w:firstLine="506"/>
              <w:jc w:val="both"/>
              <w:rPr>
                <w:rFonts w:ascii="GHEA Grapalat" w:hAnsi="GHEA Grapalat"/>
                <w:sz w:val="24"/>
                <w:szCs w:val="24"/>
                <w:lang w:val="hy-AM"/>
              </w:rPr>
            </w:pPr>
          </w:p>
          <w:p w14:paraId="3C73C045" w14:textId="77777777" w:rsidR="00BB5D61" w:rsidRDefault="00BB5D61">
            <w:pPr>
              <w:spacing w:after="0" w:line="240" w:lineRule="auto"/>
              <w:ind w:firstLine="506"/>
              <w:jc w:val="both"/>
              <w:rPr>
                <w:rFonts w:ascii="GHEA Grapalat" w:hAnsi="GHEA Grapalat"/>
                <w:sz w:val="24"/>
                <w:szCs w:val="24"/>
                <w:lang w:val="hy-AM"/>
              </w:rPr>
            </w:pPr>
          </w:p>
          <w:p w14:paraId="3FA3EA89" w14:textId="77777777" w:rsidR="00BB5D61" w:rsidRDefault="00BB5D61">
            <w:pPr>
              <w:spacing w:after="0" w:line="240" w:lineRule="auto"/>
              <w:ind w:firstLine="506"/>
              <w:jc w:val="both"/>
              <w:rPr>
                <w:rFonts w:ascii="GHEA Grapalat" w:hAnsi="GHEA Grapalat"/>
                <w:sz w:val="24"/>
                <w:szCs w:val="24"/>
                <w:lang w:val="hy-AM"/>
              </w:rPr>
            </w:pPr>
          </w:p>
          <w:p w14:paraId="0E6970F3" w14:textId="77777777" w:rsidR="00BB5D61" w:rsidRDefault="00BB5D61">
            <w:pPr>
              <w:spacing w:after="0" w:line="240" w:lineRule="auto"/>
              <w:ind w:firstLine="506"/>
              <w:jc w:val="both"/>
              <w:rPr>
                <w:rFonts w:ascii="GHEA Grapalat" w:hAnsi="GHEA Grapalat"/>
                <w:sz w:val="24"/>
                <w:szCs w:val="24"/>
                <w:lang w:val="hy-AM"/>
              </w:rPr>
            </w:pPr>
          </w:p>
          <w:p w14:paraId="7E1ED252" w14:textId="77777777" w:rsidR="00BB5D61" w:rsidRDefault="00000000">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7F778EE5" w14:textId="77777777" w:rsidR="00BB5D61" w:rsidRDefault="00BB5D61">
            <w:pPr>
              <w:spacing w:after="0" w:line="240" w:lineRule="auto"/>
              <w:ind w:firstLine="506"/>
              <w:jc w:val="both"/>
              <w:rPr>
                <w:rFonts w:ascii="GHEA Grapalat" w:hAnsi="GHEA Grapalat"/>
                <w:sz w:val="24"/>
                <w:szCs w:val="24"/>
                <w:lang w:val="hy-AM"/>
              </w:rPr>
            </w:pPr>
          </w:p>
          <w:p w14:paraId="28B1D1D1" w14:textId="77777777" w:rsidR="00BB5D61" w:rsidRDefault="00BB5D61">
            <w:pPr>
              <w:spacing w:after="0" w:line="240" w:lineRule="auto"/>
              <w:ind w:firstLine="506"/>
              <w:jc w:val="both"/>
              <w:rPr>
                <w:rFonts w:ascii="GHEA Grapalat" w:hAnsi="GHEA Grapalat"/>
                <w:sz w:val="24"/>
                <w:szCs w:val="24"/>
                <w:lang w:val="hy-AM"/>
              </w:rPr>
            </w:pPr>
          </w:p>
          <w:p w14:paraId="48CB04AF" w14:textId="77777777" w:rsidR="00BB5D61" w:rsidRDefault="00BB5D61">
            <w:pPr>
              <w:spacing w:after="0" w:line="240" w:lineRule="auto"/>
              <w:ind w:firstLine="506"/>
              <w:jc w:val="both"/>
              <w:rPr>
                <w:rFonts w:ascii="GHEA Grapalat" w:hAnsi="GHEA Grapalat"/>
                <w:sz w:val="24"/>
                <w:szCs w:val="24"/>
                <w:lang w:val="hy-AM"/>
              </w:rPr>
            </w:pPr>
          </w:p>
          <w:p w14:paraId="2F7F8B89" w14:textId="77777777" w:rsidR="00BB5D61" w:rsidRDefault="00BB5D61">
            <w:pPr>
              <w:spacing w:after="0" w:line="240" w:lineRule="auto"/>
              <w:ind w:firstLine="506"/>
              <w:jc w:val="both"/>
              <w:rPr>
                <w:rFonts w:ascii="GHEA Grapalat" w:hAnsi="GHEA Grapalat"/>
                <w:sz w:val="24"/>
                <w:szCs w:val="24"/>
                <w:lang w:val="hy-AM"/>
              </w:rPr>
            </w:pPr>
          </w:p>
          <w:p w14:paraId="4B18D811" w14:textId="77777777" w:rsidR="00BB5D61" w:rsidRDefault="00BB5D61">
            <w:pPr>
              <w:spacing w:after="0" w:line="240" w:lineRule="auto"/>
              <w:ind w:firstLine="506"/>
              <w:jc w:val="both"/>
              <w:rPr>
                <w:rFonts w:ascii="GHEA Grapalat" w:hAnsi="GHEA Grapalat"/>
                <w:sz w:val="24"/>
                <w:szCs w:val="24"/>
                <w:lang w:val="hy-AM"/>
              </w:rPr>
            </w:pPr>
          </w:p>
        </w:tc>
      </w:tr>
      <w:tr w:rsidR="00BB5D61" w14:paraId="7FE289FD" w14:textId="77777777">
        <w:trPr>
          <w:trHeight w:val="70"/>
        </w:trPr>
        <w:tc>
          <w:tcPr>
            <w:tcW w:w="8950" w:type="dxa"/>
            <w:gridSpan w:val="2"/>
            <w:vMerge w:val="restart"/>
            <w:shd w:val="clear" w:color="auto" w:fill="D9D9D9" w:themeFill="background1" w:themeFillShade="D9"/>
            <w:vAlign w:val="center"/>
          </w:tcPr>
          <w:p w14:paraId="2F38EBD3" w14:textId="77777777" w:rsidR="00BB5D61" w:rsidRDefault="00000000">
            <w:pPr>
              <w:spacing w:after="0" w:line="240" w:lineRule="auto"/>
              <w:ind w:firstLine="708"/>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5</w:t>
            </w:r>
            <w:r>
              <w:rPr>
                <w:rFonts w:ascii="Cambria Math" w:hAnsi="Cambria Math" w:cs="Cambria Math"/>
                <w:color w:val="000000" w:themeColor="text1"/>
                <w:sz w:val="24"/>
                <w:szCs w:val="24"/>
                <w:lang w:val="hy-AM"/>
              </w:rPr>
              <w:t>․</w:t>
            </w:r>
            <w:r>
              <w:rPr>
                <w:rFonts w:ascii="GHEA Grapalat" w:hAnsi="GHEA Grapalat"/>
                <w:color w:val="000000" w:themeColor="text1"/>
                <w:sz w:val="24"/>
                <w:szCs w:val="24"/>
                <w:lang w:val="hy-AM"/>
              </w:rPr>
              <w:t xml:space="preserve"> ՀՀ վարչապետի աշխատակազմ</w:t>
            </w:r>
          </w:p>
        </w:tc>
        <w:tc>
          <w:tcPr>
            <w:tcW w:w="6211" w:type="dxa"/>
            <w:shd w:val="clear" w:color="auto" w:fill="D9D9D9" w:themeFill="background1" w:themeFillShade="D9"/>
          </w:tcPr>
          <w:p w14:paraId="35BBC788" w14:textId="77777777" w:rsidR="00BB5D61" w:rsidRDefault="00000000">
            <w:pPr>
              <w:spacing w:after="0" w:line="360" w:lineRule="auto"/>
              <w:jc w:val="center"/>
              <w:rPr>
                <w:rFonts w:ascii="GHEA Grapalat" w:hAnsi="GHEA Grapalat"/>
                <w:color w:val="000000" w:themeColor="text1"/>
                <w:sz w:val="24"/>
                <w:szCs w:val="24"/>
                <w:lang w:val="hy-AM"/>
              </w:rPr>
            </w:pPr>
            <w:r>
              <w:rPr>
                <w:rFonts w:ascii="GHEA Grapalat" w:hAnsi="GHEA Grapalat"/>
                <w:b/>
                <w:bCs/>
                <w:color w:val="000000" w:themeColor="text1"/>
                <w:sz w:val="24"/>
                <w:szCs w:val="24"/>
                <w:lang w:val="hy-AM"/>
              </w:rPr>
              <w:t>08</w:t>
            </w:r>
            <w:r>
              <w:rPr>
                <w:rFonts w:ascii="Microsoft JhengHei" w:eastAsia="Microsoft JhengHei" w:hAnsi="Microsoft JhengHei" w:cs="Microsoft JhengHei" w:hint="eastAsia"/>
                <w:b/>
                <w:bCs/>
                <w:color w:val="000000" w:themeColor="text1"/>
                <w:sz w:val="24"/>
                <w:szCs w:val="24"/>
                <w:lang w:val="hy-AM"/>
              </w:rPr>
              <w:t>․</w:t>
            </w:r>
            <w:r>
              <w:rPr>
                <w:rFonts w:ascii="GHEA Grapalat" w:hAnsi="GHEA Grapalat"/>
                <w:b/>
                <w:bCs/>
                <w:color w:val="000000" w:themeColor="text1"/>
                <w:sz w:val="24"/>
                <w:szCs w:val="24"/>
                <w:lang w:val="hy-AM"/>
              </w:rPr>
              <w:t>01</w:t>
            </w:r>
            <w:r>
              <w:rPr>
                <w:rFonts w:ascii="Microsoft JhengHei" w:eastAsia="Microsoft JhengHei" w:hAnsi="Microsoft JhengHei" w:cs="Microsoft JhengHei" w:hint="eastAsia"/>
                <w:b/>
                <w:bCs/>
                <w:color w:val="000000" w:themeColor="text1"/>
                <w:sz w:val="24"/>
                <w:szCs w:val="24"/>
                <w:lang w:val="hy-AM"/>
              </w:rPr>
              <w:t>․</w:t>
            </w:r>
            <w:r>
              <w:rPr>
                <w:rFonts w:ascii="GHEA Grapalat" w:hAnsi="GHEA Grapalat"/>
                <w:b/>
                <w:bCs/>
                <w:color w:val="000000" w:themeColor="text1"/>
                <w:sz w:val="24"/>
                <w:szCs w:val="24"/>
                <w:lang w:val="hy-AM"/>
              </w:rPr>
              <w:t>2025 թ</w:t>
            </w:r>
            <w:r>
              <w:rPr>
                <w:rFonts w:ascii="Cambria Math" w:hAnsi="Cambria Math" w:cs="Cambria Math"/>
                <w:color w:val="000000" w:themeColor="text1"/>
                <w:sz w:val="24"/>
                <w:szCs w:val="24"/>
                <w:lang w:val="hy-AM"/>
              </w:rPr>
              <w:t>․</w:t>
            </w:r>
          </w:p>
        </w:tc>
      </w:tr>
      <w:tr w:rsidR="00BB5D61" w14:paraId="47115195" w14:textId="77777777">
        <w:tc>
          <w:tcPr>
            <w:tcW w:w="8950" w:type="dxa"/>
            <w:gridSpan w:val="2"/>
            <w:vMerge/>
            <w:shd w:val="clear" w:color="auto" w:fill="D9D9D9" w:themeFill="background1" w:themeFillShade="D9"/>
          </w:tcPr>
          <w:p w14:paraId="30D4AA18" w14:textId="77777777" w:rsidR="00BB5D61" w:rsidRDefault="00BB5D61">
            <w:pPr>
              <w:spacing w:after="0" w:line="240" w:lineRule="auto"/>
              <w:ind w:firstLine="708"/>
              <w:jc w:val="both"/>
              <w:rPr>
                <w:rFonts w:ascii="GHEA Grapalat" w:hAnsi="GHEA Grapalat"/>
                <w:color w:val="000000" w:themeColor="text1"/>
                <w:sz w:val="24"/>
                <w:szCs w:val="24"/>
                <w:lang w:val="hy-AM"/>
              </w:rPr>
            </w:pPr>
          </w:p>
        </w:tc>
        <w:tc>
          <w:tcPr>
            <w:tcW w:w="6211" w:type="dxa"/>
            <w:shd w:val="clear" w:color="auto" w:fill="D9D9D9" w:themeFill="background1" w:themeFillShade="D9"/>
          </w:tcPr>
          <w:p w14:paraId="698E25DF" w14:textId="77777777" w:rsidR="00BB5D61" w:rsidRDefault="00000000">
            <w:pPr>
              <w:spacing w:after="0" w:line="276" w:lineRule="auto"/>
              <w:contextualSpacing/>
              <w:jc w:val="center"/>
              <w:rPr>
                <w:rFonts w:ascii="GHEA Grapalat" w:hAnsi="GHEA Grapalat"/>
                <w:lang w:val="hy-AM"/>
              </w:rPr>
            </w:pPr>
            <w:r>
              <w:rPr>
                <w:rFonts w:ascii="GHEA Grapalat" w:hAnsi="GHEA Grapalat" w:cs="Calibri Cyr"/>
                <w:b/>
                <w:sz w:val="24"/>
                <w:szCs w:val="24"/>
                <w:lang w:val="hy-AM"/>
              </w:rPr>
              <w:t xml:space="preserve">№ </w:t>
            </w:r>
            <w:r>
              <w:rPr>
                <w:rFonts w:ascii="GHEA Grapalat" w:hAnsi="GHEA Grapalat" w:cs="Times New Roman"/>
                <w:b/>
                <w:sz w:val="24"/>
                <w:szCs w:val="24"/>
                <w:lang w:val="hy-AM"/>
              </w:rPr>
              <w:t>02/08.2/138-2025</w:t>
            </w:r>
          </w:p>
          <w:p w14:paraId="0D4FBCF9" w14:textId="77777777" w:rsidR="00BB5D61" w:rsidRDefault="00BB5D61">
            <w:pPr>
              <w:spacing w:after="0" w:line="360" w:lineRule="auto"/>
              <w:jc w:val="center"/>
              <w:rPr>
                <w:rFonts w:ascii="GHEA Grapalat" w:hAnsi="GHEA Grapalat"/>
                <w:color w:val="000000" w:themeColor="text1"/>
                <w:sz w:val="24"/>
                <w:szCs w:val="24"/>
                <w:lang w:val="hy-AM"/>
              </w:rPr>
            </w:pPr>
          </w:p>
        </w:tc>
      </w:tr>
      <w:tr w:rsidR="00BB5D61" w:rsidRPr="00612F6C" w14:paraId="2152E126" w14:textId="77777777">
        <w:tc>
          <w:tcPr>
            <w:tcW w:w="8950" w:type="dxa"/>
            <w:gridSpan w:val="2"/>
            <w:shd w:val="clear" w:color="auto" w:fill="auto"/>
          </w:tcPr>
          <w:p w14:paraId="7E7392A6" w14:textId="77777777" w:rsidR="00BB5D61" w:rsidRDefault="00000000">
            <w:pPr>
              <w:spacing w:line="360" w:lineRule="auto"/>
              <w:jc w:val="center"/>
              <w:rPr>
                <w:rFonts w:ascii="GHEA Grapalat" w:hAnsi="GHEA Grapalat"/>
                <w:b/>
                <w:sz w:val="24"/>
                <w:szCs w:val="24"/>
                <w:lang w:val="hy-AM"/>
              </w:rPr>
            </w:pPr>
            <w:r>
              <w:rPr>
                <w:rFonts w:ascii="GHEA Grapalat" w:hAnsi="GHEA Grapalat"/>
                <w:b/>
                <w:sz w:val="24"/>
                <w:szCs w:val="24"/>
                <w:lang w:val="hy-AM"/>
              </w:rPr>
              <w:t>ՖԻՆԱՆՍԱՏՆՏԵՍԱԳԻՏԱԿԱՆ ՎԱՐՉՈՒԹՅԱՆ</w:t>
            </w:r>
          </w:p>
          <w:p w14:paraId="32CDDC1F" w14:textId="77777777" w:rsidR="00BB5D61" w:rsidRDefault="00000000">
            <w:pPr>
              <w:spacing w:line="360" w:lineRule="auto"/>
              <w:jc w:val="center"/>
              <w:rPr>
                <w:rFonts w:ascii="GHEA Grapalat" w:hAnsi="GHEA Grapalat"/>
                <w:b/>
                <w:sz w:val="24"/>
                <w:szCs w:val="24"/>
                <w:lang w:val="hy-AM"/>
              </w:rPr>
            </w:pPr>
            <w:r>
              <w:rPr>
                <w:rFonts w:ascii="GHEA Grapalat" w:hAnsi="GHEA Grapalat"/>
                <w:b/>
                <w:sz w:val="24"/>
                <w:szCs w:val="24"/>
                <w:lang w:val="hy-AM"/>
              </w:rPr>
              <w:t>ԵԶՐԱԿԱՑՈՒԹՅՈՒՆ</w:t>
            </w:r>
          </w:p>
          <w:p w14:paraId="1E8267CE" w14:textId="77777777" w:rsidR="00BB5D61" w:rsidRDefault="00000000">
            <w:pPr>
              <w:suppressAutoHyphens/>
              <w:spacing w:line="360" w:lineRule="auto"/>
              <w:ind w:firstLine="720"/>
              <w:contextualSpacing/>
              <w:jc w:val="center"/>
              <w:rPr>
                <w:rFonts w:ascii="GHEA Grapalat" w:eastAsia="Calibri" w:hAnsi="GHEA Grapalat" w:cs="Calibri"/>
                <w:color w:val="00000A"/>
                <w:sz w:val="24"/>
                <w:szCs w:val="24"/>
                <w:lang w:val="hy-AM"/>
              </w:rPr>
            </w:pPr>
            <w:r>
              <w:rPr>
                <w:rFonts w:ascii="GHEA Grapalat" w:hAnsi="GHEA Grapalat"/>
                <w:bCs/>
                <w:sz w:val="24"/>
                <w:szCs w:val="24"/>
                <w:lang w:val="hy-AM" w:eastAsia="hy-AM" w:bidi="hy-AM"/>
              </w:rPr>
              <w:t xml:space="preserve">«Խելացի» անասնաշենքերի կառուցման կամ վերակառուցման և դրանց տեխնոլոգիական ապահովման աջակցության 2025-2028 թվականների ծրագրի վերաբերյալ </w:t>
            </w:r>
            <w:r>
              <w:rPr>
                <w:rFonts w:ascii="GHEA Grapalat" w:eastAsia="Calibri" w:hAnsi="GHEA Grapalat" w:cs="Calibri"/>
                <w:color w:val="00000A"/>
                <w:sz w:val="24"/>
                <w:lang w:val="hy-AM"/>
              </w:rPr>
              <w:t>(այսուհետ՝ Ծրագիր)</w:t>
            </w:r>
          </w:p>
          <w:p w14:paraId="0BD51BD0" w14:textId="77777777" w:rsidR="00BB5D61" w:rsidRDefault="00BB5D61">
            <w:pPr>
              <w:suppressAutoHyphens/>
              <w:spacing w:line="360" w:lineRule="auto"/>
              <w:ind w:firstLine="720"/>
              <w:contextualSpacing/>
              <w:jc w:val="both"/>
              <w:rPr>
                <w:rFonts w:ascii="GHEA Grapalat" w:eastAsia="Calibri" w:hAnsi="GHEA Grapalat" w:cs="Calibri"/>
                <w:color w:val="00000A"/>
                <w:sz w:val="24"/>
                <w:lang w:val="hy-AM"/>
              </w:rPr>
            </w:pPr>
          </w:p>
          <w:p w14:paraId="0998A31A" w14:textId="77777777" w:rsidR="00BB5D61" w:rsidRDefault="00000000">
            <w:pPr>
              <w:suppressAutoHyphens/>
              <w:spacing w:line="360" w:lineRule="auto"/>
              <w:ind w:firstLine="720"/>
              <w:contextualSpacing/>
              <w:jc w:val="both"/>
              <w:rPr>
                <w:rFonts w:ascii="GHEA Grapalat" w:eastAsia="Calibri" w:hAnsi="GHEA Grapalat" w:cs="Calibri"/>
                <w:color w:val="00000A"/>
                <w:sz w:val="24"/>
                <w:lang w:val="hy-AM"/>
              </w:rPr>
            </w:pPr>
            <w:r>
              <w:rPr>
                <w:rFonts w:ascii="GHEA Grapalat" w:eastAsia="Calibri" w:hAnsi="GHEA Grapalat" w:cs="Calibri"/>
                <w:color w:val="00000A"/>
                <w:sz w:val="24"/>
                <w:lang w:val="hy-AM"/>
              </w:rPr>
              <w:t>Ծրագրի վերաբերյալ հայտնում ենք հետևյալը՝</w:t>
            </w:r>
          </w:p>
          <w:p w14:paraId="3FB5DA30" w14:textId="77777777" w:rsidR="00BB5D61" w:rsidRDefault="00000000">
            <w:pPr>
              <w:tabs>
                <w:tab w:val="left" w:pos="709"/>
              </w:tabs>
              <w:spacing w:line="360" w:lineRule="auto"/>
              <w:jc w:val="both"/>
              <w:rPr>
                <w:rFonts w:ascii="GHEA Grapalat" w:hAnsi="GHEA Grapalat" w:cs="Arial"/>
                <w:sz w:val="24"/>
                <w:szCs w:val="24"/>
                <w:lang w:val="hy-AM" w:eastAsia="zh-CN"/>
              </w:rPr>
            </w:pPr>
            <w:r>
              <w:rPr>
                <w:rFonts w:ascii="GHEA Grapalat" w:hAnsi="GHEA Grapalat" w:cs="Times New Roman"/>
                <w:sz w:val="24"/>
                <w:szCs w:val="24"/>
                <w:lang w:val="hy-AM"/>
              </w:rPr>
              <w:tab/>
              <w:t xml:space="preserve">Համաձայն Ծրագրի 21-րդ կետի՝ </w:t>
            </w:r>
            <w:r>
              <w:rPr>
                <w:rFonts w:ascii="GHEA Grapalat" w:eastAsia="Calibri" w:hAnsi="GHEA Grapalat" w:cs="Calibri"/>
                <w:color w:val="00000A"/>
                <w:sz w:val="24"/>
                <w:szCs w:val="24"/>
                <w:lang w:val="hy-AM"/>
              </w:rPr>
              <w:t xml:space="preserve">«Խելացի» անասնաշենքերի </w:t>
            </w:r>
            <w:r>
              <w:rPr>
                <w:rFonts w:ascii="GHEA Grapalat" w:hAnsi="GHEA Grapalat" w:cs="Times New Roman"/>
                <w:sz w:val="24"/>
                <w:szCs w:val="24"/>
                <w:lang w:val="hy-AM"/>
              </w:rPr>
              <w:t xml:space="preserve">կառուցման կամ վերակառուցման և տեխնոլոգիական ապահովման համար առաջարկվում է 3 մոդել: </w:t>
            </w:r>
            <w:r>
              <w:rPr>
                <w:rFonts w:ascii="GHEA Grapalat" w:eastAsia="Calibri" w:hAnsi="GHEA Grapalat" w:cs="Calibri"/>
                <w:color w:val="00000A"/>
                <w:sz w:val="24"/>
                <w:szCs w:val="24"/>
                <w:lang w:val="hy-AM"/>
              </w:rPr>
              <w:t xml:space="preserve">Մասնավորապես՝ </w:t>
            </w:r>
            <w:r>
              <w:rPr>
                <w:rFonts w:ascii="GHEA Grapalat" w:hAnsi="GHEA Grapalat" w:cs="Arial"/>
                <w:sz w:val="24"/>
                <w:szCs w:val="24"/>
                <w:lang w:val="hy-AM" w:eastAsia="zh-CN"/>
              </w:rPr>
              <w:t xml:space="preserve">1-ին մոդել՝ 10-15 գլուխ կենդանու համար առնվազն 140 քառակուսի մետր արտադրական տարածքով, որի կառուցման և տեխնոլոգիական ապահովման համար ծախսերը գնահատվել են շուրջ 15 մլն դրամ.  2-րդ մոդել՝ </w:t>
            </w:r>
            <w:bookmarkStart w:id="6" w:name="_Hlk151109990"/>
            <w:r>
              <w:rPr>
                <w:rFonts w:ascii="GHEA Grapalat" w:hAnsi="GHEA Grapalat" w:cs="Arial"/>
                <w:sz w:val="24"/>
                <w:szCs w:val="24"/>
                <w:lang w:val="hy-AM" w:eastAsia="zh-CN"/>
              </w:rPr>
              <w:t>20-25 գլուխ կենդանու համար առնվազն 314 քառակուսի մետր արտադրական տարածքով, որի կառուցման և տեխնոլոգիական ապահովման համար ծախսերը  գնահատվել են շուրջ 30 մլն դրամ</w:t>
            </w:r>
            <w:bookmarkEnd w:id="6"/>
            <w:r>
              <w:rPr>
                <w:rFonts w:ascii="GHEA Grapalat" w:hAnsi="GHEA Grapalat" w:cs="Arial"/>
                <w:sz w:val="24"/>
                <w:szCs w:val="24"/>
                <w:lang w:val="hy-AM" w:eastAsia="zh-CN"/>
              </w:rPr>
              <w:t xml:space="preserve"> և 3-րդ մոդել՝ 40-45 գլուխ կենդանու համար առնվազն 487 քառակուսի մետր արտադրական տարածքով, որի կառուցման և տեխնոլոգիական ապահովման համար ծախսերը  գնահատվել են շուրջ 46 մլն դրամ: Հաշվի առնելով վերոգրյալը՝ առաջարկում ենք քննարկել արտադրական տարածքի կառուցման համար որոշակի միջակայք սահմանելու հարցը, ինչպես նաև հաշվի առնելով </w:t>
            </w:r>
            <w:r>
              <w:rPr>
                <w:rFonts w:ascii="GHEA Grapalat" w:eastAsia="Times New Roman" w:hAnsi="GHEA Grapalat" w:cs="Arial"/>
                <w:bCs/>
                <w:kern w:val="32"/>
                <w:sz w:val="24"/>
                <w:szCs w:val="24"/>
                <w:lang w:val="hy-AM" w:eastAsia="ru-RU"/>
              </w:rPr>
              <w:t xml:space="preserve">ՀՀ </w:t>
            </w:r>
            <w:r>
              <w:rPr>
                <w:rFonts w:ascii="GHEA Grapalat" w:eastAsia="Times New Roman" w:hAnsi="GHEA Grapalat" w:cs="Arial"/>
                <w:bCs/>
                <w:kern w:val="32"/>
                <w:sz w:val="24"/>
                <w:szCs w:val="24"/>
                <w:lang w:val="hy-AM" w:eastAsia="ru-RU"/>
              </w:rPr>
              <w:lastRenderedPageBreak/>
              <w:t xml:space="preserve">կառավարության 04.04.2019թ. N 369-Լ որոշմամբ հաստատված Փոքր և միջին «խելացի» անասնաշենքերի կառուցման կամ վերակառուցման և դրանց տեխնոլոգիական ապահովման աջակցության ծրագիրը (այսուհետ՝ ավարտված ծրագիր) լրացուցիչ հիմնավորման կարիք ունի </w:t>
            </w:r>
            <w:r>
              <w:rPr>
                <w:rFonts w:ascii="GHEA Grapalat" w:eastAsia="Calibri" w:hAnsi="GHEA Grapalat" w:cs="Calibri"/>
                <w:color w:val="00000A"/>
                <w:sz w:val="24"/>
                <w:szCs w:val="24"/>
                <w:lang w:val="hy-AM"/>
              </w:rPr>
              <w:t xml:space="preserve">նաև յուրաքանչյուր մոդելի </w:t>
            </w:r>
            <w:r>
              <w:rPr>
                <w:rFonts w:ascii="GHEA Grapalat" w:hAnsi="GHEA Grapalat" w:cs="Times New Roman"/>
                <w:sz w:val="24"/>
                <w:szCs w:val="24"/>
                <w:lang w:val="hy-AM"/>
              </w:rPr>
              <w:t xml:space="preserve"> համար գնահատված ծախսերը, հաշվի առնելով, որ </w:t>
            </w:r>
            <w:r>
              <w:rPr>
                <w:rFonts w:ascii="GHEA Grapalat" w:eastAsia="Times New Roman" w:hAnsi="GHEA Grapalat" w:cs="Arial"/>
                <w:bCs/>
                <w:kern w:val="32"/>
                <w:sz w:val="24"/>
                <w:szCs w:val="24"/>
                <w:lang w:val="hy-AM" w:eastAsia="ru-RU"/>
              </w:rPr>
              <w:t xml:space="preserve">ավարտված ծրագրի համար գնահատված ծախսերը շատ ավելի քիչ էին: </w:t>
            </w:r>
          </w:p>
          <w:p w14:paraId="3E8030B0" w14:textId="77777777" w:rsidR="00BB5D61" w:rsidRDefault="00BB5D61">
            <w:pPr>
              <w:spacing w:line="360" w:lineRule="auto"/>
              <w:ind w:firstLine="720"/>
              <w:jc w:val="both"/>
              <w:rPr>
                <w:rFonts w:ascii="GHEA Grapalat" w:eastAsia="GHEA Grapalat" w:hAnsi="GHEA Grapalat" w:cs="GHEA Grapalat"/>
                <w:sz w:val="24"/>
                <w:szCs w:val="24"/>
                <w:lang w:val="hy-AM"/>
              </w:rPr>
            </w:pPr>
          </w:p>
          <w:p w14:paraId="56D8B431" w14:textId="77777777" w:rsidR="00BB5D61" w:rsidRDefault="00000000">
            <w:pPr>
              <w:spacing w:line="360" w:lineRule="auto"/>
              <w:ind w:firstLine="72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Համաձայն</w:t>
            </w:r>
            <w:r>
              <w:rPr>
                <w:rFonts w:ascii="GHEA Grapalat" w:hAnsi="GHEA Grapalat" w:cs="Times New Roman"/>
                <w:sz w:val="24"/>
                <w:szCs w:val="24"/>
                <w:lang w:val="hy-AM"/>
              </w:rPr>
              <w:t xml:space="preserve">  Ծրագրի 27-րդ կետի՝ ծրագրի շրջանակում վարկերը տրամադրվելու են առավելագույնը 14 տոկոս փաստացի տոկոսադրույքով, իսկ 28-րդ կետի համաձայն՝ վարկերի տոկոսադրույքների սուբսիդավորումը կիրականացվի այնպիսի չափաքանակով, որ շահառուներին վարկը տրամադրվի 2 տոկոս տոկոսադրույքով, սակայն Աղյուսակ 2-ում վարկի տոկոսադրույքը նշված է 12 տոկոս, իսկ սուբսիդիայի չափը՝ 10 տոկոս։ Հաշվի առնելով վերոգրյալը՝ առաջարկում ենք շտկել առկա անհամապատասխանությունը:</w:t>
            </w:r>
          </w:p>
          <w:p w14:paraId="528596FD" w14:textId="77777777" w:rsidR="00BB5D61" w:rsidRDefault="00000000">
            <w:pPr>
              <w:spacing w:line="360" w:lineRule="auto"/>
              <w:ind w:firstLine="720"/>
              <w:jc w:val="both"/>
              <w:rPr>
                <w:rFonts w:ascii="GHEA Grapalat" w:eastAsia="Times New Roman" w:hAnsi="GHEA Grapalat" w:cs="GHEA Grapalat"/>
                <w:sz w:val="24"/>
                <w:szCs w:val="24"/>
                <w:lang w:val="hy-AM"/>
              </w:rPr>
            </w:pPr>
            <w:r>
              <w:rPr>
                <w:rFonts w:ascii="GHEA Grapalat" w:eastAsia="Calibri" w:hAnsi="GHEA Grapalat" w:cs="Calibri"/>
                <w:color w:val="00000A"/>
                <w:sz w:val="24"/>
                <w:szCs w:val="24"/>
                <w:lang w:val="hy-AM"/>
              </w:rPr>
              <w:t xml:space="preserve">Միաժամանակ համաձայն </w:t>
            </w:r>
            <w:r>
              <w:rPr>
                <w:rFonts w:ascii="GHEA Grapalat" w:hAnsi="GHEA Grapalat" w:cs="Times New Roman"/>
                <w:sz w:val="24"/>
                <w:szCs w:val="24"/>
                <w:lang w:val="hy-AM"/>
              </w:rPr>
              <w:t xml:space="preserve">Ծրագրի 43-րդ կետի՝ Ծրագրի շրջանակում նախատեսվում է կառուցել կամ վերակառուցել 50 անասնաշենք՝ </w:t>
            </w:r>
            <w:r>
              <w:rPr>
                <w:rFonts w:ascii="Calibri" w:hAnsi="Calibri" w:cs="Calibri"/>
                <w:color w:val="000000"/>
                <w:sz w:val="24"/>
                <w:szCs w:val="24"/>
                <w:shd w:val="clear" w:color="auto" w:fill="FFFFFF"/>
                <w:lang w:val="hy-AM"/>
              </w:rPr>
              <w:t> </w:t>
            </w:r>
            <w:r>
              <w:rPr>
                <w:rFonts w:ascii="GHEA Grapalat" w:hAnsi="GHEA Grapalat"/>
                <w:color w:val="000000"/>
                <w:sz w:val="24"/>
                <w:szCs w:val="24"/>
                <w:shd w:val="clear" w:color="auto" w:fill="FFFFFF"/>
                <w:lang w:val="hy-AM"/>
              </w:rPr>
              <w:t xml:space="preserve">ծրագրի իրականացման համար կանխատեսվող </w:t>
            </w:r>
            <w:r>
              <w:rPr>
                <w:rFonts w:ascii="GHEA Grapalat" w:hAnsi="GHEA Grapalat" w:cs="Times New Roman"/>
                <w:sz w:val="24"/>
                <w:szCs w:val="24"/>
                <w:lang w:val="hy-AM"/>
              </w:rPr>
              <w:t>փոխհատուցման չափը կազմում է շուրջ</w:t>
            </w:r>
            <w:r>
              <w:rPr>
                <w:rFonts w:ascii="GHEA Grapalat" w:hAnsi="GHEA Grapalat" w:cs="Cambria Math"/>
                <w:sz w:val="24"/>
                <w:szCs w:val="24"/>
                <w:lang w:val="hy-AM"/>
              </w:rPr>
              <w:t xml:space="preserve">  </w:t>
            </w:r>
            <w:r>
              <w:rPr>
                <w:rFonts w:ascii="GHEA Grapalat" w:hAnsi="GHEA Grapalat" w:cs="Times New Roman"/>
                <w:sz w:val="24"/>
                <w:szCs w:val="24"/>
                <w:lang w:val="hy-AM"/>
              </w:rPr>
              <w:t xml:space="preserve">882 մլն </w:t>
            </w:r>
            <w:r>
              <w:rPr>
                <w:rFonts w:ascii="GHEA Grapalat" w:hAnsi="GHEA Grapalat" w:cs="GHEA Grapalat"/>
                <w:sz w:val="24"/>
                <w:szCs w:val="24"/>
                <w:lang w:val="hy-AM"/>
              </w:rPr>
              <w:t>ՀՀ</w:t>
            </w:r>
            <w:r>
              <w:rPr>
                <w:rFonts w:ascii="GHEA Grapalat" w:hAnsi="GHEA Grapalat" w:cs="Times New Roman"/>
                <w:sz w:val="24"/>
                <w:szCs w:val="24"/>
                <w:lang w:val="hy-AM"/>
              </w:rPr>
              <w:t xml:space="preserve"> դրամ, </w:t>
            </w:r>
            <w:r>
              <w:rPr>
                <w:rFonts w:ascii="GHEA Grapalat" w:eastAsia="Calibri" w:hAnsi="GHEA Grapalat" w:cs="Calibri"/>
                <w:color w:val="00000A"/>
                <w:sz w:val="24"/>
                <w:szCs w:val="24"/>
                <w:lang w:val="hy-AM"/>
              </w:rPr>
              <w:t xml:space="preserve">սակայն  հիմնավորման մեջ </w:t>
            </w:r>
            <w:r>
              <w:rPr>
                <w:rFonts w:ascii="GHEA Grapalat" w:hAnsi="GHEA Grapalat"/>
                <w:bCs/>
                <w:sz w:val="24"/>
                <w:szCs w:val="24"/>
                <w:lang w:val="hy-AM" w:eastAsia="hy-AM" w:bidi="hy-AM"/>
              </w:rPr>
              <w:t xml:space="preserve">նշված է, որ </w:t>
            </w:r>
            <w:r>
              <w:rPr>
                <w:rFonts w:ascii="GHEA Grapalat" w:eastAsia="Times New Roman" w:hAnsi="GHEA Grapalat" w:cs="Sylfaen"/>
                <w:sz w:val="24"/>
                <w:szCs w:val="24"/>
                <w:lang w:val="hy-AM"/>
              </w:rPr>
              <w:t xml:space="preserve"> բյուջեն կազմում է  1 </w:t>
            </w:r>
            <w:bookmarkStart w:id="7" w:name="_Hlk179362941"/>
            <w:r>
              <w:rPr>
                <w:rFonts w:ascii="GHEA Grapalat" w:eastAsia="Times New Roman" w:hAnsi="GHEA Grapalat" w:cs="Sylfaen"/>
                <w:sz w:val="24"/>
                <w:szCs w:val="24"/>
                <w:lang w:val="hy-AM"/>
              </w:rPr>
              <w:t>մլրդ</w:t>
            </w:r>
            <w:r>
              <w:rPr>
                <w:rFonts w:ascii="Cambria Math" w:eastAsia="Times New Roman" w:hAnsi="Cambria Math" w:cs="Cambria Math"/>
                <w:sz w:val="24"/>
                <w:szCs w:val="24"/>
                <w:lang w:val="hy-AM"/>
              </w:rPr>
              <w:t>․</w:t>
            </w:r>
            <w:bookmarkEnd w:id="7"/>
            <w:r>
              <w:rPr>
                <w:rFonts w:ascii="GHEA Grapalat" w:eastAsia="Times New Roman" w:hAnsi="GHEA Grapalat" w:cs="Sylfaen"/>
                <w:sz w:val="24"/>
                <w:szCs w:val="24"/>
                <w:lang w:val="hy-AM"/>
              </w:rPr>
              <w:t xml:space="preserve"> 8 </w:t>
            </w:r>
            <w:r>
              <w:rPr>
                <w:rFonts w:ascii="GHEA Grapalat" w:eastAsia="Times New Roman" w:hAnsi="GHEA Grapalat" w:cs="GHEA Grapalat"/>
                <w:sz w:val="24"/>
                <w:szCs w:val="24"/>
                <w:lang w:val="hy-AM"/>
              </w:rPr>
              <w:t>մլն</w:t>
            </w:r>
            <w:r>
              <w:rPr>
                <w:rFonts w:ascii="Cambria Math" w:eastAsia="Times New Roman" w:hAnsi="Cambria Math" w:cs="Cambria Math"/>
                <w:sz w:val="24"/>
                <w:szCs w:val="24"/>
                <w:lang w:val="hy-AM"/>
              </w:rPr>
              <w:t>․</w:t>
            </w:r>
            <w:r>
              <w:rPr>
                <w:rFonts w:ascii="GHEA Grapalat" w:eastAsia="Times New Roman" w:hAnsi="GHEA Grapalat" w:cs="Sylfaen"/>
                <w:sz w:val="24"/>
                <w:szCs w:val="24"/>
                <w:lang w:val="hy-AM"/>
              </w:rPr>
              <w:t xml:space="preserve"> </w:t>
            </w:r>
            <w:r>
              <w:rPr>
                <w:rFonts w:ascii="GHEA Grapalat" w:eastAsia="Times New Roman" w:hAnsi="GHEA Grapalat" w:cs="GHEA Grapalat"/>
                <w:sz w:val="24"/>
                <w:szCs w:val="24"/>
                <w:lang w:val="hy-AM"/>
              </w:rPr>
              <w:t>ՀՀ</w:t>
            </w:r>
            <w:r>
              <w:rPr>
                <w:rFonts w:ascii="GHEA Grapalat" w:eastAsia="Times New Roman" w:hAnsi="GHEA Grapalat" w:cs="Sylfaen"/>
                <w:sz w:val="24"/>
                <w:szCs w:val="24"/>
                <w:lang w:val="hy-AM"/>
              </w:rPr>
              <w:t xml:space="preserve"> </w:t>
            </w:r>
            <w:r>
              <w:rPr>
                <w:rFonts w:ascii="GHEA Grapalat" w:eastAsia="Times New Roman" w:hAnsi="GHEA Grapalat" w:cs="GHEA Grapalat"/>
                <w:sz w:val="24"/>
                <w:szCs w:val="24"/>
                <w:lang w:val="hy-AM"/>
              </w:rPr>
              <w:t>դրամ։ Առաջարկում ենք ևս հստակեցնել վերոնշյալ կետերի անհամապատասխանությունները:</w:t>
            </w:r>
          </w:p>
          <w:p w14:paraId="69FE43EB" w14:textId="77777777" w:rsidR="00BB5D61" w:rsidRDefault="00BB5D61">
            <w:pPr>
              <w:spacing w:line="360" w:lineRule="auto"/>
              <w:ind w:firstLine="720"/>
              <w:jc w:val="both"/>
              <w:rPr>
                <w:rFonts w:ascii="GHEA Grapalat" w:eastAsia="Times New Roman" w:hAnsi="GHEA Grapalat" w:cs="GHEA Grapalat"/>
                <w:sz w:val="24"/>
                <w:szCs w:val="24"/>
                <w:lang w:val="hy-AM"/>
              </w:rPr>
            </w:pPr>
          </w:p>
          <w:p w14:paraId="5A8090AC" w14:textId="77777777" w:rsidR="00BB5D61" w:rsidRDefault="00000000">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ԵԶՐԱԿԱՑՈՒԹՅՈՒՆ</w:t>
            </w:r>
          </w:p>
          <w:p w14:paraId="113AEB75" w14:textId="77777777" w:rsidR="00BB5D61" w:rsidRDefault="00000000">
            <w:pPr>
              <w:pStyle w:val="NormalWeb"/>
              <w:shd w:val="clear" w:color="auto" w:fill="FFFFFF"/>
              <w:spacing w:before="0" w:beforeAutospacing="0" w:after="0" w:afterAutospacing="0"/>
              <w:jc w:val="center"/>
              <w:rPr>
                <w:rFonts w:ascii="GHEA Grapalat" w:eastAsia="GHEA Grapalat" w:hAnsi="GHEA Grapalat" w:cs="GHEA Grapalat"/>
                <w:lang w:val="hy-AM"/>
              </w:rPr>
            </w:pPr>
            <w:r>
              <w:rPr>
                <w:rFonts w:ascii="GHEA Grapalat" w:eastAsia="GHEA Grapalat" w:hAnsi="GHEA Grapalat" w:cs="GHEA Grapalat"/>
                <w:lang w:val="hy-AM"/>
              </w:rPr>
              <w:t>«</w:t>
            </w:r>
            <w:r>
              <w:rPr>
                <w:rFonts w:ascii="GHEA Grapalat" w:hAnsi="GHEA Grapalat"/>
                <w:bCs/>
                <w:color w:val="000000"/>
                <w:shd w:val="clear" w:color="auto" w:fill="FFFFFF"/>
                <w:lang w:val="hy-AM"/>
              </w:rPr>
              <w:t xml:space="preserve">Հայաստանի Հանրապետության կառավարության 2024 թվականի օգոստոսի  22-ի N 1392-Լ որոշման մեջ լրացումներ կատարելու </w:t>
            </w:r>
            <w:r>
              <w:rPr>
                <w:rStyle w:val="Strong"/>
                <w:rFonts w:ascii="GHEA Grapalat" w:hAnsi="GHEA Grapalat"/>
                <w:color w:val="000000"/>
                <w:lang w:val="hy-AM"/>
              </w:rPr>
              <w:t>մասին</w:t>
            </w:r>
            <w:r>
              <w:rPr>
                <w:rFonts w:ascii="GHEA Grapalat" w:eastAsia="GHEA Grapalat" w:hAnsi="GHEA Grapalat" w:cs="GHEA Grapalat"/>
                <w:lang w:val="hy-AM"/>
              </w:rPr>
              <w:t xml:space="preserve">» ՀՀ կառավարության որոշման նախագծի (այսուհետ՝ Նախագիծ) վերաբերյալ </w:t>
            </w:r>
          </w:p>
          <w:p w14:paraId="1C679A3C" w14:textId="77777777" w:rsidR="00BB5D61" w:rsidRDefault="00BB5D61">
            <w:pPr>
              <w:pStyle w:val="NormalWeb"/>
              <w:shd w:val="clear" w:color="auto" w:fill="FFFFFF"/>
              <w:spacing w:before="0" w:beforeAutospacing="0" w:after="0" w:afterAutospacing="0"/>
              <w:jc w:val="center"/>
              <w:rPr>
                <w:rFonts w:ascii="GHEA Grapalat" w:hAnsi="GHEA Grapalat"/>
                <w:b/>
                <w:bCs/>
                <w:color w:val="000000"/>
                <w:shd w:val="clear" w:color="auto" w:fill="FFFFFF"/>
                <w:lang w:val="hy-AM"/>
              </w:rPr>
            </w:pPr>
          </w:p>
          <w:p w14:paraId="4D94A226" w14:textId="77777777" w:rsidR="00BB5D61" w:rsidRDefault="00BB5D61">
            <w:pPr>
              <w:pStyle w:val="NormalWeb"/>
              <w:shd w:val="clear" w:color="auto" w:fill="FFFFFF"/>
              <w:spacing w:before="0" w:beforeAutospacing="0" w:after="0" w:afterAutospacing="0"/>
              <w:jc w:val="center"/>
              <w:rPr>
                <w:rFonts w:ascii="GHEA Grapalat" w:hAnsi="GHEA Grapalat"/>
                <w:b/>
                <w:bCs/>
                <w:color w:val="000000"/>
                <w:shd w:val="clear" w:color="auto" w:fill="FFFFFF"/>
                <w:lang w:val="hy-AM"/>
              </w:rPr>
            </w:pPr>
          </w:p>
          <w:p w14:paraId="5A1D680A" w14:textId="77777777" w:rsidR="00BB5D61" w:rsidRDefault="00000000">
            <w:pPr>
              <w:pStyle w:val="ListParagraph"/>
              <w:numPr>
                <w:ilvl w:val="3"/>
                <w:numId w:val="1"/>
              </w:numPr>
              <w:spacing w:after="200"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Նախագծի Հավելվածով սահմանված 4-րդ հավելվածի 25-րդ կետի 1-ին ենթակետի ձևակերպումից բխում է, որ ֆիզիկական անձինք չեն կարող լինել </w:t>
            </w:r>
            <w:r>
              <w:rPr>
                <w:rFonts w:ascii="GHEA Grapalat" w:hAnsi="GHEA Grapalat" w:cs="Times New Roman"/>
                <w:color w:val="000000" w:themeColor="text1"/>
                <w:sz w:val="24"/>
                <w:szCs w:val="24"/>
                <w:lang w:val="hy-AM"/>
              </w:rPr>
              <w:t xml:space="preserve">վարկերի տոկոսադրույքների մասնակի սուբսիդավորման բաղադրիչով </w:t>
            </w:r>
            <w:r>
              <w:rPr>
                <w:rFonts w:ascii="GHEA Grapalat" w:hAnsi="GHEA Grapalat" w:cs="Arial"/>
                <w:sz w:val="24"/>
                <w:szCs w:val="24"/>
                <w:lang w:val="hy-AM"/>
              </w:rPr>
              <w:t>ծրագրի</w:t>
            </w:r>
            <w:r>
              <w:rPr>
                <w:rFonts w:ascii="GHEA Grapalat" w:hAnsi="GHEA Grapalat"/>
                <w:sz w:val="24"/>
                <w:szCs w:val="24"/>
                <w:lang w:val="hy-AM"/>
              </w:rPr>
              <w:t xml:space="preserve"> </w:t>
            </w:r>
            <w:r>
              <w:rPr>
                <w:rFonts w:ascii="GHEA Grapalat" w:hAnsi="GHEA Grapalat" w:cs="Arial"/>
                <w:sz w:val="24"/>
                <w:szCs w:val="24"/>
                <w:lang w:val="hy-AM"/>
              </w:rPr>
              <w:t>մասնակից, հասկանալի չէ, թե ինչով է պայամանավորված նման սահմանափակումը։</w:t>
            </w:r>
          </w:p>
          <w:p w14:paraId="352D387A" w14:textId="77777777" w:rsidR="00BB5D61" w:rsidRDefault="00000000">
            <w:pPr>
              <w:pStyle w:val="ListParagraph"/>
              <w:numPr>
                <w:ilvl w:val="3"/>
                <w:numId w:val="1"/>
              </w:numPr>
              <w:spacing w:after="200"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Նախագծի Հավելվածով սահմանված 4-րդ հավելվածի 27-րդ կետում սահմանվում է, որ </w:t>
            </w:r>
            <w:r>
              <w:rPr>
                <w:rFonts w:ascii="GHEA Grapalat" w:hAnsi="GHEA Grapalat" w:cs="Times New Roman"/>
                <w:i/>
                <w:sz w:val="24"/>
                <w:szCs w:val="24"/>
                <w:lang w:val="hy-AM"/>
              </w:rPr>
              <w:t xml:space="preserve">ծրագրի շրջանակում </w:t>
            </w:r>
            <w:r>
              <w:rPr>
                <w:rFonts w:ascii="GHEA Grapalat" w:hAnsi="GHEA Grapalat" w:cs="Times New Roman"/>
                <w:b/>
                <w:i/>
                <w:sz w:val="24"/>
                <w:szCs w:val="24"/>
                <w:lang w:val="hy-AM"/>
              </w:rPr>
              <w:t>վարկերը տրամադրվելու են առավելագույնը 14 տոկոս</w:t>
            </w:r>
            <w:r>
              <w:rPr>
                <w:rFonts w:ascii="GHEA Grapalat" w:hAnsi="GHEA Grapalat" w:cs="Times New Roman"/>
                <w:i/>
                <w:sz w:val="24"/>
                <w:szCs w:val="24"/>
                <w:lang w:val="hy-AM"/>
              </w:rPr>
              <w:t xml:space="preserve"> փաստացի տոկոսադրույքով</w:t>
            </w:r>
            <w:r>
              <w:rPr>
                <w:rFonts w:ascii="GHEA Grapalat" w:hAnsi="GHEA Grapalat" w:cs="Times New Roman"/>
                <w:sz w:val="24"/>
                <w:szCs w:val="24"/>
                <w:lang w:val="hy-AM"/>
              </w:rPr>
              <w:t xml:space="preserve">, իսկ 28-րդ կետում՝ որ </w:t>
            </w:r>
            <w:r>
              <w:rPr>
                <w:rFonts w:ascii="GHEA Grapalat" w:hAnsi="GHEA Grapalat" w:cs="Times New Roman"/>
                <w:i/>
                <w:sz w:val="24"/>
                <w:szCs w:val="24"/>
                <w:lang w:val="hy-AM"/>
              </w:rPr>
              <w:t xml:space="preserve">վարկերի տոկոսադրույքների սուբսիդավորումը կիրականացվի այնպիսի չափաքանակով, որ </w:t>
            </w:r>
            <w:r>
              <w:rPr>
                <w:rFonts w:ascii="GHEA Grapalat" w:hAnsi="GHEA Grapalat" w:cs="Times New Roman"/>
                <w:b/>
                <w:i/>
                <w:sz w:val="24"/>
                <w:szCs w:val="24"/>
                <w:lang w:val="hy-AM"/>
              </w:rPr>
              <w:t>շահառուներին վարկը տրամադրվի 2 տոկոս</w:t>
            </w:r>
            <w:r>
              <w:rPr>
                <w:rFonts w:ascii="GHEA Grapalat" w:hAnsi="GHEA Grapalat" w:cs="Times New Roman"/>
                <w:i/>
                <w:sz w:val="24"/>
                <w:szCs w:val="24"/>
                <w:lang w:val="hy-AM"/>
              </w:rPr>
              <w:t xml:space="preserve"> տոկոսադրույքով, </w:t>
            </w:r>
            <w:r>
              <w:rPr>
                <w:rFonts w:ascii="GHEA Grapalat" w:hAnsi="GHEA Grapalat" w:cs="Times New Roman"/>
                <w:sz w:val="24"/>
                <w:szCs w:val="24"/>
                <w:lang w:val="hy-AM"/>
              </w:rPr>
              <w:t xml:space="preserve">սակայն Աղյուսակ 2-ում </w:t>
            </w:r>
            <w:r>
              <w:rPr>
                <w:rFonts w:ascii="GHEA Grapalat" w:hAnsi="GHEA Grapalat" w:cs="Times New Roman"/>
                <w:b/>
                <w:sz w:val="24"/>
                <w:szCs w:val="24"/>
                <w:lang w:val="hy-AM"/>
              </w:rPr>
              <w:t>վարկի տոկոսադրույքը նշված է 12 տոկոս</w:t>
            </w:r>
            <w:r>
              <w:rPr>
                <w:rFonts w:ascii="GHEA Grapalat" w:hAnsi="GHEA Grapalat" w:cs="Times New Roman"/>
                <w:sz w:val="24"/>
                <w:szCs w:val="24"/>
                <w:lang w:val="hy-AM"/>
              </w:rPr>
              <w:t xml:space="preserve">, իսկ </w:t>
            </w:r>
            <w:r>
              <w:rPr>
                <w:rFonts w:ascii="GHEA Grapalat" w:hAnsi="GHEA Grapalat" w:cs="Times New Roman"/>
                <w:b/>
                <w:sz w:val="24"/>
                <w:szCs w:val="24"/>
                <w:lang w:val="hy-AM"/>
              </w:rPr>
              <w:t>սուբսիդիայի չափը՝ 10 տոկոս</w:t>
            </w:r>
            <w:r>
              <w:rPr>
                <w:rFonts w:ascii="GHEA Grapalat" w:hAnsi="GHEA Grapalat" w:cs="Times New Roman"/>
                <w:sz w:val="24"/>
                <w:szCs w:val="24"/>
                <w:lang w:val="hy-AM"/>
              </w:rPr>
              <w:t>։ Առաջարկում ենք շտկել նշված անհամապատասխանությունները՝ անհրաժեշտության դեպքում վերանայելով նաև աղյուսակում ներկայացված հաշվարկները։</w:t>
            </w:r>
          </w:p>
          <w:p w14:paraId="22DC68EE" w14:textId="77777777" w:rsidR="00BB5D61" w:rsidRDefault="00000000">
            <w:pPr>
              <w:pStyle w:val="ListParagraph"/>
              <w:numPr>
                <w:ilvl w:val="3"/>
                <w:numId w:val="1"/>
              </w:numPr>
              <w:spacing w:after="200"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lastRenderedPageBreak/>
              <w:t>Նախագծի Հավելվածով սահմանված 4-րդ հավելվածի տեքստից պարզ չէ, թե ովքեր կարող են հանդիսանալ ծախսերի մասնակի փոխհատուցման բաղադրիչով</w:t>
            </w:r>
            <w:r>
              <w:rPr>
                <w:rFonts w:ascii="GHEA Grapalat" w:hAnsi="GHEA Grapalat" w:cs="Times New Roman"/>
                <w:sz w:val="24"/>
                <w:szCs w:val="24"/>
                <w:lang w:val="hy-AM"/>
              </w:rPr>
              <w:t xml:space="preserve"> </w:t>
            </w:r>
            <w:r>
              <w:rPr>
                <w:rFonts w:ascii="GHEA Grapalat" w:hAnsi="GHEA Grapalat" w:cs="Arial"/>
                <w:sz w:val="24"/>
                <w:szCs w:val="24"/>
                <w:lang w:val="hy-AM"/>
              </w:rPr>
              <w:t>ծրագրի</w:t>
            </w:r>
            <w:r>
              <w:rPr>
                <w:rFonts w:ascii="GHEA Grapalat" w:hAnsi="GHEA Grapalat"/>
                <w:sz w:val="24"/>
                <w:szCs w:val="24"/>
                <w:lang w:val="hy-AM"/>
              </w:rPr>
              <w:t xml:space="preserve"> </w:t>
            </w:r>
            <w:r>
              <w:rPr>
                <w:rFonts w:ascii="GHEA Grapalat" w:hAnsi="GHEA Grapalat" w:cs="Arial"/>
                <w:sz w:val="24"/>
                <w:szCs w:val="24"/>
                <w:lang w:val="hy-AM"/>
              </w:rPr>
              <w:t>մասնակից, ուստի իրավական որոշակիության տեսանկյունից՝ առաջարկում ենք Նախագծում հստակեցնել հնարավոր մասնակիցների շրջանակը։</w:t>
            </w:r>
          </w:p>
          <w:p w14:paraId="7CB2264F" w14:textId="77777777" w:rsidR="00BB5D61" w:rsidRDefault="00000000">
            <w:pPr>
              <w:pStyle w:val="ListParagraph"/>
              <w:numPr>
                <w:ilvl w:val="3"/>
                <w:numId w:val="1"/>
              </w:numPr>
              <w:spacing w:after="200"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Նախագծի Հավելվածով սահմանված 5-րդ հավելվածի 37-րդ կետի 2-րդ ենթակետի ը) պարբերությամբ սահմանված է</w:t>
            </w:r>
            <w:r>
              <w:rPr>
                <w:rFonts w:ascii="Microsoft JhengHei" w:eastAsia="Microsoft JhengHei" w:hAnsi="Microsoft JhengHei" w:cs="Microsoft JhengHei" w:hint="eastAsia"/>
                <w:sz w:val="24"/>
                <w:szCs w:val="24"/>
                <w:lang w:val="hy-AM"/>
              </w:rPr>
              <w:t>․</w:t>
            </w:r>
            <w:r>
              <w:rPr>
                <w:rFonts w:ascii="GHEA Grapalat" w:eastAsia="GHEA Grapalat" w:hAnsi="GHEA Grapalat" w:cs="GHEA Grapalat"/>
                <w:sz w:val="24"/>
                <w:szCs w:val="24"/>
                <w:lang w:val="hy-AM"/>
              </w:rPr>
              <w:t>«</w:t>
            </w:r>
            <w:r>
              <w:rPr>
                <w:rFonts w:ascii="GHEA Grapalat" w:hAnsi="GHEA Grapalat"/>
                <w:i/>
                <w:sz w:val="24"/>
                <w:szCs w:val="24"/>
                <w:lang w:val="hy-AM"/>
              </w:rPr>
              <w:t>տրամադրելու վերաբերյալ (հաշվետվության ձևը հաստատվում է Հայաստանի Հանրապետության էկոնոմիկայի նախարարի հրամանով ծրագրի հաստատվելուց հետո մեկամսյա ժամկետում)</w:t>
            </w:r>
            <w:r>
              <w:rPr>
                <w:rFonts w:ascii="Microsoft JhengHei" w:eastAsia="Microsoft JhengHei" w:hAnsi="Microsoft JhengHei" w:cs="Microsoft JhengHei" w:hint="eastAsia"/>
                <w:i/>
                <w:sz w:val="24"/>
                <w:szCs w:val="24"/>
                <w:lang w:val="hy-AM"/>
              </w:rPr>
              <w:t>․</w:t>
            </w:r>
            <w:r>
              <w:rPr>
                <w:rFonts w:ascii="GHEA Grapalat" w:hAnsi="GHEA Grapalat" w:cs="Cambria Math"/>
                <w:sz w:val="24"/>
                <w:szCs w:val="24"/>
                <w:lang w:val="hy-AM"/>
              </w:rPr>
              <w:t xml:space="preserve">»։ </w:t>
            </w:r>
            <w:r>
              <w:rPr>
                <w:rFonts w:ascii="GHEA Grapalat" w:eastAsia="GHEA Grapalat" w:hAnsi="GHEA Grapalat" w:cs="GHEA Grapalat"/>
                <w:sz w:val="24"/>
                <w:szCs w:val="24"/>
                <w:lang w:val="hy-AM"/>
              </w:rPr>
              <w:t>Այս ձևակրպումից պարզ չէ, թե խոսքն ինչ տրամադրելու մասին է և ինչի վերաբերյալ, խնդրում ենք հստակեցնել։</w:t>
            </w:r>
          </w:p>
          <w:p w14:paraId="59749936" w14:textId="77777777" w:rsidR="00BB5D61" w:rsidRDefault="00000000">
            <w:pPr>
              <w:pStyle w:val="ListParagraph"/>
              <w:numPr>
                <w:ilvl w:val="3"/>
                <w:numId w:val="1"/>
              </w:numPr>
              <w:spacing w:after="200"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Առաջարկում ենք դիտարկել Նախագծով սահմանված ծրագրերի շրջանակներում շահառուներից պահանջվող փաստաթղթերը հնարավորության դեպքում համապատասխան մարմիններից՝ նախարարության կողմից հարցման միջոցով ստանալու տարբերակը։</w:t>
            </w:r>
          </w:p>
          <w:p w14:paraId="692697D6" w14:textId="77777777" w:rsidR="00BB5D61" w:rsidRDefault="00BB5D61">
            <w:pPr>
              <w:tabs>
                <w:tab w:val="left" w:pos="180"/>
                <w:tab w:val="left" w:pos="270"/>
              </w:tabs>
              <w:autoSpaceDE w:val="0"/>
              <w:autoSpaceDN w:val="0"/>
              <w:adjustRightInd w:val="0"/>
              <w:spacing w:line="276" w:lineRule="auto"/>
              <w:ind w:firstLine="540"/>
              <w:jc w:val="center"/>
              <w:rPr>
                <w:rFonts w:ascii="GHEA Grapalat" w:hAnsi="GHEA Grapalat"/>
                <w:b/>
                <w:sz w:val="24"/>
                <w:szCs w:val="24"/>
                <w:lang w:val="hy-AM"/>
              </w:rPr>
            </w:pPr>
          </w:p>
          <w:p w14:paraId="089BEA2D" w14:textId="77777777" w:rsidR="00BB5D61" w:rsidRDefault="00BB5D61">
            <w:pPr>
              <w:tabs>
                <w:tab w:val="left" w:pos="180"/>
                <w:tab w:val="left" w:pos="270"/>
              </w:tabs>
              <w:autoSpaceDE w:val="0"/>
              <w:autoSpaceDN w:val="0"/>
              <w:adjustRightInd w:val="0"/>
              <w:spacing w:line="276" w:lineRule="auto"/>
              <w:ind w:firstLine="540"/>
              <w:jc w:val="center"/>
              <w:rPr>
                <w:rFonts w:ascii="GHEA Grapalat" w:hAnsi="GHEA Grapalat"/>
                <w:b/>
                <w:sz w:val="24"/>
                <w:szCs w:val="24"/>
                <w:lang w:val="hy-AM"/>
              </w:rPr>
            </w:pPr>
          </w:p>
          <w:p w14:paraId="6073765F" w14:textId="77777777" w:rsidR="00BB5D61" w:rsidRDefault="00BB5D61">
            <w:pPr>
              <w:tabs>
                <w:tab w:val="left" w:pos="180"/>
                <w:tab w:val="left" w:pos="270"/>
              </w:tabs>
              <w:autoSpaceDE w:val="0"/>
              <w:autoSpaceDN w:val="0"/>
              <w:adjustRightInd w:val="0"/>
              <w:spacing w:line="276" w:lineRule="auto"/>
              <w:ind w:firstLine="540"/>
              <w:jc w:val="center"/>
              <w:rPr>
                <w:rFonts w:ascii="GHEA Grapalat" w:hAnsi="GHEA Grapalat"/>
                <w:b/>
                <w:sz w:val="24"/>
                <w:szCs w:val="24"/>
                <w:lang w:val="hy-AM"/>
              </w:rPr>
            </w:pPr>
          </w:p>
          <w:p w14:paraId="4890F2ED" w14:textId="77777777" w:rsidR="00BB5D61" w:rsidRDefault="00BB5D61">
            <w:pPr>
              <w:tabs>
                <w:tab w:val="left" w:pos="180"/>
                <w:tab w:val="left" w:pos="270"/>
              </w:tabs>
              <w:autoSpaceDE w:val="0"/>
              <w:autoSpaceDN w:val="0"/>
              <w:adjustRightInd w:val="0"/>
              <w:spacing w:line="276" w:lineRule="auto"/>
              <w:ind w:firstLine="540"/>
              <w:jc w:val="center"/>
              <w:rPr>
                <w:rFonts w:ascii="GHEA Grapalat" w:hAnsi="GHEA Grapalat"/>
                <w:b/>
                <w:sz w:val="24"/>
                <w:szCs w:val="24"/>
                <w:lang w:val="hy-AM"/>
              </w:rPr>
            </w:pPr>
          </w:p>
          <w:p w14:paraId="7BC454D2" w14:textId="77777777" w:rsidR="00BB5D61" w:rsidRDefault="00BB5D61">
            <w:pPr>
              <w:tabs>
                <w:tab w:val="left" w:pos="180"/>
                <w:tab w:val="left" w:pos="270"/>
              </w:tabs>
              <w:autoSpaceDE w:val="0"/>
              <w:autoSpaceDN w:val="0"/>
              <w:adjustRightInd w:val="0"/>
              <w:spacing w:line="276" w:lineRule="auto"/>
              <w:ind w:firstLine="540"/>
              <w:jc w:val="center"/>
              <w:rPr>
                <w:rFonts w:ascii="GHEA Grapalat" w:hAnsi="GHEA Grapalat"/>
                <w:b/>
                <w:sz w:val="24"/>
                <w:szCs w:val="24"/>
                <w:lang w:val="hy-AM"/>
              </w:rPr>
            </w:pPr>
          </w:p>
          <w:p w14:paraId="35F6FD9E" w14:textId="77777777" w:rsidR="00BB5D61" w:rsidRDefault="00BB5D61">
            <w:pPr>
              <w:tabs>
                <w:tab w:val="left" w:pos="180"/>
                <w:tab w:val="left" w:pos="270"/>
              </w:tabs>
              <w:autoSpaceDE w:val="0"/>
              <w:autoSpaceDN w:val="0"/>
              <w:adjustRightInd w:val="0"/>
              <w:spacing w:line="276" w:lineRule="auto"/>
              <w:ind w:firstLine="540"/>
              <w:jc w:val="center"/>
              <w:rPr>
                <w:rFonts w:ascii="GHEA Grapalat" w:hAnsi="GHEA Grapalat"/>
                <w:b/>
                <w:sz w:val="24"/>
                <w:szCs w:val="24"/>
                <w:lang w:val="hy-AM"/>
              </w:rPr>
            </w:pPr>
          </w:p>
          <w:p w14:paraId="5F6C5DA7" w14:textId="77777777" w:rsidR="00BB5D61" w:rsidRDefault="00BB5D61">
            <w:pPr>
              <w:tabs>
                <w:tab w:val="left" w:pos="180"/>
                <w:tab w:val="left" w:pos="270"/>
              </w:tabs>
              <w:autoSpaceDE w:val="0"/>
              <w:autoSpaceDN w:val="0"/>
              <w:adjustRightInd w:val="0"/>
              <w:spacing w:line="276" w:lineRule="auto"/>
              <w:ind w:firstLine="540"/>
              <w:jc w:val="center"/>
              <w:rPr>
                <w:rFonts w:ascii="GHEA Grapalat" w:hAnsi="GHEA Grapalat"/>
                <w:b/>
                <w:sz w:val="24"/>
                <w:szCs w:val="24"/>
                <w:lang w:val="hy-AM"/>
              </w:rPr>
            </w:pPr>
          </w:p>
          <w:p w14:paraId="5B51C5E7" w14:textId="77777777" w:rsidR="00BB5D61" w:rsidRDefault="00BB5D61">
            <w:pPr>
              <w:tabs>
                <w:tab w:val="left" w:pos="180"/>
                <w:tab w:val="left" w:pos="270"/>
              </w:tabs>
              <w:autoSpaceDE w:val="0"/>
              <w:autoSpaceDN w:val="0"/>
              <w:adjustRightInd w:val="0"/>
              <w:spacing w:line="276" w:lineRule="auto"/>
              <w:ind w:firstLine="540"/>
              <w:jc w:val="center"/>
              <w:rPr>
                <w:rFonts w:ascii="GHEA Grapalat" w:hAnsi="GHEA Grapalat"/>
                <w:b/>
                <w:sz w:val="24"/>
                <w:szCs w:val="24"/>
                <w:lang w:val="hy-AM"/>
              </w:rPr>
            </w:pPr>
          </w:p>
          <w:p w14:paraId="6B2220E2" w14:textId="77777777" w:rsidR="00BB5D61" w:rsidRDefault="00BB5D61">
            <w:pPr>
              <w:tabs>
                <w:tab w:val="left" w:pos="180"/>
                <w:tab w:val="left" w:pos="270"/>
              </w:tabs>
              <w:autoSpaceDE w:val="0"/>
              <w:autoSpaceDN w:val="0"/>
              <w:adjustRightInd w:val="0"/>
              <w:spacing w:line="276" w:lineRule="auto"/>
              <w:ind w:firstLine="540"/>
              <w:jc w:val="center"/>
              <w:rPr>
                <w:rFonts w:ascii="GHEA Grapalat" w:hAnsi="GHEA Grapalat"/>
                <w:b/>
                <w:sz w:val="24"/>
                <w:szCs w:val="24"/>
                <w:lang w:val="hy-AM"/>
              </w:rPr>
            </w:pPr>
          </w:p>
          <w:p w14:paraId="17546282" w14:textId="77777777" w:rsidR="00BB5D61" w:rsidRDefault="00BB5D61">
            <w:pPr>
              <w:tabs>
                <w:tab w:val="left" w:pos="180"/>
                <w:tab w:val="left" w:pos="270"/>
              </w:tabs>
              <w:autoSpaceDE w:val="0"/>
              <w:autoSpaceDN w:val="0"/>
              <w:adjustRightInd w:val="0"/>
              <w:spacing w:line="276" w:lineRule="auto"/>
              <w:ind w:firstLine="540"/>
              <w:jc w:val="center"/>
              <w:rPr>
                <w:rFonts w:ascii="GHEA Grapalat" w:hAnsi="GHEA Grapalat"/>
                <w:b/>
                <w:sz w:val="24"/>
                <w:szCs w:val="24"/>
                <w:lang w:val="hy-AM"/>
              </w:rPr>
            </w:pPr>
          </w:p>
          <w:p w14:paraId="1B53D7FE" w14:textId="77777777" w:rsidR="00BB5D61" w:rsidRDefault="00BB5D61">
            <w:pPr>
              <w:tabs>
                <w:tab w:val="left" w:pos="180"/>
                <w:tab w:val="left" w:pos="270"/>
              </w:tabs>
              <w:autoSpaceDE w:val="0"/>
              <w:autoSpaceDN w:val="0"/>
              <w:adjustRightInd w:val="0"/>
              <w:spacing w:line="276" w:lineRule="auto"/>
              <w:ind w:firstLine="540"/>
              <w:jc w:val="center"/>
              <w:rPr>
                <w:rFonts w:ascii="GHEA Grapalat" w:hAnsi="GHEA Grapalat"/>
                <w:b/>
                <w:sz w:val="24"/>
                <w:szCs w:val="24"/>
                <w:lang w:val="hy-AM"/>
              </w:rPr>
            </w:pPr>
          </w:p>
          <w:p w14:paraId="7A91D8AD" w14:textId="77777777" w:rsidR="00BB5D61" w:rsidRDefault="00000000">
            <w:pPr>
              <w:tabs>
                <w:tab w:val="left" w:pos="180"/>
                <w:tab w:val="left" w:pos="270"/>
              </w:tabs>
              <w:autoSpaceDE w:val="0"/>
              <w:autoSpaceDN w:val="0"/>
              <w:adjustRightInd w:val="0"/>
              <w:spacing w:line="276" w:lineRule="auto"/>
              <w:ind w:firstLine="540"/>
              <w:jc w:val="center"/>
              <w:rPr>
                <w:rFonts w:ascii="GHEA Grapalat" w:hAnsi="GHEA Grapalat"/>
                <w:b/>
                <w:sz w:val="24"/>
                <w:szCs w:val="24"/>
                <w:lang w:val="hy-AM"/>
              </w:rPr>
            </w:pPr>
            <w:r>
              <w:rPr>
                <w:rFonts w:ascii="GHEA Grapalat" w:hAnsi="GHEA Grapalat"/>
                <w:b/>
                <w:sz w:val="24"/>
                <w:szCs w:val="24"/>
                <w:lang w:val="hy-AM"/>
              </w:rPr>
              <w:t>ԵԶՐԱԿԱՑՈՒԹՅՈՒՆ</w:t>
            </w:r>
          </w:p>
          <w:p w14:paraId="483267E6" w14:textId="77777777" w:rsidR="00BB5D61" w:rsidRDefault="00000000">
            <w:pPr>
              <w:pStyle w:val="NormalWeb"/>
              <w:shd w:val="clear" w:color="auto" w:fill="FFFFFF"/>
              <w:spacing w:before="0" w:beforeAutospacing="0" w:after="0" w:afterAutospacing="0" w:line="276" w:lineRule="auto"/>
              <w:jc w:val="center"/>
              <w:rPr>
                <w:rFonts w:ascii="GHEA Grapalat" w:hAnsi="GHEA Grapalat"/>
                <w:lang w:val="hy-AM"/>
              </w:rPr>
            </w:pPr>
            <w:r>
              <w:rPr>
                <w:rFonts w:ascii="GHEA Grapalat" w:hAnsi="GHEA Grapalat"/>
                <w:lang w:val="hy-AM"/>
              </w:rPr>
              <w:t>«</w:t>
            </w:r>
            <w:r>
              <w:rPr>
                <w:rFonts w:ascii="GHEA Grapalat" w:hAnsi="GHEA Grapalat"/>
                <w:bCs/>
                <w:color w:val="000000"/>
                <w:shd w:val="clear" w:color="auto" w:fill="FFFFFF"/>
                <w:lang w:val="hy-AM"/>
              </w:rPr>
              <w:t xml:space="preserve">ՀՀ կառավարության 2024 թվականի օգոստոսի  22-ի N 1392-Լ որոշման մեջ լրացումներ կատարելու </w:t>
            </w:r>
            <w:r>
              <w:rPr>
                <w:rStyle w:val="Strong"/>
                <w:rFonts w:ascii="GHEA Grapalat" w:hAnsi="GHEA Grapalat"/>
                <w:color w:val="000000"/>
                <w:lang w:val="hy-AM"/>
              </w:rPr>
              <w:t>մասին»</w:t>
            </w:r>
            <w:r>
              <w:rPr>
                <w:rFonts w:ascii="GHEA Grapalat" w:hAnsi="GHEA Grapalat"/>
                <w:bCs/>
                <w:shd w:val="clear" w:color="auto" w:fill="FFFFFF"/>
                <w:lang w:val="hy-AM"/>
              </w:rPr>
              <w:t xml:space="preserve"> </w:t>
            </w:r>
            <w:r>
              <w:rPr>
                <w:rFonts w:ascii="GHEA Grapalat" w:hAnsi="GHEA Grapalat"/>
                <w:lang w:val="hy-AM"/>
              </w:rPr>
              <w:t>կառավարության որոշման նախագծի (այսուհետ՝ նախագիծ) վերաբերյալ</w:t>
            </w:r>
          </w:p>
          <w:p w14:paraId="50C8B08E" w14:textId="77777777" w:rsidR="00BB5D61" w:rsidRDefault="00BB5D61">
            <w:pPr>
              <w:pStyle w:val="NormalWeb"/>
              <w:shd w:val="clear" w:color="auto" w:fill="FFFFFF"/>
              <w:tabs>
                <w:tab w:val="left" w:pos="180"/>
                <w:tab w:val="left" w:pos="270"/>
              </w:tabs>
              <w:spacing w:before="0" w:beforeAutospacing="0" w:after="160" w:afterAutospacing="0" w:line="276" w:lineRule="auto"/>
              <w:ind w:firstLine="540"/>
              <w:jc w:val="both"/>
              <w:rPr>
                <w:rFonts w:ascii="GHEA Grapalat" w:eastAsiaTheme="minorEastAsia" w:hAnsi="GHEA Grapalat" w:cs="Arial"/>
                <w:lang w:val="hy-AM"/>
              </w:rPr>
            </w:pPr>
          </w:p>
          <w:p w14:paraId="3E2A14CC" w14:textId="77777777" w:rsidR="00BB5D61" w:rsidRDefault="00BB5D61">
            <w:pPr>
              <w:pStyle w:val="NormalWeb"/>
              <w:shd w:val="clear" w:color="auto" w:fill="FFFFFF"/>
              <w:tabs>
                <w:tab w:val="left" w:pos="180"/>
                <w:tab w:val="left" w:pos="270"/>
              </w:tabs>
              <w:spacing w:before="0" w:beforeAutospacing="0" w:after="160" w:afterAutospacing="0" w:line="276" w:lineRule="auto"/>
              <w:ind w:firstLine="540"/>
              <w:jc w:val="both"/>
              <w:rPr>
                <w:rFonts w:ascii="GHEA Grapalat" w:eastAsiaTheme="minorEastAsia" w:hAnsi="GHEA Grapalat" w:cs="Arial"/>
                <w:lang w:val="hy-AM"/>
              </w:rPr>
            </w:pPr>
          </w:p>
          <w:p w14:paraId="6F6CAE72" w14:textId="77777777" w:rsidR="00BB5D61" w:rsidRDefault="00000000">
            <w:pPr>
              <w:pStyle w:val="NormalWeb"/>
              <w:shd w:val="clear" w:color="auto" w:fill="FFFFFF"/>
              <w:tabs>
                <w:tab w:val="left" w:pos="180"/>
                <w:tab w:val="left" w:pos="270"/>
              </w:tabs>
              <w:spacing w:before="0" w:beforeAutospacing="0" w:after="0" w:afterAutospacing="0" w:line="276" w:lineRule="auto"/>
              <w:ind w:firstLine="540"/>
              <w:jc w:val="both"/>
              <w:rPr>
                <w:rFonts w:ascii="GHEA Grapalat" w:hAnsi="GHEA Grapalat"/>
                <w:bCs/>
                <w:lang w:val="hy-AM" w:eastAsia="hy-AM" w:bidi="hy-AM"/>
              </w:rPr>
            </w:pPr>
            <w:r>
              <w:rPr>
                <w:rFonts w:ascii="GHEA Grapalat" w:eastAsiaTheme="minorEastAsia" w:hAnsi="GHEA Grapalat" w:cs="Arial"/>
                <w:lang w:val="hy-AM"/>
              </w:rPr>
              <w:t xml:space="preserve">Նախագծի 1-ին կետով լրացվող՝ </w:t>
            </w:r>
            <w:r>
              <w:rPr>
                <w:rFonts w:ascii="GHEA Grapalat" w:hAnsi="GHEA Grapalat"/>
                <w:bCs/>
                <w:lang w:val="hy-AM" w:eastAsia="hy-AM" w:bidi="hy-AM"/>
              </w:rPr>
              <w:t>«Խելացի» անասնաշենքերի կառուցման կամ վերակառուցման և դրանց տեխնոլոգիական ապահովման աջակցության 2025-2028 թվականների ծրագիրը պարունակում է մի շարք պատմողական և վերլուծական դրույթներ, որոնք անհարկի ծանրաբեռնում են ծրագիրը, որի պարագայում կառավարության կողմից հաստատվող ծրագրի բովանդակությունը խրթինացված է:</w:t>
            </w:r>
          </w:p>
          <w:p w14:paraId="376D5189" w14:textId="77777777" w:rsidR="00BB5D61" w:rsidRDefault="00000000">
            <w:pPr>
              <w:pStyle w:val="NormalWeb"/>
              <w:shd w:val="clear" w:color="auto" w:fill="FFFFFF"/>
              <w:tabs>
                <w:tab w:val="left" w:pos="180"/>
                <w:tab w:val="left" w:pos="270"/>
              </w:tabs>
              <w:spacing w:before="0" w:beforeAutospacing="0" w:after="0" w:afterAutospacing="0" w:line="276" w:lineRule="auto"/>
              <w:ind w:firstLine="540"/>
              <w:jc w:val="both"/>
              <w:rPr>
                <w:rFonts w:ascii="GHEA Grapalat" w:eastAsiaTheme="minorEastAsia" w:hAnsi="GHEA Grapalat" w:cs="Arial"/>
                <w:lang w:val="hy-AM"/>
              </w:rPr>
            </w:pPr>
            <w:r>
              <w:rPr>
                <w:rFonts w:ascii="GHEA Grapalat" w:eastAsiaTheme="minorEastAsia" w:hAnsi="GHEA Grapalat" w:cs="Arial"/>
                <w:lang w:val="hy-AM"/>
              </w:rPr>
              <w:t>Նշվածը վերաբերում է նաև 1-ին կետով լրացվող տավարաբուծության զարգացման ծրագրին:</w:t>
            </w:r>
          </w:p>
          <w:p w14:paraId="77DDD400" w14:textId="77777777" w:rsidR="00BB5D61" w:rsidRDefault="00BB5D61">
            <w:pPr>
              <w:spacing w:line="360" w:lineRule="auto"/>
              <w:ind w:firstLine="720"/>
              <w:jc w:val="both"/>
              <w:rPr>
                <w:rFonts w:ascii="GHEA Grapalat" w:eastAsia="Times New Roman" w:hAnsi="GHEA Grapalat" w:cs="GHEA Grapalat"/>
                <w:sz w:val="24"/>
                <w:szCs w:val="24"/>
                <w:lang w:val="hy-AM"/>
              </w:rPr>
            </w:pPr>
          </w:p>
          <w:p w14:paraId="141AFF09" w14:textId="77777777" w:rsidR="00BB5D61" w:rsidRDefault="00000000">
            <w:pPr>
              <w:pStyle w:val="NormalWeb"/>
              <w:shd w:val="clear" w:color="auto" w:fill="FFFFFF"/>
              <w:spacing w:before="0" w:beforeAutospacing="0" w:after="0" w:afterAutospacing="0" w:line="26" w:lineRule="atLeast"/>
              <w:jc w:val="center"/>
              <w:rPr>
                <w:rFonts w:ascii="GHEA Grapalat" w:hAnsi="GHEA Grapalat"/>
                <w:b/>
                <w:bCs/>
                <w:color w:val="000000"/>
                <w:shd w:val="clear" w:color="auto" w:fill="FFFFFF"/>
                <w:lang w:val="hy-AM"/>
              </w:rPr>
            </w:pPr>
            <w:r>
              <w:rPr>
                <w:rFonts w:ascii="GHEA Grapalat" w:hAnsi="GHEA Grapalat"/>
                <w:b/>
                <w:bCs/>
                <w:color w:val="000000"/>
                <w:shd w:val="clear" w:color="auto" w:fill="FFFFFF"/>
                <w:lang w:val="hy-AM"/>
              </w:rPr>
              <w:t>ԵԶՐԱԿԱՑՈՒԹՅՈՒՆ</w:t>
            </w:r>
          </w:p>
          <w:p w14:paraId="6AB6B9A2" w14:textId="77777777" w:rsidR="00BB5D61" w:rsidRDefault="00BB5D61">
            <w:pPr>
              <w:pStyle w:val="NormalWeb"/>
              <w:shd w:val="clear" w:color="auto" w:fill="FFFFFF"/>
              <w:spacing w:before="0" w:beforeAutospacing="0" w:after="0" w:afterAutospacing="0" w:line="26" w:lineRule="atLeast"/>
              <w:jc w:val="center"/>
              <w:rPr>
                <w:rFonts w:ascii="GHEA Grapalat" w:hAnsi="GHEA Grapalat"/>
                <w:b/>
                <w:bCs/>
                <w:color w:val="000000"/>
                <w:shd w:val="clear" w:color="auto" w:fill="FFFFFF"/>
                <w:lang w:val="hy-AM"/>
              </w:rPr>
            </w:pPr>
          </w:p>
          <w:p w14:paraId="7EFC72FC" w14:textId="77777777" w:rsidR="00BB5D61" w:rsidRDefault="00000000">
            <w:pPr>
              <w:pStyle w:val="NormalWeb"/>
              <w:shd w:val="clear" w:color="auto" w:fill="FFFFFF"/>
              <w:spacing w:before="0" w:beforeAutospacing="0" w:after="0" w:afterAutospacing="0" w:line="26" w:lineRule="atLeast"/>
              <w:jc w:val="center"/>
              <w:rPr>
                <w:rStyle w:val="Strong"/>
                <w:rFonts w:ascii="GHEA Grapalat" w:hAnsi="GHEA Grapalat"/>
                <w:color w:val="000000"/>
                <w:lang w:val="hy-AM"/>
              </w:rPr>
            </w:pPr>
            <w:r>
              <w:rPr>
                <w:rFonts w:ascii="GHEA Grapalat" w:hAnsi="GHEA Grapalat"/>
                <w:b/>
                <w:bCs/>
                <w:color w:val="000000"/>
                <w:shd w:val="clear" w:color="auto" w:fill="FFFFFF"/>
                <w:lang w:val="hy-AM"/>
              </w:rPr>
              <w:t xml:space="preserve">«Հայաստանի Հանրապետության կառավարության 2024 թվականի օգոստոսի  22-ի N 1392-Լ որոշման մեջ լրացումներ կատարելու </w:t>
            </w:r>
            <w:r>
              <w:rPr>
                <w:rStyle w:val="Strong"/>
                <w:rFonts w:ascii="GHEA Grapalat" w:hAnsi="GHEA Grapalat"/>
                <w:color w:val="000000"/>
                <w:lang w:val="hy-AM"/>
              </w:rPr>
              <w:t>մասին» ՀՀ կառավարության որոշման նախագծի (այսուհետ՝ Նախագիծ) վերաբերյալ</w:t>
            </w:r>
          </w:p>
          <w:p w14:paraId="35D42668" w14:textId="77777777" w:rsidR="00BB5D61" w:rsidRDefault="00BB5D61">
            <w:pPr>
              <w:pStyle w:val="NormalWeb"/>
              <w:shd w:val="clear" w:color="auto" w:fill="FFFFFF"/>
              <w:spacing w:before="0" w:beforeAutospacing="0" w:after="0" w:afterAutospacing="0" w:line="26" w:lineRule="atLeast"/>
              <w:jc w:val="center"/>
              <w:rPr>
                <w:rStyle w:val="Strong"/>
                <w:rFonts w:ascii="GHEA Grapalat" w:hAnsi="GHEA Grapalat"/>
                <w:color w:val="000000"/>
                <w:lang w:val="hy-AM"/>
              </w:rPr>
            </w:pPr>
          </w:p>
          <w:p w14:paraId="26D23D2C" w14:textId="77777777" w:rsidR="00BB5D61" w:rsidRDefault="00000000">
            <w:pPr>
              <w:widowControl w:val="0"/>
              <w:autoSpaceDE w:val="0"/>
              <w:autoSpaceDN w:val="0"/>
              <w:adjustRightInd w:val="0"/>
              <w:spacing w:after="0" w:line="26" w:lineRule="atLeast"/>
              <w:ind w:firstLine="510"/>
              <w:jc w:val="both"/>
              <w:rPr>
                <w:rFonts w:ascii="GHEA Grapalat" w:hAnsi="GHEA Grapalat"/>
                <w:b/>
                <w:bCs/>
                <w:sz w:val="24"/>
                <w:szCs w:val="24"/>
                <w:lang w:val="hy-AM" w:eastAsia="hy-AM" w:bidi="hy-AM"/>
              </w:rPr>
            </w:pPr>
            <w:r>
              <w:rPr>
                <w:rStyle w:val="Strong"/>
                <w:rFonts w:ascii="GHEA Grapalat" w:hAnsi="GHEA Grapalat"/>
                <w:color w:val="000000"/>
                <w:sz w:val="24"/>
                <w:szCs w:val="24"/>
                <w:lang w:val="hy-AM"/>
              </w:rPr>
              <w:lastRenderedPageBreak/>
              <w:t xml:space="preserve">Նախագծով լրացվող </w:t>
            </w:r>
            <w:bookmarkStart w:id="8" w:name="_Hlk178259662"/>
            <w:r>
              <w:rPr>
                <w:rFonts w:ascii="GHEA Grapalat" w:hAnsi="GHEA Grapalat"/>
                <w:b/>
                <w:bCs/>
                <w:sz w:val="24"/>
                <w:szCs w:val="24"/>
                <w:lang w:val="hy-AM" w:eastAsia="hy-AM" w:bidi="hy-AM"/>
              </w:rPr>
              <w:t>«Խելացի» անասնաշենքերի կառուցման կամ վերակառուցման և դրանց տեխնոլոգիական ապահովման աջակցության 2025-2028 թվականների ծրագր</w:t>
            </w:r>
            <w:bookmarkEnd w:id="8"/>
            <w:r>
              <w:rPr>
                <w:rFonts w:ascii="GHEA Grapalat" w:hAnsi="GHEA Grapalat"/>
                <w:b/>
                <w:bCs/>
                <w:sz w:val="24"/>
                <w:szCs w:val="24"/>
                <w:lang w:val="hy-AM" w:eastAsia="hy-AM" w:bidi="hy-AM"/>
              </w:rPr>
              <w:t xml:space="preserve">ի վերաբերյալ </w:t>
            </w:r>
            <w:bookmarkStart w:id="9" w:name="_Hlk177995173"/>
            <w:r>
              <w:rPr>
                <w:rFonts w:ascii="GHEA Grapalat" w:hAnsi="GHEA Grapalat"/>
                <w:b/>
                <w:bCs/>
                <w:sz w:val="24"/>
                <w:szCs w:val="24"/>
                <w:lang w:val="hy-AM" w:eastAsia="hy-AM" w:bidi="hy-AM"/>
              </w:rPr>
              <w:t>(</w:t>
            </w:r>
            <w:bookmarkEnd w:id="9"/>
            <w:r>
              <w:rPr>
                <w:rFonts w:ascii="GHEA Grapalat" w:hAnsi="GHEA Grapalat"/>
                <w:b/>
                <w:bCs/>
                <w:sz w:val="24"/>
                <w:szCs w:val="24"/>
                <w:lang w:val="hy-AM" w:eastAsia="hy-AM" w:bidi="hy-AM"/>
              </w:rPr>
              <w:t xml:space="preserve">այսուհետ՝ Ծրագիր) հայտնում ենք հետևյալը. </w:t>
            </w:r>
          </w:p>
          <w:p w14:paraId="6A818F35" w14:textId="77777777" w:rsidR="00BB5D61" w:rsidRDefault="00000000">
            <w:pPr>
              <w:widowControl w:val="0"/>
              <w:autoSpaceDE w:val="0"/>
              <w:autoSpaceDN w:val="0"/>
              <w:adjustRightInd w:val="0"/>
              <w:spacing w:after="0" w:line="26" w:lineRule="atLeast"/>
              <w:ind w:firstLine="720"/>
              <w:jc w:val="both"/>
              <w:rPr>
                <w:rFonts w:ascii="GHEA Grapalat" w:hAnsi="GHEA Grapalat"/>
                <w:bCs/>
                <w:sz w:val="24"/>
                <w:szCs w:val="24"/>
                <w:lang w:val="hy-AM" w:eastAsia="hy-AM" w:bidi="hy-AM"/>
              </w:rPr>
            </w:pPr>
            <w:r>
              <w:rPr>
                <w:rFonts w:ascii="GHEA Grapalat" w:hAnsi="GHEA Grapalat"/>
                <w:bCs/>
                <w:sz w:val="24"/>
                <w:szCs w:val="24"/>
                <w:lang w:val="hy-AM" w:eastAsia="hy-AM" w:bidi="hy-AM"/>
              </w:rPr>
              <w:t xml:space="preserve">1. Ծրագրի տեքստում, մասնավորապես՝ «1. Ներածություն» և «2. </w:t>
            </w:r>
            <w:r>
              <w:rPr>
                <w:rFonts w:ascii="GHEA Grapalat" w:eastAsia="Times New Roman" w:hAnsi="GHEA Grapalat" w:cs="Times New Roman"/>
                <w:bCs/>
                <w:color w:val="000000" w:themeColor="text1"/>
                <w:sz w:val="24"/>
                <w:szCs w:val="24"/>
                <w:lang w:val="hy-AM"/>
              </w:rPr>
              <w:t>Հանրապետությունում անասնապահության առկա վիճակի նկարագրությունը</w:t>
            </w:r>
            <w:r>
              <w:rPr>
                <w:rFonts w:ascii="GHEA Grapalat" w:hAnsi="GHEA Grapalat"/>
                <w:bCs/>
                <w:sz w:val="24"/>
                <w:szCs w:val="24"/>
                <w:lang w:val="hy-AM" w:eastAsia="hy-AM" w:bidi="hy-AM"/>
              </w:rPr>
              <w:t xml:space="preserve">» բաժիններում ներկայացված ցուցանիշների մասով անհրաժեշտ է հղում կատարել դրանց հրապարակման համապատասխան աղբյուրներին: </w:t>
            </w:r>
          </w:p>
          <w:p w14:paraId="075FD660" w14:textId="77777777" w:rsidR="00BB5D61" w:rsidRDefault="00000000">
            <w:pPr>
              <w:widowControl w:val="0"/>
              <w:autoSpaceDE w:val="0"/>
              <w:autoSpaceDN w:val="0"/>
              <w:adjustRightInd w:val="0"/>
              <w:spacing w:after="0" w:line="26" w:lineRule="atLeast"/>
              <w:ind w:firstLine="720"/>
              <w:jc w:val="both"/>
              <w:rPr>
                <w:rFonts w:ascii="GHEA Grapalat" w:hAnsi="GHEA Grapalat"/>
                <w:bCs/>
                <w:sz w:val="24"/>
                <w:szCs w:val="24"/>
                <w:lang w:val="hy-AM" w:eastAsia="hy-AM" w:bidi="hy-AM"/>
              </w:rPr>
            </w:pPr>
            <w:r>
              <w:rPr>
                <w:rFonts w:ascii="GHEA Grapalat" w:hAnsi="GHEA Grapalat"/>
                <w:bCs/>
                <w:sz w:val="24"/>
                <w:szCs w:val="24"/>
                <w:lang w:val="hy-AM" w:eastAsia="hy-AM" w:bidi="hy-AM"/>
              </w:rPr>
              <w:t xml:space="preserve">Նույնը վերաբերում է աղյուսակ 1-ի ցուցանիշներին, որոնք նույնությամբ կրկնում են  2019թ. ապրիլի 4-ի ՀՀ կառավարության </w:t>
            </w:r>
            <w:r>
              <w:rPr>
                <w:rFonts w:ascii="GHEA Grapalat" w:hAnsi="GHEA Grapalat"/>
                <w:b/>
                <w:bCs/>
                <w:sz w:val="24"/>
                <w:szCs w:val="24"/>
                <w:lang w:val="hy-AM" w:eastAsia="hy-AM" w:bidi="hy-AM"/>
              </w:rPr>
              <w:t>«</w:t>
            </w:r>
            <w:r>
              <w:rPr>
                <w:rStyle w:val="Strong"/>
                <w:rFonts w:ascii="GHEA Grapalat" w:hAnsi="GHEA Grapalat"/>
                <w:color w:val="000000"/>
                <w:sz w:val="24"/>
                <w:szCs w:val="24"/>
                <w:shd w:val="clear" w:color="auto" w:fill="FFFFFF"/>
                <w:lang w:val="hy-AM"/>
              </w:rPr>
              <w:t>Փոքր և միջին «խելացի» անասնաշենքերի կառուցման կամ վերակառուցման և դրանց տեխնոլոգիական ապահովման աջակցության ծրագիրը հաստատելու մասին</w:t>
            </w:r>
            <w:r>
              <w:rPr>
                <w:rFonts w:ascii="GHEA Grapalat" w:hAnsi="GHEA Grapalat"/>
                <w:b/>
                <w:bCs/>
                <w:sz w:val="24"/>
                <w:szCs w:val="24"/>
                <w:lang w:val="hy-AM" w:eastAsia="hy-AM" w:bidi="hy-AM"/>
              </w:rPr>
              <w:t xml:space="preserve">» </w:t>
            </w:r>
            <w:r>
              <w:rPr>
                <w:rFonts w:ascii="GHEA Grapalat" w:hAnsi="GHEA Grapalat"/>
                <w:bCs/>
                <w:sz w:val="24"/>
                <w:szCs w:val="24"/>
                <w:lang w:val="hy-AM" w:eastAsia="hy-AM" w:bidi="hy-AM"/>
              </w:rPr>
              <w:t>N</w:t>
            </w:r>
            <w:r>
              <w:rPr>
                <w:rFonts w:ascii="GHEA Grapalat" w:hAnsi="GHEA Grapalat"/>
                <w:b/>
                <w:bCs/>
                <w:sz w:val="24"/>
                <w:szCs w:val="24"/>
                <w:lang w:val="hy-AM" w:eastAsia="hy-AM" w:bidi="hy-AM"/>
              </w:rPr>
              <w:t xml:space="preserve"> </w:t>
            </w:r>
            <w:r>
              <w:rPr>
                <w:rFonts w:ascii="GHEA Grapalat" w:hAnsi="GHEA Grapalat"/>
                <w:color w:val="000000"/>
                <w:sz w:val="24"/>
                <w:szCs w:val="24"/>
                <w:shd w:val="clear" w:color="auto" w:fill="FFFFFF"/>
                <w:lang w:val="hy-AM"/>
              </w:rPr>
              <w:t xml:space="preserve">369-Լ որոշման հավելվածի աղյուսակ 1-ի ցուցանիշները (դրանք ունեն նաև թարմացման կարիք): </w:t>
            </w:r>
          </w:p>
          <w:p w14:paraId="02AFC67E" w14:textId="77777777" w:rsidR="00BB5D61" w:rsidRDefault="00000000">
            <w:pPr>
              <w:spacing w:after="0" w:line="26" w:lineRule="atLeast"/>
              <w:ind w:firstLine="720"/>
              <w:jc w:val="both"/>
              <w:rPr>
                <w:rFonts w:ascii="GHEA Grapalat" w:hAnsi="GHEA Grapalat" w:cs="Times New Roman"/>
                <w:sz w:val="24"/>
                <w:szCs w:val="24"/>
                <w:lang w:val="hy-AM"/>
              </w:rPr>
            </w:pPr>
            <w:r>
              <w:rPr>
                <w:rFonts w:ascii="GHEA Grapalat" w:hAnsi="GHEA Grapalat"/>
                <w:bCs/>
                <w:sz w:val="24"/>
                <w:szCs w:val="24"/>
                <w:lang w:val="hy-AM" w:eastAsia="hy-AM" w:bidi="hy-AM"/>
              </w:rPr>
              <w:t xml:space="preserve">2. Ծրագրի 22-րդ կետի համաձայն՝ </w:t>
            </w:r>
            <w:r>
              <w:rPr>
                <w:rFonts w:ascii="GHEA Grapalat" w:hAnsi="GHEA Grapalat" w:cs="Times New Roman"/>
                <w:sz w:val="24"/>
                <w:szCs w:val="24"/>
                <w:lang w:val="hy-AM"/>
              </w:rPr>
              <w:t>«Խելացի» անասնաշենքերի</w:t>
            </w:r>
            <w:r>
              <w:rPr>
                <w:rFonts w:ascii="GHEA Grapalat" w:hAnsi="GHEA Grapalat"/>
                <w:bCs/>
                <w:sz w:val="24"/>
                <w:szCs w:val="24"/>
                <w:lang w:val="hy-AM" w:eastAsia="hy-AM" w:bidi="hy-AM"/>
              </w:rPr>
              <w:t xml:space="preserve"> կ</w:t>
            </w:r>
            <w:r>
              <w:rPr>
                <w:rFonts w:ascii="GHEA Grapalat" w:hAnsi="GHEA Grapalat" w:cs="Times New Roman"/>
                <w:sz w:val="24"/>
                <w:szCs w:val="24"/>
                <w:lang w:val="hy-AM"/>
              </w:rPr>
              <w:t>առուցման կամ վերակառուցման և տեխնոլոգիական ապահովման համար առաջարկվում է 3 մոդել: Մասնավորապես՝</w:t>
            </w:r>
          </w:p>
          <w:p w14:paraId="2C5E8A4B" w14:textId="77777777" w:rsidR="00BB5D61" w:rsidRDefault="00000000">
            <w:pPr>
              <w:spacing w:after="0" w:line="26" w:lineRule="atLeast"/>
              <w:ind w:firstLine="720"/>
              <w:jc w:val="both"/>
              <w:rPr>
                <w:rFonts w:ascii="GHEA Grapalat" w:hAnsi="GHEA Grapalat" w:cs="Times New Roman"/>
                <w:b/>
                <w:i/>
                <w:sz w:val="24"/>
                <w:szCs w:val="24"/>
                <w:lang w:val="hy-AM"/>
              </w:rPr>
            </w:pPr>
            <w:r>
              <w:rPr>
                <w:rFonts w:ascii="GHEA Grapalat" w:hAnsi="GHEA Grapalat" w:cs="Times New Roman"/>
                <w:sz w:val="24"/>
                <w:szCs w:val="24"/>
                <w:lang w:val="hy-AM"/>
              </w:rPr>
              <w:t>1</w:t>
            </w:r>
            <w:bookmarkStart w:id="10" w:name="_Hlk178342505"/>
            <w:r>
              <w:rPr>
                <w:rFonts w:ascii="GHEA Grapalat" w:hAnsi="GHEA Grapalat" w:cs="Times New Roman"/>
                <w:sz w:val="24"/>
                <w:szCs w:val="24"/>
                <w:lang w:val="hy-AM"/>
              </w:rPr>
              <w:t>)</w:t>
            </w:r>
            <w:r>
              <w:rPr>
                <w:rFonts w:ascii="Calibri" w:hAnsi="Calibri" w:cs="Calibri"/>
                <w:sz w:val="24"/>
                <w:szCs w:val="24"/>
                <w:lang w:val="hy-AM"/>
              </w:rPr>
              <w:t> </w:t>
            </w:r>
            <w:bookmarkEnd w:id="10"/>
            <w:r>
              <w:rPr>
                <w:rFonts w:ascii="GHEA Grapalat" w:hAnsi="GHEA Grapalat" w:cs="Times New Roman"/>
                <w:b/>
                <w:bCs/>
                <w:sz w:val="24"/>
                <w:szCs w:val="24"/>
                <w:lang w:val="hy-AM"/>
              </w:rPr>
              <w:t>1-ին մոդել՝</w:t>
            </w:r>
            <w:r>
              <w:rPr>
                <w:rFonts w:ascii="Calibri" w:hAnsi="Calibri" w:cs="Calibri"/>
                <w:sz w:val="24"/>
                <w:szCs w:val="24"/>
                <w:lang w:val="hy-AM"/>
              </w:rPr>
              <w:t> </w:t>
            </w:r>
            <w:r>
              <w:rPr>
                <w:rFonts w:ascii="GHEA Grapalat" w:hAnsi="GHEA Grapalat" w:cs="Times New Roman"/>
                <w:sz w:val="24"/>
                <w:szCs w:val="24"/>
                <w:lang w:val="hy-AM"/>
              </w:rPr>
              <w:t>առնվազն</w:t>
            </w:r>
            <w:r>
              <w:rPr>
                <w:rFonts w:ascii="GHEA Grapalat" w:hAnsi="GHEA Grapalat" w:cs="Calibri"/>
                <w:sz w:val="24"/>
                <w:szCs w:val="24"/>
                <w:lang w:val="hy-AM"/>
              </w:rPr>
              <w:t xml:space="preserve"> </w:t>
            </w:r>
            <w:r>
              <w:rPr>
                <w:rFonts w:ascii="GHEA Grapalat" w:hAnsi="GHEA Grapalat" w:cs="Times New Roman"/>
                <w:sz w:val="24"/>
                <w:szCs w:val="24"/>
                <w:lang w:val="hy-AM"/>
              </w:rPr>
              <w:t xml:space="preserve">140 քառակուսի մետր արտադրական տարածքով, որը նախատեսված է անկապ պահվածքով 10-15 գլուխ կենդանու համար։ Կառուցման և տեխնոլոգիական ապահովման համար ծախսերը գնահատվում են շուրջ </w:t>
            </w:r>
            <w:r>
              <w:rPr>
                <w:rFonts w:ascii="GHEA Grapalat" w:hAnsi="GHEA Grapalat" w:cs="Times New Roman"/>
                <w:b/>
                <w:sz w:val="24"/>
                <w:szCs w:val="24"/>
                <w:lang w:val="hy-AM"/>
              </w:rPr>
              <w:t>15 մլն դրամ</w:t>
            </w:r>
            <w:r>
              <w:rPr>
                <w:rFonts w:ascii="GHEA Grapalat" w:hAnsi="GHEA Grapalat" w:cs="Times New Roman"/>
                <w:sz w:val="24"/>
                <w:szCs w:val="24"/>
                <w:lang w:val="hy-AM"/>
              </w:rPr>
              <w:t xml:space="preserve"> </w:t>
            </w:r>
            <w:r>
              <w:rPr>
                <w:rFonts w:ascii="GHEA Grapalat" w:hAnsi="GHEA Grapalat" w:cs="Times New Roman"/>
                <w:b/>
                <w:i/>
                <w:sz w:val="24"/>
                <w:szCs w:val="24"/>
                <w:lang w:val="hy-AM"/>
              </w:rPr>
              <w:t>(նախկին ծրագրով այն կազմում էր 11 մլն դրամ).</w:t>
            </w:r>
          </w:p>
          <w:p w14:paraId="41EC33C5" w14:textId="77777777" w:rsidR="00BB5D61" w:rsidRDefault="00000000">
            <w:pPr>
              <w:spacing w:after="0" w:line="26" w:lineRule="atLeast"/>
              <w:ind w:firstLine="720"/>
              <w:jc w:val="both"/>
              <w:rPr>
                <w:rFonts w:ascii="GHEA Grapalat" w:hAnsi="GHEA Grapalat" w:cs="Times New Roman"/>
                <w:b/>
                <w:i/>
                <w:sz w:val="24"/>
                <w:szCs w:val="24"/>
                <w:lang w:val="hy-AM"/>
              </w:rPr>
            </w:pPr>
            <w:r>
              <w:rPr>
                <w:rFonts w:ascii="GHEA Grapalat" w:hAnsi="GHEA Grapalat" w:cs="Times New Roman"/>
                <w:sz w:val="24"/>
                <w:szCs w:val="24"/>
                <w:lang w:val="hy-AM"/>
              </w:rPr>
              <w:t>2)</w:t>
            </w:r>
            <w:r>
              <w:rPr>
                <w:rFonts w:ascii="Calibri" w:hAnsi="Calibri" w:cs="Calibri"/>
                <w:sz w:val="24"/>
                <w:szCs w:val="24"/>
                <w:lang w:val="hy-AM"/>
              </w:rPr>
              <w:t> </w:t>
            </w:r>
            <w:r>
              <w:rPr>
                <w:rFonts w:ascii="GHEA Grapalat" w:hAnsi="GHEA Grapalat" w:cs="Times New Roman"/>
                <w:b/>
                <w:bCs/>
                <w:sz w:val="24"/>
                <w:szCs w:val="24"/>
                <w:lang w:val="hy-AM"/>
              </w:rPr>
              <w:t>2-րդ մոդել՝</w:t>
            </w:r>
            <w:r>
              <w:rPr>
                <w:rFonts w:ascii="Calibri" w:hAnsi="Calibri" w:cs="Calibri"/>
                <w:sz w:val="24"/>
                <w:szCs w:val="24"/>
                <w:lang w:val="hy-AM"/>
              </w:rPr>
              <w:t> </w:t>
            </w:r>
            <w:r>
              <w:rPr>
                <w:rFonts w:ascii="GHEA Grapalat" w:hAnsi="GHEA Grapalat" w:cs="Times New Roman"/>
                <w:sz w:val="24"/>
                <w:szCs w:val="24"/>
                <w:lang w:val="hy-AM"/>
              </w:rPr>
              <w:t xml:space="preserve">առնվազն 314 քառակուսի մետր արտադրական տարածքով, որը նախատեսված է անկապ պահվածքով 20-25 գլուխ կենդանու համար: Կառուցման և տեխնոլոգիական ապահովման համար ծախսերը գնահատվում են շուրջ 30 մլն դրամ </w:t>
            </w:r>
            <w:r>
              <w:rPr>
                <w:rFonts w:ascii="GHEA Grapalat" w:hAnsi="GHEA Grapalat" w:cs="Times New Roman"/>
                <w:b/>
                <w:i/>
                <w:sz w:val="24"/>
                <w:szCs w:val="24"/>
                <w:lang w:val="hy-AM"/>
              </w:rPr>
              <w:t>(նախկին ծրագրով այն կազմում էր 23 մլն դրամ).</w:t>
            </w:r>
          </w:p>
          <w:p w14:paraId="1D8AD2DA" w14:textId="77777777" w:rsidR="00BB5D61" w:rsidRDefault="00000000">
            <w:pPr>
              <w:spacing w:after="0" w:line="26" w:lineRule="atLeast"/>
              <w:ind w:firstLine="720"/>
              <w:jc w:val="both"/>
              <w:rPr>
                <w:rFonts w:ascii="GHEA Grapalat" w:hAnsi="GHEA Grapalat" w:cs="Times New Roman"/>
                <w:b/>
                <w:sz w:val="24"/>
                <w:szCs w:val="24"/>
                <w:lang w:val="hy-AM"/>
              </w:rPr>
            </w:pPr>
            <w:r>
              <w:rPr>
                <w:rFonts w:ascii="GHEA Grapalat" w:hAnsi="GHEA Grapalat" w:cs="Times New Roman"/>
                <w:sz w:val="24"/>
                <w:szCs w:val="24"/>
                <w:lang w:val="hy-AM"/>
              </w:rPr>
              <w:t>3)</w:t>
            </w:r>
            <w:r>
              <w:rPr>
                <w:rFonts w:ascii="Calibri" w:hAnsi="Calibri" w:cs="Calibri"/>
                <w:sz w:val="24"/>
                <w:szCs w:val="24"/>
                <w:lang w:val="hy-AM"/>
              </w:rPr>
              <w:t> </w:t>
            </w:r>
            <w:r>
              <w:rPr>
                <w:rFonts w:ascii="GHEA Grapalat" w:hAnsi="GHEA Grapalat" w:cs="Times New Roman"/>
                <w:b/>
                <w:bCs/>
                <w:sz w:val="24"/>
                <w:szCs w:val="24"/>
                <w:lang w:val="hy-AM"/>
              </w:rPr>
              <w:t>3-րդ մոդել՝</w:t>
            </w:r>
            <w:r>
              <w:rPr>
                <w:rFonts w:ascii="Calibri" w:hAnsi="Calibri" w:cs="Calibri"/>
                <w:sz w:val="24"/>
                <w:szCs w:val="24"/>
                <w:lang w:val="hy-AM"/>
              </w:rPr>
              <w:t> </w:t>
            </w:r>
            <w:r>
              <w:rPr>
                <w:rFonts w:ascii="GHEA Grapalat" w:hAnsi="GHEA Grapalat" w:cs="Times New Roman"/>
                <w:sz w:val="24"/>
                <w:szCs w:val="24"/>
                <w:lang w:val="hy-AM"/>
              </w:rPr>
              <w:t xml:space="preserve">առնվազն 487 քառակուսի մետր արտադրական տարածքով, որը նախատեսված է անկապ պահվածքով 40-45 գլուխ կենդանու համար: Կառուցման և տեխնոլոգիական ապահովման համար ծախսերը գնահատվում են շուրջ 46 մլն դրամ </w:t>
            </w:r>
            <w:r>
              <w:rPr>
                <w:rFonts w:ascii="GHEA Grapalat" w:hAnsi="GHEA Grapalat" w:cs="Times New Roman"/>
                <w:b/>
                <w:i/>
                <w:sz w:val="24"/>
                <w:szCs w:val="24"/>
                <w:lang w:val="hy-AM"/>
              </w:rPr>
              <w:t>(նախկին ծրագրով այն կազմում էր 35 մլն դրամ)</w:t>
            </w:r>
            <w:r>
              <w:rPr>
                <w:rFonts w:ascii="GHEA Grapalat" w:hAnsi="GHEA Grapalat" w:cs="Times New Roman"/>
                <w:b/>
                <w:sz w:val="24"/>
                <w:szCs w:val="24"/>
                <w:lang w:val="hy-AM"/>
              </w:rPr>
              <w:t xml:space="preserve">։ </w:t>
            </w:r>
          </w:p>
          <w:p w14:paraId="71C7B734" w14:textId="77777777" w:rsidR="00BB5D61" w:rsidRDefault="00000000">
            <w:pPr>
              <w:spacing w:after="0" w:line="26" w:lineRule="atLeast"/>
              <w:ind w:firstLine="720"/>
              <w:jc w:val="both"/>
              <w:rPr>
                <w:rFonts w:ascii="GHEA Grapalat" w:hAnsi="GHEA Grapalat" w:cs="Times New Roman"/>
                <w:sz w:val="24"/>
                <w:szCs w:val="24"/>
                <w:lang w:val="hy-AM"/>
              </w:rPr>
            </w:pPr>
            <w:r>
              <w:rPr>
                <w:rFonts w:ascii="GHEA Grapalat" w:hAnsi="GHEA Grapalat" w:cs="Times New Roman"/>
                <w:sz w:val="24"/>
                <w:szCs w:val="24"/>
                <w:lang w:val="hy-AM"/>
              </w:rPr>
              <w:t>Այս կապակցությամբ հայտնում ենք, որ համապատասխան հաշվարկներով հիմնավորման կարիք ունեն «Խելացի» անասնաշենքերի</w:t>
            </w:r>
            <w:r>
              <w:rPr>
                <w:rFonts w:ascii="GHEA Grapalat" w:hAnsi="GHEA Grapalat"/>
                <w:bCs/>
                <w:sz w:val="24"/>
                <w:szCs w:val="24"/>
                <w:lang w:val="hy-AM" w:eastAsia="hy-AM" w:bidi="hy-AM"/>
              </w:rPr>
              <w:t xml:space="preserve"> </w:t>
            </w:r>
            <w:r>
              <w:rPr>
                <w:rFonts w:ascii="GHEA Grapalat" w:hAnsi="GHEA Grapalat"/>
                <w:bCs/>
                <w:sz w:val="24"/>
                <w:szCs w:val="24"/>
                <w:lang w:val="hy-AM" w:eastAsia="hy-AM" w:bidi="hy-AM"/>
              </w:rPr>
              <w:lastRenderedPageBreak/>
              <w:t>կ</w:t>
            </w:r>
            <w:r>
              <w:rPr>
                <w:rFonts w:ascii="GHEA Grapalat" w:hAnsi="GHEA Grapalat" w:cs="Times New Roman"/>
                <w:sz w:val="24"/>
                <w:szCs w:val="24"/>
                <w:lang w:val="hy-AM"/>
              </w:rPr>
              <w:t xml:space="preserve">առուցման կամ վերակառուցման և տեխնոլոգիական ապահովման համար գնահատված ծախսերը (դրանց աճը)՝ ըստ մոդելների: </w:t>
            </w:r>
          </w:p>
          <w:p w14:paraId="15CC4712" w14:textId="77777777" w:rsidR="00BB5D61" w:rsidRDefault="00000000">
            <w:pPr>
              <w:spacing w:after="0" w:line="26" w:lineRule="atLeast"/>
              <w:ind w:firstLine="720"/>
              <w:jc w:val="both"/>
              <w:rPr>
                <w:rFonts w:ascii="GHEA Grapalat" w:hAnsi="GHEA Grapalat" w:cs="Times New Roman"/>
                <w:sz w:val="24"/>
                <w:szCs w:val="24"/>
                <w:lang w:val="hy-AM"/>
              </w:rPr>
            </w:pPr>
            <w:r>
              <w:rPr>
                <w:rFonts w:ascii="GHEA Grapalat" w:hAnsi="GHEA Grapalat" w:cs="Times New Roman"/>
                <w:sz w:val="24"/>
                <w:szCs w:val="24"/>
                <w:lang w:val="hy-AM"/>
              </w:rPr>
              <w:t>3. Ծրագրի աղյուսակ 2-ում (</w:t>
            </w:r>
            <w:r>
              <w:rPr>
                <w:rFonts w:ascii="GHEA Grapalat" w:hAnsi="GHEA Grapalat"/>
                <w:bCs/>
                <w:sz w:val="24"/>
                <w:szCs w:val="24"/>
                <w:lang w:val="hy-AM"/>
              </w:rPr>
              <w:t>Ծրագրի իրականացման համար կանխատեսվող ֆինանսական միջոցները</w:t>
            </w:r>
            <w:r>
              <w:rPr>
                <w:rFonts w:ascii="GHEA Grapalat" w:hAnsi="GHEA Grapalat" w:cs="Times New Roman"/>
                <w:sz w:val="24"/>
                <w:szCs w:val="24"/>
                <w:lang w:val="hy-AM"/>
              </w:rPr>
              <w:t xml:space="preserve">) 2025-2028 թվականների համար կանխատեսվում է ընդամենը 4 առաջին մոդելի </w:t>
            </w:r>
            <w:r>
              <w:rPr>
                <w:rFonts w:ascii="GHEA Grapalat" w:hAnsi="GHEA Grapalat" w:cs="Times New Roman"/>
                <w:i/>
                <w:sz w:val="24"/>
                <w:szCs w:val="24"/>
                <w:lang w:val="hy-AM"/>
              </w:rPr>
              <w:t>(առնվազն</w:t>
            </w:r>
            <w:r>
              <w:rPr>
                <w:rFonts w:ascii="GHEA Grapalat" w:hAnsi="GHEA Grapalat" w:cs="Calibri"/>
                <w:i/>
                <w:sz w:val="24"/>
                <w:szCs w:val="24"/>
                <w:lang w:val="hy-AM"/>
              </w:rPr>
              <w:t xml:space="preserve"> </w:t>
            </w:r>
            <w:r>
              <w:rPr>
                <w:rFonts w:ascii="GHEA Grapalat" w:hAnsi="GHEA Grapalat" w:cs="Times New Roman"/>
                <w:i/>
                <w:sz w:val="24"/>
                <w:szCs w:val="24"/>
                <w:lang w:val="hy-AM"/>
              </w:rPr>
              <w:t>140 քառակուսի մետր, որը նախատեսված է անկապ պահվածքով 10-15 գլուխ կենդանու համար)</w:t>
            </w:r>
            <w:r>
              <w:rPr>
                <w:rFonts w:ascii="GHEA Grapalat" w:hAnsi="GHEA Grapalat" w:cs="Times New Roman"/>
                <w:sz w:val="24"/>
                <w:szCs w:val="24"/>
                <w:lang w:val="hy-AM"/>
              </w:rPr>
              <w:t xml:space="preserve"> «Խելացի»  անասնաշենքի կառուցում: </w:t>
            </w:r>
          </w:p>
          <w:p w14:paraId="58CF36B5" w14:textId="77777777" w:rsidR="00BB5D61" w:rsidRDefault="00000000">
            <w:pPr>
              <w:spacing w:after="0" w:line="26" w:lineRule="atLeast"/>
              <w:ind w:firstLine="720"/>
              <w:jc w:val="both"/>
              <w:rPr>
                <w:rFonts w:ascii="GHEA Grapalat" w:hAnsi="GHEA Grapalat" w:cs="Times New Roman"/>
                <w:sz w:val="24"/>
                <w:szCs w:val="24"/>
                <w:lang w:val="hy-AM"/>
              </w:rPr>
            </w:pPr>
            <w:r>
              <w:rPr>
                <w:rFonts w:ascii="GHEA Grapalat" w:hAnsi="GHEA Grapalat" w:cs="Times New Roman"/>
                <w:sz w:val="24"/>
                <w:szCs w:val="24"/>
                <w:lang w:val="hy-AM"/>
              </w:rPr>
              <w:t xml:space="preserve">Այս կապակցությամբ անհրաժեշտ ենք համարում համապատասխան ուսումնասիրությունների կատարումը և դրանց հիման վրա առավել արդյունավետ «Խելացի» անասնաշենքերի կառուցման մոդելների առաջադրումը: </w:t>
            </w:r>
          </w:p>
          <w:p w14:paraId="2072AE4C" w14:textId="77777777" w:rsidR="00BB5D61" w:rsidRDefault="00BB5D61">
            <w:pPr>
              <w:spacing w:after="0" w:line="26" w:lineRule="atLeast"/>
              <w:ind w:firstLine="720"/>
              <w:jc w:val="both"/>
              <w:rPr>
                <w:rFonts w:ascii="GHEA Grapalat" w:hAnsi="GHEA Grapalat" w:cs="Times New Roman"/>
                <w:sz w:val="24"/>
                <w:szCs w:val="24"/>
                <w:lang w:val="hy-AM"/>
              </w:rPr>
            </w:pPr>
          </w:p>
          <w:p w14:paraId="6A956CB4" w14:textId="77777777" w:rsidR="00BB5D61" w:rsidRDefault="00BB5D61">
            <w:pPr>
              <w:spacing w:after="0" w:line="26" w:lineRule="atLeast"/>
              <w:ind w:firstLine="720"/>
              <w:jc w:val="both"/>
              <w:rPr>
                <w:rFonts w:ascii="GHEA Grapalat" w:hAnsi="GHEA Grapalat" w:cs="Times New Roman"/>
                <w:sz w:val="24"/>
                <w:szCs w:val="24"/>
                <w:lang w:val="hy-AM"/>
              </w:rPr>
            </w:pPr>
          </w:p>
          <w:p w14:paraId="01782018" w14:textId="77777777" w:rsidR="00BB5D61" w:rsidRDefault="00BB5D61">
            <w:pPr>
              <w:spacing w:after="0" w:line="26" w:lineRule="atLeast"/>
              <w:ind w:firstLine="720"/>
              <w:jc w:val="both"/>
              <w:rPr>
                <w:rFonts w:ascii="GHEA Grapalat" w:hAnsi="GHEA Grapalat" w:cs="Times New Roman"/>
                <w:sz w:val="24"/>
                <w:szCs w:val="24"/>
                <w:lang w:val="hy-AM"/>
              </w:rPr>
            </w:pPr>
          </w:p>
          <w:p w14:paraId="7873DF01" w14:textId="77777777" w:rsidR="00BB5D61" w:rsidRDefault="00000000">
            <w:pPr>
              <w:spacing w:after="0" w:line="26" w:lineRule="atLeast"/>
              <w:ind w:firstLine="720"/>
              <w:jc w:val="both"/>
              <w:rPr>
                <w:rFonts w:ascii="GHEA Grapalat" w:eastAsia="GHEA Grapalat" w:hAnsi="GHEA Grapalat" w:cs="GHEA Grapalat"/>
                <w:color w:val="000000"/>
                <w:sz w:val="24"/>
                <w:szCs w:val="24"/>
                <w:lang w:val="hy-AM"/>
              </w:rPr>
            </w:pPr>
            <w:r>
              <w:rPr>
                <w:rFonts w:ascii="GHEA Grapalat" w:hAnsi="GHEA Grapalat" w:cs="Times New Roman"/>
                <w:sz w:val="24"/>
                <w:szCs w:val="24"/>
                <w:lang w:val="hy-AM"/>
              </w:rPr>
              <w:t xml:space="preserve">Բացի այդ, հայտնում ենք, որ աղյուսակ 2-ում ներկայացված ցուցանիշները չեն համապատասխանում </w:t>
            </w:r>
            <w:r>
              <w:rPr>
                <w:rFonts w:ascii="GHEA Grapalat" w:hAnsi="GHEA Grapalat" w:cs="Arial"/>
                <w:sz w:val="24"/>
                <w:szCs w:val="24"/>
                <w:lang w:val="hy-AM"/>
              </w:rPr>
              <w:t>ՀՀ</w:t>
            </w:r>
            <w:r>
              <w:rPr>
                <w:rFonts w:ascii="GHEA Grapalat" w:hAnsi="GHEA Grapalat"/>
                <w:sz w:val="24"/>
                <w:szCs w:val="24"/>
                <w:lang w:val="hy-AM"/>
              </w:rPr>
              <w:t xml:space="preserve"> </w:t>
            </w:r>
            <w:r>
              <w:rPr>
                <w:rFonts w:ascii="GHEA Grapalat" w:hAnsi="GHEA Grapalat" w:cs="Arial"/>
                <w:sz w:val="24"/>
                <w:szCs w:val="24"/>
                <w:lang w:val="hy-AM"/>
              </w:rPr>
              <w:t>կառավարության</w:t>
            </w:r>
            <w:r>
              <w:rPr>
                <w:rFonts w:ascii="GHEA Grapalat" w:hAnsi="GHEA Grapalat"/>
                <w:sz w:val="24"/>
                <w:szCs w:val="24"/>
                <w:lang w:val="hy-AM"/>
              </w:rPr>
              <w:t xml:space="preserve"> 18.11.2021</w:t>
            </w:r>
            <w:r>
              <w:rPr>
                <w:rFonts w:ascii="GHEA Grapalat" w:hAnsi="GHEA Grapalat" w:cs="Arial"/>
                <w:sz w:val="24"/>
                <w:szCs w:val="24"/>
                <w:lang w:val="hy-AM"/>
              </w:rPr>
              <w:t>թ</w:t>
            </w:r>
            <w:r>
              <w:rPr>
                <w:rFonts w:ascii="GHEA Grapalat" w:hAnsi="GHEA Grapalat"/>
                <w:sz w:val="24"/>
                <w:szCs w:val="24"/>
                <w:lang w:val="hy-AM"/>
              </w:rPr>
              <w:t>. «</w:t>
            </w:r>
            <w:r>
              <w:rPr>
                <w:rFonts w:ascii="GHEA Grapalat" w:hAnsi="GHEA Grapalat" w:cs="Arial"/>
                <w:sz w:val="24"/>
                <w:szCs w:val="24"/>
                <w:lang w:val="hy-AM"/>
              </w:rPr>
              <w:t>ՀՀ</w:t>
            </w:r>
            <w:r>
              <w:rPr>
                <w:rFonts w:ascii="GHEA Grapalat" w:hAnsi="GHEA Grapalat"/>
                <w:sz w:val="24"/>
                <w:szCs w:val="24"/>
                <w:lang w:val="hy-AM"/>
              </w:rPr>
              <w:t xml:space="preserve"> </w:t>
            </w:r>
            <w:r>
              <w:rPr>
                <w:rFonts w:ascii="GHEA Grapalat" w:hAnsi="GHEA Grapalat" w:cs="Arial"/>
                <w:sz w:val="24"/>
                <w:szCs w:val="24"/>
                <w:lang w:val="hy-AM"/>
              </w:rPr>
              <w:t>կառավարության</w:t>
            </w:r>
            <w:r>
              <w:rPr>
                <w:rFonts w:ascii="GHEA Grapalat" w:hAnsi="GHEA Grapalat"/>
                <w:sz w:val="24"/>
                <w:szCs w:val="24"/>
                <w:lang w:val="hy-AM"/>
              </w:rPr>
              <w:t xml:space="preserve"> 2021-2026թթ. </w:t>
            </w:r>
            <w:r>
              <w:rPr>
                <w:rFonts w:ascii="GHEA Grapalat" w:hAnsi="GHEA Grapalat" w:cs="Arial"/>
                <w:sz w:val="24"/>
                <w:szCs w:val="24"/>
                <w:lang w:val="hy-AM"/>
              </w:rPr>
              <w:t>գործունեության</w:t>
            </w:r>
            <w:r>
              <w:rPr>
                <w:rFonts w:ascii="GHEA Grapalat" w:hAnsi="GHEA Grapalat"/>
                <w:sz w:val="24"/>
                <w:szCs w:val="24"/>
                <w:lang w:val="hy-AM"/>
              </w:rPr>
              <w:t xml:space="preserve"> </w:t>
            </w:r>
            <w:r>
              <w:rPr>
                <w:rFonts w:ascii="GHEA Grapalat" w:hAnsi="GHEA Grapalat" w:cs="Arial"/>
                <w:sz w:val="24"/>
                <w:szCs w:val="24"/>
                <w:lang w:val="hy-AM"/>
              </w:rPr>
              <w:t>միջոցառումների</w:t>
            </w:r>
            <w:r>
              <w:rPr>
                <w:rFonts w:ascii="GHEA Grapalat" w:hAnsi="GHEA Grapalat"/>
                <w:sz w:val="24"/>
                <w:szCs w:val="24"/>
                <w:lang w:val="hy-AM"/>
              </w:rPr>
              <w:t xml:space="preserve"> </w:t>
            </w:r>
            <w:r>
              <w:rPr>
                <w:rFonts w:ascii="GHEA Grapalat" w:hAnsi="GHEA Grapalat" w:cs="Arial"/>
                <w:sz w:val="24"/>
                <w:szCs w:val="24"/>
                <w:lang w:val="hy-AM"/>
              </w:rPr>
              <w:t>ծրագիրը</w:t>
            </w:r>
            <w:r>
              <w:rPr>
                <w:rFonts w:ascii="GHEA Grapalat" w:hAnsi="GHEA Grapalat"/>
                <w:sz w:val="24"/>
                <w:szCs w:val="24"/>
                <w:lang w:val="hy-AM"/>
              </w:rPr>
              <w:t xml:space="preserve"> </w:t>
            </w:r>
            <w:r>
              <w:rPr>
                <w:rFonts w:ascii="GHEA Grapalat" w:hAnsi="GHEA Grapalat" w:cs="Arial"/>
                <w:sz w:val="24"/>
                <w:szCs w:val="24"/>
                <w:lang w:val="hy-AM"/>
              </w:rPr>
              <w:t>հաստատելու</w:t>
            </w:r>
            <w:r>
              <w:rPr>
                <w:rFonts w:ascii="GHEA Grapalat" w:hAnsi="GHEA Grapalat"/>
                <w:sz w:val="24"/>
                <w:szCs w:val="24"/>
                <w:lang w:val="hy-AM"/>
              </w:rPr>
              <w:t xml:space="preserve"> </w:t>
            </w:r>
            <w:r>
              <w:rPr>
                <w:rFonts w:ascii="GHEA Grapalat" w:hAnsi="GHEA Grapalat" w:cs="Arial"/>
                <w:sz w:val="24"/>
                <w:szCs w:val="24"/>
                <w:lang w:val="hy-AM"/>
              </w:rPr>
              <w:t>մասին</w:t>
            </w:r>
            <w:r>
              <w:rPr>
                <w:rFonts w:ascii="GHEA Grapalat" w:hAnsi="GHEA Grapalat"/>
                <w:sz w:val="24"/>
                <w:szCs w:val="24"/>
                <w:lang w:val="hy-AM"/>
              </w:rPr>
              <w:t>» N 1902-</w:t>
            </w:r>
            <w:r>
              <w:rPr>
                <w:rFonts w:ascii="GHEA Grapalat" w:hAnsi="GHEA Grapalat" w:cs="Arial"/>
                <w:sz w:val="24"/>
                <w:szCs w:val="24"/>
                <w:lang w:val="hy-AM"/>
              </w:rPr>
              <w:t>Լ</w:t>
            </w:r>
            <w:r>
              <w:rPr>
                <w:rFonts w:ascii="GHEA Grapalat" w:hAnsi="GHEA Grapalat"/>
                <w:sz w:val="24"/>
                <w:szCs w:val="24"/>
                <w:lang w:val="hy-AM"/>
              </w:rPr>
              <w:t xml:space="preserve"> </w:t>
            </w:r>
            <w:r>
              <w:rPr>
                <w:rFonts w:ascii="GHEA Grapalat" w:hAnsi="GHEA Grapalat" w:cs="Arial"/>
                <w:sz w:val="24"/>
                <w:szCs w:val="24"/>
                <w:lang w:val="hy-AM"/>
              </w:rPr>
              <w:t>որոշման</w:t>
            </w:r>
            <w:r>
              <w:rPr>
                <w:rFonts w:ascii="GHEA Grapalat" w:hAnsi="GHEA Grapalat"/>
                <w:sz w:val="24"/>
                <w:szCs w:val="24"/>
                <w:lang w:val="hy-AM"/>
              </w:rPr>
              <w:t xml:space="preserve"> </w:t>
            </w:r>
            <w:r>
              <w:rPr>
                <w:rFonts w:ascii="GHEA Grapalat" w:hAnsi="GHEA Grapalat" w:cs="Arial"/>
                <w:sz w:val="24"/>
                <w:szCs w:val="24"/>
                <w:lang w:val="hy-AM"/>
              </w:rPr>
              <w:t>հավելված 1-ի «Էկոնոմիկայի նախարարություն» բաժնի 9.3՝ «</w:t>
            </w:r>
            <w:r>
              <w:rPr>
                <w:rFonts w:ascii="GHEA Grapalat" w:eastAsia="GHEA Grapalat" w:hAnsi="GHEA Grapalat" w:cs="GHEA Grapalat"/>
                <w:color w:val="000000"/>
                <w:sz w:val="24"/>
                <w:szCs w:val="24"/>
                <w:lang w:val="hy-AM"/>
              </w:rPr>
              <w:t xml:space="preserve">Անասնաբուծության ճյուղի զարգացման խթանում»  միջոցառման ակնկալվող արդյունքին, որի համաձայն՝ 2025թ.-ին նախատեսվում է մինչև </w:t>
            </w:r>
            <w:r>
              <w:rPr>
                <w:rFonts w:ascii="GHEA Grapalat" w:eastAsia="GHEA Grapalat" w:hAnsi="GHEA Grapalat" w:cs="GHEA Grapalat"/>
                <w:sz w:val="24"/>
                <w:szCs w:val="24"/>
                <w:lang w:val="hy-AM"/>
              </w:rPr>
              <w:t>20</w:t>
            </w:r>
            <w:r>
              <w:rPr>
                <w:rFonts w:ascii="GHEA Grapalat" w:eastAsia="GHEA Grapalat" w:hAnsi="GHEA Grapalat" w:cs="GHEA Grapalat"/>
                <w:color w:val="000000"/>
                <w:sz w:val="24"/>
                <w:szCs w:val="24"/>
                <w:lang w:val="hy-AM"/>
              </w:rPr>
              <w:t xml:space="preserve"> խելացի անասնաշենքերի կառուցման խթանում (Ծրագրի աղյուսակ 2-ով կանխատեսվում է ընդամենը 5 անասնաշենքերի կառուցման խթանում): </w:t>
            </w:r>
          </w:p>
          <w:p w14:paraId="103F229A" w14:textId="77777777" w:rsidR="00BB5D61" w:rsidRDefault="00BB5D61">
            <w:pPr>
              <w:pStyle w:val="NormalWeb"/>
              <w:shd w:val="clear" w:color="auto" w:fill="FFFFFF"/>
              <w:spacing w:before="0" w:beforeAutospacing="0" w:after="0" w:afterAutospacing="0" w:line="26" w:lineRule="atLeast"/>
              <w:jc w:val="center"/>
              <w:rPr>
                <w:rFonts w:ascii="GHEA Grapalat" w:hAnsi="GHEA Grapalat" w:cs="Arial"/>
                <w:lang w:val="hy-AM"/>
              </w:rPr>
            </w:pPr>
          </w:p>
          <w:p w14:paraId="611F28EA" w14:textId="77777777" w:rsidR="00BB5D61" w:rsidRDefault="00BB5D61">
            <w:pPr>
              <w:pStyle w:val="NormalWeb"/>
              <w:shd w:val="clear" w:color="auto" w:fill="FFFFFF"/>
              <w:spacing w:before="0" w:beforeAutospacing="0" w:after="0" w:afterAutospacing="0" w:line="26" w:lineRule="atLeast"/>
              <w:ind w:firstLine="375"/>
              <w:jc w:val="both"/>
              <w:rPr>
                <w:rFonts w:ascii="GHEA Grapalat" w:hAnsi="GHEA Grapalat"/>
                <w:b/>
                <w:bCs/>
                <w:lang w:val="hy-AM" w:eastAsia="hy-AM" w:bidi="hy-AM"/>
              </w:rPr>
            </w:pPr>
            <w:bookmarkStart w:id="11" w:name="_Hlk179382439"/>
          </w:p>
          <w:p w14:paraId="037170FA" w14:textId="77777777" w:rsidR="00BB5D61" w:rsidRDefault="00BB5D61">
            <w:pPr>
              <w:pStyle w:val="NormalWeb"/>
              <w:shd w:val="clear" w:color="auto" w:fill="FFFFFF"/>
              <w:spacing w:before="0" w:beforeAutospacing="0" w:after="0" w:afterAutospacing="0" w:line="26" w:lineRule="atLeast"/>
              <w:ind w:firstLine="375"/>
              <w:jc w:val="both"/>
              <w:rPr>
                <w:rFonts w:ascii="GHEA Grapalat" w:hAnsi="GHEA Grapalat"/>
                <w:b/>
                <w:bCs/>
                <w:lang w:val="hy-AM" w:eastAsia="hy-AM" w:bidi="hy-AM"/>
              </w:rPr>
            </w:pPr>
          </w:p>
          <w:p w14:paraId="3207E3BD" w14:textId="77777777" w:rsidR="00BB5D61" w:rsidRDefault="00BB5D61">
            <w:pPr>
              <w:pStyle w:val="NormalWeb"/>
              <w:shd w:val="clear" w:color="auto" w:fill="FFFFFF"/>
              <w:spacing w:before="0" w:beforeAutospacing="0" w:after="0" w:afterAutospacing="0" w:line="26" w:lineRule="atLeast"/>
              <w:ind w:firstLine="375"/>
              <w:jc w:val="both"/>
              <w:rPr>
                <w:rFonts w:ascii="GHEA Grapalat" w:hAnsi="GHEA Grapalat"/>
                <w:b/>
                <w:bCs/>
                <w:lang w:val="hy-AM" w:eastAsia="hy-AM" w:bidi="hy-AM"/>
              </w:rPr>
            </w:pPr>
          </w:p>
          <w:p w14:paraId="73B896FC" w14:textId="77777777" w:rsidR="00BB5D61" w:rsidRDefault="00BB5D61">
            <w:pPr>
              <w:pStyle w:val="NormalWeb"/>
              <w:shd w:val="clear" w:color="auto" w:fill="FFFFFF"/>
              <w:spacing w:before="0" w:beforeAutospacing="0" w:after="0" w:afterAutospacing="0" w:line="26" w:lineRule="atLeast"/>
              <w:ind w:firstLine="375"/>
              <w:jc w:val="both"/>
              <w:rPr>
                <w:rFonts w:ascii="GHEA Grapalat" w:hAnsi="GHEA Grapalat"/>
                <w:b/>
                <w:bCs/>
                <w:lang w:val="hy-AM" w:eastAsia="hy-AM" w:bidi="hy-AM"/>
              </w:rPr>
            </w:pPr>
          </w:p>
          <w:p w14:paraId="0B852CC6" w14:textId="77777777" w:rsidR="00BB5D61" w:rsidRDefault="00BB5D61">
            <w:pPr>
              <w:pStyle w:val="NormalWeb"/>
              <w:shd w:val="clear" w:color="auto" w:fill="FFFFFF"/>
              <w:spacing w:before="0" w:beforeAutospacing="0" w:after="0" w:afterAutospacing="0" w:line="26" w:lineRule="atLeast"/>
              <w:ind w:firstLine="375"/>
              <w:jc w:val="both"/>
              <w:rPr>
                <w:rFonts w:ascii="GHEA Grapalat" w:hAnsi="GHEA Grapalat"/>
                <w:b/>
                <w:bCs/>
                <w:lang w:val="hy-AM" w:eastAsia="hy-AM" w:bidi="hy-AM"/>
              </w:rPr>
            </w:pPr>
          </w:p>
          <w:p w14:paraId="0F1358B6" w14:textId="77777777" w:rsidR="00BB5D61" w:rsidRDefault="00BB5D61">
            <w:pPr>
              <w:pStyle w:val="NormalWeb"/>
              <w:shd w:val="clear" w:color="auto" w:fill="FFFFFF"/>
              <w:spacing w:before="0" w:beforeAutospacing="0" w:after="0" w:afterAutospacing="0" w:line="26" w:lineRule="atLeast"/>
              <w:ind w:firstLine="375"/>
              <w:jc w:val="both"/>
              <w:rPr>
                <w:rFonts w:ascii="GHEA Grapalat" w:hAnsi="GHEA Grapalat"/>
                <w:b/>
                <w:bCs/>
                <w:lang w:val="hy-AM" w:eastAsia="hy-AM" w:bidi="hy-AM"/>
              </w:rPr>
            </w:pPr>
          </w:p>
          <w:p w14:paraId="743EFB1B" w14:textId="77777777" w:rsidR="00BB5D61" w:rsidRDefault="00BB5D61">
            <w:pPr>
              <w:pStyle w:val="NormalWeb"/>
              <w:shd w:val="clear" w:color="auto" w:fill="FFFFFF"/>
              <w:spacing w:before="0" w:beforeAutospacing="0" w:after="0" w:afterAutospacing="0" w:line="26" w:lineRule="atLeast"/>
              <w:ind w:firstLine="375"/>
              <w:jc w:val="both"/>
              <w:rPr>
                <w:rFonts w:ascii="GHEA Grapalat" w:hAnsi="GHEA Grapalat"/>
                <w:b/>
                <w:bCs/>
                <w:lang w:val="hy-AM" w:eastAsia="hy-AM" w:bidi="hy-AM"/>
              </w:rPr>
            </w:pPr>
          </w:p>
          <w:p w14:paraId="2F343578" w14:textId="77777777" w:rsidR="00BB5D61" w:rsidRDefault="00BB5D61">
            <w:pPr>
              <w:pStyle w:val="NormalWeb"/>
              <w:shd w:val="clear" w:color="auto" w:fill="FFFFFF"/>
              <w:spacing w:before="0" w:beforeAutospacing="0" w:after="0" w:afterAutospacing="0" w:line="26" w:lineRule="atLeast"/>
              <w:ind w:firstLine="375"/>
              <w:jc w:val="both"/>
              <w:rPr>
                <w:rFonts w:ascii="GHEA Grapalat" w:hAnsi="GHEA Grapalat"/>
                <w:b/>
                <w:bCs/>
                <w:lang w:val="hy-AM" w:eastAsia="hy-AM" w:bidi="hy-AM"/>
              </w:rPr>
            </w:pPr>
          </w:p>
          <w:p w14:paraId="00F3FD69" w14:textId="77777777" w:rsidR="00BB5D61" w:rsidRDefault="00BB5D61">
            <w:pPr>
              <w:pStyle w:val="NormalWeb"/>
              <w:shd w:val="clear" w:color="auto" w:fill="FFFFFF"/>
              <w:spacing w:before="0" w:beforeAutospacing="0" w:after="0" w:afterAutospacing="0" w:line="26" w:lineRule="atLeast"/>
              <w:ind w:firstLine="375"/>
              <w:jc w:val="both"/>
              <w:rPr>
                <w:rFonts w:ascii="GHEA Grapalat" w:hAnsi="GHEA Grapalat"/>
                <w:b/>
                <w:bCs/>
                <w:lang w:val="hy-AM" w:eastAsia="hy-AM" w:bidi="hy-AM"/>
              </w:rPr>
            </w:pPr>
          </w:p>
          <w:p w14:paraId="2B4D5D31" w14:textId="77777777" w:rsidR="00BB5D61" w:rsidRDefault="00000000">
            <w:pPr>
              <w:pStyle w:val="NormalWeb"/>
              <w:shd w:val="clear" w:color="auto" w:fill="FFFFFF"/>
              <w:spacing w:before="0" w:beforeAutospacing="0" w:after="0" w:afterAutospacing="0" w:line="26" w:lineRule="atLeast"/>
              <w:ind w:firstLine="375"/>
              <w:jc w:val="both"/>
              <w:rPr>
                <w:rFonts w:ascii="GHEA Grapalat" w:hAnsi="GHEA Grapalat"/>
                <w:b/>
                <w:bCs/>
                <w:lang w:val="hy-AM" w:eastAsia="hy-AM" w:bidi="hy-AM"/>
              </w:rPr>
            </w:pPr>
            <w:r>
              <w:rPr>
                <w:rFonts w:ascii="GHEA Grapalat" w:hAnsi="GHEA Grapalat"/>
                <w:b/>
                <w:bCs/>
                <w:lang w:val="hy-AM" w:eastAsia="hy-AM" w:bidi="hy-AM"/>
              </w:rPr>
              <w:lastRenderedPageBreak/>
              <w:t xml:space="preserve">Նախագծով լրացվող «Հայաստանի Հանրապետությունում 2025-2029 թվականների տավարաբուծության զարգացման ծրագրի </w:t>
            </w:r>
            <w:bookmarkEnd w:id="11"/>
            <w:r>
              <w:rPr>
                <w:rFonts w:ascii="GHEA Grapalat" w:hAnsi="GHEA Grapalat"/>
                <w:b/>
                <w:bCs/>
                <w:lang w:val="hy-AM" w:eastAsia="hy-AM" w:bidi="hy-AM"/>
              </w:rPr>
              <w:t>վերաբերյալ</w:t>
            </w:r>
          </w:p>
          <w:p w14:paraId="51FCF58C" w14:textId="77777777" w:rsidR="00BB5D61" w:rsidRDefault="00BB5D61">
            <w:pPr>
              <w:pStyle w:val="NormalWeb"/>
              <w:shd w:val="clear" w:color="auto" w:fill="FFFFFF"/>
              <w:spacing w:before="0" w:beforeAutospacing="0" w:after="0" w:afterAutospacing="0" w:line="26" w:lineRule="atLeast"/>
              <w:ind w:firstLine="375"/>
              <w:jc w:val="both"/>
              <w:rPr>
                <w:rFonts w:ascii="GHEA Grapalat" w:hAnsi="GHEA Grapalat"/>
                <w:b/>
                <w:bCs/>
                <w:lang w:val="hy-AM" w:eastAsia="hy-AM" w:bidi="hy-AM"/>
              </w:rPr>
            </w:pPr>
          </w:p>
          <w:p w14:paraId="7064CB8B" w14:textId="77777777" w:rsidR="00BB5D61" w:rsidRDefault="00000000">
            <w:pPr>
              <w:spacing w:after="0" w:line="26" w:lineRule="atLeast"/>
              <w:ind w:right="181" w:firstLine="539"/>
              <w:jc w:val="both"/>
              <w:rPr>
                <w:rFonts w:ascii="GHEA Grapalat" w:eastAsia="GHEA Grapalat" w:hAnsi="GHEA Grapalat" w:cs="GHEA Grapalat"/>
                <w:color w:val="000000"/>
                <w:sz w:val="24"/>
                <w:szCs w:val="24"/>
                <w:lang w:val="hy-AM"/>
              </w:rPr>
            </w:pPr>
            <w:r>
              <w:rPr>
                <w:rFonts w:ascii="GHEA Grapalat" w:hAnsi="GHEA Grapalat" w:cs="Arial"/>
                <w:sz w:val="24"/>
                <w:szCs w:val="24"/>
                <w:lang w:val="hy-AM"/>
              </w:rPr>
              <w:t>ՀՀ</w:t>
            </w:r>
            <w:r>
              <w:rPr>
                <w:rFonts w:ascii="GHEA Grapalat" w:hAnsi="GHEA Grapalat"/>
                <w:sz w:val="24"/>
                <w:szCs w:val="24"/>
                <w:lang w:val="hy-AM"/>
              </w:rPr>
              <w:t xml:space="preserve"> </w:t>
            </w:r>
            <w:r>
              <w:rPr>
                <w:rFonts w:ascii="GHEA Grapalat" w:hAnsi="GHEA Grapalat" w:cs="Arial"/>
                <w:sz w:val="24"/>
                <w:szCs w:val="24"/>
                <w:lang w:val="hy-AM"/>
              </w:rPr>
              <w:t>կառավարության</w:t>
            </w:r>
            <w:r>
              <w:rPr>
                <w:rFonts w:ascii="GHEA Grapalat" w:hAnsi="GHEA Grapalat"/>
                <w:sz w:val="24"/>
                <w:szCs w:val="24"/>
                <w:lang w:val="hy-AM"/>
              </w:rPr>
              <w:t xml:space="preserve"> 18.11.2021</w:t>
            </w:r>
            <w:r>
              <w:rPr>
                <w:rFonts w:ascii="GHEA Grapalat" w:hAnsi="GHEA Grapalat" w:cs="Arial"/>
                <w:sz w:val="24"/>
                <w:szCs w:val="24"/>
                <w:lang w:val="hy-AM"/>
              </w:rPr>
              <w:t>թ</w:t>
            </w:r>
            <w:r>
              <w:rPr>
                <w:rFonts w:ascii="GHEA Grapalat" w:hAnsi="GHEA Grapalat"/>
                <w:sz w:val="24"/>
                <w:szCs w:val="24"/>
                <w:lang w:val="hy-AM"/>
              </w:rPr>
              <w:t>. «</w:t>
            </w:r>
            <w:r>
              <w:rPr>
                <w:rFonts w:ascii="GHEA Grapalat" w:hAnsi="GHEA Grapalat" w:cs="Arial"/>
                <w:sz w:val="24"/>
                <w:szCs w:val="24"/>
                <w:lang w:val="hy-AM"/>
              </w:rPr>
              <w:t>ՀՀ</w:t>
            </w:r>
            <w:r>
              <w:rPr>
                <w:rFonts w:ascii="GHEA Grapalat" w:hAnsi="GHEA Grapalat"/>
                <w:sz w:val="24"/>
                <w:szCs w:val="24"/>
                <w:lang w:val="hy-AM"/>
              </w:rPr>
              <w:t xml:space="preserve"> </w:t>
            </w:r>
            <w:r>
              <w:rPr>
                <w:rFonts w:ascii="GHEA Grapalat" w:hAnsi="GHEA Grapalat" w:cs="Arial"/>
                <w:sz w:val="24"/>
                <w:szCs w:val="24"/>
                <w:lang w:val="hy-AM"/>
              </w:rPr>
              <w:t>կառավարության</w:t>
            </w:r>
            <w:r>
              <w:rPr>
                <w:rFonts w:ascii="GHEA Grapalat" w:hAnsi="GHEA Grapalat"/>
                <w:sz w:val="24"/>
                <w:szCs w:val="24"/>
                <w:lang w:val="hy-AM"/>
              </w:rPr>
              <w:t xml:space="preserve"> 2021-2026թթ. </w:t>
            </w:r>
            <w:r>
              <w:rPr>
                <w:rFonts w:ascii="GHEA Grapalat" w:hAnsi="GHEA Grapalat" w:cs="Arial"/>
                <w:sz w:val="24"/>
                <w:szCs w:val="24"/>
                <w:lang w:val="hy-AM"/>
              </w:rPr>
              <w:t>գործունեության</w:t>
            </w:r>
            <w:r>
              <w:rPr>
                <w:rFonts w:ascii="GHEA Grapalat" w:hAnsi="GHEA Grapalat"/>
                <w:sz w:val="24"/>
                <w:szCs w:val="24"/>
                <w:lang w:val="hy-AM"/>
              </w:rPr>
              <w:t xml:space="preserve"> </w:t>
            </w:r>
            <w:r>
              <w:rPr>
                <w:rFonts w:ascii="GHEA Grapalat" w:hAnsi="GHEA Grapalat" w:cs="Arial"/>
                <w:sz w:val="24"/>
                <w:szCs w:val="24"/>
                <w:lang w:val="hy-AM"/>
              </w:rPr>
              <w:t>միջոցառումների</w:t>
            </w:r>
            <w:r>
              <w:rPr>
                <w:rFonts w:ascii="GHEA Grapalat" w:hAnsi="GHEA Grapalat"/>
                <w:sz w:val="24"/>
                <w:szCs w:val="24"/>
                <w:lang w:val="hy-AM"/>
              </w:rPr>
              <w:t xml:space="preserve"> </w:t>
            </w:r>
            <w:r>
              <w:rPr>
                <w:rFonts w:ascii="GHEA Grapalat" w:hAnsi="GHEA Grapalat" w:cs="Arial"/>
                <w:sz w:val="24"/>
                <w:szCs w:val="24"/>
                <w:lang w:val="hy-AM"/>
              </w:rPr>
              <w:t>ծրագիրը</w:t>
            </w:r>
            <w:r>
              <w:rPr>
                <w:rFonts w:ascii="GHEA Grapalat" w:hAnsi="GHEA Grapalat"/>
                <w:sz w:val="24"/>
                <w:szCs w:val="24"/>
                <w:lang w:val="hy-AM"/>
              </w:rPr>
              <w:t xml:space="preserve"> </w:t>
            </w:r>
            <w:r>
              <w:rPr>
                <w:rFonts w:ascii="GHEA Grapalat" w:hAnsi="GHEA Grapalat" w:cs="Arial"/>
                <w:sz w:val="24"/>
                <w:szCs w:val="24"/>
                <w:lang w:val="hy-AM"/>
              </w:rPr>
              <w:t>հաստատելու</w:t>
            </w:r>
            <w:r>
              <w:rPr>
                <w:rFonts w:ascii="GHEA Grapalat" w:hAnsi="GHEA Grapalat"/>
                <w:sz w:val="24"/>
                <w:szCs w:val="24"/>
                <w:lang w:val="hy-AM"/>
              </w:rPr>
              <w:t xml:space="preserve"> </w:t>
            </w:r>
            <w:r>
              <w:rPr>
                <w:rFonts w:ascii="GHEA Grapalat" w:hAnsi="GHEA Grapalat" w:cs="Arial"/>
                <w:sz w:val="24"/>
                <w:szCs w:val="24"/>
                <w:lang w:val="hy-AM"/>
              </w:rPr>
              <w:t>մասին</w:t>
            </w:r>
            <w:r>
              <w:rPr>
                <w:rFonts w:ascii="GHEA Grapalat" w:hAnsi="GHEA Grapalat"/>
                <w:sz w:val="24"/>
                <w:szCs w:val="24"/>
                <w:lang w:val="hy-AM"/>
              </w:rPr>
              <w:t>» N 1902-</w:t>
            </w:r>
            <w:r>
              <w:rPr>
                <w:rFonts w:ascii="GHEA Grapalat" w:hAnsi="GHEA Grapalat" w:cs="Arial"/>
                <w:sz w:val="24"/>
                <w:szCs w:val="24"/>
                <w:lang w:val="hy-AM"/>
              </w:rPr>
              <w:t>Լ</w:t>
            </w:r>
            <w:r>
              <w:rPr>
                <w:rFonts w:ascii="GHEA Grapalat" w:hAnsi="GHEA Grapalat"/>
                <w:sz w:val="24"/>
                <w:szCs w:val="24"/>
                <w:lang w:val="hy-AM"/>
              </w:rPr>
              <w:t xml:space="preserve"> </w:t>
            </w:r>
            <w:r>
              <w:rPr>
                <w:rFonts w:ascii="GHEA Grapalat" w:hAnsi="GHEA Grapalat" w:cs="Arial"/>
                <w:sz w:val="24"/>
                <w:szCs w:val="24"/>
                <w:lang w:val="hy-AM"/>
              </w:rPr>
              <w:t>որոշման</w:t>
            </w:r>
            <w:r>
              <w:rPr>
                <w:rFonts w:ascii="GHEA Grapalat" w:hAnsi="GHEA Grapalat"/>
                <w:sz w:val="24"/>
                <w:szCs w:val="24"/>
                <w:lang w:val="hy-AM"/>
              </w:rPr>
              <w:t xml:space="preserve"> </w:t>
            </w:r>
            <w:r>
              <w:rPr>
                <w:rFonts w:ascii="GHEA Grapalat" w:hAnsi="GHEA Grapalat" w:cs="Arial"/>
                <w:sz w:val="24"/>
                <w:szCs w:val="24"/>
                <w:lang w:val="hy-AM"/>
              </w:rPr>
              <w:t>հավելված 1-ի «Էկոնոմիկայի նախարարություն» բաժնի 9.3՝ «</w:t>
            </w:r>
            <w:r>
              <w:rPr>
                <w:rFonts w:ascii="GHEA Grapalat" w:eastAsia="GHEA Grapalat" w:hAnsi="GHEA Grapalat" w:cs="GHEA Grapalat"/>
                <w:color w:val="000000"/>
                <w:sz w:val="24"/>
                <w:szCs w:val="24"/>
                <w:lang w:val="hy-AM"/>
              </w:rPr>
              <w:t xml:space="preserve">Անասնաբուծության ճյուղի զարգացման խթանում»  միջոցառման ակնկալվող արդյունքի համաձայն նախատեսվում է «տոհմային գործի </w:t>
            </w:r>
            <w:r>
              <w:rPr>
                <w:rFonts w:ascii="GHEA Grapalat" w:eastAsia="GHEA Grapalat" w:hAnsi="GHEA Grapalat" w:cs="GHEA Grapalat"/>
                <w:color w:val="000000"/>
                <w:spacing w:val="-8"/>
                <w:sz w:val="24"/>
                <w:szCs w:val="24"/>
                <w:lang w:val="hy-AM"/>
              </w:rPr>
              <w:t>բարե</w:t>
            </w:r>
            <w:r>
              <w:rPr>
                <w:rFonts w:ascii="GHEA Grapalat" w:eastAsia="GHEA Grapalat" w:hAnsi="GHEA Grapalat" w:cs="GHEA Grapalat"/>
                <w:color w:val="000000"/>
                <w:spacing w:val="-8"/>
                <w:sz w:val="24"/>
                <w:szCs w:val="24"/>
                <w:lang w:val="hy-AM"/>
              </w:rPr>
              <w:softHyphen/>
              <w:t>լավում՝ տարեկան 10-15 %</w:t>
            </w:r>
            <w:r>
              <w:rPr>
                <w:rFonts w:ascii="GHEA Grapalat" w:eastAsia="GHEA Grapalat" w:hAnsi="GHEA Grapalat" w:cs="GHEA Grapalat"/>
                <w:color w:val="000000"/>
                <w:sz w:val="24"/>
                <w:szCs w:val="24"/>
                <w:lang w:val="hy-AM"/>
              </w:rPr>
              <w:t xml:space="preserve">-ով տոհմային կենդանիների տեսակարար կշռի ավելացում»: </w:t>
            </w:r>
          </w:p>
          <w:p w14:paraId="65E1872F" w14:textId="77777777" w:rsidR="00BB5D61" w:rsidRDefault="00000000">
            <w:pPr>
              <w:spacing w:after="0" w:line="26" w:lineRule="atLeast"/>
              <w:ind w:right="181" w:firstLine="539"/>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 xml:space="preserve">Վերոգրյալից ելնելով՝ լրացուցիչ հիմնավորման կարիք ունի վերոնշյալ ծրագիրը, ինչպես նախորդ տարիների փաստացի կատարողականի, այնպես էլ կանխատեսվող ցուցանիշների՝ վերոնշյալ թիրախին համապատասխանության առումներով:  </w:t>
            </w:r>
          </w:p>
          <w:p w14:paraId="180C014D" w14:textId="77777777" w:rsidR="00BB5D61" w:rsidRDefault="00000000">
            <w:pPr>
              <w:pStyle w:val="BodyText"/>
              <w:spacing w:after="0" w:line="26" w:lineRule="atLeast"/>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Բացի այդ առաջարկում եմ լրամշակել նախագծի հիմնավորումը՝ ՀՀ վարչապետի 25.11.2021թ. N 40655-2021 հանձնարարականի պահանջներին համապատասխան, մասնավորապես՝ հիմնավորման մեջ կապը ռազմավարական փաստաթղթերի (Հայաստանի վերափոխման ռազմավարություն 2050, Կառավարության 2021-2026թթ. ծրագիր, ոլորտային և/կամ այլ ռազմավարություններ) հետ պետք է  լինի հստակ նկարագրված և հիմնավորված՝ բացառելով ընդհանրական հղումները (միայն փաստաթղթի վերնագրին, բաժնին, մասին կամ կետին հղում կատարելը բավարար չէ)։ </w:t>
            </w:r>
            <w:r>
              <w:rPr>
                <w:rFonts w:ascii="GHEA Grapalat" w:eastAsia="Times New Roman" w:hAnsi="GHEA Grapalat" w:cs="Times New Roman"/>
                <w:sz w:val="24"/>
                <w:szCs w:val="24"/>
                <w:lang w:val="hy-AM"/>
              </w:rPr>
              <w:br/>
            </w:r>
            <w:r>
              <w:rPr>
                <w:rFonts w:ascii="GHEA Grapalat" w:eastAsia="Times New Roman" w:hAnsi="GHEA Grapalat" w:cs="Times New Roman"/>
                <w:sz w:val="24"/>
                <w:szCs w:val="24"/>
                <w:lang w:val="hy-AM"/>
              </w:rPr>
              <w:tab/>
              <w:t xml:space="preserve">Միաժամանակ ՀՀ վարչապետի 19.12.2024թ. N02/08.86/43837-2024 հանձնարարականի համաձայն՝ Կառավարության ցանկացած որոշման նախագիծ, որը չի բխում ընդունված ռազմավարությունների կոնկրետ կետերից, մինչ վարչապետի աշխատակազմ ներկայացնելը, անհրաժեշտ է նախօրոք համաձայնեցնել վարչապետի հետ՝ ապահովելով վարչապետի գրավոր համաձայնությունը և համաձայնության մասին ուղեկցական գրությամբ ներկայացնել վարչապետի աշխատակազմ: </w:t>
            </w:r>
          </w:p>
          <w:p w14:paraId="1F9A97AE" w14:textId="77777777" w:rsidR="00BB5D61" w:rsidRDefault="00BB5D61">
            <w:pPr>
              <w:spacing w:before="26" w:after="0"/>
              <w:ind w:right="181" w:firstLine="539"/>
              <w:jc w:val="both"/>
              <w:rPr>
                <w:rFonts w:ascii="GHEA Grapalat" w:eastAsia="GHEA Grapalat" w:hAnsi="GHEA Grapalat" w:cs="GHEA Grapalat"/>
                <w:color w:val="000000"/>
                <w:sz w:val="24"/>
                <w:szCs w:val="24"/>
                <w:lang w:val="hy-AM"/>
              </w:rPr>
            </w:pPr>
          </w:p>
          <w:p w14:paraId="08B9A43D" w14:textId="77777777" w:rsidR="00BB5D61" w:rsidRDefault="00BB5D61">
            <w:pPr>
              <w:pStyle w:val="NormalWeb"/>
              <w:shd w:val="clear" w:color="auto" w:fill="FFFFFF"/>
              <w:spacing w:before="0" w:beforeAutospacing="0" w:after="0" w:afterAutospacing="0"/>
              <w:jc w:val="center"/>
              <w:rPr>
                <w:rFonts w:ascii="GHEA Grapalat" w:eastAsia="GHEA Grapalat" w:hAnsi="GHEA Grapalat" w:cs="GHEA Grapalat"/>
                <w:lang w:val="hy-AM"/>
              </w:rPr>
            </w:pPr>
          </w:p>
          <w:p w14:paraId="54DE6A36" w14:textId="77777777" w:rsidR="00BB5D61" w:rsidRDefault="00BB5D61">
            <w:pPr>
              <w:pStyle w:val="NormalWeb"/>
              <w:shd w:val="clear" w:color="auto" w:fill="FFFFFF"/>
              <w:spacing w:before="0" w:beforeAutospacing="0" w:after="0" w:afterAutospacing="0"/>
              <w:jc w:val="center"/>
              <w:rPr>
                <w:rFonts w:ascii="GHEA Grapalat" w:eastAsia="GHEA Grapalat" w:hAnsi="GHEA Grapalat" w:cs="GHEA Grapalat"/>
                <w:lang w:val="hy-AM"/>
              </w:rPr>
            </w:pPr>
          </w:p>
          <w:p w14:paraId="739D8057" w14:textId="77777777" w:rsidR="00BB5D61" w:rsidRDefault="00BB5D61">
            <w:pPr>
              <w:pStyle w:val="NormalWeb"/>
              <w:shd w:val="clear" w:color="auto" w:fill="FFFFFF"/>
              <w:spacing w:before="0" w:beforeAutospacing="0" w:after="0" w:afterAutospacing="0"/>
              <w:jc w:val="center"/>
              <w:rPr>
                <w:rFonts w:ascii="GHEA Grapalat" w:eastAsia="GHEA Grapalat" w:hAnsi="GHEA Grapalat" w:cs="GHEA Grapalat"/>
                <w:lang w:val="hy-AM"/>
              </w:rPr>
            </w:pPr>
          </w:p>
          <w:p w14:paraId="7C518AEE" w14:textId="77777777" w:rsidR="00BB5D61" w:rsidRDefault="00BB5D61">
            <w:pPr>
              <w:pStyle w:val="NormalWeb"/>
              <w:shd w:val="clear" w:color="auto" w:fill="FFFFFF"/>
              <w:spacing w:before="0" w:beforeAutospacing="0" w:after="0" w:afterAutospacing="0"/>
              <w:jc w:val="center"/>
              <w:rPr>
                <w:rFonts w:ascii="GHEA Grapalat" w:eastAsia="GHEA Grapalat" w:hAnsi="GHEA Grapalat" w:cs="GHEA Grapalat"/>
                <w:lang w:val="hy-AM"/>
              </w:rPr>
            </w:pPr>
          </w:p>
          <w:p w14:paraId="5F4BBA14" w14:textId="77777777" w:rsidR="00BB5D61" w:rsidRDefault="00000000">
            <w:pPr>
              <w:pStyle w:val="NormalWeb"/>
              <w:shd w:val="clear" w:color="auto" w:fill="FFFFFF"/>
              <w:spacing w:before="0" w:beforeAutospacing="0" w:after="0" w:afterAutospacing="0"/>
              <w:jc w:val="center"/>
              <w:rPr>
                <w:rFonts w:ascii="GHEA Grapalat" w:eastAsia="GHEA Grapalat" w:hAnsi="GHEA Grapalat" w:cs="GHEA Grapalat"/>
                <w:lang w:val="hy-AM"/>
              </w:rPr>
            </w:pPr>
            <w:r>
              <w:rPr>
                <w:rFonts w:ascii="GHEA Grapalat" w:eastAsia="GHEA Grapalat" w:hAnsi="GHEA Grapalat" w:cs="GHEA Grapalat"/>
                <w:lang w:val="hy-AM"/>
              </w:rPr>
              <w:lastRenderedPageBreak/>
              <w:t>Եզրակացություն</w:t>
            </w:r>
          </w:p>
          <w:p w14:paraId="772E8793" w14:textId="77777777" w:rsidR="00BB5D61" w:rsidRDefault="00000000">
            <w:pPr>
              <w:pStyle w:val="NormalWeb"/>
              <w:shd w:val="clear" w:color="auto" w:fill="FFFFFF"/>
              <w:spacing w:before="0" w:beforeAutospacing="0" w:after="0" w:afterAutospacing="0"/>
              <w:jc w:val="center"/>
              <w:rPr>
                <w:rFonts w:ascii="GHEA Grapalat" w:eastAsia="GHEA Grapalat" w:hAnsi="GHEA Grapalat" w:cs="GHEA Grapalat"/>
                <w:lang w:val="hy-AM"/>
              </w:rPr>
            </w:pPr>
            <w:r>
              <w:rPr>
                <w:rFonts w:ascii="GHEA Grapalat" w:eastAsia="GHEA Grapalat" w:hAnsi="GHEA Grapalat" w:cs="GHEA Grapalat"/>
                <w:lang w:val="hy-AM"/>
              </w:rPr>
              <w:t xml:space="preserve"> </w:t>
            </w:r>
          </w:p>
          <w:p w14:paraId="4F140B56" w14:textId="77777777" w:rsidR="00BB5D61" w:rsidRDefault="00000000">
            <w:pPr>
              <w:pStyle w:val="NormalWeb"/>
              <w:shd w:val="clear" w:color="auto" w:fill="FFFFFF"/>
              <w:spacing w:before="0" w:beforeAutospacing="0" w:after="0" w:afterAutospacing="0"/>
              <w:jc w:val="center"/>
              <w:rPr>
                <w:rFonts w:ascii="GHEA Grapalat" w:eastAsia="GHEA Grapalat" w:hAnsi="GHEA Grapalat" w:cs="GHEA Grapalat"/>
                <w:lang w:val="hy-AM"/>
              </w:rPr>
            </w:pPr>
            <w:r>
              <w:rPr>
                <w:rFonts w:ascii="GHEA Grapalat" w:eastAsia="GHEA Grapalat" w:hAnsi="GHEA Grapalat" w:cs="GHEA Grapalat"/>
                <w:lang w:val="hy-AM"/>
              </w:rPr>
              <w:t>«</w:t>
            </w:r>
            <w:r>
              <w:rPr>
                <w:rFonts w:ascii="GHEA Grapalat" w:hAnsi="GHEA Grapalat"/>
                <w:bCs/>
                <w:color w:val="000000"/>
                <w:shd w:val="clear" w:color="auto" w:fill="FFFFFF"/>
                <w:lang w:val="hy-AM"/>
              </w:rPr>
              <w:t xml:space="preserve">Հայաստանի Հանրապետության կառավարության 2024 թվականի օգոստոսի  22-ի N 1392-Լ որոշման մեջ լրացումներ կատարելու </w:t>
            </w:r>
            <w:r>
              <w:rPr>
                <w:rStyle w:val="Strong"/>
                <w:rFonts w:ascii="GHEA Grapalat" w:hAnsi="GHEA Grapalat"/>
                <w:color w:val="000000"/>
                <w:lang w:val="hy-AM"/>
              </w:rPr>
              <w:t>մասին</w:t>
            </w:r>
            <w:r>
              <w:rPr>
                <w:rFonts w:ascii="GHEA Grapalat" w:eastAsia="GHEA Grapalat" w:hAnsi="GHEA Grapalat" w:cs="GHEA Grapalat"/>
                <w:lang w:val="hy-AM"/>
              </w:rPr>
              <w:t xml:space="preserve">» ՀՀ կառավարության որոշման նախագծի (այսուհետ՝ Նախագիծ) վերաբերյալ </w:t>
            </w:r>
          </w:p>
          <w:p w14:paraId="4F03C2AD" w14:textId="77777777" w:rsidR="00BB5D61" w:rsidRDefault="00BB5D61">
            <w:pPr>
              <w:pStyle w:val="NormalWeb"/>
              <w:shd w:val="clear" w:color="auto" w:fill="FFFFFF"/>
              <w:spacing w:before="0" w:beforeAutospacing="0" w:after="0" w:afterAutospacing="0"/>
              <w:jc w:val="center"/>
              <w:rPr>
                <w:rFonts w:ascii="GHEA Grapalat" w:hAnsi="GHEA Grapalat"/>
                <w:b/>
                <w:bCs/>
                <w:color w:val="000000"/>
                <w:shd w:val="clear" w:color="auto" w:fill="FFFFFF"/>
                <w:lang w:val="hy-AM"/>
              </w:rPr>
            </w:pPr>
          </w:p>
          <w:p w14:paraId="5E5037EB" w14:textId="77777777" w:rsidR="00BB5D61" w:rsidRDefault="00BB5D61">
            <w:pPr>
              <w:pStyle w:val="NormalWeb"/>
              <w:shd w:val="clear" w:color="auto" w:fill="FFFFFF"/>
              <w:spacing w:before="0" w:beforeAutospacing="0" w:after="0" w:afterAutospacing="0"/>
              <w:jc w:val="center"/>
              <w:rPr>
                <w:rFonts w:ascii="GHEA Grapalat" w:hAnsi="GHEA Grapalat"/>
                <w:b/>
                <w:bCs/>
                <w:color w:val="000000"/>
                <w:shd w:val="clear" w:color="auto" w:fill="FFFFFF"/>
                <w:lang w:val="hy-AM"/>
              </w:rPr>
            </w:pPr>
          </w:p>
          <w:p w14:paraId="467E20BE" w14:textId="77777777" w:rsidR="00BB5D61" w:rsidRDefault="00000000">
            <w:pPr>
              <w:spacing w:line="360" w:lineRule="auto"/>
              <w:jc w:val="center"/>
              <w:rPr>
                <w:rFonts w:cs="Calibri"/>
                <w:sz w:val="24"/>
                <w:lang w:val="hy-AM"/>
              </w:rPr>
            </w:pPr>
            <w:r>
              <w:rPr>
                <w:rFonts w:ascii="GHEA Grapalat" w:hAnsi="GHEA Grapalat" w:cs="Arial"/>
                <w:sz w:val="24"/>
                <w:lang w:val="hy-AM"/>
              </w:rPr>
              <w:t>Առաջարկում</w:t>
            </w:r>
            <w:r>
              <w:rPr>
                <w:rFonts w:ascii="GHEA Grapalat" w:hAnsi="GHEA Grapalat"/>
                <w:sz w:val="24"/>
                <w:lang w:val="hy-AM"/>
              </w:rPr>
              <w:t xml:space="preserve"> </w:t>
            </w:r>
            <w:r>
              <w:rPr>
                <w:rFonts w:ascii="GHEA Grapalat" w:hAnsi="GHEA Grapalat" w:cs="Arial"/>
                <w:sz w:val="24"/>
                <w:lang w:val="hy-AM"/>
              </w:rPr>
              <w:t>ենք</w:t>
            </w:r>
            <w:r>
              <w:rPr>
                <w:rFonts w:ascii="GHEA Grapalat" w:hAnsi="GHEA Grapalat"/>
                <w:sz w:val="24"/>
                <w:lang w:val="hy-AM"/>
              </w:rPr>
              <w:t xml:space="preserve"> </w:t>
            </w:r>
            <w:r>
              <w:rPr>
                <w:rFonts w:ascii="GHEA Grapalat" w:hAnsi="GHEA Grapalat" w:cs="Arial"/>
                <w:sz w:val="24"/>
                <w:lang w:val="hy-AM"/>
              </w:rPr>
              <w:t>փոքր</w:t>
            </w:r>
            <w:r>
              <w:rPr>
                <w:rFonts w:ascii="GHEA Grapalat" w:hAnsi="GHEA Grapalat"/>
                <w:sz w:val="24"/>
                <w:lang w:val="hy-AM"/>
              </w:rPr>
              <w:t xml:space="preserve"> </w:t>
            </w:r>
            <w:r>
              <w:rPr>
                <w:rFonts w:ascii="GHEA Grapalat" w:hAnsi="GHEA Grapalat" w:cs="Arial"/>
                <w:sz w:val="24"/>
                <w:lang w:val="hy-AM"/>
              </w:rPr>
              <w:t>և</w:t>
            </w:r>
            <w:r>
              <w:rPr>
                <w:rFonts w:ascii="GHEA Grapalat" w:hAnsi="GHEA Grapalat"/>
                <w:sz w:val="24"/>
                <w:lang w:val="hy-AM"/>
              </w:rPr>
              <w:t xml:space="preserve"> </w:t>
            </w:r>
            <w:r>
              <w:rPr>
                <w:rFonts w:ascii="GHEA Grapalat" w:hAnsi="GHEA Grapalat" w:cs="Arial"/>
                <w:sz w:val="24"/>
                <w:lang w:val="hy-AM"/>
              </w:rPr>
              <w:t>միջին</w:t>
            </w:r>
            <w:r>
              <w:rPr>
                <w:rFonts w:cs="Calibri"/>
                <w:sz w:val="24"/>
                <w:lang w:val="hy-AM"/>
              </w:rPr>
              <w:t> </w:t>
            </w:r>
            <w:r>
              <w:rPr>
                <w:rFonts w:ascii="GHEA Grapalat" w:hAnsi="GHEA Grapalat"/>
                <w:sz w:val="24"/>
                <w:lang w:val="hy-AM"/>
              </w:rPr>
              <w:t xml:space="preserve"> </w:t>
            </w:r>
            <w:r>
              <w:rPr>
                <w:rFonts w:ascii="GHEA Grapalat" w:hAnsi="GHEA Grapalat" w:cs="GHEA Grapalat"/>
                <w:sz w:val="24"/>
                <w:lang w:val="hy-AM"/>
              </w:rPr>
              <w:t>«</w:t>
            </w:r>
            <w:r>
              <w:rPr>
                <w:rFonts w:ascii="GHEA Grapalat" w:hAnsi="GHEA Grapalat" w:cs="Arial"/>
                <w:sz w:val="24"/>
                <w:lang w:val="hy-AM"/>
              </w:rPr>
              <w:t>Խելացի</w:t>
            </w:r>
            <w:r>
              <w:rPr>
                <w:rFonts w:ascii="GHEA Grapalat" w:hAnsi="GHEA Grapalat"/>
                <w:sz w:val="24"/>
                <w:lang w:val="hy-AM"/>
              </w:rPr>
              <w:t xml:space="preserve">» </w:t>
            </w:r>
            <w:r>
              <w:rPr>
                <w:rFonts w:ascii="GHEA Grapalat" w:hAnsi="GHEA Grapalat" w:cs="Arial"/>
                <w:sz w:val="24"/>
                <w:lang w:val="hy-AM"/>
              </w:rPr>
              <w:t>անասնաշենքերի</w:t>
            </w:r>
            <w:r>
              <w:rPr>
                <w:rFonts w:ascii="GHEA Grapalat" w:hAnsi="GHEA Grapalat"/>
                <w:sz w:val="24"/>
                <w:lang w:val="hy-AM"/>
              </w:rPr>
              <w:t xml:space="preserve"> </w:t>
            </w:r>
            <w:r>
              <w:rPr>
                <w:rFonts w:ascii="GHEA Grapalat" w:hAnsi="GHEA Grapalat" w:cs="Arial"/>
                <w:sz w:val="24"/>
                <w:lang w:val="hy-AM"/>
              </w:rPr>
              <w:t>կառուցման</w:t>
            </w:r>
            <w:r>
              <w:rPr>
                <w:rFonts w:ascii="GHEA Grapalat" w:hAnsi="GHEA Grapalat"/>
                <w:sz w:val="24"/>
                <w:lang w:val="hy-AM"/>
              </w:rPr>
              <w:t xml:space="preserve"> </w:t>
            </w:r>
            <w:r>
              <w:rPr>
                <w:rFonts w:ascii="GHEA Grapalat" w:hAnsi="GHEA Grapalat" w:cs="Arial"/>
                <w:sz w:val="24"/>
                <w:lang w:val="hy-AM"/>
              </w:rPr>
              <w:t>կամ</w:t>
            </w:r>
            <w:r>
              <w:rPr>
                <w:rFonts w:ascii="GHEA Grapalat" w:hAnsi="GHEA Grapalat"/>
                <w:sz w:val="24"/>
                <w:lang w:val="hy-AM"/>
              </w:rPr>
              <w:t xml:space="preserve"> </w:t>
            </w:r>
            <w:r>
              <w:rPr>
                <w:rFonts w:ascii="GHEA Grapalat" w:hAnsi="GHEA Grapalat" w:cs="Arial"/>
                <w:sz w:val="24"/>
                <w:lang w:val="hy-AM"/>
              </w:rPr>
              <w:t>վերակառուցման</w:t>
            </w:r>
            <w:r>
              <w:rPr>
                <w:rFonts w:ascii="GHEA Grapalat" w:hAnsi="GHEA Grapalat"/>
                <w:sz w:val="24"/>
                <w:lang w:val="hy-AM"/>
              </w:rPr>
              <w:t xml:space="preserve"> </w:t>
            </w:r>
            <w:r>
              <w:rPr>
                <w:rFonts w:ascii="GHEA Grapalat" w:hAnsi="GHEA Grapalat" w:cs="Arial"/>
                <w:sz w:val="24"/>
                <w:lang w:val="hy-AM"/>
              </w:rPr>
              <w:t>և</w:t>
            </w:r>
            <w:r>
              <w:rPr>
                <w:rFonts w:ascii="GHEA Grapalat" w:hAnsi="GHEA Grapalat"/>
                <w:sz w:val="24"/>
                <w:lang w:val="hy-AM"/>
              </w:rPr>
              <w:t xml:space="preserve"> </w:t>
            </w:r>
            <w:r>
              <w:rPr>
                <w:rFonts w:ascii="GHEA Grapalat" w:hAnsi="GHEA Grapalat" w:cs="Arial"/>
                <w:sz w:val="24"/>
                <w:lang w:val="hy-AM"/>
              </w:rPr>
              <w:t>դրանց</w:t>
            </w:r>
            <w:r>
              <w:rPr>
                <w:rFonts w:ascii="GHEA Grapalat" w:hAnsi="GHEA Grapalat"/>
                <w:sz w:val="24"/>
                <w:lang w:val="hy-AM"/>
              </w:rPr>
              <w:t xml:space="preserve"> </w:t>
            </w:r>
            <w:r>
              <w:rPr>
                <w:rFonts w:ascii="GHEA Grapalat" w:hAnsi="GHEA Grapalat" w:cs="Arial"/>
                <w:sz w:val="24"/>
                <w:lang w:val="hy-AM"/>
              </w:rPr>
              <w:t>տեխնոլոգիական</w:t>
            </w:r>
            <w:r>
              <w:rPr>
                <w:rFonts w:ascii="GHEA Grapalat" w:hAnsi="GHEA Grapalat"/>
                <w:sz w:val="24"/>
                <w:lang w:val="hy-AM"/>
              </w:rPr>
              <w:t xml:space="preserve"> </w:t>
            </w:r>
            <w:r>
              <w:rPr>
                <w:rFonts w:ascii="GHEA Grapalat" w:hAnsi="GHEA Grapalat" w:cs="Arial"/>
                <w:sz w:val="24"/>
                <w:lang w:val="hy-AM"/>
              </w:rPr>
              <w:t>ապահովման</w:t>
            </w:r>
            <w:r>
              <w:rPr>
                <w:rFonts w:ascii="GHEA Grapalat" w:hAnsi="GHEA Grapalat"/>
                <w:sz w:val="24"/>
                <w:lang w:val="hy-AM"/>
              </w:rPr>
              <w:t xml:space="preserve"> </w:t>
            </w:r>
            <w:r>
              <w:rPr>
                <w:rFonts w:ascii="GHEA Grapalat" w:hAnsi="GHEA Grapalat" w:cs="Arial"/>
                <w:sz w:val="24"/>
                <w:lang w:val="hy-AM"/>
              </w:rPr>
              <w:t>պետական</w:t>
            </w:r>
            <w:r>
              <w:rPr>
                <w:rFonts w:ascii="GHEA Grapalat" w:hAnsi="GHEA Grapalat"/>
                <w:sz w:val="24"/>
                <w:lang w:val="hy-AM"/>
              </w:rPr>
              <w:t xml:space="preserve"> </w:t>
            </w:r>
            <w:r>
              <w:rPr>
                <w:rFonts w:ascii="GHEA Grapalat" w:hAnsi="GHEA Grapalat" w:cs="Arial"/>
                <w:sz w:val="24"/>
                <w:lang w:val="hy-AM"/>
              </w:rPr>
              <w:t>աջակցության</w:t>
            </w:r>
            <w:r>
              <w:rPr>
                <w:rFonts w:ascii="GHEA Grapalat" w:hAnsi="GHEA Grapalat"/>
                <w:sz w:val="24"/>
                <w:lang w:val="hy-AM"/>
              </w:rPr>
              <w:t xml:space="preserve"> </w:t>
            </w:r>
            <w:r>
              <w:rPr>
                <w:rFonts w:ascii="GHEA Grapalat" w:hAnsi="GHEA Grapalat"/>
                <w:b/>
                <w:sz w:val="24"/>
                <w:szCs w:val="24"/>
                <w:lang w:val="hy-AM"/>
              </w:rPr>
              <w:t>ծրագրի</w:t>
            </w:r>
            <w:r>
              <w:rPr>
                <w:rFonts w:ascii="GHEA Grapalat" w:hAnsi="GHEA Grapalat"/>
                <w:sz w:val="24"/>
                <w:lang w:val="hy-AM"/>
              </w:rPr>
              <w:t xml:space="preserve"> </w:t>
            </w:r>
            <w:r>
              <w:rPr>
                <w:rFonts w:ascii="GHEA Grapalat" w:hAnsi="GHEA Grapalat" w:cs="Arial"/>
                <w:sz w:val="24"/>
                <w:lang w:val="hy-AM"/>
              </w:rPr>
              <w:t>հիմքում</w:t>
            </w:r>
            <w:r>
              <w:rPr>
                <w:rFonts w:ascii="GHEA Grapalat" w:hAnsi="GHEA Grapalat"/>
                <w:sz w:val="24"/>
                <w:lang w:val="hy-AM"/>
              </w:rPr>
              <w:t xml:space="preserve"> </w:t>
            </w:r>
            <w:r>
              <w:rPr>
                <w:rFonts w:ascii="GHEA Grapalat" w:hAnsi="GHEA Grapalat" w:cs="Arial"/>
                <w:sz w:val="24"/>
                <w:lang w:val="hy-AM"/>
              </w:rPr>
              <w:t>լինի</w:t>
            </w:r>
            <w:r>
              <w:rPr>
                <w:rFonts w:cs="Calibri"/>
                <w:sz w:val="24"/>
                <w:lang w:val="hy-AM"/>
              </w:rPr>
              <w:t> </w:t>
            </w:r>
            <w:r>
              <w:rPr>
                <w:rFonts w:ascii="GHEA Grapalat" w:hAnsi="GHEA Grapalat"/>
                <w:sz w:val="24"/>
                <w:lang w:val="hy-AM"/>
              </w:rPr>
              <w:t xml:space="preserve">2019 </w:t>
            </w:r>
            <w:r>
              <w:rPr>
                <w:rFonts w:ascii="GHEA Grapalat" w:hAnsi="GHEA Grapalat" w:cs="Arial"/>
                <w:sz w:val="24"/>
                <w:lang w:val="hy-AM"/>
              </w:rPr>
              <w:t>թվականից</w:t>
            </w:r>
            <w:r>
              <w:rPr>
                <w:rFonts w:ascii="GHEA Grapalat" w:hAnsi="GHEA Grapalat"/>
                <w:sz w:val="24"/>
                <w:lang w:val="hy-AM"/>
              </w:rPr>
              <w:t xml:space="preserve"> </w:t>
            </w:r>
            <w:r>
              <w:rPr>
                <w:rFonts w:ascii="GHEA Grapalat" w:hAnsi="GHEA Grapalat" w:cs="Arial"/>
                <w:sz w:val="24"/>
                <w:lang w:val="hy-AM"/>
              </w:rPr>
              <w:t>մինչև</w:t>
            </w:r>
            <w:r>
              <w:rPr>
                <w:rFonts w:ascii="GHEA Grapalat" w:hAnsi="GHEA Grapalat"/>
                <w:sz w:val="24"/>
                <w:lang w:val="hy-AM"/>
              </w:rPr>
              <w:t xml:space="preserve"> 2023 </w:t>
            </w:r>
            <w:r>
              <w:rPr>
                <w:rFonts w:ascii="GHEA Grapalat" w:hAnsi="GHEA Grapalat" w:cs="Arial"/>
                <w:sz w:val="24"/>
                <w:lang w:val="hy-AM"/>
              </w:rPr>
              <w:t>թվականի</w:t>
            </w:r>
            <w:r>
              <w:rPr>
                <w:rFonts w:ascii="GHEA Grapalat" w:hAnsi="GHEA Grapalat"/>
                <w:sz w:val="24"/>
                <w:lang w:val="hy-AM"/>
              </w:rPr>
              <w:t xml:space="preserve"> </w:t>
            </w:r>
            <w:r>
              <w:rPr>
                <w:rFonts w:ascii="GHEA Grapalat" w:hAnsi="GHEA Grapalat" w:cs="Arial"/>
                <w:sz w:val="24"/>
                <w:lang w:val="hy-AM"/>
              </w:rPr>
              <w:t>դեկտեմբերի</w:t>
            </w:r>
            <w:r>
              <w:rPr>
                <w:rFonts w:ascii="GHEA Grapalat" w:hAnsi="GHEA Grapalat"/>
                <w:sz w:val="24"/>
                <w:lang w:val="hy-AM"/>
              </w:rPr>
              <w:t xml:space="preserve"> 31-</w:t>
            </w:r>
            <w:r>
              <w:rPr>
                <w:rFonts w:ascii="GHEA Grapalat" w:hAnsi="GHEA Grapalat" w:cs="Arial"/>
                <w:sz w:val="24"/>
                <w:lang w:val="hy-AM"/>
              </w:rPr>
              <w:t>ի</w:t>
            </w:r>
            <w:r>
              <w:rPr>
                <w:rFonts w:ascii="GHEA Grapalat" w:hAnsi="GHEA Grapalat"/>
                <w:sz w:val="24"/>
                <w:lang w:val="hy-AM"/>
              </w:rPr>
              <w:t xml:space="preserve"> </w:t>
            </w:r>
            <w:r>
              <w:rPr>
                <w:rFonts w:ascii="GHEA Grapalat" w:hAnsi="GHEA Grapalat" w:cs="Arial"/>
                <w:sz w:val="24"/>
                <w:lang w:val="hy-AM"/>
              </w:rPr>
              <w:t>դրությամբ</w:t>
            </w:r>
            <w:r>
              <w:rPr>
                <w:rFonts w:ascii="GHEA Grapalat" w:hAnsi="GHEA Grapalat"/>
                <w:sz w:val="24"/>
                <w:lang w:val="hy-AM"/>
              </w:rPr>
              <w:t xml:space="preserve"> </w:t>
            </w:r>
            <w:r>
              <w:rPr>
                <w:rFonts w:ascii="GHEA Grapalat" w:hAnsi="GHEA Grapalat" w:cs="Arial"/>
                <w:sz w:val="24"/>
                <w:lang w:val="hy-AM"/>
              </w:rPr>
              <w:t>փոքր</w:t>
            </w:r>
            <w:r>
              <w:rPr>
                <w:rFonts w:ascii="GHEA Grapalat" w:hAnsi="GHEA Grapalat"/>
                <w:sz w:val="24"/>
                <w:lang w:val="hy-AM"/>
              </w:rPr>
              <w:t xml:space="preserve"> </w:t>
            </w:r>
            <w:r>
              <w:rPr>
                <w:rFonts w:ascii="GHEA Grapalat" w:hAnsi="GHEA Grapalat" w:cs="Arial"/>
                <w:sz w:val="24"/>
                <w:lang w:val="hy-AM"/>
              </w:rPr>
              <w:t>և</w:t>
            </w:r>
            <w:r>
              <w:rPr>
                <w:rFonts w:ascii="GHEA Grapalat" w:hAnsi="GHEA Grapalat"/>
                <w:sz w:val="24"/>
                <w:lang w:val="hy-AM"/>
              </w:rPr>
              <w:t xml:space="preserve"> </w:t>
            </w:r>
            <w:r>
              <w:rPr>
                <w:rFonts w:ascii="GHEA Grapalat" w:hAnsi="GHEA Grapalat" w:cs="Arial"/>
                <w:sz w:val="24"/>
                <w:lang w:val="hy-AM"/>
              </w:rPr>
              <w:t>միջին</w:t>
            </w:r>
            <w:r>
              <w:rPr>
                <w:rFonts w:cs="Calibri"/>
                <w:sz w:val="24"/>
                <w:lang w:val="hy-AM"/>
              </w:rPr>
              <w:t> </w:t>
            </w:r>
            <w:r>
              <w:rPr>
                <w:rFonts w:ascii="GHEA Grapalat" w:hAnsi="GHEA Grapalat"/>
                <w:sz w:val="24"/>
                <w:lang w:val="hy-AM"/>
              </w:rPr>
              <w:t xml:space="preserve"> </w:t>
            </w:r>
            <w:r>
              <w:rPr>
                <w:rFonts w:ascii="GHEA Grapalat" w:hAnsi="GHEA Grapalat" w:cs="GHEA Grapalat"/>
                <w:sz w:val="24"/>
                <w:lang w:val="hy-AM"/>
              </w:rPr>
              <w:t>«</w:t>
            </w:r>
            <w:r>
              <w:rPr>
                <w:rFonts w:ascii="GHEA Grapalat" w:hAnsi="GHEA Grapalat" w:cs="Arial"/>
                <w:sz w:val="24"/>
                <w:lang w:val="hy-AM"/>
              </w:rPr>
              <w:t>Խելացի</w:t>
            </w:r>
            <w:r>
              <w:rPr>
                <w:rFonts w:ascii="GHEA Grapalat" w:hAnsi="GHEA Grapalat"/>
                <w:sz w:val="24"/>
                <w:lang w:val="hy-AM"/>
              </w:rPr>
              <w:t xml:space="preserve">» </w:t>
            </w:r>
            <w:r>
              <w:rPr>
                <w:rFonts w:ascii="GHEA Grapalat" w:hAnsi="GHEA Grapalat" w:cs="Arial"/>
                <w:sz w:val="24"/>
                <w:lang w:val="hy-AM"/>
              </w:rPr>
              <w:t>անասնաշենքերի</w:t>
            </w:r>
            <w:r>
              <w:rPr>
                <w:rFonts w:ascii="GHEA Grapalat" w:hAnsi="GHEA Grapalat"/>
                <w:sz w:val="24"/>
                <w:lang w:val="hy-AM"/>
              </w:rPr>
              <w:t xml:space="preserve"> </w:t>
            </w:r>
            <w:r>
              <w:rPr>
                <w:rFonts w:ascii="GHEA Grapalat" w:hAnsi="GHEA Grapalat" w:cs="Arial"/>
                <w:sz w:val="24"/>
                <w:lang w:val="hy-AM"/>
              </w:rPr>
              <w:t>կառուցման</w:t>
            </w:r>
            <w:r>
              <w:rPr>
                <w:rFonts w:ascii="GHEA Grapalat" w:hAnsi="GHEA Grapalat"/>
                <w:sz w:val="24"/>
                <w:lang w:val="hy-AM"/>
              </w:rPr>
              <w:t xml:space="preserve"> </w:t>
            </w:r>
            <w:r>
              <w:rPr>
                <w:rFonts w:ascii="GHEA Grapalat" w:hAnsi="GHEA Grapalat" w:cs="Arial"/>
                <w:sz w:val="24"/>
                <w:lang w:val="hy-AM"/>
              </w:rPr>
              <w:t>կամ</w:t>
            </w:r>
            <w:r>
              <w:rPr>
                <w:rFonts w:ascii="GHEA Grapalat" w:hAnsi="GHEA Grapalat"/>
                <w:sz w:val="24"/>
                <w:lang w:val="hy-AM"/>
              </w:rPr>
              <w:t xml:space="preserve"> </w:t>
            </w:r>
            <w:r>
              <w:rPr>
                <w:rFonts w:ascii="GHEA Grapalat" w:hAnsi="GHEA Grapalat" w:cs="Arial"/>
                <w:sz w:val="24"/>
                <w:lang w:val="hy-AM"/>
              </w:rPr>
              <w:t>վերակառուցման</w:t>
            </w:r>
            <w:r>
              <w:rPr>
                <w:rFonts w:ascii="GHEA Grapalat" w:hAnsi="GHEA Grapalat"/>
                <w:sz w:val="24"/>
                <w:lang w:val="hy-AM"/>
              </w:rPr>
              <w:t xml:space="preserve"> </w:t>
            </w:r>
            <w:r>
              <w:rPr>
                <w:rFonts w:ascii="GHEA Grapalat" w:hAnsi="GHEA Grapalat" w:cs="Arial"/>
                <w:sz w:val="24"/>
                <w:lang w:val="hy-AM"/>
              </w:rPr>
              <w:t>և</w:t>
            </w:r>
            <w:r>
              <w:rPr>
                <w:rFonts w:ascii="GHEA Grapalat" w:hAnsi="GHEA Grapalat"/>
                <w:sz w:val="24"/>
                <w:lang w:val="hy-AM"/>
              </w:rPr>
              <w:t xml:space="preserve"> </w:t>
            </w:r>
            <w:r>
              <w:rPr>
                <w:rFonts w:ascii="GHEA Grapalat" w:hAnsi="GHEA Grapalat" w:cs="Arial"/>
                <w:sz w:val="24"/>
                <w:lang w:val="hy-AM"/>
              </w:rPr>
              <w:t>դրանց</w:t>
            </w:r>
            <w:r>
              <w:rPr>
                <w:rFonts w:ascii="GHEA Grapalat" w:hAnsi="GHEA Grapalat"/>
                <w:sz w:val="24"/>
                <w:lang w:val="hy-AM"/>
              </w:rPr>
              <w:t xml:space="preserve"> </w:t>
            </w:r>
            <w:r>
              <w:rPr>
                <w:rFonts w:ascii="GHEA Grapalat" w:hAnsi="GHEA Grapalat" w:cs="Arial"/>
                <w:sz w:val="24"/>
                <w:lang w:val="hy-AM"/>
              </w:rPr>
              <w:t>տեխնոլոգիական</w:t>
            </w:r>
            <w:r>
              <w:rPr>
                <w:rFonts w:ascii="GHEA Grapalat" w:hAnsi="GHEA Grapalat"/>
                <w:sz w:val="24"/>
                <w:lang w:val="hy-AM"/>
              </w:rPr>
              <w:t xml:space="preserve"> </w:t>
            </w:r>
            <w:r>
              <w:rPr>
                <w:rFonts w:ascii="GHEA Grapalat" w:hAnsi="GHEA Grapalat" w:cs="Arial"/>
                <w:sz w:val="24"/>
                <w:lang w:val="hy-AM"/>
              </w:rPr>
              <w:t>ապահովման</w:t>
            </w:r>
            <w:r>
              <w:rPr>
                <w:rFonts w:ascii="GHEA Grapalat" w:hAnsi="GHEA Grapalat"/>
                <w:sz w:val="24"/>
                <w:lang w:val="hy-AM"/>
              </w:rPr>
              <w:t xml:space="preserve"> </w:t>
            </w:r>
            <w:r>
              <w:rPr>
                <w:rFonts w:ascii="GHEA Grapalat" w:hAnsi="GHEA Grapalat" w:cs="Arial"/>
                <w:sz w:val="24"/>
                <w:lang w:val="hy-AM"/>
              </w:rPr>
              <w:t>պետական</w:t>
            </w:r>
            <w:r>
              <w:rPr>
                <w:rFonts w:ascii="GHEA Grapalat" w:hAnsi="GHEA Grapalat"/>
                <w:sz w:val="24"/>
                <w:lang w:val="hy-AM"/>
              </w:rPr>
              <w:t xml:space="preserve"> </w:t>
            </w:r>
            <w:r>
              <w:rPr>
                <w:rFonts w:ascii="GHEA Grapalat" w:hAnsi="GHEA Grapalat" w:cs="Arial"/>
                <w:sz w:val="24"/>
                <w:lang w:val="hy-AM"/>
              </w:rPr>
              <w:t>աջակցության</w:t>
            </w:r>
            <w:r>
              <w:rPr>
                <w:rFonts w:ascii="GHEA Grapalat" w:hAnsi="GHEA Grapalat"/>
                <w:sz w:val="24"/>
                <w:lang w:val="hy-AM"/>
              </w:rPr>
              <w:t xml:space="preserve"> </w:t>
            </w:r>
            <w:r>
              <w:rPr>
                <w:rFonts w:ascii="GHEA Grapalat" w:hAnsi="GHEA Grapalat" w:cs="Arial"/>
                <w:sz w:val="24"/>
                <w:lang w:val="hy-AM"/>
              </w:rPr>
              <w:t>ծրագրի</w:t>
            </w:r>
            <w:r>
              <w:rPr>
                <w:rFonts w:ascii="GHEA Grapalat" w:hAnsi="GHEA Grapalat"/>
                <w:sz w:val="24"/>
                <w:lang w:val="hy-AM"/>
              </w:rPr>
              <w:t xml:space="preserve"> </w:t>
            </w:r>
            <w:r>
              <w:rPr>
                <w:rFonts w:ascii="GHEA Grapalat" w:hAnsi="GHEA Grapalat" w:cs="Arial"/>
                <w:sz w:val="24"/>
                <w:lang w:val="hy-AM"/>
              </w:rPr>
              <w:t>իրականացման</w:t>
            </w:r>
            <w:r>
              <w:rPr>
                <w:rFonts w:ascii="GHEA Grapalat" w:hAnsi="GHEA Grapalat"/>
                <w:sz w:val="24"/>
                <w:lang w:val="hy-AM"/>
              </w:rPr>
              <w:t xml:space="preserve"> </w:t>
            </w:r>
            <w:r>
              <w:rPr>
                <w:rFonts w:ascii="GHEA Grapalat" w:hAnsi="GHEA Grapalat" w:cs="Arial"/>
                <w:sz w:val="24"/>
                <w:lang w:val="hy-AM"/>
              </w:rPr>
              <w:t>հաշվետվությունը՝</w:t>
            </w:r>
            <w:r>
              <w:rPr>
                <w:rFonts w:ascii="GHEA Grapalat" w:hAnsi="GHEA Grapalat"/>
                <w:sz w:val="24"/>
                <w:lang w:val="hy-AM"/>
              </w:rPr>
              <w:t xml:space="preserve"> </w:t>
            </w:r>
            <w:r>
              <w:rPr>
                <w:rFonts w:ascii="GHEA Grapalat" w:hAnsi="GHEA Grapalat" w:cs="Arial"/>
                <w:sz w:val="24"/>
                <w:lang w:val="hy-AM"/>
              </w:rPr>
              <w:t>տնտեսական</w:t>
            </w:r>
            <w:r>
              <w:rPr>
                <w:rFonts w:ascii="GHEA Grapalat" w:hAnsi="GHEA Grapalat"/>
                <w:sz w:val="24"/>
                <w:lang w:val="hy-AM"/>
              </w:rPr>
              <w:t xml:space="preserve"> </w:t>
            </w:r>
            <w:r>
              <w:rPr>
                <w:rFonts w:ascii="GHEA Grapalat" w:hAnsi="GHEA Grapalat" w:cs="Arial"/>
                <w:sz w:val="24"/>
                <w:lang w:val="hy-AM"/>
              </w:rPr>
              <w:t>ազդեցության</w:t>
            </w:r>
            <w:r>
              <w:rPr>
                <w:rFonts w:ascii="GHEA Grapalat" w:hAnsi="GHEA Grapalat"/>
                <w:sz w:val="24"/>
                <w:lang w:val="hy-AM"/>
              </w:rPr>
              <w:t xml:space="preserve"> </w:t>
            </w:r>
            <w:r>
              <w:rPr>
                <w:rFonts w:ascii="GHEA Grapalat" w:hAnsi="GHEA Grapalat" w:cs="Arial"/>
                <w:sz w:val="24"/>
                <w:lang w:val="hy-AM"/>
              </w:rPr>
              <w:t>գնահատականը</w:t>
            </w:r>
            <w:r>
              <w:rPr>
                <w:rFonts w:ascii="GHEA Grapalat" w:hAnsi="GHEA Grapalat"/>
                <w:sz w:val="24"/>
                <w:lang w:val="hy-AM"/>
              </w:rPr>
              <w:t xml:space="preserve">, </w:t>
            </w:r>
            <w:r>
              <w:rPr>
                <w:rFonts w:ascii="GHEA Grapalat" w:hAnsi="GHEA Grapalat" w:cs="Arial"/>
                <w:sz w:val="24"/>
                <w:lang w:val="hy-AM"/>
              </w:rPr>
              <w:t>խնդիրների</w:t>
            </w:r>
            <w:r>
              <w:rPr>
                <w:rFonts w:ascii="GHEA Grapalat" w:hAnsi="GHEA Grapalat"/>
                <w:sz w:val="24"/>
                <w:lang w:val="hy-AM"/>
              </w:rPr>
              <w:t xml:space="preserve"> </w:t>
            </w:r>
            <w:r>
              <w:rPr>
                <w:rFonts w:ascii="GHEA Grapalat" w:hAnsi="GHEA Grapalat" w:cs="Arial"/>
                <w:sz w:val="24"/>
                <w:lang w:val="hy-AM"/>
              </w:rPr>
              <w:t>վերլուծությունը</w:t>
            </w:r>
            <w:r>
              <w:rPr>
                <w:rFonts w:ascii="GHEA Grapalat" w:hAnsi="GHEA Grapalat"/>
                <w:sz w:val="24"/>
                <w:lang w:val="hy-AM"/>
              </w:rPr>
              <w:t xml:space="preserve"> </w:t>
            </w:r>
            <w:r>
              <w:rPr>
                <w:rFonts w:ascii="GHEA Grapalat" w:hAnsi="GHEA Grapalat" w:cs="Arial"/>
                <w:sz w:val="24"/>
                <w:lang w:val="hy-AM"/>
              </w:rPr>
              <w:t>և</w:t>
            </w:r>
            <w:r>
              <w:rPr>
                <w:rFonts w:ascii="GHEA Grapalat" w:hAnsi="GHEA Grapalat"/>
                <w:sz w:val="24"/>
                <w:lang w:val="hy-AM"/>
              </w:rPr>
              <w:t xml:space="preserve"> </w:t>
            </w:r>
            <w:r>
              <w:rPr>
                <w:rFonts w:ascii="GHEA Grapalat" w:hAnsi="GHEA Grapalat" w:cs="Arial"/>
                <w:sz w:val="24"/>
                <w:lang w:val="hy-AM"/>
              </w:rPr>
              <w:t>այլ</w:t>
            </w:r>
            <w:r>
              <w:rPr>
                <w:rFonts w:cs="Calibri"/>
                <w:sz w:val="24"/>
                <w:lang w:val="hy-AM"/>
              </w:rPr>
              <w:t xml:space="preserve">ն: </w:t>
            </w:r>
          </w:p>
          <w:p w14:paraId="6FBAE1DA" w14:textId="77777777" w:rsidR="00BB5D61" w:rsidRDefault="00BB5D61">
            <w:pPr>
              <w:ind w:firstLine="720"/>
              <w:jc w:val="both"/>
              <w:rPr>
                <w:rFonts w:ascii="Sylfaen" w:hAnsi="Sylfaen" w:cs="Calibri"/>
                <w:sz w:val="24"/>
                <w:lang w:val="hy-AM"/>
              </w:rPr>
            </w:pPr>
          </w:p>
          <w:p w14:paraId="6F775750" w14:textId="77777777" w:rsidR="00BB5D61" w:rsidRDefault="00BB5D61">
            <w:pPr>
              <w:spacing w:line="360" w:lineRule="auto"/>
              <w:ind w:firstLine="720"/>
              <w:jc w:val="both"/>
              <w:rPr>
                <w:rFonts w:ascii="GHEA Grapalat" w:eastAsia="Times New Roman" w:hAnsi="GHEA Grapalat" w:cs="GHEA Grapalat"/>
                <w:sz w:val="24"/>
                <w:szCs w:val="24"/>
                <w:lang w:val="hy-AM"/>
              </w:rPr>
            </w:pPr>
          </w:p>
          <w:p w14:paraId="505D8049" w14:textId="77777777" w:rsidR="00BB5D61" w:rsidRDefault="00BB5D61">
            <w:pPr>
              <w:shd w:val="clear" w:color="auto" w:fill="FFFFFF"/>
              <w:tabs>
                <w:tab w:val="left" w:pos="540"/>
              </w:tabs>
              <w:spacing w:after="0" w:line="336" w:lineRule="auto"/>
              <w:jc w:val="both"/>
              <w:rPr>
                <w:rFonts w:ascii="GHEA Grapalat" w:hAnsi="GHEA Grapalat"/>
                <w:sz w:val="24"/>
                <w:szCs w:val="24"/>
                <w:lang w:val="hy-AM"/>
              </w:rPr>
            </w:pPr>
          </w:p>
        </w:tc>
        <w:tc>
          <w:tcPr>
            <w:tcW w:w="6211" w:type="dxa"/>
            <w:shd w:val="clear" w:color="auto" w:fill="auto"/>
          </w:tcPr>
          <w:p w14:paraId="2E0F63D6" w14:textId="77777777" w:rsidR="00BB5D61" w:rsidRDefault="00BB5D61">
            <w:pPr>
              <w:spacing w:line="360" w:lineRule="auto"/>
              <w:ind w:firstLine="720"/>
              <w:contextualSpacing/>
              <w:jc w:val="both"/>
              <w:rPr>
                <w:rFonts w:ascii="GHEA Grapalat" w:eastAsia="Times New Roman" w:hAnsi="GHEA Grapalat" w:cs="Times New Roman"/>
                <w:sz w:val="24"/>
                <w:szCs w:val="24"/>
                <w:lang w:val="hy-AM"/>
              </w:rPr>
            </w:pPr>
          </w:p>
          <w:p w14:paraId="1F75D120" w14:textId="77777777" w:rsidR="00BB5D61" w:rsidRDefault="00BB5D61">
            <w:pPr>
              <w:spacing w:line="360" w:lineRule="auto"/>
              <w:ind w:firstLine="720"/>
              <w:contextualSpacing/>
              <w:jc w:val="both"/>
              <w:rPr>
                <w:rFonts w:ascii="GHEA Grapalat" w:eastAsia="Times New Roman" w:hAnsi="GHEA Grapalat" w:cs="Times New Roman"/>
                <w:sz w:val="24"/>
                <w:szCs w:val="24"/>
                <w:lang w:val="hy-AM"/>
              </w:rPr>
            </w:pPr>
          </w:p>
          <w:p w14:paraId="05E47DF0" w14:textId="77777777" w:rsidR="00BB5D61" w:rsidRDefault="00BB5D61">
            <w:pPr>
              <w:spacing w:line="360" w:lineRule="auto"/>
              <w:ind w:firstLine="720"/>
              <w:contextualSpacing/>
              <w:jc w:val="both"/>
              <w:rPr>
                <w:rFonts w:ascii="GHEA Grapalat" w:eastAsia="Times New Roman" w:hAnsi="GHEA Grapalat" w:cs="Times New Roman"/>
                <w:sz w:val="24"/>
                <w:szCs w:val="24"/>
                <w:lang w:val="hy-AM"/>
              </w:rPr>
            </w:pPr>
          </w:p>
          <w:p w14:paraId="29C01457" w14:textId="77777777" w:rsidR="00BB5D61" w:rsidRDefault="00BB5D61">
            <w:pPr>
              <w:spacing w:line="360" w:lineRule="auto"/>
              <w:ind w:firstLine="720"/>
              <w:contextualSpacing/>
              <w:jc w:val="both"/>
              <w:rPr>
                <w:rFonts w:ascii="GHEA Grapalat" w:eastAsia="Times New Roman" w:hAnsi="GHEA Grapalat" w:cs="Times New Roman"/>
                <w:sz w:val="24"/>
                <w:szCs w:val="24"/>
                <w:lang w:val="hy-AM"/>
              </w:rPr>
            </w:pPr>
          </w:p>
          <w:p w14:paraId="48D91144" w14:textId="77777777" w:rsidR="00BB5D61" w:rsidRDefault="00BB5D61">
            <w:pPr>
              <w:spacing w:line="360" w:lineRule="auto"/>
              <w:ind w:firstLine="720"/>
              <w:contextualSpacing/>
              <w:jc w:val="both"/>
              <w:rPr>
                <w:rFonts w:ascii="GHEA Grapalat" w:eastAsia="Times New Roman" w:hAnsi="GHEA Grapalat" w:cs="Times New Roman"/>
                <w:sz w:val="24"/>
                <w:szCs w:val="24"/>
                <w:lang w:val="hy-AM"/>
              </w:rPr>
            </w:pPr>
          </w:p>
          <w:p w14:paraId="4A78385E" w14:textId="77777777" w:rsidR="00BB5D61" w:rsidRDefault="00BB5D61">
            <w:pPr>
              <w:spacing w:after="0" w:line="360" w:lineRule="auto"/>
              <w:ind w:firstLine="506"/>
              <w:jc w:val="center"/>
              <w:rPr>
                <w:rFonts w:ascii="GHEA Grapalat" w:eastAsia="Times New Roman" w:hAnsi="GHEA Grapalat" w:cs="Times New Roman"/>
                <w:bCs/>
                <w:kern w:val="32"/>
                <w:sz w:val="24"/>
                <w:szCs w:val="24"/>
                <w:lang w:val="hy-AM" w:eastAsia="ru-RU"/>
              </w:rPr>
            </w:pPr>
          </w:p>
          <w:p w14:paraId="01173FC0" w14:textId="77777777" w:rsidR="00BB5D61" w:rsidRDefault="00000000">
            <w:pPr>
              <w:spacing w:after="0" w:line="360" w:lineRule="auto"/>
              <w:ind w:firstLine="506"/>
              <w:jc w:val="center"/>
              <w:rPr>
                <w:rFonts w:ascii="GHEA Grapalat" w:eastAsia="Times New Roman" w:hAnsi="GHEA Grapalat" w:cs="Times New Roman"/>
                <w:bCs/>
                <w:kern w:val="32"/>
                <w:sz w:val="24"/>
                <w:szCs w:val="24"/>
                <w:lang w:val="hy-AM" w:eastAsia="ru-RU"/>
              </w:rPr>
            </w:pPr>
            <w:r>
              <w:rPr>
                <w:rFonts w:ascii="GHEA Grapalat" w:eastAsia="Times New Roman" w:hAnsi="GHEA Grapalat" w:cs="Times New Roman"/>
                <w:bCs/>
                <w:kern w:val="32"/>
                <w:sz w:val="24"/>
                <w:szCs w:val="24"/>
                <w:lang w:val="hy-AM" w:eastAsia="ru-RU"/>
              </w:rPr>
              <w:t>Չի</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ընդունվել</w:t>
            </w:r>
          </w:p>
          <w:p w14:paraId="73F554CE" w14:textId="77777777" w:rsidR="00BB5D61" w:rsidRDefault="00000000">
            <w:pPr>
              <w:shd w:val="clear" w:color="auto" w:fill="FFFFFF"/>
              <w:spacing w:line="276" w:lineRule="auto"/>
              <w:ind w:firstLine="708"/>
              <w:jc w:val="both"/>
              <w:rPr>
                <w:rFonts w:ascii="GHEA Grapalat" w:eastAsia="Times New Roman" w:hAnsi="GHEA Grapalat" w:cs="Sylfaen"/>
                <w:color w:val="000000" w:themeColor="text1"/>
                <w:sz w:val="24"/>
                <w:szCs w:val="24"/>
                <w:lang w:val="hy-AM"/>
              </w:rPr>
            </w:pPr>
            <w:r>
              <w:rPr>
                <w:rFonts w:ascii="GHEA Grapalat" w:hAnsi="GHEA Grapalat" w:cs="Arial"/>
                <w:sz w:val="24"/>
                <w:szCs w:val="24"/>
                <w:lang w:val="hy-AM" w:eastAsia="zh-CN"/>
              </w:rPr>
              <w:t>Արտադրական տարածքների կառուցման համար որոշակի միջակայքի սահմանումը, որին համապատասխան էլ պետք է իրականացվի դիֆերենցված փոխհատուցում։ Այս պարագայում, նախատեսված արտադրական տարածքների համար սահմանված միջակայքերի տիրույթում հնարավոր են առաջանալ ոչ նպատակային արտադրական տարածքների համար իրականացված ծախսեր, որոնց փոխհատուցումը չի բխում ծրագրի շահերից։ Այդ իսկ պատճառով սահմանվել են կենդանիների առավելագույն մթերատվության դրսևորելուն նպաստող արտադրական տարածքների նվազագույն մակերեսները և դրանց համապատասխան էլ հաշվարկվել ծախսերը։</w:t>
            </w:r>
            <w:r>
              <w:rPr>
                <w:rFonts w:ascii="GHEA Grapalat" w:hAnsi="GHEA Grapalat" w:cs="GHEA Grapalat"/>
                <w:sz w:val="24"/>
                <w:szCs w:val="24"/>
                <w:lang w:val="hy-AM"/>
              </w:rPr>
              <w:t xml:space="preserve"> Ծրագրի մշակման ընթացք</w:t>
            </w:r>
            <w:r>
              <w:rPr>
                <w:rFonts w:ascii="GHEA Grapalat" w:hAnsi="GHEA Grapalat" w:cs="Times Armenian"/>
                <w:sz w:val="24"/>
                <w:szCs w:val="24"/>
                <w:lang w:val="hy-AM"/>
              </w:rPr>
              <w:t>ում,</w:t>
            </w:r>
            <w:r>
              <w:rPr>
                <w:rFonts w:ascii="GHEA Grapalat" w:hAnsi="GHEA Grapalat" w:cs="Sylfaen"/>
                <w:sz w:val="24"/>
                <w:szCs w:val="24"/>
                <w:lang w:val="hy-AM" w:bidi="ne-NP"/>
              </w:rPr>
              <w:t xml:space="preserve"> նախկին ծրագրում ներառված անասնաշենքերի </w:t>
            </w:r>
            <w:r>
              <w:rPr>
                <w:rFonts w:ascii="GHEA Grapalat" w:eastAsia="Tahoma" w:hAnsi="GHEA Grapalat" w:cs="Tahoma"/>
                <w:sz w:val="24"/>
                <w:szCs w:val="24"/>
                <w:lang w:val="hy-AM"/>
              </w:rPr>
              <w:t xml:space="preserve">նախագծման աշխատանքները իրականացրած </w:t>
            </w:r>
            <w:r>
              <w:rPr>
                <w:rFonts w:ascii="GHEA Grapalat" w:hAnsi="GHEA Grapalat" w:cs="Sylfaen"/>
                <w:sz w:val="24"/>
                <w:szCs w:val="24"/>
                <w:lang w:val="hy-AM"/>
              </w:rPr>
              <w:t>կազմակերպության կողմից կատարվել է</w:t>
            </w:r>
            <w:r>
              <w:rPr>
                <w:rFonts w:ascii="Calibri" w:hAnsi="Calibri" w:cs="Calibri"/>
                <w:color w:val="000000"/>
                <w:sz w:val="24"/>
                <w:szCs w:val="24"/>
                <w:shd w:val="clear" w:color="auto" w:fill="FFFFFF"/>
                <w:lang w:val="hy-AM"/>
              </w:rPr>
              <w:t> </w:t>
            </w:r>
            <w:r>
              <w:rPr>
                <w:rFonts w:ascii="GHEA Grapalat" w:hAnsi="GHEA Grapalat"/>
                <w:color w:val="000000"/>
                <w:sz w:val="24"/>
                <w:szCs w:val="24"/>
                <w:shd w:val="clear" w:color="auto" w:fill="FFFFFF"/>
                <w:lang w:val="hy-AM"/>
              </w:rPr>
              <w:t xml:space="preserve"> </w:t>
            </w:r>
            <w:r>
              <w:rPr>
                <w:rFonts w:ascii="GHEA Grapalat" w:hAnsi="GHEA Grapalat" w:cs="Sylfaen"/>
                <w:sz w:val="24"/>
                <w:szCs w:val="24"/>
                <w:lang w:val="hy-AM" w:bidi="ne-NP"/>
              </w:rPr>
              <w:t>անասնաշենքի չափորոշիչների հստակեցման,</w:t>
            </w:r>
            <w:r>
              <w:rPr>
                <w:rFonts w:ascii="GHEA Grapalat" w:hAnsi="GHEA Grapalat" w:cs="Times Armenian"/>
                <w:sz w:val="24"/>
                <w:szCs w:val="24"/>
                <w:lang w:val="hy-AM"/>
              </w:rPr>
              <w:t xml:space="preserve"> </w:t>
            </w:r>
            <w:r>
              <w:rPr>
                <w:rFonts w:ascii="GHEA Grapalat" w:eastAsia="Times New Roman" w:hAnsi="GHEA Grapalat" w:cs="Sylfaen"/>
                <w:color w:val="000000" w:themeColor="text1"/>
                <w:sz w:val="24"/>
                <w:szCs w:val="24"/>
                <w:lang w:val="hy-AM"/>
              </w:rPr>
              <w:lastRenderedPageBreak/>
              <w:t>ինչպես նաև շինարարական ծախսերի վերահաշվարկ</w:t>
            </w:r>
            <w:r>
              <w:rPr>
                <w:rFonts w:ascii="GHEA Grapalat" w:hAnsi="GHEA Grapalat"/>
                <w:color w:val="000000"/>
                <w:sz w:val="24"/>
                <w:szCs w:val="24"/>
                <w:shd w:val="clear" w:color="auto" w:fill="FFFFFF"/>
                <w:lang w:val="hy-AM"/>
              </w:rPr>
              <w:t xml:space="preserve">։ </w:t>
            </w:r>
            <w:r>
              <w:rPr>
                <w:rFonts w:ascii="GHEA Grapalat" w:eastAsia="Times New Roman" w:hAnsi="GHEA Grapalat" w:cs="Times New Roman"/>
                <w:sz w:val="24"/>
                <w:szCs w:val="24"/>
                <w:lang w:val="hy-AM"/>
              </w:rPr>
              <w:t xml:space="preserve">Նախագծով առաջարկվող 3 մոդելների </w:t>
            </w:r>
            <w:r>
              <w:rPr>
                <w:rFonts w:ascii="GHEA Grapalat" w:hAnsi="GHEA Grapalat" w:cs="Arial"/>
                <w:sz w:val="24"/>
                <w:szCs w:val="24"/>
                <w:lang w:val="hy-AM" w:eastAsia="zh-CN"/>
              </w:rPr>
              <w:t xml:space="preserve">կառուցման, վերակառուցման և տեխնոլոգիական ապահովման համար ծախսերի վերահաշվարկը արվել է հիմք ընդունելով </w:t>
            </w:r>
            <w:r>
              <w:rPr>
                <w:rFonts w:ascii="GHEA Grapalat" w:eastAsia="Times New Roman" w:hAnsi="GHEA Grapalat" w:cs="Times New Roman"/>
                <w:sz w:val="24"/>
                <w:szCs w:val="24"/>
                <w:lang w:val="hy-AM"/>
              </w:rPr>
              <w:t xml:space="preserve"> ՀՀ  Ֆինանսների նախարարություն պաշտոնական կայքէջում՝ շինարարական նյութերի, կոնստրուկցիաների և պատրաստվածքների կողմնորոշիչ գների ուսումնասիրության արդյունքում                            (</w:t>
            </w:r>
            <w:hyperlink r:id="rId8" w:history="1">
              <w:r w:rsidR="00BB5D61">
                <w:rPr>
                  <w:rStyle w:val="Hyperlink"/>
                  <w:rFonts w:ascii="GHEA Grapalat" w:hAnsi="GHEA Grapalat"/>
                  <w:sz w:val="24"/>
                  <w:szCs w:val="24"/>
                  <w:lang w:val="hy-AM"/>
                </w:rPr>
                <w:t>Շինարարական ապրանքատեսակների գներ (minfin.am)</w:t>
              </w:r>
            </w:hyperlink>
            <w:r>
              <w:rPr>
                <w:rStyle w:val="Hyperlink"/>
                <w:rFonts w:ascii="GHEA Grapalat" w:hAnsi="GHEA Grapalat"/>
                <w:sz w:val="24"/>
                <w:szCs w:val="24"/>
                <w:lang w:val="hy-AM"/>
              </w:rPr>
              <w:t xml:space="preserve"> )</w:t>
            </w:r>
            <w:r>
              <w:rPr>
                <w:rFonts w:ascii="GHEA Grapalat" w:eastAsia="Times New Roman" w:hAnsi="GHEA Grapalat" w:cs="Times New Roman"/>
                <w:sz w:val="24"/>
                <w:szCs w:val="24"/>
                <w:lang w:val="hy-AM"/>
              </w:rPr>
              <w:t xml:space="preserve">:  </w:t>
            </w:r>
          </w:p>
          <w:p w14:paraId="25C35B8C" w14:textId="77777777" w:rsidR="00BB5D61" w:rsidRDefault="00000000">
            <w:pPr>
              <w:shd w:val="clear" w:color="auto" w:fill="FFFFFF"/>
              <w:spacing w:line="276" w:lineRule="auto"/>
              <w:ind w:firstLine="708"/>
              <w:jc w:val="both"/>
              <w:rPr>
                <w:rFonts w:ascii="GHEA Grapalat" w:eastAsia="Times New Roman" w:hAnsi="GHEA Grapalat" w:cs="Sylfaen"/>
                <w:color w:val="000000" w:themeColor="text1"/>
                <w:sz w:val="24"/>
                <w:szCs w:val="24"/>
                <w:lang w:val="hy-AM"/>
              </w:rPr>
            </w:pPr>
            <w:r>
              <w:rPr>
                <w:rFonts w:ascii="GHEA Grapalat" w:eastAsia="Times New Roman" w:hAnsi="GHEA Grapalat" w:cs="Times New Roman"/>
                <w:sz w:val="24"/>
                <w:szCs w:val="24"/>
                <w:lang w:val="hy-AM"/>
              </w:rPr>
              <w:t xml:space="preserve"> </w:t>
            </w:r>
          </w:p>
          <w:p w14:paraId="529BE0DA" w14:textId="77777777" w:rsidR="00BB5D61" w:rsidRDefault="00BB5D61">
            <w:pPr>
              <w:shd w:val="clear" w:color="auto" w:fill="FFFFFF"/>
              <w:tabs>
                <w:tab w:val="left" w:pos="540"/>
              </w:tabs>
              <w:spacing w:after="0" w:line="336" w:lineRule="auto"/>
              <w:jc w:val="center"/>
              <w:rPr>
                <w:rFonts w:ascii="GHEA Grapalat" w:hAnsi="GHEA Grapalat"/>
                <w:sz w:val="24"/>
                <w:szCs w:val="24"/>
                <w:lang w:val="hy-AM"/>
              </w:rPr>
            </w:pPr>
          </w:p>
          <w:p w14:paraId="410DE09D" w14:textId="77777777" w:rsidR="00BB5D61" w:rsidRDefault="00BB5D61">
            <w:pPr>
              <w:spacing w:after="0" w:line="240" w:lineRule="auto"/>
              <w:ind w:firstLine="506"/>
              <w:jc w:val="both"/>
              <w:rPr>
                <w:rFonts w:ascii="GHEA Grapalat" w:hAnsi="GHEA Grapalat"/>
                <w:sz w:val="24"/>
                <w:szCs w:val="24"/>
                <w:lang w:val="hy-AM"/>
              </w:rPr>
            </w:pPr>
          </w:p>
          <w:p w14:paraId="4C6EC392" w14:textId="77777777" w:rsidR="00BB5D61" w:rsidRDefault="00BB5D61">
            <w:pPr>
              <w:spacing w:after="0" w:line="240" w:lineRule="auto"/>
              <w:ind w:firstLine="506"/>
              <w:jc w:val="both"/>
              <w:rPr>
                <w:rFonts w:ascii="GHEA Grapalat" w:hAnsi="GHEA Grapalat"/>
                <w:sz w:val="24"/>
                <w:szCs w:val="24"/>
                <w:lang w:val="hy-AM"/>
              </w:rPr>
            </w:pPr>
          </w:p>
          <w:p w14:paraId="50519E64" w14:textId="77777777" w:rsidR="00BB5D61" w:rsidRDefault="00BB5D61">
            <w:pPr>
              <w:spacing w:after="0" w:line="240" w:lineRule="auto"/>
              <w:ind w:firstLine="506"/>
              <w:jc w:val="both"/>
              <w:rPr>
                <w:rFonts w:ascii="GHEA Grapalat" w:hAnsi="GHEA Grapalat"/>
                <w:sz w:val="24"/>
                <w:szCs w:val="24"/>
                <w:lang w:val="hy-AM"/>
              </w:rPr>
            </w:pPr>
          </w:p>
          <w:p w14:paraId="663640D0" w14:textId="77777777" w:rsidR="00BB5D61" w:rsidRDefault="00000000">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4A614746" w14:textId="77777777" w:rsidR="00BB5D61" w:rsidRDefault="00BB5D61">
            <w:pPr>
              <w:shd w:val="clear" w:color="auto" w:fill="FFFFFF"/>
              <w:tabs>
                <w:tab w:val="left" w:pos="540"/>
              </w:tabs>
              <w:spacing w:after="0" w:line="336" w:lineRule="auto"/>
              <w:jc w:val="center"/>
              <w:rPr>
                <w:rFonts w:ascii="GHEA Grapalat" w:hAnsi="GHEA Grapalat"/>
                <w:sz w:val="24"/>
                <w:szCs w:val="24"/>
                <w:lang w:val="hy-AM"/>
              </w:rPr>
            </w:pPr>
          </w:p>
          <w:p w14:paraId="10F82EDC" w14:textId="77777777" w:rsidR="00BB5D61" w:rsidRDefault="00BB5D61">
            <w:pPr>
              <w:shd w:val="clear" w:color="auto" w:fill="FFFFFF"/>
              <w:tabs>
                <w:tab w:val="left" w:pos="540"/>
              </w:tabs>
              <w:spacing w:after="0" w:line="336" w:lineRule="auto"/>
              <w:jc w:val="center"/>
              <w:rPr>
                <w:rFonts w:ascii="GHEA Grapalat" w:hAnsi="GHEA Grapalat"/>
                <w:sz w:val="24"/>
                <w:szCs w:val="24"/>
                <w:lang w:val="hy-AM"/>
              </w:rPr>
            </w:pPr>
          </w:p>
          <w:p w14:paraId="1C2A6D04" w14:textId="77777777" w:rsidR="00BB5D61" w:rsidRDefault="00BB5D61">
            <w:pPr>
              <w:shd w:val="clear" w:color="auto" w:fill="FFFFFF"/>
              <w:tabs>
                <w:tab w:val="left" w:pos="540"/>
              </w:tabs>
              <w:spacing w:after="0" w:line="336" w:lineRule="auto"/>
              <w:jc w:val="center"/>
              <w:rPr>
                <w:rFonts w:ascii="GHEA Grapalat" w:hAnsi="GHEA Grapalat"/>
                <w:sz w:val="24"/>
                <w:szCs w:val="24"/>
                <w:lang w:val="hy-AM"/>
              </w:rPr>
            </w:pPr>
          </w:p>
          <w:p w14:paraId="22A4E3AF" w14:textId="77777777" w:rsidR="00BB5D61" w:rsidRDefault="00BB5D61">
            <w:pPr>
              <w:shd w:val="clear" w:color="auto" w:fill="FFFFFF"/>
              <w:tabs>
                <w:tab w:val="left" w:pos="540"/>
              </w:tabs>
              <w:spacing w:after="0" w:line="336" w:lineRule="auto"/>
              <w:jc w:val="center"/>
              <w:rPr>
                <w:rFonts w:ascii="GHEA Grapalat" w:hAnsi="GHEA Grapalat"/>
                <w:sz w:val="24"/>
                <w:szCs w:val="24"/>
                <w:lang w:val="hy-AM"/>
              </w:rPr>
            </w:pPr>
          </w:p>
          <w:p w14:paraId="2ABF7104" w14:textId="77777777" w:rsidR="00BB5D61" w:rsidRDefault="00BB5D61">
            <w:pPr>
              <w:shd w:val="clear" w:color="auto" w:fill="FFFFFF"/>
              <w:tabs>
                <w:tab w:val="left" w:pos="540"/>
              </w:tabs>
              <w:spacing w:after="0" w:line="336" w:lineRule="auto"/>
              <w:jc w:val="center"/>
              <w:rPr>
                <w:rFonts w:ascii="GHEA Grapalat" w:hAnsi="GHEA Grapalat"/>
                <w:sz w:val="24"/>
                <w:szCs w:val="24"/>
                <w:lang w:val="hy-AM"/>
              </w:rPr>
            </w:pPr>
          </w:p>
          <w:p w14:paraId="0D5F6206" w14:textId="77777777" w:rsidR="00BB5D61" w:rsidRDefault="00BB5D61">
            <w:pPr>
              <w:spacing w:after="0" w:line="240" w:lineRule="auto"/>
              <w:ind w:firstLine="506"/>
              <w:jc w:val="both"/>
              <w:rPr>
                <w:rFonts w:ascii="GHEA Grapalat" w:hAnsi="GHEA Grapalat"/>
                <w:sz w:val="24"/>
                <w:szCs w:val="24"/>
                <w:lang w:val="hy-AM"/>
              </w:rPr>
            </w:pPr>
          </w:p>
          <w:p w14:paraId="1F40432B" w14:textId="77777777" w:rsidR="00BB5D61" w:rsidRDefault="00BB5D61">
            <w:pPr>
              <w:spacing w:after="0" w:line="240" w:lineRule="auto"/>
              <w:ind w:firstLine="506"/>
              <w:jc w:val="both"/>
              <w:rPr>
                <w:rFonts w:ascii="GHEA Grapalat" w:hAnsi="GHEA Grapalat"/>
                <w:sz w:val="24"/>
                <w:szCs w:val="24"/>
                <w:lang w:val="hy-AM"/>
              </w:rPr>
            </w:pPr>
          </w:p>
          <w:p w14:paraId="7F5D8AEE" w14:textId="77777777" w:rsidR="00BB5D61" w:rsidRDefault="00000000">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42A7C326" w14:textId="77777777" w:rsidR="00BB5D61" w:rsidRDefault="00BB5D61">
            <w:pPr>
              <w:shd w:val="clear" w:color="auto" w:fill="FFFFFF"/>
              <w:tabs>
                <w:tab w:val="left" w:pos="540"/>
              </w:tabs>
              <w:spacing w:after="0" w:line="336" w:lineRule="auto"/>
              <w:jc w:val="center"/>
              <w:rPr>
                <w:rFonts w:ascii="GHEA Grapalat" w:hAnsi="GHEA Grapalat"/>
                <w:sz w:val="24"/>
                <w:szCs w:val="24"/>
                <w:lang w:val="hy-AM"/>
              </w:rPr>
            </w:pPr>
          </w:p>
          <w:p w14:paraId="38F657DB" w14:textId="77777777" w:rsidR="00BB5D61" w:rsidRDefault="00BB5D61">
            <w:pPr>
              <w:shd w:val="clear" w:color="auto" w:fill="FFFFFF"/>
              <w:tabs>
                <w:tab w:val="left" w:pos="540"/>
              </w:tabs>
              <w:spacing w:after="0" w:line="336" w:lineRule="auto"/>
              <w:jc w:val="center"/>
              <w:rPr>
                <w:rFonts w:ascii="GHEA Grapalat" w:hAnsi="GHEA Grapalat"/>
                <w:sz w:val="24"/>
                <w:szCs w:val="24"/>
                <w:lang w:val="hy-AM"/>
              </w:rPr>
            </w:pPr>
          </w:p>
          <w:p w14:paraId="5D95383C" w14:textId="77777777" w:rsidR="00BB5D61" w:rsidRDefault="00BB5D61">
            <w:pPr>
              <w:shd w:val="clear" w:color="auto" w:fill="FFFFFF"/>
              <w:tabs>
                <w:tab w:val="left" w:pos="540"/>
              </w:tabs>
              <w:spacing w:after="0" w:line="336" w:lineRule="auto"/>
              <w:jc w:val="center"/>
              <w:rPr>
                <w:rFonts w:ascii="GHEA Grapalat" w:hAnsi="GHEA Grapalat"/>
                <w:sz w:val="24"/>
                <w:szCs w:val="24"/>
                <w:lang w:val="hy-AM"/>
              </w:rPr>
            </w:pPr>
          </w:p>
          <w:p w14:paraId="409B412B" w14:textId="77777777" w:rsidR="00BB5D61" w:rsidRDefault="00BB5D61">
            <w:pPr>
              <w:shd w:val="clear" w:color="auto" w:fill="FFFFFF"/>
              <w:tabs>
                <w:tab w:val="left" w:pos="540"/>
              </w:tabs>
              <w:spacing w:after="0" w:line="336" w:lineRule="auto"/>
              <w:jc w:val="center"/>
              <w:rPr>
                <w:rFonts w:ascii="GHEA Grapalat" w:hAnsi="GHEA Grapalat"/>
                <w:sz w:val="24"/>
                <w:szCs w:val="24"/>
                <w:lang w:val="hy-AM"/>
              </w:rPr>
            </w:pPr>
          </w:p>
          <w:p w14:paraId="1F1FF3A0" w14:textId="77777777" w:rsidR="00BB5D61" w:rsidRDefault="00BB5D61">
            <w:pPr>
              <w:shd w:val="clear" w:color="auto" w:fill="FFFFFF"/>
              <w:tabs>
                <w:tab w:val="left" w:pos="540"/>
              </w:tabs>
              <w:spacing w:after="0" w:line="336" w:lineRule="auto"/>
              <w:jc w:val="center"/>
              <w:rPr>
                <w:rFonts w:ascii="GHEA Grapalat" w:hAnsi="GHEA Grapalat"/>
                <w:sz w:val="24"/>
                <w:szCs w:val="24"/>
                <w:lang w:val="hy-AM"/>
              </w:rPr>
            </w:pPr>
          </w:p>
          <w:p w14:paraId="27D21545" w14:textId="77777777" w:rsidR="00BB5D61" w:rsidRDefault="00BB5D61">
            <w:pPr>
              <w:shd w:val="clear" w:color="auto" w:fill="FFFFFF"/>
              <w:tabs>
                <w:tab w:val="left" w:pos="540"/>
              </w:tabs>
              <w:spacing w:after="0" w:line="336" w:lineRule="auto"/>
              <w:jc w:val="center"/>
              <w:rPr>
                <w:rFonts w:ascii="GHEA Grapalat" w:hAnsi="GHEA Grapalat"/>
                <w:sz w:val="24"/>
                <w:szCs w:val="24"/>
                <w:lang w:val="hy-AM"/>
              </w:rPr>
            </w:pPr>
          </w:p>
          <w:p w14:paraId="4186D13B" w14:textId="77777777" w:rsidR="00BB5D61" w:rsidRDefault="00000000">
            <w:pPr>
              <w:shd w:val="clear" w:color="auto" w:fill="FFFFFF"/>
              <w:tabs>
                <w:tab w:val="left" w:pos="540"/>
              </w:tabs>
              <w:spacing w:after="0" w:line="336" w:lineRule="auto"/>
              <w:jc w:val="both"/>
              <w:rPr>
                <w:rFonts w:ascii="GHEA Grapalat" w:hAnsi="GHEA Grapalat"/>
                <w:sz w:val="24"/>
                <w:szCs w:val="24"/>
                <w:lang w:val="hy-AM"/>
              </w:rPr>
            </w:pPr>
            <w:r>
              <w:rPr>
                <w:rFonts w:ascii="GHEA Grapalat" w:eastAsia="Times New Roman" w:hAnsi="GHEA Grapalat" w:cs="Times New Roman"/>
                <w:bCs/>
                <w:kern w:val="32"/>
                <w:sz w:val="24"/>
                <w:szCs w:val="24"/>
                <w:lang w:val="hy-AM" w:eastAsia="ru-RU"/>
              </w:rPr>
              <w:t>Ը</w:t>
            </w:r>
            <w:r>
              <w:rPr>
                <w:rFonts w:ascii="GHEA Grapalat" w:hAnsi="GHEA Grapalat"/>
                <w:sz w:val="24"/>
                <w:szCs w:val="24"/>
                <w:lang w:val="hy-AM"/>
              </w:rPr>
              <w:t xml:space="preserve">նդունվել է մասամբ, հստակեցվել է </w:t>
            </w:r>
            <w:r>
              <w:rPr>
                <w:rFonts w:ascii="GHEA Grapalat" w:hAnsi="GHEA Grapalat" w:cs="Times New Roman"/>
                <w:color w:val="000000" w:themeColor="text1"/>
                <w:sz w:val="24"/>
                <w:szCs w:val="24"/>
                <w:lang w:val="hy-AM"/>
              </w:rPr>
              <w:t>վարկերի տոկոսադրույքների մասնակի սուբսիդավորման և ծախսերի փոխհատուցման բաղադրիչներով ծրագրի մասնակիցների ցանկը, իսկ ֆիզիկական անձանց ծրագրի մասնակից չլինելու սահմանափակումը պայմանավորված է ծրագրի շահառուների գործունեության վերաբերյալ ավելի հավաստի տեղեկատվության ստացման անհրաժեշտությամբ։</w:t>
            </w:r>
          </w:p>
          <w:p w14:paraId="6C15A41D" w14:textId="77777777" w:rsidR="00BB5D61" w:rsidRDefault="00BB5D61">
            <w:pPr>
              <w:shd w:val="clear" w:color="auto" w:fill="FFFFFF"/>
              <w:tabs>
                <w:tab w:val="left" w:pos="540"/>
              </w:tabs>
              <w:spacing w:after="0" w:line="336" w:lineRule="auto"/>
              <w:jc w:val="center"/>
              <w:rPr>
                <w:rFonts w:ascii="GHEA Grapalat" w:hAnsi="GHEA Grapalat"/>
                <w:sz w:val="24"/>
                <w:szCs w:val="24"/>
                <w:lang w:val="hy-AM"/>
              </w:rPr>
            </w:pPr>
          </w:p>
          <w:p w14:paraId="1545EB04" w14:textId="77777777" w:rsidR="00BB5D61" w:rsidRDefault="00BB5D61">
            <w:pPr>
              <w:shd w:val="clear" w:color="auto" w:fill="FFFFFF"/>
              <w:tabs>
                <w:tab w:val="left" w:pos="540"/>
              </w:tabs>
              <w:spacing w:after="0" w:line="336" w:lineRule="auto"/>
              <w:jc w:val="center"/>
              <w:rPr>
                <w:rFonts w:ascii="GHEA Grapalat" w:hAnsi="GHEA Grapalat"/>
                <w:sz w:val="24"/>
                <w:szCs w:val="24"/>
                <w:lang w:val="hy-AM"/>
              </w:rPr>
            </w:pPr>
          </w:p>
          <w:p w14:paraId="3655C34F" w14:textId="77777777" w:rsidR="00BB5D61" w:rsidRDefault="00BB5D61">
            <w:pPr>
              <w:spacing w:after="0" w:line="240" w:lineRule="auto"/>
              <w:ind w:firstLine="506"/>
              <w:jc w:val="both"/>
              <w:rPr>
                <w:rFonts w:ascii="GHEA Grapalat" w:hAnsi="GHEA Grapalat"/>
                <w:sz w:val="24"/>
                <w:szCs w:val="24"/>
                <w:lang w:val="hy-AM"/>
              </w:rPr>
            </w:pPr>
          </w:p>
          <w:p w14:paraId="133272C9" w14:textId="77777777" w:rsidR="00BB5D61" w:rsidRDefault="00BB5D61">
            <w:pPr>
              <w:spacing w:after="0" w:line="240" w:lineRule="auto"/>
              <w:ind w:firstLine="506"/>
              <w:jc w:val="both"/>
              <w:rPr>
                <w:rFonts w:ascii="GHEA Grapalat" w:hAnsi="GHEA Grapalat"/>
                <w:sz w:val="24"/>
                <w:szCs w:val="24"/>
                <w:lang w:val="hy-AM"/>
              </w:rPr>
            </w:pPr>
          </w:p>
          <w:p w14:paraId="116A4EA2" w14:textId="77777777" w:rsidR="00BB5D61" w:rsidRDefault="00000000">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36574683" w14:textId="77777777" w:rsidR="00BB5D61" w:rsidRDefault="00BB5D61">
            <w:pPr>
              <w:shd w:val="clear" w:color="auto" w:fill="FFFFFF"/>
              <w:tabs>
                <w:tab w:val="left" w:pos="540"/>
              </w:tabs>
              <w:spacing w:after="0" w:line="336" w:lineRule="auto"/>
              <w:jc w:val="center"/>
              <w:rPr>
                <w:rFonts w:ascii="GHEA Grapalat" w:hAnsi="GHEA Grapalat"/>
                <w:sz w:val="24"/>
                <w:szCs w:val="24"/>
                <w:lang w:val="hy-AM"/>
              </w:rPr>
            </w:pPr>
          </w:p>
          <w:p w14:paraId="4D38E921" w14:textId="77777777" w:rsidR="00BB5D61" w:rsidRDefault="00BB5D61">
            <w:pPr>
              <w:shd w:val="clear" w:color="auto" w:fill="FFFFFF"/>
              <w:tabs>
                <w:tab w:val="left" w:pos="540"/>
              </w:tabs>
              <w:spacing w:after="0" w:line="336" w:lineRule="auto"/>
              <w:jc w:val="center"/>
              <w:rPr>
                <w:rFonts w:ascii="GHEA Grapalat" w:hAnsi="GHEA Grapalat"/>
                <w:sz w:val="24"/>
                <w:szCs w:val="24"/>
                <w:lang w:val="hy-AM"/>
              </w:rPr>
            </w:pPr>
          </w:p>
          <w:p w14:paraId="1B547327" w14:textId="77777777" w:rsidR="00BB5D61" w:rsidRDefault="00BB5D61">
            <w:pPr>
              <w:spacing w:after="0" w:line="240" w:lineRule="auto"/>
              <w:ind w:firstLine="506"/>
              <w:jc w:val="both"/>
              <w:rPr>
                <w:rFonts w:ascii="GHEA Grapalat" w:hAnsi="GHEA Grapalat"/>
                <w:sz w:val="24"/>
                <w:szCs w:val="24"/>
                <w:lang w:val="hy-AM"/>
              </w:rPr>
            </w:pPr>
          </w:p>
          <w:p w14:paraId="11D262AE" w14:textId="77777777" w:rsidR="00BB5D61" w:rsidRDefault="00BB5D61">
            <w:pPr>
              <w:spacing w:after="0" w:line="240" w:lineRule="auto"/>
              <w:ind w:firstLine="506"/>
              <w:jc w:val="both"/>
              <w:rPr>
                <w:rFonts w:ascii="GHEA Grapalat" w:hAnsi="GHEA Grapalat"/>
                <w:sz w:val="24"/>
                <w:szCs w:val="24"/>
                <w:lang w:val="hy-AM"/>
              </w:rPr>
            </w:pPr>
          </w:p>
          <w:p w14:paraId="4F2079F0" w14:textId="77777777" w:rsidR="00BB5D61" w:rsidRDefault="00BB5D61">
            <w:pPr>
              <w:spacing w:after="0" w:line="240" w:lineRule="auto"/>
              <w:ind w:firstLine="506"/>
              <w:jc w:val="both"/>
              <w:rPr>
                <w:rFonts w:ascii="GHEA Grapalat" w:hAnsi="GHEA Grapalat"/>
                <w:sz w:val="24"/>
                <w:szCs w:val="24"/>
                <w:lang w:val="hy-AM"/>
              </w:rPr>
            </w:pPr>
          </w:p>
          <w:p w14:paraId="2BF2C607" w14:textId="77777777" w:rsidR="00BB5D61" w:rsidRDefault="00BB5D61">
            <w:pPr>
              <w:spacing w:after="0" w:line="240" w:lineRule="auto"/>
              <w:ind w:firstLine="506"/>
              <w:jc w:val="both"/>
              <w:rPr>
                <w:rFonts w:ascii="GHEA Grapalat" w:hAnsi="GHEA Grapalat"/>
                <w:sz w:val="24"/>
                <w:szCs w:val="24"/>
                <w:lang w:val="hy-AM"/>
              </w:rPr>
            </w:pPr>
          </w:p>
          <w:p w14:paraId="1BA3CC38" w14:textId="77777777" w:rsidR="00BB5D61" w:rsidRDefault="00BB5D61">
            <w:pPr>
              <w:spacing w:after="0" w:line="240" w:lineRule="auto"/>
              <w:ind w:firstLine="506"/>
              <w:jc w:val="both"/>
              <w:rPr>
                <w:rFonts w:ascii="GHEA Grapalat" w:hAnsi="GHEA Grapalat"/>
                <w:sz w:val="24"/>
                <w:szCs w:val="24"/>
                <w:lang w:val="hy-AM"/>
              </w:rPr>
            </w:pPr>
          </w:p>
          <w:p w14:paraId="75DE335E" w14:textId="77777777" w:rsidR="00BB5D61" w:rsidRDefault="00BB5D61">
            <w:pPr>
              <w:spacing w:after="0" w:line="240" w:lineRule="auto"/>
              <w:ind w:firstLine="506"/>
              <w:jc w:val="both"/>
              <w:rPr>
                <w:rFonts w:ascii="GHEA Grapalat" w:hAnsi="GHEA Grapalat"/>
                <w:sz w:val="24"/>
                <w:szCs w:val="24"/>
                <w:lang w:val="hy-AM"/>
              </w:rPr>
            </w:pPr>
          </w:p>
          <w:p w14:paraId="686591BC" w14:textId="77777777" w:rsidR="00BB5D61" w:rsidRDefault="00BB5D61">
            <w:pPr>
              <w:spacing w:after="0" w:line="240" w:lineRule="auto"/>
              <w:ind w:firstLine="506"/>
              <w:jc w:val="both"/>
              <w:rPr>
                <w:rFonts w:ascii="GHEA Grapalat" w:hAnsi="GHEA Grapalat"/>
                <w:sz w:val="24"/>
                <w:szCs w:val="24"/>
                <w:lang w:val="hy-AM"/>
              </w:rPr>
            </w:pPr>
          </w:p>
          <w:p w14:paraId="1B94CB6A" w14:textId="77777777" w:rsidR="00BB5D61" w:rsidRDefault="00BB5D61">
            <w:pPr>
              <w:spacing w:after="0" w:line="240" w:lineRule="auto"/>
              <w:ind w:firstLine="506"/>
              <w:jc w:val="both"/>
              <w:rPr>
                <w:rFonts w:ascii="GHEA Grapalat" w:hAnsi="GHEA Grapalat"/>
                <w:sz w:val="24"/>
                <w:szCs w:val="24"/>
                <w:lang w:val="hy-AM"/>
              </w:rPr>
            </w:pPr>
          </w:p>
          <w:p w14:paraId="364C6D7C" w14:textId="77777777" w:rsidR="00BB5D61" w:rsidRDefault="00BB5D61">
            <w:pPr>
              <w:spacing w:after="0" w:line="240" w:lineRule="auto"/>
              <w:ind w:firstLine="506"/>
              <w:jc w:val="both"/>
              <w:rPr>
                <w:rFonts w:ascii="GHEA Grapalat" w:hAnsi="GHEA Grapalat"/>
                <w:sz w:val="24"/>
                <w:szCs w:val="24"/>
                <w:lang w:val="hy-AM"/>
              </w:rPr>
            </w:pPr>
          </w:p>
          <w:p w14:paraId="2D110EEE" w14:textId="77777777" w:rsidR="00BB5D61" w:rsidRDefault="00BB5D61">
            <w:pPr>
              <w:spacing w:after="0" w:line="240" w:lineRule="auto"/>
              <w:ind w:firstLine="506"/>
              <w:jc w:val="both"/>
              <w:rPr>
                <w:rFonts w:ascii="GHEA Grapalat" w:hAnsi="GHEA Grapalat"/>
                <w:sz w:val="24"/>
                <w:szCs w:val="24"/>
                <w:lang w:val="hy-AM"/>
              </w:rPr>
            </w:pPr>
          </w:p>
          <w:p w14:paraId="027694FC" w14:textId="77777777" w:rsidR="00BB5D61" w:rsidRDefault="00000000">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lastRenderedPageBreak/>
              <w:t>Ընդունվել է</w:t>
            </w:r>
          </w:p>
          <w:p w14:paraId="1A3E36D4" w14:textId="77777777" w:rsidR="00BB5D61" w:rsidRDefault="00BB5D61">
            <w:pPr>
              <w:shd w:val="clear" w:color="auto" w:fill="FFFFFF"/>
              <w:tabs>
                <w:tab w:val="left" w:pos="540"/>
              </w:tabs>
              <w:spacing w:after="0" w:line="336" w:lineRule="auto"/>
              <w:jc w:val="center"/>
              <w:rPr>
                <w:rFonts w:ascii="GHEA Grapalat" w:hAnsi="GHEA Grapalat"/>
                <w:sz w:val="24"/>
                <w:szCs w:val="24"/>
                <w:lang w:val="hy-AM"/>
              </w:rPr>
            </w:pPr>
          </w:p>
          <w:p w14:paraId="5FCA2E18" w14:textId="77777777" w:rsidR="00BB5D61" w:rsidRDefault="00BB5D61">
            <w:pPr>
              <w:shd w:val="clear" w:color="auto" w:fill="FFFFFF"/>
              <w:tabs>
                <w:tab w:val="left" w:pos="540"/>
              </w:tabs>
              <w:spacing w:after="0" w:line="336" w:lineRule="auto"/>
              <w:jc w:val="center"/>
              <w:rPr>
                <w:rFonts w:ascii="GHEA Grapalat" w:hAnsi="GHEA Grapalat"/>
                <w:sz w:val="24"/>
                <w:szCs w:val="24"/>
                <w:lang w:val="hy-AM"/>
              </w:rPr>
            </w:pPr>
          </w:p>
          <w:p w14:paraId="6A573FB5" w14:textId="77777777" w:rsidR="00BB5D61" w:rsidRDefault="00BB5D61">
            <w:pPr>
              <w:shd w:val="clear" w:color="auto" w:fill="FFFFFF"/>
              <w:tabs>
                <w:tab w:val="left" w:pos="540"/>
              </w:tabs>
              <w:spacing w:after="0" w:line="336" w:lineRule="auto"/>
              <w:jc w:val="center"/>
              <w:rPr>
                <w:rFonts w:ascii="GHEA Grapalat" w:hAnsi="GHEA Grapalat"/>
                <w:sz w:val="24"/>
                <w:szCs w:val="24"/>
                <w:lang w:val="hy-AM"/>
              </w:rPr>
            </w:pPr>
          </w:p>
          <w:p w14:paraId="3033FFA9" w14:textId="77777777" w:rsidR="00BB5D61" w:rsidRDefault="00BB5D61">
            <w:pPr>
              <w:shd w:val="clear" w:color="auto" w:fill="FFFFFF"/>
              <w:tabs>
                <w:tab w:val="left" w:pos="540"/>
              </w:tabs>
              <w:spacing w:after="0" w:line="336" w:lineRule="auto"/>
              <w:jc w:val="center"/>
              <w:rPr>
                <w:rFonts w:ascii="GHEA Grapalat" w:hAnsi="GHEA Grapalat"/>
                <w:sz w:val="24"/>
                <w:szCs w:val="24"/>
                <w:lang w:val="hy-AM"/>
              </w:rPr>
            </w:pPr>
          </w:p>
          <w:p w14:paraId="55E3C85D" w14:textId="77777777" w:rsidR="00BB5D61" w:rsidRDefault="00BB5D61">
            <w:pPr>
              <w:shd w:val="clear" w:color="auto" w:fill="FFFFFF"/>
              <w:tabs>
                <w:tab w:val="left" w:pos="540"/>
              </w:tabs>
              <w:spacing w:after="0" w:line="336" w:lineRule="auto"/>
              <w:jc w:val="center"/>
              <w:rPr>
                <w:rFonts w:ascii="GHEA Grapalat" w:hAnsi="GHEA Grapalat"/>
                <w:sz w:val="24"/>
                <w:szCs w:val="24"/>
                <w:lang w:val="hy-AM"/>
              </w:rPr>
            </w:pPr>
          </w:p>
          <w:p w14:paraId="1E8A8D0D" w14:textId="77777777" w:rsidR="00BB5D61" w:rsidRDefault="00000000">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 xml:space="preserve">Ընդունվել է </w:t>
            </w:r>
          </w:p>
          <w:p w14:paraId="4451E977" w14:textId="77777777" w:rsidR="00BB5D61" w:rsidRDefault="00BB5D61">
            <w:pPr>
              <w:shd w:val="clear" w:color="auto" w:fill="FFFFFF"/>
              <w:tabs>
                <w:tab w:val="left" w:pos="540"/>
              </w:tabs>
              <w:spacing w:after="0" w:line="336" w:lineRule="auto"/>
              <w:jc w:val="center"/>
              <w:rPr>
                <w:rFonts w:ascii="GHEA Grapalat" w:hAnsi="GHEA Grapalat"/>
                <w:sz w:val="24"/>
                <w:szCs w:val="24"/>
                <w:lang w:val="hy-AM"/>
              </w:rPr>
            </w:pPr>
          </w:p>
          <w:p w14:paraId="1576477C" w14:textId="77777777" w:rsidR="00BB5D61" w:rsidRDefault="00BB5D61">
            <w:pPr>
              <w:shd w:val="clear" w:color="auto" w:fill="FFFFFF"/>
              <w:tabs>
                <w:tab w:val="left" w:pos="540"/>
              </w:tabs>
              <w:spacing w:after="0" w:line="336" w:lineRule="auto"/>
              <w:jc w:val="center"/>
              <w:rPr>
                <w:rFonts w:ascii="GHEA Grapalat" w:hAnsi="GHEA Grapalat"/>
                <w:sz w:val="24"/>
                <w:szCs w:val="24"/>
                <w:lang w:val="hy-AM"/>
              </w:rPr>
            </w:pPr>
          </w:p>
          <w:p w14:paraId="75A11DEF" w14:textId="77777777" w:rsidR="00BB5D61" w:rsidRDefault="00BB5D61">
            <w:pPr>
              <w:shd w:val="clear" w:color="auto" w:fill="FFFFFF"/>
              <w:tabs>
                <w:tab w:val="left" w:pos="540"/>
              </w:tabs>
              <w:spacing w:after="0" w:line="336" w:lineRule="auto"/>
              <w:jc w:val="center"/>
              <w:rPr>
                <w:rFonts w:ascii="GHEA Grapalat" w:hAnsi="GHEA Grapalat"/>
                <w:sz w:val="24"/>
                <w:szCs w:val="24"/>
                <w:lang w:val="hy-AM"/>
              </w:rPr>
            </w:pPr>
          </w:p>
          <w:p w14:paraId="41065B60" w14:textId="77777777" w:rsidR="00BB5D61" w:rsidRDefault="00BB5D61">
            <w:pPr>
              <w:shd w:val="clear" w:color="auto" w:fill="FFFFFF"/>
              <w:tabs>
                <w:tab w:val="left" w:pos="540"/>
              </w:tabs>
              <w:spacing w:after="0" w:line="336" w:lineRule="auto"/>
              <w:jc w:val="center"/>
              <w:rPr>
                <w:rFonts w:ascii="GHEA Grapalat" w:hAnsi="GHEA Grapalat"/>
                <w:sz w:val="24"/>
                <w:szCs w:val="24"/>
                <w:lang w:val="hy-AM"/>
              </w:rPr>
            </w:pPr>
          </w:p>
          <w:p w14:paraId="2BEC4DF7" w14:textId="77777777" w:rsidR="00BB5D61" w:rsidRDefault="00BB5D61">
            <w:pPr>
              <w:spacing w:after="0" w:line="360" w:lineRule="auto"/>
              <w:ind w:firstLine="506"/>
              <w:jc w:val="center"/>
              <w:rPr>
                <w:rFonts w:ascii="GHEA Grapalat" w:eastAsia="Times New Roman" w:hAnsi="GHEA Grapalat" w:cs="Times New Roman"/>
                <w:bCs/>
                <w:kern w:val="32"/>
                <w:sz w:val="24"/>
                <w:szCs w:val="24"/>
                <w:lang w:val="hy-AM" w:eastAsia="ru-RU"/>
              </w:rPr>
            </w:pPr>
          </w:p>
          <w:p w14:paraId="2377B946" w14:textId="77777777" w:rsidR="00BB5D61" w:rsidRDefault="00BB5D61">
            <w:pPr>
              <w:spacing w:after="0" w:line="360" w:lineRule="auto"/>
              <w:ind w:firstLine="506"/>
              <w:jc w:val="center"/>
              <w:rPr>
                <w:rFonts w:ascii="GHEA Grapalat" w:eastAsia="Times New Roman" w:hAnsi="GHEA Grapalat" w:cs="Times New Roman"/>
                <w:bCs/>
                <w:kern w:val="32"/>
                <w:sz w:val="24"/>
                <w:szCs w:val="24"/>
                <w:lang w:val="hy-AM" w:eastAsia="ru-RU"/>
              </w:rPr>
            </w:pPr>
          </w:p>
          <w:p w14:paraId="430B8347" w14:textId="77777777" w:rsidR="00BB5D61" w:rsidRDefault="00000000">
            <w:pPr>
              <w:spacing w:after="0" w:line="360" w:lineRule="auto"/>
              <w:ind w:firstLine="506"/>
              <w:jc w:val="center"/>
              <w:rPr>
                <w:rFonts w:ascii="GHEA Grapalat" w:eastAsia="Times New Roman" w:hAnsi="GHEA Grapalat" w:cs="Times New Roman"/>
                <w:bCs/>
                <w:kern w:val="32"/>
                <w:sz w:val="24"/>
                <w:szCs w:val="24"/>
                <w:lang w:val="hy-AM" w:eastAsia="ru-RU"/>
              </w:rPr>
            </w:pPr>
            <w:r>
              <w:rPr>
                <w:rFonts w:ascii="GHEA Grapalat" w:eastAsia="Times New Roman" w:hAnsi="GHEA Grapalat" w:cs="Times New Roman"/>
                <w:bCs/>
                <w:kern w:val="32"/>
                <w:sz w:val="24"/>
                <w:szCs w:val="24"/>
                <w:lang w:val="hy-AM" w:eastAsia="ru-RU"/>
              </w:rPr>
              <w:t>Չի</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ընդունվել</w:t>
            </w:r>
          </w:p>
          <w:p w14:paraId="2BB81442" w14:textId="77777777" w:rsidR="00BB5D61" w:rsidRDefault="00000000">
            <w:pPr>
              <w:spacing w:after="200"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Նախագծով սահմանված ծրագրերի շրջանակներում շահառուներից պահանջվող փաստաթղթերը հնարավորության դեպքում համապատասխան մարմիններից՝ նախարարության կողմից հարցման միջոցով ստանալու տարբերակը նպատակահարմար չէ, քանի որ կան փաստաթղթեր՝ օրինակ համայնքների կողմից տրվող տեղեկանքներ, որոնք անհրաժեշտ է ներկայացնի շահառուն, որպեսզի հստակ (ըստ սեռի, գլխաքանակի և նույնականացման համարների) նշվի ծրագրի շրջանակներում ձեռք </w:t>
            </w:r>
            <w:r>
              <w:rPr>
                <w:rFonts w:ascii="GHEA Grapalat" w:eastAsia="GHEA Grapalat" w:hAnsi="GHEA Grapalat" w:cs="GHEA Grapalat"/>
                <w:sz w:val="24"/>
                <w:szCs w:val="24"/>
                <w:lang w:val="hy-AM"/>
              </w:rPr>
              <w:lastRenderedPageBreak/>
              <w:t>բերված կենդանիների վերաբերյալ տեղեկատվությունը։</w:t>
            </w:r>
          </w:p>
          <w:p w14:paraId="4FEDFD2B" w14:textId="77777777" w:rsidR="00BB5D61" w:rsidRDefault="00BB5D61">
            <w:pPr>
              <w:shd w:val="clear" w:color="auto" w:fill="FFFFFF"/>
              <w:tabs>
                <w:tab w:val="left" w:pos="540"/>
              </w:tabs>
              <w:spacing w:after="0" w:line="336" w:lineRule="auto"/>
              <w:jc w:val="center"/>
              <w:rPr>
                <w:rFonts w:ascii="GHEA Grapalat" w:hAnsi="GHEA Grapalat"/>
                <w:sz w:val="24"/>
                <w:szCs w:val="24"/>
                <w:lang w:val="hy-AM"/>
              </w:rPr>
            </w:pPr>
          </w:p>
          <w:p w14:paraId="7816489D" w14:textId="77777777" w:rsidR="00BB5D61" w:rsidRDefault="00BB5D61">
            <w:pPr>
              <w:shd w:val="clear" w:color="auto" w:fill="FFFFFF"/>
              <w:tabs>
                <w:tab w:val="left" w:pos="540"/>
              </w:tabs>
              <w:spacing w:after="0" w:line="336" w:lineRule="auto"/>
              <w:jc w:val="center"/>
              <w:rPr>
                <w:rFonts w:ascii="GHEA Grapalat" w:hAnsi="GHEA Grapalat"/>
                <w:sz w:val="24"/>
                <w:szCs w:val="24"/>
                <w:lang w:val="hy-AM"/>
              </w:rPr>
            </w:pPr>
          </w:p>
          <w:p w14:paraId="09ECA1C1" w14:textId="77777777" w:rsidR="00BB5D61" w:rsidRDefault="00BB5D61">
            <w:pPr>
              <w:shd w:val="clear" w:color="auto" w:fill="FFFFFF"/>
              <w:tabs>
                <w:tab w:val="left" w:pos="540"/>
              </w:tabs>
              <w:spacing w:after="0" w:line="336" w:lineRule="auto"/>
              <w:jc w:val="center"/>
              <w:rPr>
                <w:rFonts w:ascii="GHEA Grapalat" w:hAnsi="GHEA Grapalat"/>
                <w:sz w:val="24"/>
                <w:szCs w:val="24"/>
                <w:lang w:val="hy-AM"/>
              </w:rPr>
            </w:pPr>
          </w:p>
          <w:p w14:paraId="5606202F" w14:textId="77777777" w:rsidR="00BB5D61" w:rsidRDefault="00BB5D61">
            <w:pPr>
              <w:shd w:val="clear" w:color="auto" w:fill="FFFFFF"/>
              <w:tabs>
                <w:tab w:val="left" w:pos="540"/>
              </w:tabs>
              <w:spacing w:after="0" w:line="336" w:lineRule="auto"/>
              <w:jc w:val="center"/>
              <w:rPr>
                <w:rFonts w:ascii="GHEA Grapalat" w:hAnsi="GHEA Grapalat"/>
                <w:sz w:val="24"/>
                <w:szCs w:val="24"/>
                <w:lang w:val="hy-AM"/>
              </w:rPr>
            </w:pPr>
          </w:p>
          <w:p w14:paraId="440D9852" w14:textId="77777777" w:rsidR="00BB5D61" w:rsidRDefault="00BB5D61">
            <w:pPr>
              <w:shd w:val="clear" w:color="auto" w:fill="FFFFFF"/>
              <w:tabs>
                <w:tab w:val="left" w:pos="540"/>
              </w:tabs>
              <w:spacing w:after="0" w:line="336" w:lineRule="auto"/>
              <w:jc w:val="center"/>
              <w:rPr>
                <w:rFonts w:ascii="GHEA Grapalat" w:hAnsi="GHEA Grapalat"/>
                <w:sz w:val="24"/>
                <w:szCs w:val="24"/>
                <w:lang w:val="hy-AM"/>
              </w:rPr>
            </w:pPr>
          </w:p>
          <w:p w14:paraId="5899552F" w14:textId="77777777" w:rsidR="00BB5D61" w:rsidRDefault="00BB5D61">
            <w:pPr>
              <w:shd w:val="clear" w:color="auto" w:fill="FFFFFF"/>
              <w:tabs>
                <w:tab w:val="left" w:pos="540"/>
              </w:tabs>
              <w:spacing w:after="0" w:line="336" w:lineRule="auto"/>
              <w:jc w:val="center"/>
              <w:rPr>
                <w:rFonts w:ascii="GHEA Grapalat" w:hAnsi="GHEA Grapalat"/>
                <w:sz w:val="24"/>
                <w:szCs w:val="24"/>
                <w:lang w:val="hy-AM"/>
              </w:rPr>
            </w:pPr>
          </w:p>
          <w:p w14:paraId="0D65CC49" w14:textId="77777777" w:rsidR="00BB5D61" w:rsidRDefault="00BB5D61">
            <w:pPr>
              <w:spacing w:after="0" w:line="240" w:lineRule="auto"/>
              <w:ind w:firstLine="506"/>
              <w:jc w:val="both"/>
              <w:rPr>
                <w:rFonts w:ascii="GHEA Grapalat" w:hAnsi="GHEA Grapalat"/>
                <w:sz w:val="24"/>
                <w:szCs w:val="24"/>
                <w:lang w:val="hy-AM"/>
              </w:rPr>
            </w:pPr>
          </w:p>
          <w:p w14:paraId="155AC8B1" w14:textId="77777777" w:rsidR="00BB5D61" w:rsidRDefault="00BB5D61">
            <w:pPr>
              <w:spacing w:after="0" w:line="240" w:lineRule="auto"/>
              <w:ind w:firstLine="506"/>
              <w:jc w:val="both"/>
              <w:rPr>
                <w:rFonts w:ascii="GHEA Grapalat" w:hAnsi="GHEA Grapalat"/>
                <w:sz w:val="24"/>
                <w:szCs w:val="24"/>
                <w:lang w:val="hy-AM"/>
              </w:rPr>
            </w:pPr>
          </w:p>
          <w:p w14:paraId="56D1DC4E" w14:textId="77777777" w:rsidR="00BB5D61" w:rsidRDefault="00BB5D61">
            <w:pPr>
              <w:spacing w:after="0" w:line="240" w:lineRule="auto"/>
              <w:ind w:firstLine="506"/>
              <w:jc w:val="both"/>
              <w:rPr>
                <w:rFonts w:ascii="GHEA Grapalat" w:hAnsi="GHEA Grapalat"/>
                <w:sz w:val="24"/>
                <w:szCs w:val="24"/>
                <w:lang w:val="hy-AM"/>
              </w:rPr>
            </w:pPr>
          </w:p>
          <w:p w14:paraId="4BFD8A68" w14:textId="77777777" w:rsidR="00BB5D61" w:rsidRDefault="00BB5D61">
            <w:pPr>
              <w:spacing w:after="0" w:line="240" w:lineRule="auto"/>
              <w:ind w:firstLine="506"/>
              <w:jc w:val="both"/>
              <w:rPr>
                <w:rFonts w:ascii="GHEA Grapalat" w:hAnsi="GHEA Grapalat"/>
                <w:sz w:val="24"/>
                <w:szCs w:val="24"/>
                <w:lang w:val="hy-AM"/>
              </w:rPr>
            </w:pPr>
          </w:p>
          <w:p w14:paraId="58B38B1A" w14:textId="77777777" w:rsidR="00BB5D61" w:rsidRDefault="00000000">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 xml:space="preserve">Ընդունվել է </w:t>
            </w:r>
          </w:p>
          <w:p w14:paraId="7AEC3DAE" w14:textId="77777777" w:rsidR="00BB5D61" w:rsidRDefault="00BB5D61">
            <w:pPr>
              <w:shd w:val="clear" w:color="auto" w:fill="FFFFFF"/>
              <w:tabs>
                <w:tab w:val="left" w:pos="540"/>
              </w:tabs>
              <w:spacing w:after="0" w:line="336" w:lineRule="auto"/>
              <w:jc w:val="center"/>
              <w:rPr>
                <w:rFonts w:ascii="GHEA Grapalat" w:hAnsi="GHEA Grapalat"/>
                <w:b/>
                <w:bCs/>
                <w:sz w:val="24"/>
                <w:szCs w:val="24"/>
                <w:lang w:val="hy-AM"/>
              </w:rPr>
            </w:pPr>
          </w:p>
          <w:p w14:paraId="5407493A" w14:textId="77777777" w:rsidR="00BB5D61" w:rsidRDefault="00BB5D61">
            <w:pPr>
              <w:shd w:val="clear" w:color="auto" w:fill="FFFFFF"/>
              <w:tabs>
                <w:tab w:val="left" w:pos="540"/>
              </w:tabs>
              <w:spacing w:after="0" w:line="336" w:lineRule="auto"/>
              <w:jc w:val="center"/>
              <w:rPr>
                <w:rFonts w:ascii="GHEA Grapalat" w:hAnsi="GHEA Grapalat"/>
                <w:b/>
                <w:bCs/>
                <w:sz w:val="24"/>
                <w:szCs w:val="24"/>
                <w:lang w:val="hy-AM"/>
              </w:rPr>
            </w:pPr>
          </w:p>
          <w:p w14:paraId="36910A37" w14:textId="77777777" w:rsidR="00BB5D61" w:rsidRDefault="00BB5D61">
            <w:pPr>
              <w:shd w:val="clear" w:color="auto" w:fill="FFFFFF"/>
              <w:tabs>
                <w:tab w:val="left" w:pos="540"/>
              </w:tabs>
              <w:spacing w:after="0" w:line="336" w:lineRule="auto"/>
              <w:jc w:val="center"/>
              <w:rPr>
                <w:rFonts w:ascii="GHEA Grapalat" w:hAnsi="GHEA Grapalat"/>
                <w:b/>
                <w:bCs/>
                <w:sz w:val="24"/>
                <w:szCs w:val="24"/>
                <w:lang w:val="hy-AM"/>
              </w:rPr>
            </w:pPr>
          </w:p>
          <w:p w14:paraId="7541B924" w14:textId="77777777" w:rsidR="00BB5D61" w:rsidRDefault="00BB5D61">
            <w:pPr>
              <w:shd w:val="clear" w:color="auto" w:fill="FFFFFF"/>
              <w:tabs>
                <w:tab w:val="left" w:pos="540"/>
              </w:tabs>
              <w:spacing w:after="0" w:line="336" w:lineRule="auto"/>
              <w:jc w:val="center"/>
              <w:rPr>
                <w:rFonts w:ascii="GHEA Grapalat" w:hAnsi="GHEA Grapalat"/>
                <w:b/>
                <w:bCs/>
                <w:sz w:val="24"/>
                <w:szCs w:val="24"/>
                <w:lang w:val="hy-AM"/>
              </w:rPr>
            </w:pPr>
          </w:p>
          <w:p w14:paraId="7568A01F" w14:textId="77777777" w:rsidR="00BB5D61" w:rsidRDefault="00BB5D61">
            <w:pPr>
              <w:shd w:val="clear" w:color="auto" w:fill="FFFFFF"/>
              <w:tabs>
                <w:tab w:val="left" w:pos="540"/>
              </w:tabs>
              <w:spacing w:after="0" w:line="336" w:lineRule="auto"/>
              <w:jc w:val="center"/>
              <w:rPr>
                <w:rFonts w:ascii="GHEA Grapalat" w:hAnsi="GHEA Grapalat"/>
                <w:b/>
                <w:bCs/>
                <w:sz w:val="24"/>
                <w:szCs w:val="24"/>
                <w:lang w:val="hy-AM"/>
              </w:rPr>
            </w:pPr>
          </w:p>
          <w:p w14:paraId="49D3C3D1" w14:textId="77777777" w:rsidR="00BB5D61" w:rsidRDefault="00BB5D61">
            <w:pPr>
              <w:shd w:val="clear" w:color="auto" w:fill="FFFFFF"/>
              <w:tabs>
                <w:tab w:val="left" w:pos="540"/>
              </w:tabs>
              <w:spacing w:after="0" w:line="336" w:lineRule="auto"/>
              <w:jc w:val="center"/>
              <w:rPr>
                <w:rFonts w:ascii="GHEA Grapalat" w:hAnsi="GHEA Grapalat"/>
                <w:b/>
                <w:bCs/>
                <w:sz w:val="24"/>
                <w:szCs w:val="24"/>
                <w:lang w:val="hy-AM"/>
              </w:rPr>
            </w:pPr>
          </w:p>
          <w:p w14:paraId="5C0BFAD2" w14:textId="77777777" w:rsidR="00BB5D61" w:rsidRDefault="00BB5D61">
            <w:pPr>
              <w:shd w:val="clear" w:color="auto" w:fill="FFFFFF"/>
              <w:tabs>
                <w:tab w:val="left" w:pos="540"/>
              </w:tabs>
              <w:spacing w:after="0" w:line="336" w:lineRule="auto"/>
              <w:jc w:val="center"/>
              <w:rPr>
                <w:rFonts w:ascii="GHEA Grapalat" w:hAnsi="GHEA Grapalat"/>
                <w:b/>
                <w:bCs/>
                <w:sz w:val="24"/>
                <w:szCs w:val="24"/>
                <w:lang w:val="hy-AM"/>
              </w:rPr>
            </w:pPr>
          </w:p>
          <w:p w14:paraId="52A23895" w14:textId="77777777" w:rsidR="00BB5D61" w:rsidRDefault="00BB5D61">
            <w:pPr>
              <w:shd w:val="clear" w:color="auto" w:fill="FFFFFF"/>
              <w:tabs>
                <w:tab w:val="left" w:pos="540"/>
              </w:tabs>
              <w:spacing w:after="0" w:line="336" w:lineRule="auto"/>
              <w:jc w:val="center"/>
              <w:rPr>
                <w:rFonts w:ascii="GHEA Grapalat" w:hAnsi="GHEA Grapalat"/>
                <w:b/>
                <w:bCs/>
                <w:sz w:val="24"/>
                <w:szCs w:val="24"/>
                <w:lang w:val="hy-AM"/>
              </w:rPr>
            </w:pPr>
          </w:p>
          <w:p w14:paraId="3461945B" w14:textId="77777777" w:rsidR="00BB5D61" w:rsidRDefault="00BB5D61">
            <w:pPr>
              <w:shd w:val="clear" w:color="auto" w:fill="FFFFFF"/>
              <w:tabs>
                <w:tab w:val="left" w:pos="540"/>
              </w:tabs>
              <w:spacing w:after="0" w:line="336" w:lineRule="auto"/>
              <w:jc w:val="center"/>
              <w:rPr>
                <w:rFonts w:ascii="GHEA Grapalat" w:hAnsi="GHEA Grapalat"/>
                <w:b/>
                <w:bCs/>
                <w:sz w:val="24"/>
                <w:szCs w:val="24"/>
                <w:lang w:val="hy-AM"/>
              </w:rPr>
            </w:pPr>
          </w:p>
          <w:p w14:paraId="1E8533F0" w14:textId="77777777" w:rsidR="00BB5D61" w:rsidRDefault="00BB5D61">
            <w:pPr>
              <w:shd w:val="clear" w:color="auto" w:fill="FFFFFF"/>
              <w:tabs>
                <w:tab w:val="left" w:pos="540"/>
              </w:tabs>
              <w:spacing w:after="0" w:line="336" w:lineRule="auto"/>
              <w:jc w:val="center"/>
              <w:rPr>
                <w:rFonts w:ascii="GHEA Grapalat" w:hAnsi="GHEA Grapalat"/>
                <w:b/>
                <w:bCs/>
                <w:sz w:val="24"/>
                <w:szCs w:val="24"/>
                <w:lang w:val="hy-AM"/>
              </w:rPr>
            </w:pPr>
          </w:p>
          <w:p w14:paraId="77263F99" w14:textId="77777777" w:rsidR="00BB5D61" w:rsidRDefault="00BB5D61">
            <w:pPr>
              <w:shd w:val="clear" w:color="auto" w:fill="FFFFFF"/>
              <w:tabs>
                <w:tab w:val="left" w:pos="540"/>
              </w:tabs>
              <w:spacing w:after="0" w:line="336" w:lineRule="auto"/>
              <w:jc w:val="center"/>
              <w:rPr>
                <w:rFonts w:ascii="GHEA Grapalat" w:hAnsi="GHEA Grapalat"/>
                <w:b/>
                <w:bCs/>
                <w:sz w:val="24"/>
                <w:szCs w:val="24"/>
                <w:lang w:val="hy-AM"/>
              </w:rPr>
            </w:pPr>
          </w:p>
          <w:p w14:paraId="1162C061" w14:textId="77777777" w:rsidR="00BB5D61" w:rsidRDefault="00BB5D61">
            <w:pPr>
              <w:spacing w:after="0" w:line="240" w:lineRule="auto"/>
              <w:ind w:firstLine="506"/>
              <w:jc w:val="both"/>
              <w:rPr>
                <w:rFonts w:ascii="GHEA Grapalat" w:hAnsi="GHEA Grapalat"/>
                <w:sz w:val="24"/>
                <w:szCs w:val="24"/>
                <w:lang w:val="hy-AM"/>
              </w:rPr>
            </w:pPr>
          </w:p>
          <w:p w14:paraId="147AFD04" w14:textId="77777777" w:rsidR="00BB5D61" w:rsidRDefault="00BB5D61">
            <w:pPr>
              <w:spacing w:after="0" w:line="240" w:lineRule="auto"/>
              <w:ind w:firstLine="506"/>
              <w:jc w:val="both"/>
              <w:rPr>
                <w:rFonts w:ascii="GHEA Grapalat" w:hAnsi="GHEA Grapalat"/>
                <w:sz w:val="24"/>
                <w:szCs w:val="24"/>
                <w:lang w:val="hy-AM"/>
              </w:rPr>
            </w:pPr>
          </w:p>
          <w:p w14:paraId="4D4949A2" w14:textId="77777777" w:rsidR="00BB5D61" w:rsidRDefault="00BB5D61">
            <w:pPr>
              <w:spacing w:after="0" w:line="240" w:lineRule="auto"/>
              <w:ind w:firstLine="506"/>
              <w:jc w:val="both"/>
              <w:rPr>
                <w:rFonts w:ascii="GHEA Grapalat" w:hAnsi="GHEA Grapalat"/>
                <w:sz w:val="24"/>
                <w:szCs w:val="24"/>
                <w:lang w:val="hy-AM"/>
              </w:rPr>
            </w:pPr>
          </w:p>
          <w:p w14:paraId="0F9ABB20" w14:textId="77777777" w:rsidR="00BB5D61" w:rsidRDefault="00BB5D61">
            <w:pPr>
              <w:spacing w:after="0" w:line="240" w:lineRule="auto"/>
              <w:ind w:firstLine="506"/>
              <w:jc w:val="both"/>
              <w:rPr>
                <w:rFonts w:ascii="GHEA Grapalat" w:hAnsi="GHEA Grapalat"/>
                <w:sz w:val="24"/>
                <w:szCs w:val="24"/>
                <w:lang w:val="hy-AM"/>
              </w:rPr>
            </w:pPr>
          </w:p>
          <w:p w14:paraId="3E0963FC" w14:textId="77777777" w:rsidR="00BB5D61" w:rsidRDefault="00BB5D61">
            <w:pPr>
              <w:spacing w:after="0" w:line="240" w:lineRule="auto"/>
              <w:ind w:firstLine="506"/>
              <w:jc w:val="both"/>
              <w:rPr>
                <w:rFonts w:ascii="GHEA Grapalat" w:hAnsi="GHEA Grapalat"/>
                <w:sz w:val="24"/>
                <w:szCs w:val="24"/>
                <w:lang w:val="hy-AM"/>
              </w:rPr>
            </w:pPr>
          </w:p>
          <w:p w14:paraId="094D9E94" w14:textId="77777777" w:rsidR="00BB5D61" w:rsidRDefault="00BB5D61">
            <w:pPr>
              <w:spacing w:after="0" w:line="240" w:lineRule="auto"/>
              <w:ind w:firstLine="506"/>
              <w:jc w:val="both"/>
              <w:rPr>
                <w:rFonts w:ascii="GHEA Grapalat" w:hAnsi="GHEA Grapalat"/>
                <w:sz w:val="24"/>
                <w:szCs w:val="24"/>
                <w:lang w:val="hy-AM"/>
              </w:rPr>
            </w:pPr>
          </w:p>
          <w:p w14:paraId="01C95A0D" w14:textId="77777777" w:rsidR="00BB5D61" w:rsidRDefault="00000000">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 xml:space="preserve">Ընդունվել է </w:t>
            </w:r>
          </w:p>
          <w:p w14:paraId="249066BD" w14:textId="77777777" w:rsidR="00BB5D61" w:rsidRDefault="00BB5D61">
            <w:pPr>
              <w:shd w:val="clear" w:color="auto" w:fill="FFFFFF"/>
              <w:tabs>
                <w:tab w:val="left" w:pos="540"/>
              </w:tabs>
              <w:spacing w:after="0" w:line="336" w:lineRule="auto"/>
              <w:jc w:val="center"/>
              <w:rPr>
                <w:rFonts w:ascii="GHEA Grapalat" w:hAnsi="GHEA Grapalat"/>
                <w:b/>
                <w:bCs/>
                <w:sz w:val="24"/>
                <w:szCs w:val="24"/>
                <w:lang w:val="hy-AM"/>
              </w:rPr>
            </w:pPr>
          </w:p>
          <w:p w14:paraId="52C2151D" w14:textId="77777777" w:rsidR="00BB5D61" w:rsidRDefault="00BB5D61">
            <w:pPr>
              <w:shd w:val="clear" w:color="auto" w:fill="FFFFFF"/>
              <w:tabs>
                <w:tab w:val="left" w:pos="540"/>
              </w:tabs>
              <w:spacing w:after="0" w:line="336" w:lineRule="auto"/>
              <w:jc w:val="center"/>
              <w:rPr>
                <w:rFonts w:ascii="GHEA Grapalat" w:hAnsi="GHEA Grapalat"/>
                <w:b/>
                <w:bCs/>
                <w:sz w:val="24"/>
                <w:szCs w:val="24"/>
                <w:lang w:val="hy-AM"/>
              </w:rPr>
            </w:pPr>
          </w:p>
          <w:p w14:paraId="7AB0C9B5" w14:textId="77777777" w:rsidR="00BB5D61" w:rsidRDefault="00BB5D61">
            <w:pPr>
              <w:shd w:val="clear" w:color="auto" w:fill="FFFFFF"/>
              <w:tabs>
                <w:tab w:val="left" w:pos="540"/>
              </w:tabs>
              <w:spacing w:after="0" w:line="336" w:lineRule="auto"/>
              <w:jc w:val="center"/>
              <w:rPr>
                <w:rFonts w:ascii="GHEA Grapalat" w:hAnsi="GHEA Grapalat"/>
                <w:b/>
                <w:bCs/>
                <w:sz w:val="24"/>
                <w:szCs w:val="24"/>
                <w:lang w:val="hy-AM"/>
              </w:rPr>
            </w:pPr>
          </w:p>
          <w:p w14:paraId="6B370C3A" w14:textId="77777777" w:rsidR="00BB5D61" w:rsidRDefault="00BB5D61">
            <w:pPr>
              <w:shd w:val="clear" w:color="auto" w:fill="FFFFFF"/>
              <w:tabs>
                <w:tab w:val="left" w:pos="540"/>
              </w:tabs>
              <w:spacing w:after="0" w:line="336" w:lineRule="auto"/>
              <w:jc w:val="center"/>
              <w:rPr>
                <w:rFonts w:ascii="GHEA Grapalat" w:hAnsi="GHEA Grapalat"/>
                <w:b/>
                <w:bCs/>
                <w:sz w:val="24"/>
                <w:szCs w:val="24"/>
                <w:lang w:val="hy-AM"/>
              </w:rPr>
            </w:pPr>
          </w:p>
          <w:p w14:paraId="39DD076E" w14:textId="77777777" w:rsidR="00BB5D61" w:rsidRDefault="00BB5D61">
            <w:pPr>
              <w:shd w:val="clear" w:color="auto" w:fill="FFFFFF"/>
              <w:tabs>
                <w:tab w:val="left" w:pos="540"/>
              </w:tabs>
              <w:spacing w:after="0" w:line="336" w:lineRule="auto"/>
              <w:jc w:val="center"/>
              <w:rPr>
                <w:rFonts w:ascii="GHEA Grapalat" w:hAnsi="GHEA Grapalat"/>
                <w:b/>
                <w:bCs/>
                <w:sz w:val="24"/>
                <w:szCs w:val="24"/>
                <w:lang w:val="hy-AM"/>
              </w:rPr>
            </w:pPr>
          </w:p>
          <w:p w14:paraId="6F72D243" w14:textId="77777777" w:rsidR="00BB5D61" w:rsidRDefault="00BB5D61">
            <w:pPr>
              <w:shd w:val="clear" w:color="auto" w:fill="FFFFFF"/>
              <w:tabs>
                <w:tab w:val="left" w:pos="540"/>
              </w:tabs>
              <w:spacing w:after="0" w:line="336" w:lineRule="auto"/>
              <w:jc w:val="center"/>
              <w:rPr>
                <w:rFonts w:ascii="GHEA Grapalat" w:hAnsi="GHEA Grapalat"/>
                <w:b/>
                <w:bCs/>
                <w:sz w:val="24"/>
                <w:szCs w:val="24"/>
                <w:lang w:val="hy-AM"/>
              </w:rPr>
            </w:pPr>
          </w:p>
          <w:p w14:paraId="22F9433C" w14:textId="77777777" w:rsidR="00BB5D61" w:rsidRDefault="00BB5D61">
            <w:pPr>
              <w:spacing w:after="0" w:line="360" w:lineRule="auto"/>
              <w:ind w:firstLine="506"/>
              <w:jc w:val="center"/>
              <w:rPr>
                <w:rFonts w:ascii="GHEA Grapalat" w:eastAsia="Times New Roman" w:hAnsi="GHEA Grapalat" w:cs="Times New Roman"/>
                <w:bCs/>
                <w:kern w:val="32"/>
                <w:sz w:val="24"/>
                <w:szCs w:val="24"/>
                <w:lang w:val="hy-AM" w:eastAsia="ru-RU"/>
              </w:rPr>
            </w:pPr>
          </w:p>
          <w:p w14:paraId="4F95280B" w14:textId="77777777" w:rsidR="00BB5D61" w:rsidRDefault="00000000">
            <w:pPr>
              <w:spacing w:after="0" w:line="360" w:lineRule="auto"/>
              <w:ind w:firstLine="506"/>
              <w:jc w:val="center"/>
              <w:rPr>
                <w:rFonts w:ascii="GHEA Grapalat" w:eastAsia="Times New Roman" w:hAnsi="GHEA Grapalat" w:cs="Times New Roman"/>
                <w:bCs/>
                <w:kern w:val="32"/>
                <w:sz w:val="24"/>
                <w:szCs w:val="24"/>
                <w:lang w:val="hy-AM" w:eastAsia="ru-RU"/>
              </w:rPr>
            </w:pPr>
            <w:r>
              <w:rPr>
                <w:rFonts w:ascii="GHEA Grapalat" w:eastAsia="Times New Roman" w:hAnsi="GHEA Grapalat" w:cs="Times New Roman"/>
                <w:bCs/>
                <w:kern w:val="32"/>
                <w:sz w:val="24"/>
                <w:szCs w:val="24"/>
                <w:lang w:val="hy-AM" w:eastAsia="ru-RU"/>
              </w:rPr>
              <w:t>Չի</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ընդունվել</w:t>
            </w:r>
          </w:p>
          <w:p w14:paraId="282E0045" w14:textId="77777777" w:rsidR="00BB5D61" w:rsidRDefault="00000000">
            <w:pPr>
              <w:shd w:val="clear" w:color="auto" w:fill="FFFFFF"/>
              <w:spacing w:line="276" w:lineRule="auto"/>
              <w:ind w:firstLine="708"/>
              <w:jc w:val="both"/>
              <w:rPr>
                <w:rFonts w:ascii="GHEA Grapalat" w:eastAsia="Times New Roman" w:hAnsi="GHEA Grapalat" w:cs="Sylfaen"/>
                <w:color w:val="000000" w:themeColor="text1"/>
                <w:sz w:val="24"/>
                <w:szCs w:val="24"/>
                <w:lang w:val="hy-AM"/>
              </w:rPr>
            </w:pPr>
            <w:r>
              <w:rPr>
                <w:rFonts w:ascii="GHEA Grapalat" w:hAnsi="GHEA Grapalat" w:cs="GHEA Grapalat"/>
                <w:sz w:val="24"/>
                <w:szCs w:val="24"/>
                <w:lang w:val="hy-AM"/>
              </w:rPr>
              <w:t>Ծրագրի մշակման ընթացք</w:t>
            </w:r>
            <w:r>
              <w:rPr>
                <w:rFonts w:ascii="GHEA Grapalat" w:hAnsi="GHEA Grapalat" w:cs="Times Armenian"/>
                <w:sz w:val="24"/>
                <w:szCs w:val="24"/>
                <w:lang w:val="hy-AM"/>
              </w:rPr>
              <w:t>ում,</w:t>
            </w:r>
            <w:r>
              <w:rPr>
                <w:rFonts w:ascii="GHEA Grapalat" w:hAnsi="GHEA Grapalat" w:cs="Sylfaen"/>
                <w:sz w:val="24"/>
                <w:szCs w:val="24"/>
                <w:lang w:val="hy-AM" w:bidi="ne-NP"/>
              </w:rPr>
              <w:t xml:space="preserve"> նախկին ծրագրում ներառված անասնաշենքերի </w:t>
            </w:r>
            <w:r>
              <w:rPr>
                <w:rFonts w:ascii="GHEA Grapalat" w:eastAsia="Tahoma" w:hAnsi="GHEA Grapalat" w:cs="Tahoma"/>
                <w:sz w:val="24"/>
                <w:szCs w:val="24"/>
                <w:lang w:val="hy-AM"/>
              </w:rPr>
              <w:t xml:space="preserve">նախագծման աշխատանքները իրականացրած </w:t>
            </w:r>
            <w:r>
              <w:rPr>
                <w:rFonts w:ascii="GHEA Grapalat" w:hAnsi="GHEA Grapalat" w:cs="Sylfaen"/>
                <w:sz w:val="24"/>
                <w:szCs w:val="24"/>
                <w:lang w:val="hy-AM"/>
              </w:rPr>
              <w:t>կազմակերպության կողմից կատարվել է</w:t>
            </w:r>
            <w:r>
              <w:rPr>
                <w:rFonts w:ascii="Calibri" w:hAnsi="Calibri" w:cs="Calibri"/>
                <w:color w:val="000000"/>
                <w:sz w:val="24"/>
                <w:szCs w:val="24"/>
                <w:shd w:val="clear" w:color="auto" w:fill="FFFFFF"/>
                <w:lang w:val="hy-AM"/>
              </w:rPr>
              <w:t> </w:t>
            </w:r>
            <w:r>
              <w:rPr>
                <w:rFonts w:ascii="GHEA Grapalat" w:hAnsi="GHEA Grapalat"/>
                <w:color w:val="000000"/>
                <w:sz w:val="24"/>
                <w:szCs w:val="24"/>
                <w:shd w:val="clear" w:color="auto" w:fill="FFFFFF"/>
                <w:lang w:val="hy-AM"/>
              </w:rPr>
              <w:t xml:space="preserve"> </w:t>
            </w:r>
            <w:r>
              <w:rPr>
                <w:rFonts w:ascii="GHEA Grapalat" w:hAnsi="GHEA Grapalat" w:cs="Sylfaen"/>
                <w:sz w:val="24"/>
                <w:szCs w:val="24"/>
                <w:lang w:val="hy-AM" w:bidi="ne-NP"/>
              </w:rPr>
              <w:t>անասնաշենքի չափորոշիչների հստակեցման,</w:t>
            </w:r>
            <w:r>
              <w:rPr>
                <w:rFonts w:ascii="GHEA Grapalat" w:hAnsi="GHEA Grapalat" w:cs="Times Armenian"/>
                <w:sz w:val="24"/>
                <w:szCs w:val="24"/>
                <w:lang w:val="hy-AM"/>
              </w:rPr>
              <w:t xml:space="preserve"> </w:t>
            </w:r>
            <w:r>
              <w:rPr>
                <w:rFonts w:ascii="GHEA Grapalat" w:eastAsia="Times New Roman" w:hAnsi="GHEA Grapalat" w:cs="Sylfaen"/>
                <w:color w:val="000000" w:themeColor="text1"/>
                <w:sz w:val="24"/>
                <w:szCs w:val="24"/>
                <w:lang w:val="hy-AM"/>
              </w:rPr>
              <w:t>ինչպես նաև շինարարական ծախսերի վերահաշվարկ</w:t>
            </w:r>
            <w:r>
              <w:rPr>
                <w:rFonts w:ascii="GHEA Grapalat" w:hAnsi="GHEA Grapalat"/>
                <w:color w:val="000000"/>
                <w:sz w:val="24"/>
                <w:szCs w:val="24"/>
                <w:shd w:val="clear" w:color="auto" w:fill="FFFFFF"/>
                <w:lang w:val="hy-AM"/>
              </w:rPr>
              <w:t xml:space="preserve">։ </w:t>
            </w:r>
            <w:r>
              <w:rPr>
                <w:rFonts w:ascii="GHEA Grapalat" w:eastAsia="Times New Roman" w:hAnsi="GHEA Grapalat" w:cs="Times New Roman"/>
                <w:sz w:val="24"/>
                <w:szCs w:val="24"/>
                <w:lang w:val="hy-AM"/>
              </w:rPr>
              <w:t xml:space="preserve">Նախագծով առաջարկվող 3 մոդելների </w:t>
            </w:r>
            <w:r>
              <w:rPr>
                <w:rFonts w:ascii="GHEA Grapalat" w:hAnsi="GHEA Grapalat" w:cs="Arial"/>
                <w:sz w:val="24"/>
                <w:szCs w:val="24"/>
                <w:lang w:val="hy-AM" w:eastAsia="zh-CN"/>
              </w:rPr>
              <w:t xml:space="preserve">կառուցման, վերակառուցման և տեխնոլոգիական ապահովման համար ծախսերի վերահաշվարկը արվել է հիմք ընդունելով </w:t>
            </w:r>
            <w:r>
              <w:rPr>
                <w:rFonts w:ascii="GHEA Grapalat" w:eastAsia="Times New Roman" w:hAnsi="GHEA Grapalat" w:cs="Times New Roman"/>
                <w:sz w:val="24"/>
                <w:szCs w:val="24"/>
                <w:lang w:val="hy-AM"/>
              </w:rPr>
              <w:t xml:space="preserve"> ՀՀ  Ֆինանսների նախարարություն պաշտոնական կայքէջում՝ շինարարական նյութերի, կոնստրուկցիաների և պատրաստվածքների կողմնորոշիչ գների ուսումնասիրության արդյունքում                            (</w:t>
            </w:r>
            <w:hyperlink r:id="rId9" w:history="1">
              <w:r w:rsidR="00BB5D61">
                <w:rPr>
                  <w:rStyle w:val="Hyperlink"/>
                  <w:rFonts w:ascii="GHEA Grapalat" w:hAnsi="GHEA Grapalat"/>
                  <w:sz w:val="24"/>
                  <w:szCs w:val="24"/>
                  <w:lang w:val="hy-AM"/>
                </w:rPr>
                <w:t>Շինարարական ապրանքատեսակների գներ (minfin.am)</w:t>
              </w:r>
            </w:hyperlink>
            <w:r>
              <w:rPr>
                <w:rStyle w:val="Hyperlink"/>
                <w:rFonts w:ascii="GHEA Grapalat" w:hAnsi="GHEA Grapalat"/>
                <w:sz w:val="24"/>
                <w:szCs w:val="24"/>
                <w:lang w:val="hy-AM"/>
              </w:rPr>
              <w:t xml:space="preserve"> )</w:t>
            </w:r>
            <w:r>
              <w:rPr>
                <w:rFonts w:ascii="GHEA Grapalat" w:eastAsia="Times New Roman" w:hAnsi="GHEA Grapalat" w:cs="Times New Roman"/>
                <w:sz w:val="24"/>
                <w:szCs w:val="24"/>
                <w:lang w:val="hy-AM"/>
              </w:rPr>
              <w:t xml:space="preserve">:  </w:t>
            </w:r>
          </w:p>
          <w:p w14:paraId="07CD1B7B" w14:textId="77777777" w:rsidR="00BB5D61" w:rsidRDefault="00BB5D61">
            <w:pPr>
              <w:shd w:val="clear" w:color="auto" w:fill="FFFFFF"/>
              <w:tabs>
                <w:tab w:val="left" w:pos="540"/>
              </w:tabs>
              <w:spacing w:after="0" w:line="336" w:lineRule="auto"/>
              <w:jc w:val="center"/>
              <w:rPr>
                <w:rFonts w:ascii="GHEA Grapalat" w:hAnsi="GHEA Grapalat"/>
                <w:b/>
                <w:bCs/>
                <w:sz w:val="24"/>
                <w:szCs w:val="24"/>
                <w:lang w:val="hy-AM"/>
              </w:rPr>
            </w:pPr>
          </w:p>
          <w:p w14:paraId="62A3EAF0" w14:textId="77777777" w:rsidR="00BB5D61" w:rsidRDefault="00000000">
            <w:pPr>
              <w:spacing w:after="0" w:line="360" w:lineRule="auto"/>
              <w:ind w:firstLine="506"/>
              <w:jc w:val="center"/>
              <w:rPr>
                <w:rFonts w:ascii="GHEA Grapalat" w:eastAsia="Times New Roman" w:hAnsi="GHEA Grapalat" w:cs="Times New Roman"/>
                <w:bCs/>
                <w:kern w:val="32"/>
                <w:sz w:val="24"/>
                <w:szCs w:val="24"/>
                <w:lang w:val="hy-AM" w:eastAsia="ru-RU"/>
              </w:rPr>
            </w:pPr>
            <w:r>
              <w:rPr>
                <w:rFonts w:ascii="GHEA Grapalat" w:eastAsia="Times New Roman" w:hAnsi="GHEA Grapalat" w:cs="Times New Roman"/>
                <w:bCs/>
                <w:kern w:val="32"/>
                <w:sz w:val="24"/>
                <w:szCs w:val="24"/>
                <w:lang w:val="hy-AM" w:eastAsia="ru-RU"/>
              </w:rPr>
              <w:t>Չի</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ընդունվել</w:t>
            </w:r>
          </w:p>
          <w:p w14:paraId="4578EE4D" w14:textId="77777777" w:rsidR="00BB5D61" w:rsidRDefault="00000000">
            <w:pPr>
              <w:spacing w:after="0" w:line="240" w:lineRule="auto"/>
              <w:jc w:val="both"/>
              <w:rPr>
                <w:rFonts w:ascii="GHEA Grapalat" w:hAnsi="GHEA Grapalat" w:cs="Times New Roman"/>
                <w:sz w:val="24"/>
                <w:szCs w:val="24"/>
                <w:lang w:val="hy-AM"/>
              </w:rPr>
            </w:pPr>
            <w:r>
              <w:rPr>
                <w:rFonts w:ascii="GHEA Grapalat" w:hAnsi="GHEA Grapalat" w:cs="Times New Roman"/>
                <w:sz w:val="24"/>
                <w:szCs w:val="24"/>
                <w:lang w:val="hy-AM"/>
              </w:rPr>
              <w:t>2025-2028 թվականներին առաջին մոդելի ընդամենը 4 «Խելացի»  անասնաշենքի կառուցման նախատեսումը պայմանավորված է նախորդ ծրագրի արդյունքների վերլուծությամբ (</w:t>
            </w:r>
            <w:r>
              <w:rPr>
                <w:rFonts w:ascii="GHEA Grapalat" w:hAnsi="GHEA Grapalat"/>
                <w:sz w:val="24"/>
                <w:szCs w:val="24"/>
                <w:lang w:val="hy-AM"/>
              </w:rPr>
              <w:t xml:space="preserve">կառուցված անասնաշենքերից 43-ը կամ 74%-ը՝ 3-րդ մոդելի, 10-ը կամ 17%-ը՝ 2-րդ մոդելի, և  5-ը կամ 9%-ը՝ եղել են 1-ին մոդելի)։ </w:t>
            </w:r>
            <w:r>
              <w:rPr>
                <w:rFonts w:ascii="GHEA Grapalat" w:hAnsi="GHEA Grapalat" w:cs="Sylfaen"/>
                <w:sz w:val="24"/>
                <w:szCs w:val="24"/>
                <w:lang w:val="hy-AM" w:bidi="ne-NP"/>
              </w:rPr>
              <w:t xml:space="preserve"> </w:t>
            </w:r>
          </w:p>
          <w:p w14:paraId="4B5AD624" w14:textId="77777777" w:rsidR="00BB5D61" w:rsidRDefault="00BB5D61">
            <w:pPr>
              <w:shd w:val="clear" w:color="auto" w:fill="FFFFFF"/>
              <w:tabs>
                <w:tab w:val="left" w:pos="540"/>
              </w:tabs>
              <w:spacing w:after="0" w:line="336" w:lineRule="auto"/>
              <w:jc w:val="center"/>
              <w:rPr>
                <w:rFonts w:ascii="GHEA Grapalat" w:hAnsi="GHEA Grapalat"/>
                <w:b/>
                <w:bCs/>
                <w:sz w:val="24"/>
                <w:szCs w:val="24"/>
                <w:lang w:val="hy-AM"/>
              </w:rPr>
            </w:pPr>
          </w:p>
          <w:p w14:paraId="76D5F891" w14:textId="77777777" w:rsidR="00BB5D61" w:rsidRDefault="00BB5D61">
            <w:pPr>
              <w:shd w:val="clear" w:color="auto" w:fill="FFFFFF"/>
              <w:tabs>
                <w:tab w:val="left" w:pos="540"/>
              </w:tabs>
              <w:spacing w:after="0" w:line="336" w:lineRule="auto"/>
              <w:jc w:val="both"/>
              <w:rPr>
                <w:rFonts w:ascii="GHEA Grapalat" w:hAnsi="GHEA Grapalat"/>
                <w:b/>
                <w:bCs/>
                <w:sz w:val="24"/>
                <w:szCs w:val="24"/>
                <w:lang w:val="hy-AM"/>
              </w:rPr>
            </w:pPr>
          </w:p>
          <w:p w14:paraId="09ADDC8C" w14:textId="77777777" w:rsidR="00BB5D61" w:rsidRDefault="00000000">
            <w:pPr>
              <w:spacing w:after="0" w:line="240" w:lineRule="auto"/>
              <w:ind w:firstLine="506"/>
              <w:jc w:val="center"/>
              <w:rPr>
                <w:rFonts w:ascii="GHEA Grapalat" w:eastAsia="Times New Roman" w:hAnsi="GHEA Grapalat" w:cs="Times New Roman"/>
                <w:bCs/>
                <w:kern w:val="32"/>
                <w:sz w:val="24"/>
                <w:szCs w:val="24"/>
                <w:lang w:val="hy-AM" w:eastAsia="ru-RU"/>
              </w:rPr>
            </w:pPr>
            <w:r>
              <w:rPr>
                <w:rFonts w:ascii="GHEA Grapalat" w:eastAsia="Times New Roman" w:hAnsi="GHEA Grapalat" w:cs="Times New Roman"/>
                <w:bCs/>
                <w:kern w:val="32"/>
                <w:sz w:val="24"/>
                <w:szCs w:val="24"/>
                <w:lang w:val="hy-AM" w:eastAsia="ru-RU"/>
              </w:rPr>
              <w:t>Չի</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ընդունվել</w:t>
            </w:r>
          </w:p>
          <w:p w14:paraId="6DF2A2B9" w14:textId="77777777" w:rsidR="00BB5D61" w:rsidRDefault="00000000">
            <w:pPr>
              <w:shd w:val="clear" w:color="auto" w:fill="FFFFFF"/>
              <w:tabs>
                <w:tab w:val="left" w:pos="540"/>
              </w:tabs>
              <w:spacing w:after="0" w:line="240" w:lineRule="auto"/>
              <w:jc w:val="both"/>
              <w:rPr>
                <w:rFonts w:ascii="GHEA Grapalat" w:hAnsi="GHEA Grapalat"/>
                <w:b/>
                <w:bCs/>
                <w:sz w:val="24"/>
                <w:szCs w:val="24"/>
                <w:lang w:val="hy-AM"/>
              </w:rPr>
            </w:pPr>
            <w:r>
              <w:rPr>
                <w:rFonts w:ascii="GHEA Grapalat" w:hAnsi="GHEA Grapalat" w:cs="Arial"/>
                <w:sz w:val="24"/>
                <w:szCs w:val="24"/>
                <w:lang w:val="hy-AM"/>
              </w:rPr>
              <w:t>ՀՀ</w:t>
            </w:r>
            <w:r>
              <w:rPr>
                <w:rFonts w:ascii="GHEA Grapalat" w:hAnsi="GHEA Grapalat"/>
                <w:sz w:val="24"/>
                <w:szCs w:val="24"/>
                <w:lang w:val="hy-AM"/>
              </w:rPr>
              <w:t xml:space="preserve"> </w:t>
            </w:r>
            <w:r>
              <w:rPr>
                <w:rFonts w:ascii="GHEA Grapalat" w:hAnsi="GHEA Grapalat" w:cs="Arial"/>
                <w:sz w:val="24"/>
                <w:szCs w:val="24"/>
                <w:lang w:val="hy-AM"/>
              </w:rPr>
              <w:t>կառավարության</w:t>
            </w:r>
            <w:r>
              <w:rPr>
                <w:rFonts w:ascii="GHEA Grapalat" w:hAnsi="GHEA Grapalat"/>
                <w:sz w:val="24"/>
                <w:szCs w:val="24"/>
                <w:lang w:val="hy-AM"/>
              </w:rPr>
              <w:t xml:space="preserve"> 18.11.2021</w:t>
            </w:r>
            <w:r>
              <w:rPr>
                <w:rFonts w:ascii="GHEA Grapalat" w:hAnsi="GHEA Grapalat" w:cs="Arial"/>
                <w:sz w:val="24"/>
                <w:szCs w:val="24"/>
                <w:lang w:val="hy-AM"/>
              </w:rPr>
              <w:t>թ</w:t>
            </w:r>
            <w:r>
              <w:rPr>
                <w:rFonts w:ascii="GHEA Grapalat" w:hAnsi="GHEA Grapalat"/>
                <w:sz w:val="24"/>
                <w:szCs w:val="24"/>
                <w:lang w:val="hy-AM"/>
              </w:rPr>
              <w:t>. «</w:t>
            </w:r>
            <w:r>
              <w:rPr>
                <w:rFonts w:ascii="GHEA Grapalat" w:hAnsi="GHEA Grapalat" w:cs="Arial"/>
                <w:sz w:val="24"/>
                <w:szCs w:val="24"/>
                <w:lang w:val="hy-AM"/>
              </w:rPr>
              <w:t>ՀՀ</w:t>
            </w:r>
            <w:r>
              <w:rPr>
                <w:rFonts w:ascii="GHEA Grapalat" w:hAnsi="GHEA Grapalat"/>
                <w:sz w:val="24"/>
                <w:szCs w:val="24"/>
                <w:lang w:val="hy-AM"/>
              </w:rPr>
              <w:t xml:space="preserve"> </w:t>
            </w:r>
            <w:r>
              <w:rPr>
                <w:rFonts w:ascii="GHEA Grapalat" w:hAnsi="GHEA Grapalat" w:cs="Arial"/>
                <w:sz w:val="24"/>
                <w:szCs w:val="24"/>
                <w:lang w:val="hy-AM"/>
              </w:rPr>
              <w:t>կառավարության</w:t>
            </w:r>
            <w:r>
              <w:rPr>
                <w:rFonts w:ascii="GHEA Grapalat" w:hAnsi="GHEA Grapalat"/>
                <w:sz w:val="24"/>
                <w:szCs w:val="24"/>
                <w:lang w:val="hy-AM"/>
              </w:rPr>
              <w:t xml:space="preserve"> 2021-2026թթ. </w:t>
            </w:r>
            <w:r>
              <w:rPr>
                <w:rFonts w:ascii="GHEA Grapalat" w:hAnsi="GHEA Grapalat" w:cs="Arial"/>
                <w:sz w:val="24"/>
                <w:szCs w:val="24"/>
                <w:lang w:val="hy-AM"/>
              </w:rPr>
              <w:t>գործունեության</w:t>
            </w:r>
            <w:r>
              <w:rPr>
                <w:rFonts w:ascii="GHEA Grapalat" w:hAnsi="GHEA Grapalat"/>
                <w:sz w:val="24"/>
                <w:szCs w:val="24"/>
                <w:lang w:val="hy-AM"/>
              </w:rPr>
              <w:t xml:space="preserve"> </w:t>
            </w:r>
            <w:r>
              <w:rPr>
                <w:rFonts w:ascii="GHEA Grapalat" w:hAnsi="GHEA Grapalat" w:cs="Arial"/>
                <w:sz w:val="24"/>
                <w:szCs w:val="24"/>
                <w:lang w:val="hy-AM"/>
              </w:rPr>
              <w:t>միջոցառումների</w:t>
            </w:r>
            <w:r>
              <w:rPr>
                <w:rFonts w:ascii="GHEA Grapalat" w:hAnsi="GHEA Grapalat"/>
                <w:sz w:val="24"/>
                <w:szCs w:val="24"/>
                <w:lang w:val="hy-AM"/>
              </w:rPr>
              <w:t xml:space="preserve"> </w:t>
            </w:r>
            <w:r>
              <w:rPr>
                <w:rFonts w:ascii="GHEA Grapalat" w:hAnsi="GHEA Grapalat" w:cs="Arial"/>
                <w:sz w:val="24"/>
                <w:szCs w:val="24"/>
                <w:lang w:val="hy-AM"/>
              </w:rPr>
              <w:t>ծրագիրը</w:t>
            </w:r>
            <w:r>
              <w:rPr>
                <w:rFonts w:ascii="GHEA Grapalat" w:hAnsi="GHEA Grapalat"/>
                <w:sz w:val="24"/>
                <w:szCs w:val="24"/>
                <w:lang w:val="hy-AM"/>
              </w:rPr>
              <w:t xml:space="preserve"> </w:t>
            </w:r>
            <w:r>
              <w:rPr>
                <w:rFonts w:ascii="GHEA Grapalat" w:hAnsi="GHEA Grapalat" w:cs="Arial"/>
                <w:sz w:val="24"/>
                <w:szCs w:val="24"/>
                <w:lang w:val="hy-AM"/>
              </w:rPr>
              <w:t>հաստատելու</w:t>
            </w:r>
            <w:r>
              <w:rPr>
                <w:rFonts w:ascii="GHEA Grapalat" w:hAnsi="GHEA Grapalat"/>
                <w:sz w:val="24"/>
                <w:szCs w:val="24"/>
                <w:lang w:val="hy-AM"/>
              </w:rPr>
              <w:t xml:space="preserve"> </w:t>
            </w:r>
            <w:r>
              <w:rPr>
                <w:rFonts w:ascii="GHEA Grapalat" w:hAnsi="GHEA Grapalat" w:cs="Arial"/>
                <w:sz w:val="24"/>
                <w:szCs w:val="24"/>
                <w:lang w:val="hy-AM"/>
              </w:rPr>
              <w:t>մասին</w:t>
            </w:r>
            <w:r>
              <w:rPr>
                <w:rFonts w:ascii="GHEA Grapalat" w:hAnsi="GHEA Grapalat"/>
                <w:sz w:val="24"/>
                <w:szCs w:val="24"/>
                <w:lang w:val="hy-AM"/>
              </w:rPr>
              <w:t>» N 1902-</w:t>
            </w:r>
            <w:r>
              <w:rPr>
                <w:rFonts w:ascii="GHEA Grapalat" w:hAnsi="GHEA Grapalat" w:cs="Arial"/>
                <w:sz w:val="24"/>
                <w:szCs w:val="24"/>
                <w:lang w:val="hy-AM"/>
              </w:rPr>
              <w:t>Լ</w:t>
            </w:r>
            <w:r>
              <w:rPr>
                <w:rFonts w:ascii="GHEA Grapalat" w:hAnsi="GHEA Grapalat"/>
                <w:sz w:val="24"/>
                <w:szCs w:val="24"/>
                <w:lang w:val="hy-AM"/>
              </w:rPr>
              <w:t xml:space="preserve"> </w:t>
            </w:r>
            <w:r>
              <w:rPr>
                <w:rFonts w:ascii="GHEA Grapalat" w:hAnsi="GHEA Grapalat" w:cs="Arial"/>
                <w:sz w:val="24"/>
                <w:szCs w:val="24"/>
                <w:lang w:val="hy-AM"/>
              </w:rPr>
              <w:t>որոշման</w:t>
            </w:r>
            <w:r>
              <w:rPr>
                <w:rFonts w:ascii="GHEA Grapalat" w:hAnsi="GHEA Grapalat"/>
                <w:sz w:val="24"/>
                <w:szCs w:val="24"/>
                <w:lang w:val="hy-AM"/>
              </w:rPr>
              <w:t xml:space="preserve"> </w:t>
            </w:r>
            <w:r>
              <w:rPr>
                <w:rFonts w:ascii="GHEA Grapalat" w:hAnsi="GHEA Grapalat" w:cs="Arial"/>
                <w:sz w:val="24"/>
                <w:szCs w:val="24"/>
                <w:lang w:val="hy-AM"/>
              </w:rPr>
              <w:t>հավելված 1-ի «Էկոնոմիկայի նախարարություն» բաժնի 9.3՝ «</w:t>
            </w:r>
            <w:r>
              <w:rPr>
                <w:rFonts w:ascii="GHEA Grapalat" w:eastAsia="GHEA Grapalat" w:hAnsi="GHEA Grapalat" w:cs="GHEA Grapalat"/>
                <w:sz w:val="24"/>
                <w:szCs w:val="24"/>
                <w:lang w:val="hy-AM"/>
              </w:rPr>
              <w:t xml:space="preserve">Անասնաբուծության ճյուղի զարգացման խթանում»  միջոցառման ակնկալվող արդյունքին անհամապատասխանությունը պայմանավորված է նախորդ ծրագրի շրջանակներում մինչև 2023 թվականի դեկտեմբերի 31-ը </w:t>
            </w:r>
            <w:r>
              <w:rPr>
                <w:rFonts w:ascii="GHEA Grapalat" w:hAnsi="GHEA Grapalat" w:cs="Times New Roman"/>
                <w:sz w:val="24"/>
                <w:szCs w:val="24"/>
                <w:lang w:val="hy-AM"/>
              </w:rPr>
              <w:t>«Խելացի»  անասնաշենքի կառուցման հայտ ներկայացրած շահառուների քանակով, որոնց կողմից անասնաշենքի կառուցման գործընթացները կմեկնարկեին հաջորդ տարիներին։</w:t>
            </w:r>
          </w:p>
          <w:p w14:paraId="1059986F" w14:textId="77777777" w:rsidR="00BB5D61" w:rsidRDefault="00BB5D61">
            <w:pPr>
              <w:shd w:val="clear" w:color="auto" w:fill="FFFFFF"/>
              <w:tabs>
                <w:tab w:val="left" w:pos="540"/>
              </w:tabs>
              <w:spacing w:after="0" w:line="240" w:lineRule="auto"/>
              <w:jc w:val="center"/>
              <w:rPr>
                <w:rFonts w:ascii="GHEA Grapalat" w:hAnsi="GHEA Grapalat"/>
                <w:b/>
                <w:bCs/>
                <w:sz w:val="24"/>
                <w:szCs w:val="24"/>
                <w:lang w:val="hy-AM"/>
              </w:rPr>
            </w:pPr>
          </w:p>
          <w:p w14:paraId="58398C4D" w14:textId="77777777" w:rsidR="00BB5D61" w:rsidRDefault="00BB5D61">
            <w:pPr>
              <w:shd w:val="clear" w:color="auto" w:fill="FFFFFF"/>
              <w:tabs>
                <w:tab w:val="left" w:pos="540"/>
              </w:tabs>
              <w:spacing w:after="0" w:line="336" w:lineRule="auto"/>
              <w:jc w:val="center"/>
              <w:rPr>
                <w:rFonts w:ascii="GHEA Grapalat" w:hAnsi="GHEA Grapalat"/>
                <w:b/>
                <w:bCs/>
                <w:sz w:val="24"/>
                <w:szCs w:val="24"/>
                <w:lang w:val="hy-AM"/>
              </w:rPr>
            </w:pPr>
          </w:p>
          <w:p w14:paraId="32C845BB" w14:textId="77777777" w:rsidR="00BB5D61" w:rsidRDefault="00BB5D61">
            <w:pPr>
              <w:shd w:val="clear" w:color="auto" w:fill="FFFFFF"/>
              <w:tabs>
                <w:tab w:val="left" w:pos="540"/>
              </w:tabs>
              <w:spacing w:after="0" w:line="336" w:lineRule="auto"/>
              <w:jc w:val="center"/>
              <w:rPr>
                <w:rFonts w:ascii="GHEA Grapalat" w:hAnsi="GHEA Grapalat"/>
                <w:b/>
                <w:bCs/>
                <w:sz w:val="24"/>
                <w:szCs w:val="24"/>
                <w:lang w:val="hy-AM"/>
              </w:rPr>
            </w:pPr>
          </w:p>
          <w:p w14:paraId="4827F604" w14:textId="77777777" w:rsidR="00BB5D61" w:rsidRDefault="00BB5D61">
            <w:pPr>
              <w:shd w:val="clear" w:color="auto" w:fill="FFFFFF"/>
              <w:tabs>
                <w:tab w:val="left" w:pos="540"/>
              </w:tabs>
              <w:spacing w:after="0" w:line="336" w:lineRule="auto"/>
              <w:jc w:val="center"/>
              <w:rPr>
                <w:rFonts w:ascii="GHEA Grapalat" w:hAnsi="GHEA Grapalat"/>
                <w:b/>
                <w:bCs/>
                <w:sz w:val="24"/>
                <w:szCs w:val="24"/>
                <w:lang w:val="hy-AM"/>
              </w:rPr>
            </w:pPr>
          </w:p>
          <w:p w14:paraId="4015E48D" w14:textId="77777777" w:rsidR="00BB5D61" w:rsidRDefault="00BB5D61">
            <w:pPr>
              <w:spacing w:after="0" w:line="240" w:lineRule="auto"/>
              <w:ind w:firstLine="506"/>
              <w:jc w:val="center"/>
              <w:rPr>
                <w:rFonts w:ascii="GHEA Grapalat" w:eastAsia="Times New Roman" w:hAnsi="GHEA Grapalat" w:cs="Times New Roman"/>
                <w:bCs/>
                <w:kern w:val="32"/>
                <w:sz w:val="24"/>
                <w:szCs w:val="24"/>
                <w:lang w:val="hy-AM" w:eastAsia="ru-RU"/>
              </w:rPr>
            </w:pPr>
          </w:p>
          <w:p w14:paraId="22EDBAAF" w14:textId="77777777" w:rsidR="00BB5D61" w:rsidRDefault="00BB5D61">
            <w:pPr>
              <w:spacing w:after="0" w:line="240" w:lineRule="auto"/>
              <w:ind w:firstLine="506"/>
              <w:jc w:val="center"/>
              <w:rPr>
                <w:rFonts w:ascii="GHEA Grapalat" w:eastAsia="Times New Roman" w:hAnsi="GHEA Grapalat" w:cs="Times New Roman"/>
                <w:bCs/>
                <w:kern w:val="32"/>
                <w:sz w:val="24"/>
                <w:szCs w:val="24"/>
                <w:lang w:val="hy-AM" w:eastAsia="ru-RU"/>
              </w:rPr>
            </w:pPr>
          </w:p>
          <w:p w14:paraId="151F8DAA" w14:textId="77777777" w:rsidR="00BB5D61" w:rsidRDefault="00BB5D61">
            <w:pPr>
              <w:spacing w:after="0" w:line="240" w:lineRule="auto"/>
              <w:ind w:firstLine="506"/>
              <w:jc w:val="center"/>
              <w:rPr>
                <w:rFonts w:ascii="GHEA Grapalat" w:eastAsia="Times New Roman" w:hAnsi="GHEA Grapalat" w:cs="Times New Roman"/>
                <w:bCs/>
                <w:kern w:val="32"/>
                <w:sz w:val="24"/>
                <w:szCs w:val="24"/>
                <w:lang w:val="hy-AM" w:eastAsia="ru-RU"/>
              </w:rPr>
            </w:pPr>
          </w:p>
          <w:p w14:paraId="768A6E2C" w14:textId="77777777" w:rsidR="00BB5D61" w:rsidRDefault="00BB5D61">
            <w:pPr>
              <w:spacing w:after="0" w:line="240" w:lineRule="auto"/>
              <w:ind w:firstLine="506"/>
              <w:jc w:val="center"/>
              <w:rPr>
                <w:rFonts w:ascii="GHEA Grapalat" w:eastAsia="Times New Roman" w:hAnsi="GHEA Grapalat" w:cs="Times New Roman"/>
                <w:bCs/>
                <w:kern w:val="32"/>
                <w:sz w:val="24"/>
                <w:szCs w:val="24"/>
                <w:lang w:val="hy-AM" w:eastAsia="ru-RU"/>
              </w:rPr>
            </w:pPr>
          </w:p>
          <w:p w14:paraId="37B18FC3" w14:textId="77777777" w:rsidR="00BB5D61" w:rsidRDefault="00BB5D61">
            <w:pPr>
              <w:spacing w:after="0" w:line="240" w:lineRule="auto"/>
              <w:ind w:firstLine="506"/>
              <w:jc w:val="center"/>
              <w:rPr>
                <w:rFonts w:ascii="GHEA Grapalat" w:eastAsia="Times New Roman" w:hAnsi="GHEA Grapalat" w:cs="Times New Roman"/>
                <w:bCs/>
                <w:kern w:val="32"/>
                <w:sz w:val="24"/>
                <w:szCs w:val="24"/>
                <w:lang w:val="hy-AM" w:eastAsia="ru-RU"/>
              </w:rPr>
            </w:pPr>
          </w:p>
          <w:p w14:paraId="31E4F665" w14:textId="77777777" w:rsidR="00BB5D61" w:rsidRDefault="00000000">
            <w:pPr>
              <w:spacing w:after="0" w:line="240" w:lineRule="auto"/>
              <w:ind w:firstLine="506"/>
              <w:jc w:val="center"/>
              <w:rPr>
                <w:rFonts w:ascii="GHEA Grapalat" w:eastAsia="Times New Roman" w:hAnsi="GHEA Grapalat" w:cs="Times New Roman"/>
                <w:bCs/>
                <w:kern w:val="32"/>
                <w:sz w:val="24"/>
                <w:szCs w:val="24"/>
                <w:lang w:val="hy-AM" w:eastAsia="ru-RU"/>
              </w:rPr>
            </w:pPr>
            <w:r>
              <w:rPr>
                <w:rFonts w:ascii="GHEA Grapalat" w:eastAsia="Times New Roman" w:hAnsi="GHEA Grapalat" w:cs="Times New Roman"/>
                <w:bCs/>
                <w:kern w:val="32"/>
                <w:sz w:val="24"/>
                <w:szCs w:val="24"/>
                <w:lang w:val="hy-AM" w:eastAsia="ru-RU"/>
              </w:rPr>
              <w:t>Չի</w:t>
            </w:r>
            <w:r>
              <w:rPr>
                <w:rFonts w:ascii="GHEA Grapalat" w:eastAsia="Times New Roman" w:hAnsi="GHEA Grapalat" w:cs="Arial"/>
                <w:bCs/>
                <w:kern w:val="32"/>
                <w:sz w:val="24"/>
                <w:szCs w:val="24"/>
                <w:lang w:val="hy-AM" w:eastAsia="ru-RU"/>
              </w:rPr>
              <w:t xml:space="preserve"> </w:t>
            </w:r>
            <w:r>
              <w:rPr>
                <w:rFonts w:ascii="GHEA Grapalat" w:eastAsia="Times New Roman" w:hAnsi="GHEA Grapalat" w:cs="Times New Roman"/>
                <w:bCs/>
                <w:kern w:val="32"/>
                <w:sz w:val="24"/>
                <w:szCs w:val="24"/>
                <w:lang w:val="hy-AM" w:eastAsia="ru-RU"/>
              </w:rPr>
              <w:t>ընդունվել</w:t>
            </w:r>
          </w:p>
          <w:p w14:paraId="37CD5044" w14:textId="77777777" w:rsidR="00BB5D61" w:rsidRDefault="00000000">
            <w:pPr>
              <w:spacing w:after="0" w:line="240" w:lineRule="auto"/>
              <w:jc w:val="both"/>
              <w:rPr>
                <w:rFonts w:ascii="GHEA Grapalat" w:hAnsi="GHEA Grapalat"/>
                <w:lang w:val="hy-AM"/>
              </w:rPr>
            </w:pPr>
            <w:r>
              <w:rPr>
                <w:rFonts w:ascii="GHEA Grapalat" w:hAnsi="GHEA Grapalat"/>
                <w:lang w:val="hy-AM"/>
              </w:rPr>
              <w:t>Տոհմային տավարաբուծության ծրագրի շրջանակներում 2019-2024 թվականների ընթացքում հանրապետություն ներկրված տոհմային կենդանիներից ստացվել է ավելի քան 9700 գլուխ բարձրարժեք սերունդ։ Դրան զուգահեռ, հանրապետությունում նախորդ տարիներից ներկրված կենդանիներից և դրանց սերնդից ստացված և  արդեն իսկ առկա շուրջ 10000 գլուխ տոհմային կենդանիներից այդ տարիների ընթացքում ստացվել է ևս շուրջ 45500 սերունդ, ինչից հետևում է, որ 2025 թվականի հունվարի 1-ի դրությամբ հանրապետության տավարի ընդհանուր գլխաքանակի 11,2 %-ը կազմել են մաքրացեղ տոհմային կենդանիները։</w:t>
            </w:r>
          </w:p>
          <w:p w14:paraId="5A8D16CB" w14:textId="77777777" w:rsidR="00BB5D61" w:rsidRDefault="00BB5D61">
            <w:pPr>
              <w:shd w:val="clear" w:color="auto" w:fill="FFFFFF"/>
              <w:tabs>
                <w:tab w:val="left" w:pos="540"/>
              </w:tabs>
              <w:spacing w:after="0" w:line="336" w:lineRule="auto"/>
              <w:jc w:val="center"/>
              <w:rPr>
                <w:rFonts w:ascii="GHEA Grapalat" w:hAnsi="GHEA Grapalat"/>
                <w:b/>
                <w:bCs/>
                <w:sz w:val="24"/>
                <w:szCs w:val="24"/>
                <w:lang w:val="hy-AM"/>
              </w:rPr>
            </w:pPr>
          </w:p>
          <w:p w14:paraId="71B05EA2" w14:textId="77777777" w:rsidR="00BB5D61" w:rsidRDefault="00BB5D61">
            <w:pPr>
              <w:spacing w:after="0" w:line="240" w:lineRule="auto"/>
              <w:ind w:firstLine="506"/>
              <w:jc w:val="both"/>
              <w:rPr>
                <w:rFonts w:ascii="GHEA Grapalat" w:hAnsi="GHEA Grapalat"/>
                <w:sz w:val="24"/>
                <w:szCs w:val="24"/>
                <w:lang w:val="hy-AM"/>
              </w:rPr>
            </w:pPr>
          </w:p>
          <w:p w14:paraId="162B547B" w14:textId="77777777" w:rsidR="00BB5D61" w:rsidRDefault="00BB5D61">
            <w:pPr>
              <w:spacing w:after="0" w:line="240" w:lineRule="auto"/>
              <w:ind w:firstLine="506"/>
              <w:jc w:val="both"/>
              <w:rPr>
                <w:rFonts w:ascii="GHEA Grapalat" w:hAnsi="GHEA Grapalat"/>
                <w:sz w:val="24"/>
                <w:szCs w:val="24"/>
                <w:lang w:val="hy-AM"/>
              </w:rPr>
            </w:pPr>
          </w:p>
          <w:p w14:paraId="1754AE41" w14:textId="77777777" w:rsidR="00BB5D61" w:rsidRDefault="00000000">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 xml:space="preserve">Ընդունվել է </w:t>
            </w:r>
          </w:p>
          <w:p w14:paraId="26ADB69A" w14:textId="77777777" w:rsidR="00BB5D61" w:rsidRDefault="00BB5D61">
            <w:pPr>
              <w:shd w:val="clear" w:color="auto" w:fill="FFFFFF"/>
              <w:tabs>
                <w:tab w:val="left" w:pos="540"/>
              </w:tabs>
              <w:spacing w:after="0" w:line="336" w:lineRule="auto"/>
              <w:jc w:val="center"/>
              <w:rPr>
                <w:rFonts w:ascii="GHEA Grapalat" w:hAnsi="GHEA Grapalat"/>
                <w:b/>
                <w:bCs/>
                <w:sz w:val="24"/>
                <w:szCs w:val="24"/>
                <w:lang w:val="hy-AM"/>
              </w:rPr>
            </w:pPr>
          </w:p>
          <w:p w14:paraId="7142F441" w14:textId="77777777" w:rsidR="00BB5D61" w:rsidRDefault="00BB5D61">
            <w:pPr>
              <w:shd w:val="clear" w:color="auto" w:fill="FFFFFF"/>
              <w:tabs>
                <w:tab w:val="left" w:pos="540"/>
              </w:tabs>
              <w:spacing w:after="0" w:line="336" w:lineRule="auto"/>
              <w:jc w:val="center"/>
              <w:rPr>
                <w:rFonts w:ascii="GHEA Grapalat" w:hAnsi="GHEA Grapalat"/>
                <w:b/>
                <w:bCs/>
                <w:sz w:val="24"/>
                <w:szCs w:val="24"/>
                <w:lang w:val="hy-AM"/>
              </w:rPr>
            </w:pPr>
          </w:p>
          <w:p w14:paraId="30A1584D" w14:textId="77777777" w:rsidR="00BB5D61" w:rsidRDefault="00BB5D61">
            <w:pPr>
              <w:shd w:val="clear" w:color="auto" w:fill="FFFFFF"/>
              <w:tabs>
                <w:tab w:val="left" w:pos="540"/>
              </w:tabs>
              <w:spacing w:after="0" w:line="336" w:lineRule="auto"/>
              <w:jc w:val="center"/>
              <w:rPr>
                <w:rFonts w:ascii="GHEA Grapalat" w:hAnsi="GHEA Grapalat"/>
                <w:b/>
                <w:bCs/>
                <w:sz w:val="24"/>
                <w:szCs w:val="24"/>
                <w:lang w:val="hy-AM"/>
              </w:rPr>
            </w:pPr>
          </w:p>
          <w:p w14:paraId="38C55106" w14:textId="77777777" w:rsidR="00BB5D61" w:rsidRDefault="00BB5D61">
            <w:pPr>
              <w:shd w:val="clear" w:color="auto" w:fill="FFFFFF"/>
              <w:tabs>
                <w:tab w:val="left" w:pos="540"/>
              </w:tabs>
              <w:spacing w:after="0" w:line="336" w:lineRule="auto"/>
              <w:jc w:val="center"/>
              <w:rPr>
                <w:rFonts w:ascii="GHEA Grapalat" w:hAnsi="GHEA Grapalat"/>
                <w:b/>
                <w:bCs/>
                <w:sz w:val="24"/>
                <w:szCs w:val="24"/>
                <w:lang w:val="hy-AM"/>
              </w:rPr>
            </w:pPr>
          </w:p>
          <w:p w14:paraId="04C21EDC" w14:textId="77777777" w:rsidR="00BB5D61" w:rsidRDefault="00000000">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 xml:space="preserve">Ընդունվել է </w:t>
            </w:r>
          </w:p>
          <w:p w14:paraId="2626A2EF" w14:textId="77777777" w:rsidR="00BB5D61" w:rsidRDefault="00BB5D61">
            <w:pPr>
              <w:shd w:val="clear" w:color="auto" w:fill="FFFFFF"/>
              <w:tabs>
                <w:tab w:val="left" w:pos="540"/>
              </w:tabs>
              <w:spacing w:after="0" w:line="336" w:lineRule="auto"/>
              <w:jc w:val="center"/>
              <w:rPr>
                <w:rFonts w:ascii="GHEA Grapalat" w:hAnsi="GHEA Grapalat"/>
                <w:b/>
                <w:bCs/>
                <w:sz w:val="24"/>
                <w:szCs w:val="24"/>
                <w:lang w:val="hy-AM"/>
              </w:rPr>
            </w:pPr>
          </w:p>
          <w:p w14:paraId="33456977" w14:textId="77777777" w:rsidR="00BB5D61" w:rsidRDefault="00BB5D61">
            <w:pPr>
              <w:shd w:val="clear" w:color="auto" w:fill="FFFFFF"/>
              <w:tabs>
                <w:tab w:val="left" w:pos="540"/>
              </w:tabs>
              <w:spacing w:after="0" w:line="336" w:lineRule="auto"/>
              <w:jc w:val="center"/>
              <w:rPr>
                <w:rFonts w:ascii="GHEA Grapalat" w:hAnsi="GHEA Grapalat"/>
                <w:b/>
                <w:bCs/>
                <w:sz w:val="24"/>
                <w:szCs w:val="24"/>
                <w:lang w:val="hy-AM"/>
              </w:rPr>
            </w:pPr>
          </w:p>
          <w:p w14:paraId="08EBCE61" w14:textId="77777777" w:rsidR="00BB5D61" w:rsidRDefault="00BB5D61">
            <w:pPr>
              <w:shd w:val="clear" w:color="auto" w:fill="FFFFFF"/>
              <w:tabs>
                <w:tab w:val="left" w:pos="540"/>
              </w:tabs>
              <w:spacing w:after="0" w:line="336" w:lineRule="auto"/>
              <w:jc w:val="center"/>
              <w:rPr>
                <w:rFonts w:ascii="GHEA Grapalat" w:hAnsi="GHEA Grapalat"/>
                <w:b/>
                <w:bCs/>
                <w:sz w:val="24"/>
                <w:szCs w:val="24"/>
                <w:lang w:val="hy-AM"/>
              </w:rPr>
            </w:pPr>
          </w:p>
          <w:p w14:paraId="5959120A" w14:textId="77777777" w:rsidR="00BB5D61" w:rsidRDefault="00BB5D61">
            <w:pPr>
              <w:shd w:val="clear" w:color="auto" w:fill="FFFFFF"/>
              <w:tabs>
                <w:tab w:val="left" w:pos="540"/>
              </w:tabs>
              <w:spacing w:after="0" w:line="336" w:lineRule="auto"/>
              <w:jc w:val="center"/>
              <w:rPr>
                <w:rFonts w:ascii="GHEA Grapalat" w:hAnsi="GHEA Grapalat"/>
                <w:b/>
                <w:bCs/>
                <w:sz w:val="24"/>
                <w:szCs w:val="24"/>
                <w:lang w:val="hy-AM"/>
              </w:rPr>
            </w:pPr>
          </w:p>
          <w:p w14:paraId="4915E951" w14:textId="77777777" w:rsidR="00BB5D61" w:rsidRDefault="00BB5D61">
            <w:pPr>
              <w:shd w:val="clear" w:color="auto" w:fill="FFFFFF"/>
              <w:tabs>
                <w:tab w:val="left" w:pos="540"/>
              </w:tabs>
              <w:spacing w:after="0" w:line="336" w:lineRule="auto"/>
              <w:jc w:val="center"/>
              <w:rPr>
                <w:rFonts w:ascii="GHEA Grapalat" w:hAnsi="GHEA Grapalat"/>
                <w:b/>
                <w:bCs/>
                <w:sz w:val="24"/>
                <w:szCs w:val="24"/>
                <w:lang w:val="hy-AM"/>
              </w:rPr>
            </w:pPr>
          </w:p>
          <w:p w14:paraId="68A4A08A" w14:textId="77777777" w:rsidR="00BB5D61" w:rsidRDefault="00BB5D61">
            <w:pPr>
              <w:shd w:val="clear" w:color="auto" w:fill="FFFFFF"/>
              <w:tabs>
                <w:tab w:val="left" w:pos="540"/>
              </w:tabs>
              <w:spacing w:after="0" w:line="336" w:lineRule="auto"/>
              <w:jc w:val="center"/>
              <w:rPr>
                <w:rFonts w:ascii="GHEA Grapalat" w:hAnsi="GHEA Grapalat"/>
                <w:b/>
                <w:bCs/>
                <w:sz w:val="24"/>
                <w:szCs w:val="24"/>
                <w:lang w:val="hy-AM"/>
              </w:rPr>
            </w:pPr>
          </w:p>
          <w:p w14:paraId="0EAFBF5A" w14:textId="77777777" w:rsidR="00BB5D61" w:rsidRDefault="00BB5D61">
            <w:pPr>
              <w:shd w:val="clear" w:color="auto" w:fill="FFFFFF"/>
              <w:tabs>
                <w:tab w:val="left" w:pos="540"/>
              </w:tabs>
              <w:spacing w:after="0" w:line="336" w:lineRule="auto"/>
              <w:jc w:val="center"/>
              <w:rPr>
                <w:rFonts w:ascii="GHEA Grapalat" w:hAnsi="GHEA Grapalat"/>
                <w:b/>
                <w:bCs/>
                <w:sz w:val="24"/>
                <w:szCs w:val="24"/>
                <w:lang w:val="hy-AM"/>
              </w:rPr>
            </w:pPr>
          </w:p>
          <w:p w14:paraId="074CA4C8" w14:textId="77777777" w:rsidR="00BB5D61" w:rsidRDefault="00BB5D61">
            <w:pPr>
              <w:shd w:val="clear" w:color="auto" w:fill="FFFFFF"/>
              <w:tabs>
                <w:tab w:val="left" w:pos="540"/>
              </w:tabs>
              <w:spacing w:after="0" w:line="336" w:lineRule="auto"/>
              <w:jc w:val="center"/>
              <w:rPr>
                <w:rFonts w:ascii="GHEA Grapalat" w:hAnsi="GHEA Grapalat"/>
                <w:b/>
                <w:bCs/>
                <w:sz w:val="24"/>
                <w:szCs w:val="24"/>
                <w:lang w:val="hy-AM"/>
              </w:rPr>
            </w:pPr>
          </w:p>
          <w:p w14:paraId="225A5244" w14:textId="77777777" w:rsidR="00BB5D61" w:rsidRDefault="00BB5D61">
            <w:pPr>
              <w:spacing w:after="0" w:line="240" w:lineRule="auto"/>
              <w:ind w:firstLine="506"/>
              <w:jc w:val="both"/>
              <w:rPr>
                <w:rFonts w:ascii="GHEA Grapalat" w:hAnsi="GHEA Grapalat"/>
                <w:sz w:val="24"/>
                <w:szCs w:val="24"/>
                <w:lang w:val="hy-AM"/>
              </w:rPr>
            </w:pPr>
          </w:p>
          <w:p w14:paraId="7E12CAB9" w14:textId="77777777" w:rsidR="00BB5D61" w:rsidRDefault="00BB5D61">
            <w:pPr>
              <w:spacing w:after="0" w:line="240" w:lineRule="auto"/>
              <w:ind w:firstLine="506"/>
              <w:jc w:val="both"/>
              <w:rPr>
                <w:rFonts w:ascii="GHEA Grapalat" w:hAnsi="GHEA Grapalat"/>
                <w:sz w:val="24"/>
                <w:szCs w:val="24"/>
                <w:lang w:val="hy-AM"/>
              </w:rPr>
            </w:pPr>
          </w:p>
          <w:p w14:paraId="31F81B1C" w14:textId="77777777" w:rsidR="00BB5D61" w:rsidRDefault="00BB5D61">
            <w:pPr>
              <w:spacing w:after="0" w:line="240" w:lineRule="auto"/>
              <w:ind w:firstLine="506"/>
              <w:jc w:val="both"/>
              <w:rPr>
                <w:rFonts w:ascii="GHEA Grapalat" w:hAnsi="GHEA Grapalat"/>
                <w:sz w:val="24"/>
                <w:szCs w:val="24"/>
                <w:lang w:val="hy-AM"/>
              </w:rPr>
            </w:pPr>
          </w:p>
          <w:p w14:paraId="1634DD69" w14:textId="77777777" w:rsidR="00BB5D61" w:rsidRDefault="00BB5D61">
            <w:pPr>
              <w:spacing w:after="0" w:line="240" w:lineRule="auto"/>
              <w:ind w:firstLine="506"/>
              <w:jc w:val="both"/>
              <w:rPr>
                <w:rFonts w:ascii="GHEA Grapalat" w:hAnsi="GHEA Grapalat"/>
                <w:sz w:val="24"/>
                <w:szCs w:val="24"/>
                <w:lang w:val="hy-AM"/>
              </w:rPr>
            </w:pPr>
          </w:p>
          <w:p w14:paraId="051ECFA1" w14:textId="77777777" w:rsidR="00BB5D61" w:rsidRDefault="00000000">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 xml:space="preserve">Ընդունվել է </w:t>
            </w:r>
          </w:p>
          <w:p w14:paraId="0A0FF5BC" w14:textId="77777777" w:rsidR="00BB5D61" w:rsidRDefault="00BB5D61">
            <w:pPr>
              <w:shd w:val="clear" w:color="auto" w:fill="FFFFFF"/>
              <w:tabs>
                <w:tab w:val="left" w:pos="540"/>
              </w:tabs>
              <w:spacing w:after="0" w:line="336" w:lineRule="auto"/>
              <w:jc w:val="center"/>
              <w:rPr>
                <w:rFonts w:ascii="GHEA Grapalat" w:hAnsi="GHEA Grapalat"/>
                <w:b/>
                <w:bCs/>
                <w:sz w:val="24"/>
                <w:szCs w:val="24"/>
                <w:lang w:val="hy-AM"/>
              </w:rPr>
            </w:pPr>
          </w:p>
        </w:tc>
      </w:tr>
      <w:tr w:rsidR="00BB5D61" w14:paraId="5815E07B" w14:textId="77777777">
        <w:trPr>
          <w:trHeight w:val="1043"/>
        </w:trPr>
        <w:tc>
          <w:tcPr>
            <w:tcW w:w="8950" w:type="dxa"/>
            <w:gridSpan w:val="2"/>
            <w:shd w:val="clear" w:color="auto" w:fill="D9D9D9" w:themeFill="background1" w:themeFillShade="D9"/>
            <w:vAlign w:val="center"/>
          </w:tcPr>
          <w:p w14:paraId="03943CF5" w14:textId="77777777" w:rsidR="00BB5D61" w:rsidRDefault="00000000">
            <w:pPr>
              <w:spacing w:after="0" w:line="360" w:lineRule="auto"/>
              <w:jc w:val="center"/>
              <w:rPr>
                <w:rFonts w:ascii="GHEA Grapalat" w:eastAsia="Times New Roman" w:hAnsi="GHEA Grapalat" w:cs="Times New Roman"/>
                <w:color w:val="000000"/>
                <w:sz w:val="24"/>
                <w:szCs w:val="24"/>
                <w:lang w:val="hy-AM"/>
              </w:rPr>
            </w:pPr>
            <w:bookmarkStart w:id="12" w:name="_Hlk192157125"/>
            <w:r>
              <w:rPr>
                <w:rFonts w:ascii="GHEA Grapalat" w:eastAsia="Times New Roman" w:hAnsi="GHEA Grapalat" w:cs="Times New Roman"/>
                <w:color w:val="000000"/>
                <w:sz w:val="24"/>
                <w:szCs w:val="24"/>
                <w:lang w:val="hy-AM"/>
              </w:rPr>
              <w:lastRenderedPageBreak/>
              <w:t>6</w:t>
            </w:r>
            <w:r>
              <w:rPr>
                <w:rFonts w:ascii="Cambria Math" w:eastAsia="Times New Roman" w:hAnsi="Cambria Math" w:cs="Cambria Math"/>
                <w:color w:val="000000"/>
                <w:sz w:val="24"/>
                <w:szCs w:val="24"/>
                <w:lang w:val="hy-AM"/>
              </w:rPr>
              <w:t>․</w:t>
            </w:r>
            <w:r>
              <w:rPr>
                <w:rFonts w:ascii="GHEA Grapalat" w:eastAsia="Times New Roman" w:hAnsi="GHEA Grapalat" w:cs="Times New Roman"/>
                <w:color w:val="000000"/>
                <w:sz w:val="24"/>
                <w:szCs w:val="24"/>
                <w:lang w:val="hy-AM"/>
              </w:rPr>
              <w:t xml:space="preserve"> ՀՀ Կենտրոնական բանկ</w:t>
            </w:r>
          </w:p>
        </w:tc>
        <w:tc>
          <w:tcPr>
            <w:tcW w:w="6211" w:type="dxa"/>
            <w:tcBorders>
              <w:bottom w:val="single" w:sz="4" w:space="0" w:color="auto"/>
            </w:tcBorders>
            <w:shd w:val="clear" w:color="auto" w:fill="D9D9D9" w:themeFill="background1" w:themeFillShade="D9"/>
            <w:vAlign w:val="center"/>
          </w:tcPr>
          <w:p w14:paraId="68F347C9" w14:textId="77777777" w:rsidR="00BB5D61" w:rsidRDefault="00000000">
            <w:pPr>
              <w:spacing w:after="0"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13-02-2025</w:t>
            </w:r>
          </w:p>
        </w:tc>
      </w:tr>
      <w:tr w:rsidR="00BB5D61" w14:paraId="39681844" w14:textId="77777777">
        <w:trPr>
          <w:trHeight w:val="80"/>
        </w:trPr>
        <w:tc>
          <w:tcPr>
            <w:tcW w:w="8950" w:type="dxa"/>
            <w:gridSpan w:val="2"/>
            <w:vMerge w:val="restart"/>
            <w:shd w:val="clear" w:color="auto" w:fill="auto"/>
            <w:vAlign w:val="center"/>
          </w:tcPr>
          <w:p w14:paraId="5A51AF31" w14:textId="77777777" w:rsidR="00BB5D61" w:rsidRDefault="00BB5D61">
            <w:pPr>
              <w:tabs>
                <w:tab w:val="center" w:pos="4844"/>
              </w:tabs>
              <w:spacing w:line="360" w:lineRule="auto"/>
              <w:ind w:firstLine="284"/>
              <w:jc w:val="both"/>
              <w:rPr>
                <w:rFonts w:ascii="GHEA Grapalat" w:eastAsia="Times New Roman" w:hAnsi="GHEA Grapalat" w:cs="Times New Roman"/>
                <w:color w:val="000000"/>
                <w:sz w:val="24"/>
                <w:szCs w:val="24"/>
                <w:lang w:val="hy-AM"/>
              </w:rPr>
            </w:pPr>
          </w:p>
          <w:p w14:paraId="0ABAC2D8" w14:textId="77777777" w:rsidR="00BB5D61" w:rsidRDefault="00000000">
            <w:pPr>
              <w:tabs>
                <w:tab w:val="center" w:pos="4844"/>
              </w:tabs>
              <w:spacing w:line="360" w:lineRule="auto"/>
              <w:ind w:firstLine="284"/>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Առաջարկությունները ներկայացվել են  </w:t>
            </w:r>
            <w:r>
              <w:rPr>
                <w:rFonts w:ascii="GHEA Grapalat" w:hAnsi="GHEA Grapalat"/>
                <w:b/>
                <w:i/>
                <w:iCs/>
                <w:lang w:val="hy-AM"/>
              </w:rPr>
              <w:t>track changes</w:t>
            </w:r>
            <w:r>
              <w:rPr>
                <w:rFonts w:ascii="GHEA Grapalat" w:hAnsi="GHEA Grapalat"/>
                <w:bCs/>
                <w:lang w:val="hy-AM"/>
              </w:rPr>
              <w:t xml:space="preserve"> տարբերակով</w:t>
            </w:r>
            <w:r>
              <w:rPr>
                <w:rFonts w:ascii="GHEA Grapalat" w:eastAsia="Times New Roman" w:hAnsi="GHEA Grapalat" w:cs="Times New Roman"/>
                <w:color w:val="000000"/>
                <w:sz w:val="24"/>
                <w:szCs w:val="24"/>
                <w:lang w:val="hy-AM"/>
              </w:rPr>
              <w:t xml:space="preserve"> (կցվում է)</w:t>
            </w:r>
          </w:p>
        </w:tc>
        <w:tc>
          <w:tcPr>
            <w:tcW w:w="6211" w:type="dxa"/>
            <w:tcBorders>
              <w:bottom w:val="single" w:sz="4" w:space="0" w:color="auto"/>
            </w:tcBorders>
            <w:shd w:val="clear" w:color="auto" w:fill="D9D9D9" w:themeFill="background1" w:themeFillShade="D9"/>
            <w:vAlign w:val="center"/>
          </w:tcPr>
          <w:p w14:paraId="39D19C5B" w14:textId="77777777" w:rsidR="00BB5D61" w:rsidRDefault="00000000">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աշխատանքային կարգով</w:t>
            </w:r>
          </w:p>
        </w:tc>
      </w:tr>
      <w:tr w:rsidR="00BB5D61" w14:paraId="6A78B4C7" w14:textId="77777777">
        <w:tc>
          <w:tcPr>
            <w:tcW w:w="8950" w:type="dxa"/>
            <w:gridSpan w:val="2"/>
            <w:vMerge/>
            <w:shd w:val="clear" w:color="auto" w:fill="auto"/>
            <w:vAlign w:val="center"/>
          </w:tcPr>
          <w:p w14:paraId="6977ADEF" w14:textId="77777777" w:rsidR="00BB5D61" w:rsidRDefault="00BB5D61">
            <w:pPr>
              <w:keepNext/>
              <w:spacing w:after="0" w:line="276" w:lineRule="auto"/>
              <w:ind w:firstLine="284"/>
              <w:jc w:val="both"/>
              <w:rPr>
                <w:rFonts w:ascii="GHEA Grapalat" w:hAnsi="GHEA Grapalat" w:cs="Sylfaen"/>
                <w:sz w:val="24"/>
                <w:szCs w:val="24"/>
                <w:lang w:val="hy-AM"/>
              </w:rPr>
            </w:pPr>
          </w:p>
        </w:tc>
        <w:tc>
          <w:tcPr>
            <w:tcW w:w="6211" w:type="dxa"/>
            <w:shd w:val="clear" w:color="auto" w:fill="auto"/>
            <w:vAlign w:val="center"/>
          </w:tcPr>
          <w:p w14:paraId="2F58A3BC" w14:textId="77777777" w:rsidR="00BB5D61" w:rsidRDefault="00BB5D61">
            <w:pPr>
              <w:spacing w:after="0" w:line="240" w:lineRule="auto"/>
              <w:ind w:firstLine="506"/>
              <w:jc w:val="both"/>
              <w:rPr>
                <w:rFonts w:ascii="GHEA Grapalat" w:hAnsi="GHEA Grapalat"/>
                <w:sz w:val="24"/>
                <w:szCs w:val="24"/>
                <w:lang w:val="hy-AM"/>
              </w:rPr>
            </w:pPr>
          </w:p>
          <w:p w14:paraId="768E2B13" w14:textId="77777777" w:rsidR="00BB5D61" w:rsidRDefault="00000000">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4717788E"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tc>
      </w:tr>
      <w:bookmarkEnd w:id="12"/>
      <w:tr w:rsidR="00BB5D61" w14:paraId="5FC19628" w14:textId="77777777">
        <w:trPr>
          <w:trHeight w:val="1043"/>
        </w:trPr>
        <w:tc>
          <w:tcPr>
            <w:tcW w:w="8950" w:type="dxa"/>
            <w:gridSpan w:val="2"/>
            <w:shd w:val="clear" w:color="auto" w:fill="D9D9D9" w:themeFill="background1" w:themeFillShade="D9"/>
            <w:vAlign w:val="center"/>
          </w:tcPr>
          <w:p w14:paraId="33BC244A" w14:textId="77777777" w:rsidR="00BB5D61" w:rsidRDefault="00000000">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7</w:t>
            </w:r>
            <w:r>
              <w:rPr>
                <w:rFonts w:ascii="Cambria Math" w:eastAsia="Times New Roman" w:hAnsi="Cambria Math" w:cs="Cambria Math"/>
                <w:color w:val="000000"/>
                <w:sz w:val="24"/>
                <w:szCs w:val="24"/>
                <w:lang w:val="hy-AM"/>
              </w:rPr>
              <w:t>․</w:t>
            </w:r>
            <w:r>
              <w:rPr>
                <w:rFonts w:ascii="GHEA Grapalat" w:eastAsia="Times New Roman" w:hAnsi="GHEA Grapalat" w:cs="Times New Roman"/>
                <w:color w:val="000000"/>
                <w:sz w:val="24"/>
                <w:szCs w:val="24"/>
                <w:lang w:val="hy-AM"/>
              </w:rPr>
              <w:t xml:space="preserve"> ՀՀ Պետական եկամուտների կոմիտե</w:t>
            </w:r>
          </w:p>
        </w:tc>
        <w:tc>
          <w:tcPr>
            <w:tcW w:w="6211" w:type="dxa"/>
            <w:tcBorders>
              <w:bottom w:val="single" w:sz="4" w:space="0" w:color="auto"/>
            </w:tcBorders>
            <w:shd w:val="clear" w:color="auto" w:fill="D9D9D9" w:themeFill="background1" w:themeFillShade="D9"/>
            <w:vAlign w:val="center"/>
          </w:tcPr>
          <w:p w14:paraId="53C8F73C" w14:textId="77777777" w:rsidR="00BB5D61" w:rsidRDefault="00000000">
            <w:pPr>
              <w:spacing w:after="0"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03-03-2025</w:t>
            </w:r>
          </w:p>
        </w:tc>
      </w:tr>
      <w:tr w:rsidR="00BB5D61" w14:paraId="0652207C" w14:textId="77777777">
        <w:trPr>
          <w:trHeight w:val="80"/>
        </w:trPr>
        <w:tc>
          <w:tcPr>
            <w:tcW w:w="8950" w:type="dxa"/>
            <w:gridSpan w:val="2"/>
            <w:vMerge w:val="restart"/>
            <w:shd w:val="clear" w:color="auto" w:fill="auto"/>
            <w:vAlign w:val="center"/>
          </w:tcPr>
          <w:p w14:paraId="20AA62D0" w14:textId="77777777" w:rsidR="00BB5D61" w:rsidRDefault="00BB5D61">
            <w:pPr>
              <w:spacing w:line="360" w:lineRule="auto"/>
              <w:ind w:firstLine="567"/>
              <w:jc w:val="both"/>
              <w:rPr>
                <w:rFonts w:ascii="GHEA Grapalat" w:hAnsi="GHEA Grapalat"/>
                <w:bCs/>
                <w:lang w:val="hy-AM"/>
              </w:rPr>
            </w:pPr>
          </w:p>
          <w:p w14:paraId="439D76B7" w14:textId="77777777" w:rsidR="00BB5D61" w:rsidRDefault="00000000">
            <w:pPr>
              <w:spacing w:line="360" w:lineRule="auto"/>
              <w:ind w:firstLine="567"/>
              <w:jc w:val="both"/>
              <w:rPr>
                <w:rFonts w:ascii="GHEA Grapalat" w:hAnsi="GHEA Grapalat"/>
                <w:bCs/>
                <w:lang w:val="hy-AM"/>
              </w:rPr>
            </w:pPr>
            <w:r>
              <w:rPr>
                <w:rFonts w:ascii="GHEA Grapalat" w:hAnsi="GHEA Grapalat"/>
                <w:bCs/>
                <w:lang w:val="hy-AM"/>
              </w:rPr>
              <w:lastRenderedPageBreak/>
              <w:t>«Հայաստանի Հանրապետության կառավարության 2024 թվականի օգոստոսի 22-ի N1392-Լ որոշման մեջ լրացումներ կատարելու մասին» Հայաստանի Հանրապետության կառավարության որոշման լրամշակված նախագծի (այսուհետ՝ նախագիծ) վերաբերյալ հայտնում ենք հետևյալը</w:t>
            </w:r>
            <w:r>
              <w:rPr>
                <w:rFonts w:ascii="Microsoft JhengHei" w:eastAsia="Microsoft JhengHei" w:hAnsi="Microsoft JhengHei" w:cs="Microsoft JhengHei" w:hint="eastAsia"/>
                <w:bCs/>
                <w:lang w:val="hy-AM"/>
              </w:rPr>
              <w:t>․</w:t>
            </w:r>
          </w:p>
          <w:p w14:paraId="0AE02A51" w14:textId="77777777" w:rsidR="00BB5D61" w:rsidRDefault="00000000">
            <w:pPr>
              <w:spacing w:line="360" w:lineRule="auto"/>
              <w:ind w:firstLine="567"/>
              <w:jc w:val="both"/>
              <w:rPr>
                <w:rFonts w:ascii="GHEA Grapalat" w:hAnsi="GHEA Grapalat"/>
                <w:bCs/>
                <w:lang w:val="hy-AM"/>
              </w:rPr>
            </w:pPr>
            <w:r>
              <w:rPr>
                <w:rFonts w:ascii="GHEA Grapalat" w:hAnsi="GHEA Grapalat"/>
                <w:bCs/>
                <w:lang w:val="hy-AM"/>
              </w:rPr>
              <w:t xml:space="preserve">1. Առաջարկում ենք նախագծի N4 հավելվածի 38-րդ կետի 2-րդ ենթակետում հարկային հաշիվ և 39-րդ կետի բ ենթակետում հաշիվ ապրանքագիր բառերը փոխարինել հաշվարկային փաստաթուղթ, հաշվարկային փաստաթուղթ չհամարվող այլ փաստաթղթեր բառերով, իսկ նախագծի N5 հավելվածի 23-րդ կետի 3-րդ ենթակետի գ պարբերությունում հաշիվ ապրանքագրերը բառերը փոխարինել հաշվարկային փաստաթուղթը, հաշվարկային փաստաթուղթ չհամավող այլ փաստաթղթերը բառերով։ </w:t>
            </w:r>
          </w:p>
          <w:p w14:paraId="54C4251D" w14:textId="77777777" w:rsidR="00BB5D61" w:rsidRDefault="00000000">
            <w:pPr>
              <w:spacing w:line="360" w:lineRule="auto"/>
              <w:ind w:firstLine="567"/>
              <w:jc w:val="both"/>
              <w:rPr>
                <w:rFonts w:ascii="GHEA Grapalat" w:hAnsi="GHEA Grapalat"/>
                <w:bCs/>
                <w:lang w:val="hy-AM"/>
              </w:rPr>
            </w:pPr>
            <w:r>
              <w:rPr>
                <w:rFonts w:ascii="GHEA Grapalat" w:hAnsi="GHEA Grapalat"/>
                <w:bCs/>
                <w:lang w:val="hy-AM"/>
              </w:rPr>
              <w:t>2</w:t>
            </w:r>
            <w:r>
              <w:rPr>
                <w:rFonts w:ascii="Cambria Math" w:hAnsi="Cambria Math" w:cs="Cambria Math"/>
                <w:bCs/>
                <w:lang w:val="hy-AM"/>
              </w:rPr>
              <w:t>․</w:t>
            </w:r>
            <w:r>
              <w:rPr>
                <w:rFonts w:ascii="GHEA Grapalat" w:hAnsi="GHEA Grapalat"/>
                <w:bCs/>
                <w:lang w:val="hy-AM"/>
              </w:rPr>
              <w:t xml:space="preserve"> </w:t>
            </w:r>
            <w:r>
              <w:rPr>
                <w:rFonts w:ascii="GHEA Grapalat" w:hAnsi="GHEA Grapalat" w:cs="GHEA Grapalat"/>
                <w:bCs/>
                <w:lang w:val="hy-AM"/>
              </w:rPr>
              <w:t>Նախագծի</w:t>
            </w:r>
            <w:r>
              <w:rPr>
                <w:rFonts w:ascii="GHEA Grapalat" w:hAnsi="GHEA Grapalat"/>
                <w:bCs/>
                <w:lang w:val="hy-AM"/>
              </w:rPr>
              <w:t xml:space="preserve"> N4 հավելվածի 38-րդ կետի 2-րդ և 39-րդ կետի բ ենթակետերից առաջարկում ենք հանել վճարման անդորագիր բառերը, քանի որ այն չի հիմնավորում ապրանքի ձեռք բերման փաստը, այլ միայն հիմնավորում է ապրանքի դիմաց վճարման փաստը։</w:t>
            </w:r>
          </w:p>
          <w:p w14:paraId="03D0B284" w14:textId="77777777" w:rsidR="00BB5D61" w:rsidRDefault="00000000">
            <w:pPr>
              <w:spacing w:line="360" w:lineRule="auto"/>
              <w:ind w:firstLine="567"/>
              <w:jc w:val="both"/>
              <w:rPr>
                <w:rFonts w:ascii="GHEA Grapalat" w:hAnsi="GHEA Grapalat"/>
                <w:bCs/>
                <w:lang w:val="hy-AM"/>
              </w:rPr>
            </w:pPr>
            <w:r>
              <w:rPr>
                <w:rFonts w:ascii="GHEA Grapalat" w:hAnsi="GHEA Grapalat"/>
                <w:bCs/>
                <w:lang w:val="hy-AM"/>
              </w:rPr>
              <w:t xml:space="preserve">3. Նախագծի N4 հավելվածի 33-րդ կետի 1-ին ենթակետի է պարբերությունում և N5 հավելվածի 37-րդ կետի 1-ին ենթակետի ե պարբերությունում օգտագործվում է «հարկային պարտավորություն» եզրույթը, որի վերաբերյալ ՀՀ պետական եկամուտների կոմիտեն պետք է տրամադրի տեղեկանք, սակայն հաշվի առնելով այն հանգամանքը, որ հարկային պարտավորություն է համարվում նաև անշարժ գույքի և փոխադրամիջոցների գույքահարկի գծով հարկ վճարողի պարտավորությունները, որոնց մասով հաշվառումն իրականացվում է տեղական ինքնակառավարման մարմինների կողմից և հարկային մարմինը այդ պարտավորությունների վերաբերյալ </w:t>
            </w:r>
            <w:r>
              <w:rPr>
                <w:rFonts w:ascii="GHEA Grapalat" w:hAnsi="GHEA Grapalat"/>
                <w:bCs/>
                <w:lang w:val="hy-AM"/>
              </w:rPr>
              <w:lastRenderedPageBreak/>
              <w:t xml:space="preserve">տեղեկատվություն չունի, առաջարկում ենք «հարկային պարտավորությունների», բառերը փոխարինել «հարկային մարմնի կողմից վերահսկվող եկամուտների գծով հարկային պարտավորությունների» բառերով: </w:t>
            </w:r>
          </w:p>
          <w:p w14:paraId="785D116B" w14:textId="77777777" w:rsidR="00BB5D61" w:rsidRDefault="00000000">
            <w:pPr>
              <w:spacing w:line="360" w:lineRule="auto"/>
              <w:ind w:firstLine="567"/>
              <w:jc w:val="both"/>
              <w:rPr>
                <w:rFonts w:ascii="GHEA Grapalat" w:hAnsi="GHEA Grapalat"/>
                <w:bCs/>
                <w:lang w:val="hy-AM"/>
              </w:rPr>
            </w:pPr>
            <w:r>
              <w:rPr>
                <w:rFonts w:ascii="GHEA Grapalat" w:hAnsi="GHEA Grapalat"/>
                <w:bCs/>
                <w:lang w:val="hy-AM"/>
              </w:rPr>
              <w:t>4. Նախագծի N4 հավելվածի 25-րդ կետի 1-ին ենթակետի բ պարբերությունում և N5 հավելվածի 37-րդ կետի 1-ին ենթակետի ե պարբերությունում օգտագործվող «չկատարված հարկային պարտավորությունները գանձելու վերաբերյալ վարչական վարույթ հարուցված չէ, կամ չունեն ժամկետանց հարկային պարտավորություններ» բառերը</w:t>
            </w:r>
            <w:r>
              <w:rPr>
                <w:lang w:val="hy-AM"/>
              </w:rPr>
              <w:t xml:space="preserve"> </w:t>
            </w:r>
            <w:r>
              <w:rPr>
                <w:rFonts w:ascii="GHEA Grapalat" w:hAnsi="GHEA Grapalat"/>
                <w:bCs/>
                <w:lang w:val="hy-AM"/>
              </w:rPr>
              <w:t>առաջարկում ենք փոխարինել «չունեն հարկային մարմնի կողմից վերահսկվող եկամուտների գծով չկատարված հարկային պարտավորություններ» բառերով:</w:t>
            </w:r>
          </w:p>
          <w:p w14:paraId="2572412A" w14:textId="77777777" w:rsidR="00BB5D61" w:rsidRDefault="00BB5D61">
            <w:pPr>
              <w:tabs>
                <w:tab w:val="center" w:pos="4844"/>
              </w:tabs>
              <w:spacing w:line="360" w:lineRule="auto"/>
              <w:ind w:firstLine="284"/>
              <w:jc w:val="both"/>
              <w:rPr>
                <w:rFonts w:ascii="GHEA Grapalat" w:eastAsia="Times New Roman" w:hAnsi="GHEA Grapalat" w:cs="Times New Roman"/>
                <w:color w:val="000000"/>
                <w:sz w:val="24"/>
                <w:szCs w:val="24"/>
                <w:lang w:val="hy-AM"/>
              </w:rPr>
            </w:pPr>
          </w:p>
        </w:tc>
        <w:tc>
          <w:tcPr>
            <w:tcW w:w="6211" w:type="dxa"/>
            <w:tcBorders>
              <w:bottom w:val="single" w:sz="4" w:space="0" w:color="auto"/>
            </w:tcBorders>
            <w:shd w:val="clear" w:color="auto" w:fill="D9D9D9" w:themeFill="background1" w:themeFillShade="D9"/>
            <w:vAlign w:val="center"/>
          </w:tcPr>
          <w:p w14:paraId="2B3AB583" w14:textId="77777777" w:rsidR="00BB5D61" w:rsidRDefault="00000000">
            <w:pPr>
              <w:spacing w:after="0"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lastRenderedPageBreak/>
              <w:br/>
            </w:r>
            <w:r>
              <w:rPr>
                <w:rFonts w:ascii="GHEA Grapalat" w:eastAsia="Times New Roman" w:hAnsi="GHEA Grapalat" w:cs="Times New Roman"/>
                <w:color w:val="000000"/>
                <w:sz w:val="24"/>
                <w:szCs w:val="24"/>
              </w:rPr>
              <w:t>Մ/8502-2025</w:t>
            </w:r>
          </w:p>
        </w:tc>
      </w:tr>
      <w:tr w:rsidR="00BB5D61" w14:paraId="529788BA" w14:textId="77777777">
        <w:tc>
          <w:tcPr>
            <w:tcW w:w="8950" w:type="dxa"/>
            <w:gridSpan w:val="2"/>
            <w:vMerge/>
            <w:shd w:val="clear" w:color="auto" w:fill="auto"/>
            <w:vAlign w:val="center"/>
          </w:tcPr>
          <w:p w14:paraId="17B4E9E0" w14:textId="77777777" w:rsidR="00BB5D61" w:rsidRDefault="00BB5D61">
            <w:pPr>
              <w:keepNext/>
              <w:spacing w:after="0" w:line="276" w:lineRule="auto"/>
              <w:ind w:firstLine="284"/>
              <w:jc w:val="both"/>
              <w:rPr>
                <w:rFonts w:ascii="GHEA Grapalat" w:hAnsi="GHEA Grapalat" w:cs="Sylfaen"/>
                <w:sz w:val="24"/>
                <w:szCs w:val="24"/>
                <w:lang w:val="hy-AM"/>
              </w:rPr>
            </w:pPr>
          </w:p>
        </w:tc>
        <w:tc>
          <w:tcPr>
            <w:tcW w:w="6211" w:type="dxa"/>
            <w:shd w:val="clear" w:color="auto" w:fill="auto"/>
            <w:vAlign w:val="center"/>
          </w:tcPr>
          <w:p w14:paraId="127CEC07" w14:textId="77777777" w:rsidR="00BB5D61" w:rsidRDefault="00BB5D61">
            <w:pPr>
              <w:spacing w:after="0" w:line="240" w:lineRule="auto"/>
              <w:ind w:firstLine="506"/>
              <w:jc w:val="both"/>
              <w:rPr>
                <w:rFonts w:ascii="GHEA Grapalat" w:hAnsi="GHEA Grapalat"/>
                <w:sz w:val="24"/>
                <w:szCs w:val="24"/>
                <w:lang w:val="hy-AM"/>
              </w:rPr>
            </w:pPr>
          </w:p>
          <w:p w14:paraId="5D777E1D" w14:textId="77777777" w:rsidR="00BB5D61" w:rsidRDefault="00BB5D61">
            <w:pPr>
              <w:spacing w:after="0" w:line="240" w:lineRule="auto"/>
              <w:ind w:firstLine="506"/>
              <w:jc w:val="both"/>
              <w:rPr>
                <w:rFonts w:ascii="GHEA Grapalat" w:hAnsi="GHEA Grapalat"/>
                <w:sz w:val="24"/>
                <w:szCs w:val="24"/>
                <w:lang w:val="hy-AM"/>
              </w:rPr>
            </w:pPr>
          </w:p>
          <w:p w14:paraId="4C2E19DE" w14:textId="77777777" w:rsidR="00BB5D61" w:rsidRDefault="00BB5D61">
            <w:pPr>
              <w:spacing w:after="0" w:line="240" w:lineRule="auto"/>
              <w:ind w:firstLine="506"/>
              <w:jc w:val="both"/>
              <w:rPr>
                <w:rFonts w:ascii="GHEA Grapalat" w:hAnsi="GHEA Grapalat"/>
                <w:sz w:val="24"/>
                <w:szCs w:val="24"/>
                <w:lang w:val="hy-AM"/>
              </w:rPr>
            </w:pPr>
          </w:p>
          <w:p w14:paraId="1FA332BE" w14:textId="77777777" w:rsidR="00BB5D61" w:rsidRDefault="00BB5D61">
            <w:pPr>
              <w:spacing w:after="0" w:line="240" w:lineRule="auto"/>
              <w:ind w:firstLine="506"/>
              <w:jc w:val="both"/>
              <w:rPr>
                <w:rFonts w:ascii="GHEA Grapalat" w:hAnsi="GHEA Grapalat"/>
                <w:sz w:val="24"/>
                <w:szCs w:val="24"/>
                <w:lang w:val="hy-AM"/>
              </w:rPr>
            </w:pPr>
          </w:p>
          <w:p w14:paraId="52DE5560" w14:textId="77777777" w:rsidR="00BB5D61" w:rsidRDefault="00BB5D61">
            <w:pPr>
              <w:spacing w:after="0" w:line="240" w:lineRule="auto"/>
              <w:ind w:firstLine="506"/>
              <w:jc w:val="both"/>
              <w:rPr>
                <w:rFonts w:ascii="GHEA Grapalat" w:hAnsi="GHEA Grapalat"/>
                <w:sz w:val="24"/>
                <w:szCs w:val="24"/>
                <w:lang w:val="hy-AM"/>
              </w:rPr>
            </w:pPr>
          </w:p>
          <w:p w14:paraId="367E201D" w14:textId="77777777" w:rsidR="00BB5D61" w:rsidRDefault="00BB5D61">
            <w:pPr>
              <w:spacing w:after="0" w:line="240" w:lineRule="auto"/>
              <w:ind w:firstLine="506"/>
              <w:jc w:val="both"/>
              <w:rPr>
                <w:rFonts w:ascii="GHEA Grapalat" w:hAnsi="GHEA Grapalat"/>
                <w:sz w:val="24"/>
                <w:szCs w:val="24"/>
                <w:lang w:val="hy-AM"/>
              </w:rPr>
            </w:pPr>
          </w:p>
          <w:p w14:paraId="1FA2C304" w14:textId="77777777" w:rsidR="00BB5D61" w:rsidRDefault="00BB5D61">
            <w:pPr>
              <w:spacing w:after="0" w:line="240" w:lineRule="auto"/>
              <w:ind w:firstLine="506"/>
              <w:jc w:val="both"/>
              <w:rPr>
                <w:rFonts w:ascii="GHEA Grapalat" w:hAnsi="GHEA Grapalat"/>
                <w:sz w:val="24"/>
                <w:szCs w:val="24"/>
                <w:lang w:val="hy-AM"/>
              </w:rPr>
            </w:pPr>
          </w:p>
          <w:p w14:paraId="4220390F" w14:textId="77777777" w:rsidR="00BB5D61" w:rsidRDefault="00000000">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6939CEA9" w14:textId="77777777" w:rsidR="00BB5D61" w:rsidRDefault="00BB5D61">
            <w:pPr>
              <w:spacing w:after="0" w:line="240" w:lineRule="auto"/>
              <w:ind w:firstLine="506"/>
              <w:jc w:val="both"/>
              <w:rPr>
                <w:rFonts w:ascii="GHEA Grapalat" w:hAnsi="GHEA Grapalat"/>
                <w:sz w:val="24"/>
                <w:szCs w:val="24"/>
                <w:lang w:val="hy-AM"/>
              </w:rPr>
            </w:pPr>
          </w:p>
          <w:p w14:paraId="69BA1DE8" w14:textId="77777777" w:rsidR="00BB5D61" w:rsidRDefault="00BB5D61">
            <w:pPr>
              <w:spacing w:after="0" w:line="240" w:lineRule="auto"/>
              <w:ind w:firstLine="506"/>
              <w:jc w:val="both"/>
              <w:rPr>
                <w:rFonts w:ascii="GHEA Grapalat" w:hAnsi="GHEA Grapalat"/>
                <w:sz w:val="24"/>
                <w:szCs w:val="24"/>
                <w:lang w:val="hy-AM"/>
              </w:rPr>
            </w:pPr>
          </w:p>
          <w:p w14:paraId="241A386E" w14:textId="77777777" w:rsidR="00BB5D61" w:rsidRDefault="00BB5D61">
            <w:pPr>
              <w:spacing w:after="0" w:line="240" w:lineRule="auto"/>
              <w:ind w:firstLine="506"/>
              <w:jc w:val="both"/>
              <w:rPr>
                <w:rFonts w:ascii="GHEA Grapalat" w:hAnsi="GHEA Grapalat"/>
                <w:sz w:val="24"/>
                <w:szCs w:val="24"/>
                <w:lang w:val="hy-AM"/>
              </w:rPr>
            </w:pPr>
          </w:p>
          <w:p w14:paraId="1CF3A410" w14:textId="77777777" w:rsidR="00BB5D61" w:rsidRDefault="00BB5D61">
            <w:pPr>
              <w:spacing w:after="0" w:line="240" w:lineRule="auto"/>
              <w:ind w:firstLine="506"/>
              <w:jc w:val="both"/>
              <w:rPr>
                <w:rFonts w:ascii="GHEA Grapalat" w:hAnsi="GHEA Grapalat"/>
                <w:sz w:val="24"/>
                <w:szCs w:val="24"/>
                <w:lang w:val="hy-AM"/>
              </w:rPr>
            </w:pPr>
          </w:p>
          <w:p w14:paraId="49E9B3F5" w14:textId="77777777" w:rsidR="00BB5D61" w:rsidRDefault="00BB5D61">
            <w:pPr>
              <w:spacing w:after="0" w:line="240" w:lineRule="auto"/>
              <w:ind w:firstLine="506"/>
              <w:jc w:val="both"/>
              <w:rPr>
                <w:rFonts w:ascii="GHEA Grapalat" w:hAnsi="GHEA Grapalat"/>
                <w:sz w:val="24"/>
                <w:szCs w:val="24"/>
                <w:lang w:val="hy-AM"/>
              </w:rPr>
            </w:pPr>
          </w:p>
          <w:p w14:paraId="25A9960C" w14:textId="77777777" w:rsidR="00BB5D61" w:rsidRDefault="00BB5D61">
            <w:pPr>
              <w:spacing w:after="0" w:line="240" w:lineRule="auto"/>
              <w:ind w:firstLine="506"/>
              <w:jc w:val="both"/>
              <w:rPr>
                <w:rFonts w:ascii="GHEA Grapalat" w:hAnsi="GHEA Grapalat"/>
                <w:sz w:val="24"/>
                <w:szCs w:val="24"/>
                <w:lang w:val="hy-AM"/>
              </w:rPr>
            </w:pPr>
          </w:p>
          <w:p w14:paraId="75EE0E3E" w14:textId="77777777" w:rsidR="00BB5D61" w:rsidRDefault="00BB5D61">
            <w:pPr>
              <w:spacing w:after="0" w:line="240" w:lineRule="auto"/>
              <w:ind w:firstLine="506"/>
              <w:jc w:val="both"/>
              <w:rPr>
                <w:rFonts w:ascii="GHEA Grapalat" w:hAnsi="GHEA Grapalat"/>
                <w:sz w:val="24"/>
                <w:szCs w:val="24"/>
                <w:lang w:val="hy-AM"/>
              </w:rPr>
            </w:pPr>
          </w:p>
          <w:p w14:paraId="48A55017" w14:textId="77777777" w:rsidR="00BB5D61" w:rsidRDefault="00BB5D61">
            <w:pPr>
              <w:spacing w:after="0" w:line="240" w:lineRule="auto"/>
              <w:ind w:firstLine="506"/>
              <w:jc w:val="both"/>
              <w:rPr>
                <w:rFonts w:ascii="GHEA Grapalat" w:hAnsi="GHEA Grapalat"/>
                <w:sz w:val="24"/>
                <w:szCs w:val="24"/>
                <w:lang w:val="hy-AM"/>
              </w:rPr>
            </w:pPr>
          </w:p>
          <w:p w14:paraId="08FE6E08" w14:textId="77777777" w:rsidR="00BB5D61" w:rsidRDefault="00BB5D61">
            <w:pPr>
              <w:spacing w:after="0" w:line="240" w:lineRule="auto"/>
              <w:ind w:firstLine="506"/>
              <w:jc w:val="both"/>
              <w:rPr>
                <w:rFonts w:ascii="GHEA Grapalat" w:hAnsi="GHEA Grapalat"/>
                <w:sz w:val="24"/>
                <w:szCs w:val="24"/>
                <w:lang w:val="hy-AM"/>
              </w:rPr>
            </w:pPr>
          </w:p>
          <w:p w14:paraId="23CFDD0F" w14:textId="77777777" w:rsidR="00BB5D61" w:rsidRDefault="00000000">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78604C1B" w14:textId="77777777" w:rsidR="00BB5D61" w:rsidRDefault="00BB5D61">
            <w:pPr>
              <w:spacing w:after="0" w:line="240" w:lineRule="auto"/>
              <w:ind w:firstLine="506"/>
              <w:jc w:val="both"/>
              <w:rPr>
                <w:rFonts w:ascii="GHEA Grapalat" w:hAnsi="GHEA Grapalat"/>
                <w:sz w:val="24"/>
                <w:szCs w:val="24"/>
                <w:lang w:val="hy-AM"/>
              </w:rPr>
            </w:pPr>
          </w:p>
          <w:p w14:paraId="2154A8D6" w14:textId="77777777" w:rsidR="00BB5D61" w:rsidRDefault="00BB5D61">
            <w:pPr>
              <w:spacing w:after="0" w:line="240" w:lineRule="auto"/>
              <w:ind w:firstLine="506"/>
              <w:jc w:val="both"/>
              <w:rPr>
                <w:rFonts w:ascii="GHEA Grapalat" w:hAnsi="GHEA Grapalat"/>
                <w:sz w:val="24"/>
                <w:szCs w:val="24"/>
                <w:lang w:val="hy-AM"/>
              </w:rPr>
            </w:pPr>
          </w:p>
          <w:p w14:paraId="47DDEB7D" w14:textId="77777777" w:rsidR="00BB5D61" w:rsidRDefault="00BB5D61">
            <w:pPr>
              <w:spacing w:after="0" w:line="240" w:lineRule="auto"/>
              <w:ind w:firstLine="506"/>
              <w:jc w:val="both"/>
              <w:rPr>
                <w:rFonts w:ascii="GHEA Grapalat" w:hAnsi="GHEA Grapalat"/>
                <w:sz w:val="24"/>
                <w:szCs w:val="24"/>
                <w:lang w:val="hy-AM"/>
              </w:rPr>
            </w:pPr>
          </w:p>
          <w:p w14:paraId="279FFAC5" w14:textId="77777777" w:rsidR="00BB5D61" w:rsidRDefault="00BB5D61">
            <w:pPr>
              <w:spacing w:after="0" w:line="240" w:lineRule="auto"/>
              <w:ind w:firstLine="506"/>
              <w:jc w:val="both"/>
              <w:rPr>
                <w:rFonts w:ascii="GHEA Grapalat" w:hAnsi="GHEA Grapalat"/>
                <w:sz w:val="24"/>
                <w:szCs w:val="24"/>
                <w:lang w:val="hy-AM"/>
              </w:rPr>
            </w:pPr>
          </w:p>
          <w:p w14:paraId="3F6421AC" w14:textId="77777777" w:rsidR="00BB5D61" w:rsidRDefault="00BB5D61">
            <w:pPr>
              <w:spacing w:after="0" w:line="240" w:lineRule="auto"/>
              <w:ind w:firstLine="506"/>
              <w:jc w:val="both"/>
              <w:rPr>
                <w:rFonts w:ascii="GHEA Grapalat" w:hAnsi="GHEA Grapalat"/>
                <w:sz w:val="24"/>
                <w:szCs w:val="24"/>
                <w:lang w:val="hy-AM"/>
              </w:rPr>
            </w:pPr>
          </w:p>
          <w:p w14:paraId="7F6C8F9C" w14:textId="77777777" w:rsidR="00BB5D61" w:rsidRDefault="00BB5D61">
            <w:pPr>
              <w:spacing w:after="0" w:line="240" w:lineRule="auto"/>
              <w:ind w:firstLine="506"/>
              <w:jc w:val="both"/>
              <w:rPr>
                <w:rFonts w:ascii="GHEA Grapalat" w:hAnsi="GHEA Grapalat"/>
                <w:sz w:val="24"/>
                <w:szCs w:val="24"/>
                <w:lang w:val="hy-AM"/>
              </w:rPr>
            </w:pPr>
          </w:p>
          <w:p w14:paraId="02CE427F" w14:textId="77777777" w:rsidR="00BB5D61" w:rsidRDefault="00BB5D61">
            <w:pPr>
              <w:spacing w:after="0" w:line="240" w:lineRule="auto"/>
              <w:ind w:firstLine="506"/>
              <w:jc w:val="both"/>
              <w:rPr>
                <w:rFonts w:ascii="GHEA Grapalat" w:hAnsi="GHEA Grapalat"/>
                <w:sz w:val="24"/>
                <w:szCs w:val="24"/>
                <w:lang w:val="hy-AM"/>
              </w:rPr>
            </w:pPr>
          </w:p>
          <w:p w14:paraId="3DD9A820" w14:textId="77777777" w:rsidR="00BB5D61" w:rsidRDefault="00000000">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6213B0FC" w14:textId="77777777" w:rsidR="00BB5D61" w:rsidRDefault="00BB5D61">
            <w:pPr>
              <w:spacing w:after="0" w:line="240" w:lineRule="auto"/>
              <w:ind w:firstLine="506"/>
              <w:jc w:val="both"/>
              <w:rPr>
                <w:rFonts w:ascii="GHEA Grapalat" w:hAnsi="GHEA Grapalat"/>
                <w:sz w:val="24"/>
                <w:szCs w:val="24"/>
                <w:lang w:val="hy-AM"/>
              </w:rPr>
            </w:pPr>
          </w:p>
          <w:p w14:paraId="2879B0D4" w14:textId="77777777" w:rsidR="00BB5D61" w:rsidRDefault="00BB5D61">
            <w:pPr>
              <w:spacing w:after="0" w:line="240" w:lineRule="auto"/>
              <w:ind w:firstLine="506"/>
              <w:jc w:val="both"/>
              <w:rPr>
                <w:rFonts w:ascii="GHEA Grapalat" w:hAnsi="GHEA Grapalat"/>
                <w:sz w:val="24"/>
                <w:szCs w:val="24"/>
                <w:lang w:val="hy-AM"/>
              </w:rPr>
            </w:pPr>
          </w:p>
          <w:p w14:paraId="5F818377" w14:textId="77777777" w:rsidR="00BB5D61" w:rsidRDefault="00BB5D61">
            <w:pPr>
              <w:spacing w:after="0" w:line="240" w:lineRule="auto"/>
              <w:ind w:firstLine="506"/>
              <w:jc w:val="both"/>
              <w:rPr>
                <w:rFonts w:ascii="GHEA Grapalat" w:hAnsi="GHEA Grapalat"/>
                <w:sz w:val="24"/>
                <w:szCs w:val="24"/>
                <w:lang w:val="hy-AM"/>
              </w:rPr>
            </w:pPr>
          </w:p>
          <w:p w14:paraId="069D4CE4" w14:textId="77777777" w:rsidR="00BB5D61" w:rsidRDefault="00BB5D61">
            <w:pPr>
              <w:spacing w:after="0" w:line="240" w:lineRule="auto"/>
              <w:ind w:firstLine="506"/>
              <w:jc w:val="both"/>
              <w:rPr>
                <w:rFonts w:ascii="GHEA Grapalat" w:hAnsi="GHEA Grapalat"/>
                <w:sz w:val="24"/>
                <w:szCs w:val="24"/>
                <w:lang w:val="hy-AM"/>
              </w:rPr>
            </w:pPr>
          </w:p>
          <w:p w14:paraId="5B9B8671" w14:textId="77777777" w:rsidR="00BB5D61" w:rsidRDefault="00BB5D61">
            <w:pPr>
              <w:spacing w:after="0" w:line="240" w:lineRule="auto"/>
              <w:ind w:firstLine="506"/>
              <w:jc w:val="both"/>
              <w:rPr>
                <w:rFonts w:ascii="GHEA Grapalat" w:hAnsi="GHEA Grapalat"/>
                <w:sz w:val="24"/>
                <w:szCs w:val="24"/>
                <w:lang w:val="hy-AM"/>
              </w:rPr>
            </w:pPr>
          </w:p>
          <w:p w14:paraId="78817F0E" w14:textId="77777777" w:rsidR="00BB5D61" w:rsidRDefault="00BB5D61">
            <w:pPr>
              <w:spacing w:after="0" w:line="240" w:lineRule="auto"/>
              <w:ind w:firstLine="506"/>
              <w:jc w:val="both"/>
              <w:rPr>
                <w:rFonts w:ascii="GHEA Grapalat" w:hAnsi="GHEA Grapalat"/>
                <w:sz w:val="24"/>
                <w:szCs w:val="24"/>
                <w:lang w:val="hy-AM"/>
              </w:rPr>
            </w:pPr>
          </w:p>
          <w:p w14:paraId="1AF42C68" w14:textId="77777777" w:rsidR="00BB5D61" w:rsidRDefault="00BB5D61">
            <w:pPr>
              <w:spacing w:after="0" w:line="240" w:lineRule="auto"/>
              <w:ind w:firstLine="506"/>
              <w:jc w:val="both"/>
              <w:rPr>
                <w:rFonts w:ascii="GHEA Grapalat" w:hAnsi="GHEA Grapalat"/>
                <w:sz w:val="24"/>
                <w:szCs w:val="24"/>
                <w:lang w:val="hy-AM"/>
              </w:rPr>
            </w:pPr>
          </w:p>
          <w:p w14:paraId="2458500C" w14:textId="77777777" w:rsidR="00BB5D61" w:rsidRDefault="00BB5D61">
            <w:pPr>
              <w:spacing w:after="0" w:line="240" w:lineRule="auto"/>
              <w:ind w:firstLine="506"/>
              <w:jc w:val="both"/>
              <w:rPr>
                <w:rFonts w:ascii="GHEA Grapalat" w:hAnsi="GHEA Grapalat"/>
                <w:sz w:val="24"/>
                <w:szCs w:val="24"/>
                <w:lang w:val="hy-AM"/>
              </w:rPr>
            </w:pPr>
          </w:p>
          <w:p w14:paraId="6B03B406" w14:textId="77777777" w:rsidR="00BB5D61" w:rsidRDefault="00BB5D61">
            <w:pPr>
              <w:spacing w:after="0" w:line="240" w:lineRule="auto"/>
              <w:ind w:firstLine="506"/>
              <w:jc w:val="both"/>
              <w:rPr>
                <w:rFonts w:ascii="GHEA Grapalat" w:hAnsi="GHEA Grapalat"/>
                <w:sz w:val="24"/>
                <w:szCs w:val="24"/>
                <w:lang w:val="hy-AM"/>
              </w:rPr>
            </w:pPr>
          </w:p>
          <w:p w14:paraId="081E37F4" w14:textId="77777777" w:rsidR="00BB5D61" w:rsidRDefault="00BB5D61">
            <w:pPr>
              <w:spacing w:after="0" w:line="240" w:lineRule="auto"/>
              <w:ind w:firstLine="506"/>
              <w:jc w:val="both"/>
              <w:rPr>
                <w:rFonts w:ascii="GHEA Grapalat" w:hAnsi="GHEA Grapalat"/>
                <w:sz w:val="24"/>
                <w:szCs w:val="24"/>
                <w:lang w:val="hy-AM"/>
              </w:rPr>
            </w:pPr>
          </w:p>
          <w:p w14:paraId="0A55432B" w14:textId="77777777" w:rsidR="00BB5D61" w:rsidRDefault="00BB5D61">
            <w:pPr>
              <w:spacing w:after="0" w:line="240" w:lineRule="auto"/>
              <w:ind w:firstLine="506"/>
              <w:jc w:val="both"/>
              <w:rPr>
                <w:rFonts w:ascii="GHEA Grapalat" w:hAnsi="GHEA Grapalat"/>
                <w:sz w:val="24"/>
                <w:szCs w:val="24"/>
                <w:lang w:val="hy-AM"/>
              </w:rPr>
            </w:pPr>
          </w:p>
          <w:p w14:paraId="03FE6C97" w14:textId="77777777" w:rsidR="00BB5D61" w:rsidRDefault="00BB5D61">
            <w:pPr>
              <w:spacing w:after="0" w:line="240" w:lineRule="auto"/>
              <w:ind w:firstLine="506"/>
              <w:jc w:val="both"/>
              <w:rPr>
                <w:rFonts w:ascii="GHEA Grapalat" w:hAnsi="GHEA Grapalat"/>
                <w:sz w:val="24"/>
                <w:szCs w:val="24"/>
                <w:lang w:val="hy-AM"/>
              </w:rPr>
            </w:pPr>
          </w:p>
          <w:p w14:paraId="52989786" w14:textId="77777777" w:rsidR="00BB5D61" w:rsidRDefault="00BB5D61">
            <w:pPr>
              <w:spacing w:after="0" w:line="240" w:lineRule="auto"/>
              <w:ind w:firstLine="506"/>
              <w:jc w:val="both"/>
              <w:rPr>
                <w:rFonts w:ascii="GHEA Grapalat" w:hAnsi="GHEA Grapalat"/>
                <w:sz w:val="24"/>
                <w:szCs w:val="24"/>
                <w:lang w:val="hy-AM"/>
              </w:rPr>
            </w:pPr>
          </w:p>
          <w:p w14:paraId="42F9D223" w14:textId="77777777" w:rsidR="00BB5D61" w:rsidRDefault="00000000">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04FF561F"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tc>
      </w:tr>
      <w:tr w:rsidR="00BB5D61" w14:paraId="225F1800" w14:textId="77777777">
        <w:trPr>
          <w:trHeight w:val="530"/>
        </w:trPr>
        <w:tc>
          <w:tcPr>
            <w:tcW w:w="8950" w:type="dxa"/>
            <w:gridSpan w:val="2"/>
            <w:shd w:val="clear" w:color="auto" w:fill="D9D9D9" w:themeFill="background1" w:themeFillShade="D9"/>
            <w:vAlign w:val="center"/>
          </w:tcPr>
          <w:p w14:paraId="1A651A85" w14:textId="77777777" w:rsidR="00BB5D61" w:rsidRDefault="00000000">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8</w:t>
            </w:r>
            <w:r>
              <w:rPr>
                <w:rFonts w:ascii="Cambria Math" w:eastAsia="Times New Roman" w:hAnsi="Cambria Math" w:cs="Cambria Math"/>
                <w:color w:val="000000"/>
                <w:sz w:val="24"/>
                <w:szCs w:val="24"/>
                <w:lang w:val="hy-AM"/>
              </w:rPr>
              <w:t>․</w:t>
            </w:r>
            <w:r>
              <w:rPr>
                <w:rFonts w:ascii="GHEA Grapalat" w:eastAsia="Times New Roman" w:hAnsi="GHEA Grapalat" w:cs="Times New Roman"/>
                <w:color w:val="000000"/>
                <w:sz w:val="24"/>
                <w:szCs w:val="24"/>
                <w:lang w:val="hy-AM"/>
              </w:rPr>
              <w:t xml:space="preserve"> ՀՀ տարածքային կառավարման և</w:t>
            </w:r>
          </w:p>
          <w:p w14:paraId="33B716B7" w14:textId="77777777" w:rsidR="00BB5D61" w:rsidRDefault="00000000">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ենթակառուցվածքների նախարարություն</w:t>
            </w:r>
          </w:p>
        </w:tc>
        <w:tc>
          <w:tcPr>
            <w:tcW w:w="6211" w:type="dxa"/>
            <w:tcBorders>
              <w:bottom w:val="single" w:sz="4" w:space="0" w:color="auto"/>
            </w:tcBorders>
            <w:shd w:val="clear" w:color="auto" w:fill="D9D9D9" w:themeFill="background1" w:themeFillShade="D9"/>
            <w:vAlign w:val="center"/>
          </w:tcPr>
          <w:p w14:paraId="11EF3F61" w14:textId="77777777" w:rsidR="00BB5D61" w:rsidRDefault="00000000">
            <w:pPr>
              <w:spacing w:after="0"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28-02-2025</w:t>
            </w:r>
          </w:p>
        </w:tc>
      </w:tr>
      <w:tr w:rsidR="00BB5D61" w14:paraId="6EF6A9ED" w14:textId="77777777">
        <w:trPr>
          <w:trHeight w:val="818"/>
        </w:trPr>
        <w:tc>
          <w:tcPr>
            <w:tcW w:w="8950" w:type="dxa"/>
            <w:gridSpan w:val="2"/>
            <w:vMerge w:val="restart"/>
            <w:shd w:val="clear" w:color="auto" w:fill="auto"/>
            <w:vAlign w:val="center"/>
          </w:tcPr>
          <w:p w14:paraId="35286E79" w14:textId="77777777" w:rsidR="00BB5D61" w:rsidRDefault="00000000">
            <w:pPr>
              <w:tabs>
                <w:tab w:val="center" w:pos="4844"/>
              </w:tabs>
              <w:spacing w:line="360" w:lineRule="auto"/>
              <w:jc w:val="both"/>
              <w:rPr>
                <w:rFonts w:ascii="GHEA Grapalat" w:hAnsi="GHEA Grapalat"/>
                <w:lang w:val="hy-AM"/>
              </w:rPr>
            </w:pPr>
            <w:r>
              <w:rPr>
                <w:rFonts w:ascii="GHEA Grapalat" w:hAnsi="GHEA Grapalat"/>
                <w:lang w:val="hy-AM"/>
              </w:rPr>
              <w:t>Ձեր կողմից ներկայացված «Հայաստանի Հանրապետության կառավարության 2024 թվականի օգոստոսի 22-ի N 1392-Լ որոշման մեջ լրացումներ կատարելու մասին» Հայաստանի Հանրապետության կառավարության որոշման նախագծի լրամշակված փաթեթը քննարկվել է ՀՀ տարածքային կառավարման և ենթակառուցվածքների նախարարությունում։</w:t>
            </w:r>
          </w:p>
          <w:p w14:paraId="6B22F3D1" w14:textId="77777777" w:rsidR="00BB5D61" w:rsidRDefault="00000000">
            <w:pPr>
              <w:tabs>
                <w:tab w:val="center" w:pos="4844"/>
              </w:tabs>
              <w:spacing w:line="360" w:lineRule="auto"/>
              <w:ind w:firstLine="284"/>
              <w:jc w:val="both"/>
              <w:rPr>
                <w:rFonts w:ascii="GHEA Grapalat" w:hAnsi="GHEA Grapalat"/>
                <w:lang w:val="hy-AM"/>
              </w:rPr>
            </w:pPr>
            <w:r>
              <w:rPr>
                <w:rFonts w:ascii="GHEA Grapalat" w:hAnsi="GHEA Grapalat"/>
                <w:lang w:val="hy-AM"/>
              </w:rPr>
              <w:t>Նախագծի վերաբերյալ առաջարկություններ և դիտարկումներ չկան։</w:t>
            </w:r>
          </w:p>
          <w:p w14:paraId="36F08D4A" w14:textId="77777777" w:rsidR="00BB5D61" w:rsidRDefault="00BB5D61">
            <w:pPr>
              <w:tabs>
                <w:tab w:val="center" w:pos="4844"/>
              </w:tabs>
              <w:spacing w:line="360" w:lineRule="auto"/>
              <w:ind w:firstLine="284"/>
              <w:jc w:val="both"/>
              <w:rPr>
                <w:rFonts w:ascii="GHEA Grapalat" w:eastAsia="Times New Roman" w:hAnsi="GHEA Grapalat" w:cs="Times New Roman"/>
                <w:color w:val="000000"/>
                <w:sz w:val="24"/>
                <w:szCs w:val="24"/>
                <w:lang w:val="hy-AM"/>
              </w:rPr>
            </w:pPr>
          </w:p>
        </w:tc>
        <w:tc>
          <w:tcPr>
            <w:tcW w:w="6211" w:type="dxa"/>
            <w:tcBorders>
              <w:bottom w:val="single" w:sz="4" w:space="0" w:color="auto"/>
            </w:tcBorders>
            <w:shd w:val="clear" w:color="auto" w:fill="D9D9D9" w:themeFill="background1" w:themeFillShade="D9"/>
            <w:vAlign w:val="center"/>
          </w:tcPr>
          <w:p w14:paraId="45692D2B" w14:textId="77777777" w:rsidR="00BB5D61" w:rsidRDefault="00000000">
            <w:pPr>
              <w:spacing w:after="0"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Մ/8344-2025</w:t>
            </w:r>
          </w:p>
        </w:tc>
      </w:tr>
      <w:tr w:rsidR="00BB5D61" w14:paraId="331963B2" w14:textId="77777777">
        <w:tc>
          <w:tcPr>
            <w:tcW w:w="8950" w:type="dxa"/>
            <w:gridSpan w:val="2"/>
            <w:vMerge/>
            <w:shd w:val="clear" w:color="auto" w:fill="auto"/>
            <w:vAlign w:val="center"/>
          </w:tcPr>
          <w:p w14:paraId="07E1EB1A" w14:textId="77777777" w:rsidR="00BB5D61" w:rsidRDefault="00BB5D61">
            <w:pPr>
              <w:keepNext/>
              <w:spacing w:after="0" w:line="276" w:lineRule="auto"/>
              <w:ind w:firstLine="284"/>
              <w:jc w:val="both"/>
              <w:rPr>
                <w:rFonts w:ascii="GHEA Grapalat" w:hAnsi="GHEA Grapalat" w:cs="Sylfaen"/>
                <w:sz w:val="24"/>
                <w:szCs w:val="24"/>
                <w:lang w:val="hy-AM"/>
              </w:rPr>
            </w:pPr>
          </w:p>
        </w:tc>
        <w:tc>
          <w:tcPr>
            <w:tcW w:w="6211" w:type="dxa"/>
            <w:shd w:val="clear" w:color="auto" w:fill="auto"/>
            <w:vAlign w:val="center"/>
          </w:tcPr>
          <w:p w14:paraId="0104FD9F" w14:textId="77777777" w:rsidR="00BB5D61" w:rsidRDefault="00BB5D61">
            <w:pPr>
              <w:spacing w:after="0" w:line="240" w:lineRule="auto"/>
              <w:ind w:firstLine="506"/>
              <w:jc w:val="both"/>
              <w:rPr>
                <w:rFonts w:ascii="GHEA Grapalat" w:hAnsi="GHEA Grapalat"/>
                <w:sz w:val="24"/>
                <w:szCs w:val="24"/>
                <w:lang w:val="hy-AM"/>
              </w:rPr>
            </w:pPr>
          </w:p>
          <w:p w14:paraId="37826094" w14:textId="77777777" w:rsidR="00BB5D61" w:rsidRDefault="00BB5D61">
            <w:pPr>
              <w:spacing w:after="0" w:line="240" w:lineRule="auto"/>
              <w:ind w:firstLine="506"/>
              <w:jc w:val="both"/>
              <w:rPr>
                <w:rFonts w:ascii="GHEA Grapalat" w:hAnsi="GHEA Grapalat"/>
                <w:sz w:val="24"/>
                <w:szCs w:val="24"/>
                <w:lang w:val="hy-AM"/>
              </w:rPr>
            </w:pPr>
          </w:p>
          <w:p w14:paraId="1FBFE0DD" w14:textId="77777777" w:rsidR="00BB5D61" w:rsidRDefault="00BB5D61">
            <w:pPr>
              <w:spacing w:after="0" w:line="240" w:lineRule="auto"/>
              <w:ind w:firstLine="506"/>
              <w:jc w:val="both"/>
              <w:rPr>
                <w:rFonts w:ascii="GHEA Grapalat" w:hAnsi="GHEA Grapalat"/>
                <w:sz w:val="24"/>
                <w:szCs w:val="24"/>
                <w:lang w:val="hy-AM"/>
              </w:rPr>
            </w:pPr>
          </w:p>
          <w:p w14:paraId="1F224E16" w14:textId="77777777" w:rsidR="00BB5D61" w:rsidRDefault="00BB5D61">
            <w:pPr>
              <w:spacing w:after="0" w:line="240" w:lineRule="auto"/>
              <w:ind w:firstLine="506"/>
              <w:jc w:val="both"/>
              <w:rPr>
                <w:rFonts w:ascii="GHEA Grapalat" w:hAnsi="GHEA Grapalat"/>
                <w:sz w:val="24"/>
                <w:szCs w:val="24"/>
                <w:lang w:val="hy-AM"/>
              </w:rPr>
            </w:pPr>
          </w:p>
          <w:p w14:paraId="021A66A1" w14:textId="77777777" w:rsidR="00BB5D61" w:rsidRDefault="00BB5D61">
            <w:pPr>
              <w:spacing w:after="0" w:line="240" w:lineRule="auto"/>
              <w:ind w:firstLine="506"/>
              <w:jc w:val="both"/>
              <w:rPr>
                <w:rFonts w:ascii="GHEA Grapalat" w:hAnsi="GHEA Grapalat"/>
                <w:sz w:val="24"/>
                <w:szCs w:val="24"/>
                <w:lang w:val="hy-AM"/>
              </w:rPr>
            </w:pPr>
          </w:p>
          <w:p w14:paraId="49DFF0A6" w14:textId="77777777" w:rsidR="00BB5D61" w:rsidRDefault="00BB5D61">
            <w:pPr>
              <w:spacing w:after="0" w:line="240" w:lineRule="auto"/>
              <w:ind w:firstLine="506"/>
              <w:jc w:val="both"/>
              <w:rPr>
                <w:rFonts w:ascii="GHEA Grapalat" w:hAnsi="GHEA Grapalat"/>
                <w:sz w:val="24"/>
                <w:szCs w:val="24"/>
                <w:lang w:val="hy-AM"/>
              </w:rPr>
            </w:pPr>
          </w:p>
          <w:p w14:paraId="2F1FF90F" w14:textId="77777777" w:rsidR="00BB5D61" w:rsidRDefault="00BB5D61">
            <w:pPr>
              <w:spacing w:after="0" w:line="240" w:lineRule="auto"/>
              <w:ind w:firstLine="506"/>
              <w:jc w:val="both"/>
              <w:rPr>
                <w:rFonts w:ascii="GHEA Grapalat" w:hAnsi="GHEA Grapalat"/>
                <w:sz w:val="24"/>
                <w:szCs w:val="24"/>
                <w:lang w:val="hy-AM"/>
              </w:rPr>
            </w:pPr>
          </w:p>
          <w:p w14:paraId="78A27C61" w14:textId="77777777" w:rsidR="00BB5D61" w:rsidRDefault="00000000">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0C8A7D78" w14:textId="77777777" w:rsidR="00BB5D61" w:rsidRDefault="00BB5D61">
            <w:pPr>
              <w:spacing w:after="0" w:line="240" w:lineRule="auto"/>
              <w:ind w:firstLine="506"/>
              <w:jc w:val="both"/>
              <w:rPr>
                <w:rFonts w:ascii="GHEA Grapalat" w:hAnsi="GHEA Grapalat"/>
                <w:sz w:val="24"/>
                <w:szCs w:val="24"/>
                <w:lang w:val="hy-AM"/>
              </w:rPr>
            </w:pPr>
          </w:p>
          <w:p w14:paraId="37FC0B2F" w14:textId="77777777" w:rsidR="00BB5D61" w:rsidRDefault="00BB5D61">
            <w:pPr>
              <w:spacing w:after="0" w:line="240" w:lineRule="auto"/>
              <w:ind w:firstLine="506"/>
              <w:jc w:val="both"/>
              <w:rPr>
                <w:rFonts w:ascii="GHEA Grapalat" w:hAnsi="GHEA Grapalat"/>
                <w:sz w:val="24"/>
                <w:szCs w:val="24"/>
                <w:lang w:val="hy-AM"/>
              </w:rPr>
            </w:pPr>
          </w:p>
          <w:p w14:paraId="5B45D274" w14:textId="77777777" w:rsidR="00BB5D61" w:rsidRDefault="00BB5D61">
            <w:pPr>
              <w:spacing w:after="0" w:line="240" w:lineRule="auto"/>
              <w:ind w:firstLine="506"/>
              <w:jc w:val="both"/>
              <w:rPr>
                <w:rFonts w:ascii="GHEA Grapalat" w:hAnsi="GHEA Grapalat"/>
                <w:sz w:val="24"/>
                <w:szCs w:val="24"/>
                <w:lang w:val="hy-AM"/>
              </w:rPr>
            </w:pPr>
          </w:p>
          <w:p w14:paraId="20A797D1" w14:textId="77777777" w:rsidR="00BB5D61" w:rsidRDefault="00BB5D61">
            <w:pPr>
              <w:spacing w:after="0" w:line="240" w:lineRule="auto"/>
              <w:ind w:firstLine="506"/>
              <w:jc w:val="both"/>
              <w:rPr>
                <w:rFonts w:ascii="GHEA Grapalat" w:hAnsi="GHEA Grapalat"/>
                <w:sz w:val="24"/>
                <w:szCs w:val="24"/>
                <w:lang w:val="hy-AM"/>
              </w:rPr>
            </w:pPr>
          </w:p>
          <w:p w14:paraId="5877E113" w14:textId="77777777" w:rsidR="00BB5D61" w:rsidRDefault="00BB5D61">
            <w:pPr>
              <w:spacing w:after="0" w:line="240" w:lineRule="auto"/>
              <w:ind w:firstLine="506"/>
              <w:jc w:val="both"/>
              <w:rPr>
                <w:rFonts w:ascii="GHEA Grapalat" w:hAnsi="GHEA Grapalat"/>
                <w:sz w:val="24"/>
                <w:szCs w:val="24"/>
                <w:lang w:val="hy-AM"/>
              </w:rPr>
            </w:pPr>
          </w:p>
          <w:p w14:paraId="0A027FEE" w14:textId="77777777" w:rsidR="00BB5D61" w:rsidRDefault="00BB5D61">
            <w:pPr>
              <w:spacing w:after="0" w:line="240" w:lineRule="auto"/>
              <w:ind w:firstLine="506"/>
              <w:jc w:val="both"/>
              <w:rPr>
                <w:rFonts w:ascii="GHEA Grapalat" w:hAnsi="GHEA Grapalat"/>
                <w:sz w:val="24"/>
                <w:szCs w:val="24"/>
                <w:lang w:val="hy-AM"/>
              </w:rPr>
            </w:pPr>
          </w:p>
          <w:p w14:paraId="1CF281C3" w14:textId="77777777" w:rsidR="00BB5D61" w:rsidRDefault="00BB5D61">
            <w:pPr>
              <w:spacing w:after="0" w:line="240" w:lineRule="auto"/>
              <w:ind w:firstLine="506"/>
              <w:jc w:val="both"/>
              <w:rPr>
                <w:rFonts w:ascii="GHEA Grapalat" w:hAnsi="GHEA Grapalat"/>
                <w:sz w:val="24"/>
                <w:szCs w:val="24"/>
                <w:lang w:val="hy-AM"/>
              </w:rPr>
            </w:pPr>
          </w:p>
          <w:p w14:paraId="1E68E770" w14:textId="77777777" w:rsidR="00BB5D61" w:rsidRDefault="00BB5D61">
            <w:pPr>
              <w:spacing w:after="0" w:line="240" w:lineRule="auto"/>
              <w:ind w:firstLine="506"/>
              <w:jc w:val="both"/>
              <w:rPr>
                <w:rFonts w:ascii="GHEA Grapalat" w:hAnsi="GHEA Grapalat"/>
                <w:sz w:val="24"/>
                <w:szCs w:val="24"/>
                <w:lang w:val="hy-AM"/>
              </w:rPr>
            </w:pPr>
          </w:p>
          <w:p w14:paraId="3983861C" w14:textId="77777777" w:rsidR="00BB5D61" w:rsidRDefault="00BB5D61">
            <w:pPr>
              <w:spacing w:after="0" w:line="240" w:lineRule="auto"/>
              <w:ind w:firstLine="506"/>
              <w:jc w:val="both"/>
              <w:rPr>
                <w:rFonts w:ascii="GHEA Grapalat" w:hAnsi="GHEA Grapalat"/>
                <w:sz w:val="24"/>
                <w:szCs w:val="24"/>
                <w:lang w:val="hy-AM"/>
              </w:rPr>
            </w:pPr>
          </w:p>
          <w:p w14:paraId="05BCB286" w14:textId="77777777" w:rsidR="00BB5D61" w:rsidRDefault="00BB5D61">
            <w:pPr>
              <w:spacing w:after="0" w:line="240" w:lineRule="auto"/>
              <w:ind w:firstLine="506"/>
              <w:jc w:val="both"/>
              <w:rPr>
                <w:rFonts w:ascii="GHEA Grapalat" w:eastAsia="Times New Roman" w:hAnsi="GHEA Grapalat" w:cs="Times New Roman"/>
                <w:color w:val="000000"/>
                <w:sz w:val="24"/>
                <w:szCs w:val="24"/>
                <w:lang w:val="hy-AM"/>
              </w:rPr>
            </w:pPr>
          </w:p>
        </w:tc>
      </w:tr>
      <w:tr w:rsidR="00BB5D61" w14:paraId="2EC63B24" w14:textId="77777777">
        <w:trPr>
          <w:trHeight w:val="503"/>
        </w:trPr>
        <w:tc>
          <w:tcPr>
            <w:tcW w:w="8950" w:type="dxa"/>
            <w:gridSpan w:val="2"/>
            <w:shd w:val="clear" w:color="auto" w:fill="D9D9D9" w:themeFill="background1" w:themeFillShade="D9"/>
            <w:vAlign w:val="center"/>
          </w:tcPr>
          <w:p w14:paraId="70127329" w14:textId="77777777" w:rsidR="00BB5D61" w:rsidRDefault="00000000">
            <w:pPr>
              <w:rPr>
                <w:rFonts w:ascii="GHEA Grapalat" w:hAnsi="GHEA Grapalat"/>
                <w:sz w:val="24"/>
                <w:szCs w:val="24"/>
                <w:lang w:val="hy-AM"/>
              </w:rPr>
            </w:pPr>
            <w:r>
              <w:rPr>
                <w:rFonts w:ascii="GHEA Grapalat" w:eastAsia="Times New Roman" w:hAnsi="GHEA Grapalat" w:cs="Times New Roman"/>
                <w:color w:val="000000"/>
                <w:sz w:val="24"/>
                <w:szCs w:val="24"/>
                <w:lang w:val="hy-AM"/>
              </w:rPr>
              <w:t>9</w:t>
            </w:r>
            <w:r>
              <w:rPr>
                <w:rFonts w:ascii="Cambria Math" w:eastAsia="Times New Roman" w:hAnsi="Cambria Math" w:cs="Cambria Math"/>
                <w:color w:val="000000"/>
                <w:sz w:val="24"/>
                <w:szCs w:val="24"/>
                <w:lang w:val="hy-AM"/>
              </w:rPr>
              <w:t>․</w:t>
            </w:r>
            <w:r>
              <w:rPr>
                <w:rFonts w:ascii="GHEA Grapalat" w:eastAsia="Times New Roman" w:hAnsi="GHEA Grapalat" w:cs="Times New Roman"/>
                <w:color w:val="000000"/>
                <w:sz w:val="24"/>
                <w:szCs w:val="24"/>
                <w:lang w:val="hy-AM"/>
              </w:rPr>
              <w:t xml:space="preserve"> </w:t>
            </w:r>
            <w:r>
              <w:rPr>
                <w:rFonts w:ascii="GHEA Grapalat" w:hAnsi="GHEA Grapalat"/>
                <w:sz w:val="24"/>
                <w:szCs w:val="24"/>
                <w:lang w:val="hy-AM"/>
              </w:rPr>
              <w:t>Ֆինանսատնտեսական նախարարական կոմիտեի նիստի 2025 թվականի փետրվարի 10-ի  N ԿԱ/42-2025  արձանագրություն</w:t>
            </w:r>
          </w:p>
          <w:p w14:paraId="0ED8E163" w14:textId="77777777" w:rsidR="00BB5D61" w:rsidRDefault="00BB5D61">
            <w:pPr>
              <w:spacing w:after="0" w:line="360" w:lineRule="auto"/>
              <w:jc w:val="center"/>
              <w:rPr>
                <w:rFonts w:ascii="GHEA Grapalat" w:eastAsia="Times New Roman" w:hAnsi="GHEA Grapalat" w:cs="Times New Roman"/>
                <w:color w:val="000000"/>
                <w:sz w:val="24"/>
                <w:szCs w:val="24"/>
                <w:lang w:val="hy-AM"/>
              </w:rPr>
            </w:pPr>
          </w:p>
        </w:tc>
        <w:tc>
          <w:tcPr>
            <w:tcW w:w="6211" w:type="dxa"/>
            <w:tcBorders>
              <w:bottom w:val="single" w:sz="4" w:space="0" w:color="auto"/>
            </w:tcBorders>
            <w:shd w:val="clear" w:color="auto" w:fill="D9D9D9" w:themeFill="background1" w:themeFillShade="D9"/>
            <w:vAlign w:val="center"/>
          </w:tcPr>
          <w:p w14:paraId="314B3F40" w14:textId="77777777" w:rsidR="00BB5D61" w:rsidRDefault="00000000">
            <w:pPr>
              <w:spacing w:after="0"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20-02-2025</w:t>
            </w:r>
          </w:p>
        </w:tc>
      </w:tr>
      <w:tr w:rsidR="00BB5D61" w14:paraId="0E8EB1C5" w14:textId="77777777">
        <w:trPr>
          <w:trHeight w:val="233"/>
        </w:trPr>
        <w:tc>
          <w:tcPr>
            <w:tcW w:w="8950" w:type="dxa"/>
            <w:gridSpan w:val="2"/>
            <w:vMerge w:val="restart"/>
            <w:shd w:val="clear" w:color="auto" w:fill="auto"/>
            <w:vAlign w:val="center"/>
          </w:tcPr>
          <w:p w14:paraId="05D79319" w14:textId="77777777" w:rsidR="00BB5D61" w:rsidRDefault="00BB5D61">
            <w:pPr>
              <w:jc w:val="both"/>
              <w:rPr>
                <w:rFonts w:ascii="GHEA Grapalat" w:hAnsi="GHEA Grapalat"/>
                <w:sz w:val="24"/>
                <w:szCs w:val="24"/>
                <w:lang w:val="hy-AM"/>
              </w:rPr>
            </w:pPr>
          </w:p>
          <w:p w14:paraId="3A32D058" w14:textId="77777777" w:rsidR="00BB5D61" w:rsidRDefault="00000000">
            <w:pPr>
              <w:jc w:val="both"/>
              <w:rPr>
                <w:rFonts w:ascii="GHEA Grapalat" w:hAnsi="GHEA Grapalat"/>
                <w:sz w:val="24"/>
                <w:szCs w:val="24"/>
                <w:lang w:val="hy-AM"/>
              </w:rPr>
            </w:pPr>
            <w:r>
              <w:rPr>
                <w:rFonts w:ascii="GHEA Grapalat" w:hAnsi="GHEA Grapalat"/>
                <w:sz w:val="24"/>
                <w:szCs w:val="24"/>
                <w:lang w:val="hy-AM"/>
              </w:rPr>
              <w:lastRenderedPageBreak/>
              <w:t xml:space="preserve">1) Փոխվարչապետ Մհեր Գրիգորյանի առաջարկությամբ հիմնավորումներ </w:t>
            </w:r>
          </w:p>
          <w:p w14:paraId="4A6F8487" w14:textId="77777777" w:rsidR="00BB5D61" w:rsidRDefault="00000000">
            <w:pPr>
              <w:jc w:val="both"/>
              <w:rPr>
                <w:rFonts w:ascii="GHEA Grapalat" w:hAnsi="GHEA Grapalat"/>
                <w:sz w:val="24"/>
                <w:szCs w:val="24"/>
                <w:lang w:val="hy-AM"/>
              </w:rPr>
            </w:pPr>
            <w:r>
              <w:rPr>
                <w:rFonts w:ascii="GHEA Grapalat" w:hAnsi="GHEA Grapalat"/>
                <w:sz w:val="24"/>
                <w:szCs w:val="24"/>
                <w:lang w:val="hy-AM"/>
              </w:rPr>
              <w:t>ներկայացնել առաջարկվող մոդելի կենսունակության վերաբերյալ.</w:t>
            </w:r>
          </w:p>
          <w:p w14:paraId="333C109A" w14:textId="77777777" w:rsidR="00BB5D61" w:rsidRDefault="00000000">
            <w:pPr>
              <w:jc w:val="both"/>
              <w:rPr>
                <w:rFonts w:ascii="GHEA Grapalat" w:hAnsi="GHEA Grapalat"/>
                <w:sz w:val="24"/>
                <w:szCs w:val="24"/>
                <w:lang w:val="hy-AM"/>
              </w:rPr>
            </w:pPr>
            <w:r>
              <w:rPr>
                <w:rFonts w:ascii="GHEA Grapalat" w:hAnsi="GHEA Grapalat"/>
                <w:sz w:val="24"/>
                <w:szCs w:val="24"/>
                <w:lang w:val="hy-AM"/>
              </w:rPr>
              <w:t xml:space="preserve"> 2) Վարչապետի աշխատակազմի ղեկավարի տեղակալ Արմենակ Խաչատրյանի դիտարկումների հիման վրա`</w:t>
            </w:r>
          </w:p>
          <w:p w14:paraId="2255AA74" w14:textId="77777777" w:rsidR="00BB5D61" w:rsidRDefault="00000000">
            <w:pPr>
              <w:jc w:val="both"/>
              <w:rPr>
                <w:rFonts w:ascii="GHEA Grapalat" w:hAnsi="GHEA Grapalat"/>
                <w:sz w:val="24"/>
                <w:szCs w:val="24"/>
                <w:lang w:val="hy-AM"/>
              </w:rPr>
            </w:pPr>
            <w:r>
              <w:rPr>
                <w:rFonts w:ascii="GHEA Grapalat" w:hAnsi="GHEA Grapalat"/>
                <w:sz w:val="24"/>
                <w:szCs w:val="24"/>
                <w:lang w:val="hy-AM"/>
              </w:rPr>
              <w:t xml:space="preserve"> ա. հստակեցնել, որ ֆիզիկական անձինք ծրագրի մասնակից չեն հանդիսանում,</w:t>
            </w:r>
          </w:p>
          <w:p w14:paraId="4B78FB0F" w14:textId="77777777" w:rsidR="00BB5D61" w:rsidRDefault="00000000">
            <w:pPr>
              <w:jc w:val="both"/>
              <w:rPr>
                <w:rFonts w:ascii="GHEA Grapalat" w:hAnsi="GHEA Grapalat"/>
                <w:sz w:val="24"/>
                <w:szCs w:val="24"/>
                <w:lang w:val="hy-AM"/>
              </w:rPr>
            </w:pPr>
            <w:r>
              <w:rPr>
                <w:rFonts w:ascii="GHEA Grapalat" w:hAnsi="GHEA Grapalat"/>
                <w:sz w:val="24"/>
                <w:szCs w:val="24"/>
                <w:lang w:val="hy-AM"/>
              </w:rPr>
              <w:t xml:space="preserve"> բ. նախագծի հաջորդ քննարկման ժամանակ անդրադառնալ զինվորական ծառայության պարտականությունների կատարման ժամանակ մարտական հերթապահության կամ գործողությունների իրականացման արդյունքում հաշմանդամ դարձած քաղաքացիներին և Հայաստանի Հանրապետության կառավարության 2014 թվականի դեկտեմբերի 18-ի N 1444-Ն որոշմամբ հաստատված սահմանամերձ բնակավայրերում գործունեություն իրականացնող տնտեսավարողներին տրամադրվող վարկի տոկոսադրույքների սուբսիդավորման չափաքանակի վերաբերյալ նախատեսված կարգավորմանը (հստակեցնելով, թե արդյոք նշված դեպքում նույնականանում են անհատ ձեռնարկատերը և քաղաքացին).</w:t>
            </w:r>
          </w:p>
          <w:p w14:paraId="7B443CE5" w14:textId="77777777" w:rsidR="00BB5D61" w:rsidRDefault="00000000">
            <w:pPr>
              <w:jc w:val="both"/>
              <w:rPr>
                <w:rFonts w:ascii="GHEA Grapalat" w:hAnsi="GHEA Grapalat"/>
                <w:sz w:val="24"/>
                <w:szCs w:val="24"/>
                <w:lang w:val="hy-AM"/>
              </w:rPr>
            </w:pPr>
            <w:r>
              <w:rPr>
                <w:rFonts w:ascii="GHEA Grapalat" w:hAnsi="GHEA Grapalat"/>
                <w:sz w:val="24"/>
                <w:szCs w:val="24"/>
                <w:lang w:val="hy-AM"/>
              </w:rPr>
              <w:t xml:space="preserve"> գ. քննարկել ծրագրի մասնակիցների ցանկում նաև այն անձանց ներառելու հարցը, ովքեր նախորդ ծրագրի շրջանակներում տարբեր պատճառներով չեն հասցրել փոխհատուցում ստանալ.</w:t>
            </w:r>
          </w:p>
          <w:p w14:paraId="03E12437" w14:textId="77777777" w:rsidR="00BB5D61" w:rsidRDefault="00BB5D61">
            <w:pPr>
              <w:jc w:val="both"/>
              <w:rPr>
                <w:rFonts w:ascii="GHEA Grapalat" w:hAnsi="GHEA Grapalat"/>
                <w:sz w:val="24"/>
                <w:szCs w:val="24"/>
                <w:lang w:val="hy-AM"/>
              </w:rPr>
            </w:pPr>
          </w:p>
          <w:p w14:paraId="6F3711BE" w14:textId="77777777" w:rsidR="00BB5D61" w:rsidRDefault="00BB5D61">
            <w:pPr>
              <w:jc w:val="both"/>
              <w:rPr>
                <w:rFonts w:ascii="GHEA Grapalat" w:hAnsi="GHEA Grapalat"/>
                <w:sz w:val="24"/>
                <w:szCs w:val="24"/>
                <w:lang w:val="hy-AM"/>
              </w:rPr>
            </w:pPr>
          </w:p>
          <w:p w14:paraId="2EB095F8" w14:textId="77777777" w:rsidR="00BB5D61" w:rsidRDefault="00BB5D61">
            <w:pPr>
              <w:jc w:val="both"/>
              <w:rPr>
                <w:rFonts w:ascii="GHEA Grapalat" w:hAnsi="GHEA Grapalat"/>
                <w:sz w:val="24"/>
                <w:szCs w:val="24"/>
                <w:lang w:val="hy-AM"/>
              </w:rPr>
            </w:pPr>
          </w:p>
          <w:p w14:paraId="47760CF5" w14:textId="77777777" w:rsidR="00BB5D61" w:rsidRDefault="00BB5D61">
            <w:pPr>
              <w:jc w:val="both"/>
              <w:rPr>
                <w:rFonts w:ascii="GHEA Grapalat" w:hAnsi="GHEA Grapalat"/>
                <w:sz w:val="24"/>
                <w:szCs w:val="24"/>
                <w:lang w:val="hy-AM"/>
              </w:rPr>
            </w:pPr>
          </w:p>
          <w:p w14:paraId="16DBDFE2" w14:textId="77777777" w:rsidR="00BB5D61" w:rsidRDefault="00BB5D61">
            <w:pPr>
              <w:jc w:val="both"/>
              <w:rPr>
                <w:rFonts w:ascii="GHEA Grapalat" w:hAnsi="GHEA Grapalat"/>
                <w:sz w:val="24"/>
                <w:szCs w:val="24"/>
                <w:lang w:val="hy-AM"/>
              </w:rPr>
            </w:pPr>
          </w:p>
          <w:p w14:paraId="0C28A284" w14:textId="77777777" w:rsidR="00BB5D61" w:rsidRDefault="00BB5D61">
            <w:pPr>
              <w:jc w:val="both"/>
              <w:rPr>
                <w:rFonts w:ascii="GHEA Grapalat" w:hAnsi="GHEA Grapalat"/>
                <w:sz w:val="24"/>
                <w:szCs w:val="24"/>
                <w:lang w:val="hy-AM"/>
              </w:rPr>
            </w:pPr>
          </w:p>
          <w:p w14:paraId="0DEF6B63" w14:textId="77777777" w:rsidR="00BB5D61" w:rsidRDefault="00BB5D61">
            <w:pPr>
              <w:jc w:val="both"/>
              <w:rPr>
                <w:rFonts w:ascii="GHEA Grapalat" w:hAnsi="GHEA Grapalat"/>
                <w:sz w:val="24"/>
                <w:szCs w:val="24"/>
                <w:lang w:val="hy-AM"/>
              </w:rPr>
            </w:pPr>
          </w:p>
          <w:p w14:paraId="34F768BE" w14:textId="77777777" w:rsidR="00BB5D61" w:rsidRDefault="00BB5D61">
            <w:pPr>
              <w:jc w:val="both"/>
              <w:rPr>
                <w:rFonts w:ascii="GHEA Grapalat" w:hAnsi="GHEA Grapalat"/>
                <w:sz w:val="24"/>
                <w:szCs w:val="24"/>
                <w:lang w:val="hy-AM"/>
              </w:rPr>
            </w:pPr>
          </w:p>
          <w:p w14:paraId="127A0835" w14:textId="77777777" w:rsidR="00BB5D61" w:rsidRDefault="00BB5D61">
            <w:pPr>
              <w:jc w:val="both"/>
              <w:rPr>
                <w:rFonts w:ascii="GHEA Grapalat" w:hAnsi="GHEA Grapalat"/>
                <w:sz w:val="24"/>
                <w:szCs w:val="24"/>
                <w:lang w:val="hy-AM"/>
              </w:rPr>
            </w:pPr>
          </w:p>
          <w:p w14:paraId="6E99A228" w14:textId="77777777" w:rsidR="00BB5D61" w:rsidRDefault="00BB5D61">
            <w:pPr>
              <w:jc w:val="both"/>
              <w:rPr>
                <w:rFonts w:ascii="GHEA Grapalat" w:hAnsi="GHEA Grapalat"/>
                <w:sz w:val="24"/>
                <w:szCs w:val="24"/>
                <w:lang w:val="hy-AM"/>
              </w:rPr>
            </w:pPr>
          </w:p>
          <w:p w14:paraId="16EECE9F" w14:textId="77777777" w:rsidR="00BB5D61" w:rsidRDefault="00BB5D61">
            <w:pPr>
              <w:jc w:val="both"/>
              <w:rPr>
                <w:rFonts w:ascii="GHEA Grapalat" w:hAnsi="GHEA Grapalat"/>
                <w:sz w:val="24"/>
                <w:szCs w:val="24"/>
                <w:lang w:val="hy-AM"/>
              </w:rPr>
            </w:pPr>
          </w:p>
          <w:p w14:paraId="6279676D" w14:textId="77777777" w:rsidR="00BB5D61" w:rsidRDefault="00BB5D61">
            <w:pPr>
              <w:jc w:val="both"/>
              <w:rPr>
                <w:rFonts w:ascii="GHEA Grapalat" w:hAnsi="GHEA Grapalat"/>
                <w:sz w:val="24"/>
                <w:szCs w:val="24"/>
                <w:lang w:val="hy-AM"/>
              </w:rPr>
            </w:pPr>
          </w:p>
          <w:p w14:paraId="6681AD3E" w14:textId="77777777" w:rsidR="00BB5D61" w:rsidRDefault="00BB5D61">
            <w:pPr>
              <w:jc w:val="both"/>
              <w:rPr>
                <w:rFonts w:ascii="GHEA Grapalat" w:hAnsi="GHEA Grapalat"/>
                <w:sz w:val="24"/>
                <w:szCs w:val="24"/>
                <w:lang w:val="hy-AM"/>
              </w:rPr>
            </w:pPr>
          </w:p>
          <w:p w14:paraId="17E00BE7" w14:textId="77777777" w:rsidR="00BB5D61" w:rsidRDefault="00000000">
            <w:pPr>
              <w:jc w:val="both"/>
              <w:rPr>
                <w:rFonts w:ascii="GHEA Grapalat" w:hAnsi="GHEA Grapalat"/>
                <w:sz w:val="24"/>
                <w:szCs w:val="24"/>
                <w:lang w:val="hy-AM"/>
              </w:rPr>
            </w:pPr>
            <w:r>
              <w:rPr>
                <w:rFonts w:ascii="GHEA Grapalat" w:hAnsi="GHEA Grapalat"/>
                <w:sz w:val="24"/>
                <w:szCs w:val="24"/>
                <w:lang w:val="hy-AM"/>
              </w:rPr>
              <w:t xml:space="preserve"> 3) Կենտրոնական բանկի հետ քննարկել վարկավորման հետ կապված ձևակերպումները, վարկունակության չափանիշները.</w:t>
            </w:r>
          </w:p>
          <w:p w14:paraId="0935515F" w14:textId="77777777" w:rsidR="00BB5D61" w:rsidRDefault="00000000">
            <w:pPr>
              <w:jc w:val="both"/>
              <w:rPr>
                <w:rFonts w:ascii="GHEA Grapalat" w:hAnsi="GHEA Grapalat"/>
                <w:sz w:val="24"/>
                <w:szCs w:val="24"/>
                <w:lang w:val="hy-AM"/>
              </w:rPr>
            </w:pPr>
            <w:r>
              <w:rPr>
                <w:rFonts w:ascii="GHEA Grapalat" w:hAnsi="GHEA Grapalat"/>
                <w:sz w:val="24"/>
                <w:szCs w:val="24"/>
                <w:lang w:val="hy-AM"/>
              </w:rPr>
              <w:t xml:space="preserve"> 4) Վարչապետի աշխատակազմի իրավաբանական վարչության պետ Հայկ Կեսոյանի առաջարկությամբ ծրագրից հանել մի շարք պատմողական և վերլուծական բնույթի դրույթներ, որոնք անհարկի ծանրաբեռնում են ծրագիրը. </w:t>
            </w:r>
          </w:p>
          <w:p w14:paraId="5D7F62AE" w14:textId="77777777" w:rsidR="00BB5D61" w:rsidRDefault="00000000">
            <w:pPr>
              <w:jc w:val="both"/>
              <w:rPr>
                <w:rFonts w:ascii="GHEA Grapalat" w:hAnsi="GHEA Grapalat"/>
                <w:sz w:val="24"/>
                <w:szCs w:val="24"/>
                <w:lang w:val="hy-AM"/>
              </w:rPr>
            </w:pPr>
            <w:r>
              <w:rPr>
                <w:rFonts w:ascii="GHEA Grapalat" w:hAnsi="GHEA Grapalat"/>
                <w:sz w:val="24"/>
                <w:szCs w:val="24"/>
                <w:lang w:val="hy-AM"/>
              </w:rPr>
              <w:t>5) Վարչապետի աշխատակազմի ծրագրերի փորձաքննության վարչության պետ Արամ Մելքոնյանի առաջարկությամբ հիմնավորման մեջ համապատասխան հաշվարկներով ներկայացնել «Խելացի» անասնաշենքերի կառուցման կամ վերակառուցման և տեխնոլոգիական ապահովման համար գնահատված ծախսերը` ըստ մոդելների՝ հաշվի առնելով, որ ավարտված ծրագրի համար գնահատված ծախսերը շատ ավելի քիչ էին.</w:t>
            </w:r>
          </w:p>
          <w:p w14:paraId="7AF99DC0" w14:textId="77777777" w:rsidR="00BB5D61" w:rsidRDefault="00000000">
            <w:pPr>
              <w:jc w:val="both"/>
              <w:rPr>
                <w:rFonts w:ascii="GHEA Grapalat" w:hAnsi="GHEA Grapalat"/>
                <w:sz w:val="24"/>
                <w:szCs w:val="24"/>
                <w:lang w:val="hy-AM"/>
              </w:rPr>
            </w:pPr>
            <w:r>
              <w:rPr>
                <w:rFonts w:ascii="GHEA Grapalat" w:hAnsi="GHEA Grapalat"/>
                <w:sz w:val="24"/>
                <w:szCs w:val="24"/>
                <w:lang w:val="hy-AM"/>
              </w:rPr>
              <w:t xml:space="preserve"> 6) նախագիծը համաձայնեցնել Պետական եկամուտների կոմիտեի հետ.</w:t>
            </w:r>
          </w:p>
          <w:p w14:paraId="5525C835" w14:textId="77777777" w:rsidR="00BB5D61" w:rsidRDefault="00000000">
            <w:pPr>
              <w:jc w:val="both"/>
              <w:rPr>
                <w:rFonts w:ascii="GHEA Grapalat" w:hAnsi="GHEA Grapalat"/>
                <w:sz w:val="24"/>
                <w:szCs w:val="24"/>
                <w:lang w:val="hy-AM"/>
              </w:rPr>
            </w:pPr>
            <w:r>
              <w:rPr>
                <w:rFonts w:ascii="GHEA Grapalat" w:hAnsi="GHEA Grapalat"/>
                <w:sz w:val="24"/>
                <w:szCs w:val="24"/>
                <w:lang w:val="hy-AM"/>
              </w:rPr>
              <w:t xml:space="preserve"> 7) լրամշակված և շահագրգիռ մարմինների հետ փոխհամաձայնեցված նախագիծը ներկայացնել Ֆինանսատնտեսական նախարարական կոմիտեի հաջորդ նիստի քննարկմանը:</w:t>
            </w:r>
          </w:p>
          <w:p w14:paraId="257E8407" w14:textId="77777777" w:rsidR="00BB5D61" w:rsidRDefault="00BB5D61">
            <w:pPr>
              <w:tabs>
                <w:tab w:val="center" w:pos="4844"/>
              </w:tabs>
              <w:spacing w:line="360" w:lineRule="auto"/>
              <w:ind w:firstLine="284"/>
              <w:jc w:val="both"/>
              <w:rPr>
                <w:rFonts w:ascii="GHEA Grapalat" w:eastAsia="Times New Roman" w:hAnsi="GHEA Grapalat" w:cs="Times New Roman"/>
                <w:color w:val="000000"/>
                <w:sz w:val="24"/>
                <w:szCs w:val="24"/>
                <w:lang w:val="hy-AM"/>
              </w:rPr>
            </w:pPr>
          </w:p>
          <w:p w14:paraId="019BD42B" w14:textId="77777777" w:rsidR="00BB5D61" w:rsidRDefault="00BB5D61">
            <w:pPr>
              <w:tabs>
                <w:tab w:val="center" w:pos="4844"/>
              </w:tabs>
              <w:spacing w:line="360" w:lineRule="auto"/>
              <w:ind w:firstLine="284"/>
              <w:jc w:val="both"/>
              <w:rPr>
                <w:rFonts w:ascii="GHEA Grapalat" w:eastAsia="Times New Roman" w:hAnsi="GHEA Grapalat" w:cs="Times New Roman"/>
                <w:color w:val="000000"/>
                <w:sz w:val="24"/>
                <w:szCs w:val="24"/>
                <w:lang w:val="hy-AM"/>
              </w:rPr>
            </w:pPr>
          </w:p>
          <w:p w14:paraId="52271E02" w14:textId="77777777" w:rsidR="00BB5D61" w:rsidRDefault="00BB5D61">
            <w:pPr>
              <w:tabs>
                <w:tab w:val="center" w:pos="4844"/>
              </w:tabs>
              <w:spacing w:line="360" w:lineRule="auto"/>
              <w:ind w:firstLine="284"/>
              <w:jc w:val="both"/>
              <w:rPr>
                <w:rFonts w:ascii="GHEA Grapalat" w:eastAsia="Times New Roman" w:hAnsi="GHEA Grapalat" w:cs="Times New Roman"/>
                <w:color w:val="000000"/>
                <w:sz w:val="24"/>
                <w:szCs w:val="24"/>
                <w:lang w:val="hy-AM"/>
              </w:rPr>
            </w:pPr>
          </w:p>
          <w:p w14:paraId="41B708E5" w14:textId="77777777" w:rsidR="00BB5D61" w:rsidRDefault="00BB5D61">
            <w:pPr>
              <w:tabs>
                <w:tab w:val="center" w:pos="4844"/>
              </w:tabs>
              <w:spacing w:line="360" w:lineRule="auto"/>
              <w:ind w:firstLine="284"/>
              <w:jc w:val="both"/>
              <w:rPr>
                <w:rFonts w:ascii="GHEA Grapalat" w:eastAsia="Times New Roman" w:hAnsi="GHEA Grapalat" w:cs="Times New Roman"/>
                <w:color w:val="000000"/>
                <w:sz w:val="24"/>
                <w:szCs w:val="24"/>
                <w:lang w:val="hy-AM"/>
              </w:rPr>
            </w:pPr>
          </w:p>
          <w:p w14:paraId="25DD1A27" w14:textId="77777777" w:rsidR="00BB5D61" w:rsidRDefault="00BB5D61">
            <w:pPr>
              <w:tabs>
                <w:tab w:val="center" w:pos="4844"/>
              </w:tabs>
              <w:spacing w:line="360" w:lineRule="auto"/>
              <w:ind w:firstLine="284"/>
              <w:jc w:val="both"/>
              <w:rPr>
                <w:rFonts w:ascii="GHEA Grapalat" w:eastAsia="Times New Roman" w:hAnsi="GHEA Grapalat" w:cs="Times New Roman"/>
                <w:color w:val="000000"/>
                <w:sz w:val="24"/>
                <w:szCs w:val="24"/>
                <w:lang w:val="hy-AM"/>
              </w:rPr>
            </w:pPr>
          </w:p>
        </w:tc>
        <w:tc>
          <w:tcPr>
            <w:tcW w:w="6211" w:type="dxa"/>
            <w:tcBorders>
              <w:bottom w:val="single" w:sz="4" w:space="0" w:color="auto"/>
            </w:tcBorders>
            <w:shd w:val="clear" w:color="auto" w:fill="D9D9D9" w:themeFill="background1" w:themeFillShade="D9"/>
            <w:vAlign w:val="center"/>
          </w:tcPr>
          <w:p w14:paraId="2E40FF4B" w14:textId="77777777" w:rsidR="00BB5D61" w:rsidRDefault="00000000">
            <w:pPr>
              <w:spacing w:after="0" w:line="360" w:lineRule="auto"/>
              <w:jc w:val="center"/>
              <w:rPr>
                <w:rFonts w:ascii="GHEA Grapalat" w:eastAsia="Times New Roman" w:hAnsi="GHEA Grapalat" w:cs="Times New Roman"/>
                <w:color w:val="000000"/>
                <w:sz w:val="24"/>
                <w:szCs w:val="24"/>
              </w:rPr>
            </w:pPr>
            <w:r>
              <w:rPr>
                <w:lang w:val="hy-AM"/>
              </w:rPr>
              <w:lastRenderedPageBreak/>
              <w:br/>
            </w:r>
            <w:r>
              <w:rPr>
                <w:rFonts w:ascii="GHEA Grapalat" w:eastAsia="Times New Roman" w:hAnsi="GHEA Grapalat" w:cs="Times New Roman"/>
                <w:color w:val="000000"/>
                <w:sz w:val="24"/>
                <w:szCs w:val="24"/>
              </w:rPr>
              <w:t>Մ/7013-2025</w:t>
            </w:r>
          </w:p>
        </w:tc>
      </w:tr>
      <w:tr w:rsidR="00BB5D61" w14:paraId="7FE6065C" w14:textId="77777777">
        <w:tc>
          <w:tcPr>
            <w:tcW w:w="8950" w:type="dxa"/>
            <w:gridSpan w:val="2"/>
            <w:vMerge/>
            <w:shd w:val="clear" w:color="auto" w:fill="auto"/>
            <w:vAlign w:val="center"/>
          </w:tcPr>
          <w:p w14:paraId="13469E06" w14:textId="77777777" w:rsidR="00BB5D61" w:rsidRDefault="00BB5D61">
            <w:pPr>
              <w:keepNext/>
              <w:spacing w:after="0" w:line="276" w:lineRule="auto"/>
              <w:ind w:firstLine="284"/>
              <w:jc w:val="both"/>
              <w:rPr>
                <w:rFonts w:ascii="GHEA Grapalat" w:hAnsi="GHEA Grapalat" w:cs="Sylfaen"/>
                <w:sz w:val="24"/>
                <w:szCs w:val="24"/>
                <w:lang w:val="hy-AM"/>
              </w:rPr>
            </w:pPr>
          </w:p>
        </w:tc>
        <w:tc>
          <w:tcPr>
            <w:tcW w:w="6211" w:type="dxa"/>
            <w:tcBorders>
              <w:bottom w:val="single" w:sz="4" w:space="0" w:color="auto"/>
            </w:tcBorders>
            <w:shd w:val="clear" w:color="auto" w:fill="auto"/>
            <w:vAlign w:val="center"/>
          </w:tcPr>
          <w:p w14:paraId="1728FC49" w14:textId="77777777" w:rsidR="00BB5D61" w:rsidRDefault="00000000">
            <w:pPr>
              <w:spacing w:after="0" w:line="240" w:lineRule="auto"/>
              <w:jc w:val="both"/>
              <w:rPr>
                <w:rFonts w:ascii="GHEA Grapalat" w:hAnsi="GHEA Grapalat"/>
                <w:sz w:val="24"/>
                <w:szCs w:val="24"/>
                <w:lang w:val="hy-AM"/>
              </w:rPr>
            </w:pPr>
            <w:r>
              <w:rPr>
                <w:rFonts w:ascii="GHEA Grapalat" w:hAnsi="GHEA Grapalat"/>
                <w:sz w:val="24"/>
                <w:szCs w:val="24"/>
                <w:lang w:val="hy-AM"/>
              </w:rPr>
              <w:t xml:space="preserve">Ընդունվել է </w:t>
            </w:r>
          </w:p>
          <w:p w14:paraId="1A634786" w14:textId="77777777" w:rsidR="00BB5D61" w:rsidRDefault="00BB5D61">
            <w:pPr>
              <w:spacing w:after="0" w:line="240" w:lineRule="auto"/>
              <w:jc w:val="both"/>
              <w:rPr>
                <w:rFonts w:ascii="GHEA Grapalat" w:hAnsi="GHEA Grapalat"/>
                <w:sz w:val="24"/>
                <w:szCs w:val="24"/>
                <w:lang w:val="hy-AM"/>
              </w:rPr>
            </w:pPr>
          </w:p>
          <w:p w14:paraId="6DBBB2B3" w14:textId="77777777" w:rsidR="00BB5D61" w:rsidRDefault="00BB5D61">
            <w:pPr>
              <w:spacing w:after="0" w:line="240" w:lineRule="auto"/>
              <w:jc w:val="both"/>
              <w:rPr>
                <w:rFonts w:ascii="GHEA Grapalat" w:hAnsi="GHEA Grapalat"/>
                <w:sz w:val="24"/>
                <w:szCs w:val="24"/>
                <w:lang w:val="hy-AM"/>
              </w:rPr>
            </w:pPr>
          </w:p>
          <w:p w14:paraId="54C360C2" w14:textId="77777777" w:rsidR="00BB5D61" w:rsidRDefault="00BB5D61">
            <w:pPr>
              <w:spacing w:after="0" w:line="240" w:lineRule="auto"/>
              <w:jc w:val="both"/>
              <w:rPr>
                <w:rFonts w:ascii="GHEA Grapalat" w:hAnsi="GHEA Grapalat"/>
                <w:sz w:val="24"/>
                <w:szCs w:val="24"/>
                <w:lang w:val="hy-AM"/>
              </w:rPr>
            </w:pPr>
          </w:p>
          <w:p w14:paraId="6663C352" w14:textId="77777777" w:rsidR="00BB5D61" w:rsidRDefault="00BB5D61">
            <w:pPr>
              <w:spacing w:after="0" w:line="240" w:lineRule="auto"/>
              <w:jc w:val="both"/>
              <w:rPr>
                <w:rFonts w:ascii="GHEA Grapalat" w:hAnsi="GHEA Grapalat"/>
                <w:sz w:val="24"/>
                <w:szCs w:val="24"/>
                <w:lang w:val="hy-AM"/>
              </w:rPr>
            </w:pPr>
          </w:p>
          <w:p w14:paraId="1C49209F" w14:textId="77777777" w:rsidR="00BB5D61" w:rsidRDefault="00BB5D61">
            <w:pPr>
              <w:spacing w:after="0" w:line="240" w:lineRule="auto"/>
              <w:jc w:val="both"/>
              <w:rPr>
                <w:rFonts w:ascii="GHEA Grapalat" w:hAnsi="GHEA Grapalat"/>
                <w:sz w:val="24"/>
                <w:szCs w:val="24"/>
                <w:lang w:val="hy-AM"/>
              </w:rPr>
            </w:pPr>
          </w:p>
          <w:p w14:paraId="3C752298" w14:textId="77777777" w:rsidR="00BB5D61" w:rsidRDefault="00000000">
            <w:pPr>
              <w:spacing w:after="0" w:line="240" w:lineRule="auto"/>
              <w:rPr>
                <w:rFonts w:ascii="GHEA Grapalat" w:hAnsi="GHEA Grapalat"/>
                <w:sz w:val="24"/>
                <w:szCs w:val="24"/>
                <w:lang w:val="hy-AM"/>
              </w:rPr>
            </w:pPr>
            <w:r>
              <w:rPr>
                <w:rFonts w:ascii="GHEA Grapalat" w:hAnsi="GHEA Grapalat"/>
                <w:sz w:val="24"/>
                <w:szCs w:val="24"/>
                <w:lang w:val="hy-AM"/>
              </w:rPr>
              <w:t>Ընդունվել է</w:t>
            </w:r>
          </w:p>
          <w:p w14:paraId="74BCE8D9" w14:textId="77777777" w:rsidR="00BB5D61" w:rsidRDefault="00BB5D61">
            <w:pPr>
              <w:spacing w:after="0" w:line="240" w:lineRule="auto"/>
              <w:jc w:val="both"/>
              <w:rPr>
                <w:rFonts w:ascii="GHEA Grapalat" w:hAnsi="GHEA Grapalat"/>
                <w:sz w:val="24"/>
                <w:szCs w:val="24"/>
                <w:lang w:val="hy-AM"/>
              </w:rPr>
            </w:pPr>
          </w:p>
          <w:p w14:paraId="0E3DBF8D" w14:textId="77777777" w:rsidR="00BB5D61" w:rsidRDefault="00BB5D61">
            <w:pPr>
              <w:spacing w:after="0" w:line="240" w:lineRule="auto"/>
              <w:jc w:val="both"/>
              <w:rPr>
                <w:rFonts w:ascii="GHEA Grapalat" w:hAnsi="GHEA Grapalat"/>
                <w:sz w:val="24"/>
                <w:szCs w:val="24"/>
                <w:lang w:val="hy-AM"/>
              </w:rPr>
            </w:pPr>
          </w:p>
          <w:p w14:paraId="71EA3B4B" w14:textId="77777777" w:rsidR="00BB5D61" w:rsidRDefault="00BB5D61">
            <w:pPr>
              <w:spacing w:after="0" w:line="240" w:lineRule="auto"/>
              <w:jc w:val="both"/>
              <w:rPr>
                <w:rFonts w:ascii="GHEA Grapalat" w:hAnsi="GHEA Grapalat"/>
                <w:sz w:val="24"/>
                <w:szCs w:val="24"/>
                <w:lang w:val="hy-AM"/>
              </w:rPr>
            </w:pPr>
          </w:p>
          <w:p w14:paraId="41F1997E" w14:textId="77777777" w:rsidR="00BB5D61" w:rsidRDefault="00000000">
            <w:pPr>
              <w:spacing w:after="0" w:line="240" w:lineRule="auto"/>
              <w:rPr>
                <w:rFonts w:ascii="GHEA Grapalat" w:hAnsi="GHEA Grapalat"/>
                <w:sz w:val="24"/>
                <w:szCs w:val="24"/>
                <w:lang w:val="hy-AM"/>
              </w:rPr>
            </w:pPr>
            <w:r>
              <w:rPr>
                <w:rFonts w:ascii="GHEA Grapalat" w:hAnsi="GHEA Grapalat"/>
                <w:sz w:val="24"/>
                <w:szCs w:val="24"/>
                <w:lang w:val="hy-AM"/>
              </w:rPr>
              <w:t>Ընդունվել է</w:t>
            </w:r>
          </w:p>
          <w:p w14:paraId="6C9A4A51" w14:textId="77777777" w:rsidR="00BB5D61" w:rsidRDefault="00BB5D61">
            <w:pPr>
              <w:spacing w:after="0" w:line="240" w:lineRule="auto"/>
              <w:jc w:val="both"/>
              <w:rPr>
                <w:rFonts w:ascii="GHEA Grapalat" w:hAnsi="GHEA Grapalat"/>
                <w:sz w:val="24"/>
                <w:szCs w:val="24"/>
                <w:lang w:val="hy-AM"/>
              </w:rPr>
            </w:pPr>
          </w:p>
          <w:p w14:paraId="7621F391" w14:textId="77777777" w:rsidR="00BB5D61" w:rsidRDefault="00BB5D61">
            <w:pPr>
              <w:spacing w:after="0" w:line="240" w:lineRule="auto"/>
              <w:jc w:val="both"/>
              <w:rPr>
                <w:rFonts w:ascii="GHEA Grapalat" w:hAnsi="GHEA Grapalat"/>
                <w:sz w:val="24"/>
                <w:szCs w:val="24"/>
                <w:lang w:val="hy-AM"/>
              </w:rPr>
            </w:pPr>
          </w:p>
          <w:p w14:paraId="0F8A027B" w14:textId="77777777" w:rsidR="00BB5D61" w:rsidRDefault="00BB5D61">
            <w:pPr>
              <w:spacing w:after="0" w:line="240" w:lineRule="auto"/>
              <w:jc w:val="both"/>
              <w:rPr>
                <w:rFonts w:ascii="GHEA Grapalat" w:hAnsi="GHEA Grapalat"/>
                <w:sz w:val="24"/>
                <w:szCs w:val="24"/>
                <w:lang w:val="hy-AM"/>
              </w:rPr>
            </w:pPr>
          </w:p>
          <w:p w14:paraId="3C8DE573" w14:textId="77777777" w:rsidR="00BB5D61" w:rsidRDefault="00BB5D61">
            <w:pPr>
              <w:spacing w:after="0" w:line="240" w:lineRule="auto"/>
              <w:jc w:val="both"/>
              <w:rPr>
                <w:rFonts w:ascii="GHEA Grapalat" w:hAnsi="GHEA Grapalat"/>
                <w:sz w:val="24"/>
                <w:szCs w:val="24"/>
                <w:lang w:val="hy-AM"/>
              </w:rPr>
            </w:pPr>
          </w:p>
          <w:p w14:paraId="2AA85288" w14:textId="77777777" w:rsidR="00BB5D61" w:rsidRDefault="00BB5D61">
            <w:pPr>
              <w:spacing w:after="0" w:line="240" w:lineRule="auto"/>
              <w:jc w:val="both"/>
              <w:rPr>
                <w:rFonts w:ascii="GHEA Grapalat" w:hAnsi="GHEA Grapalat"/>
                <w:sz w:val="24"/>
                <w:szCs w:val="24"/>
                <w:lang w:val="hy-AM"/>
              </w:rPr>
            </w:pPr>
          </w:p>
          <w:p w14:paraId="1672F883" w14:textId="77777777" w:rsidR="00BB5D61" w:rsidRDefault="00BB5D61">
            <w:pPr>
              <w:spacing w:after="0" w:line="240" w:lineRule="auto"/>
              <w:jc w:val="both"/>
              <w:rPr>
                <w:rFonts w:ascii="GHEA Grapalat" w:hAnsi="GHEA Grapalat"/>
                <w:sz w:val="24"/>
                <w:szCs w:val="24"/>
                <w:lang w:val="hy-AM"/>
              </w:rPr>
            </w:pPr>
          </w:p>
          <w:p w14:paraId="53B4698B" w14:textId="77777777" w:rsidR="00BB5D61" w:rsidRDefault="00BB5D61">
            <w:pPr>
              <w:spacing w:after="0" w:line="240" w:lineRule="auto"/>
              <w:jc w:val="both"/>
              <w:rPr>
                <w:rFonts w:ascii="GHEA Grapalat" w:hAnsi="GHEA Grapalat"/>
                <w:sz w:val="24"/>
                <w:szCs w:val="24"/>
                <w:lang w:val="hy-AM"/>
              </w:rPr>
            </w:pPr>
          </w:p>
          <w:p w14:paraId="4B41DCED" w14:textId="77777777" w:rsidR="00BB5D61" w:rsidRDefault="00BB5D61">
            <w:pPr>
              <w:spacing w:after="0" w:line="240" w:lineRule="auto"/>
              <w:jc w:val="both"/>
              <w:rPr>
                <w:rFonts w:ascii="GHEA Grapalat" w:hAnsi="GHEA Grapalat"/>
                <w:sz w:val="24"/>
                <w:szCs w:val="24"/>
                <w:lang w:val="hy-AM"/>
              </w:rPr>
            </w:pPr>
          </w:p>
          <w:p w14:paraId="38C54B5C" w14:textId="77777777" w:rsidR="00BB5D61" w:rsidRDefault="00BB5D61">
            <w:pPr>
              <w:spacing w:after="0" w:line="240" w:lineRule="auto"/>
              <w:jc w:val="both"/>
              <w:rPr>
                <w:rFonts w:ascii="GHEA Grapalat" w:hAnsi="GHEA Grapalat"/>
                <w:sz w:val="24"/>
                <w:szCs w:val="24"/>
                <w:lang w:val="hy-AM"/>
              </w:rPr>
            </w:pPr>
          </w:p>
          <w:p w14:paraId="03E8EB68" w14:textId="5515F43C" w:rsidR="00BB5D61" w:rsidRDefault="00000000">
            <w:pPr>
              <w:spacing w:after="0" w:line="240" w:lineRule="auto"/>
              <w:jc w:val="center"/>
              <w:rPr>
                <w:rFonts w:ascii="GHEA Grapalat" w:hAnsi="GHEA Grapalat"/>
                <w:sz w:val="24"/>
                <w:szCs w:val="24"/>
                <w:lang w:val="hy-AM"/>
              </w:rPr>
            </w:pPr>
            <w:bookmarkStart w:id="13" w:name="_Hlk192164047"/>
            <w:r>
              <w:rPr>
                <w:rFonts w:ascii="GHEA Grapalat" w:hAnsi="GHEA Grapalat"/>
                <w:sz w:val="24"/>
                <w:szCs w:val="24"/>
                <w:lang w:val="hy-AM"/>
              </w:rPr>
              <w:t xml:space="preserve">Ընդունվել է </w:t>
            </w:r>
            <w:r w:rsidR="006B75FB">
              <w:rPr>
                <w:rFonts w:ascii="GHEA Grapalat" w:hAnsi="GHEA Grapalat"/>
                <w:sz w:val="24"/>
                <w:szCs w:val="24"/>
                <w:lang w:val="hy-AM"/>
              </w:rPr>
              <w:t>մասամբ</w:t>
            </w:r>
          </w:p>
          <w:p w14:paraId="199BA63D" w14:textId="77777777" w:rsidR="00BB5D61" w:rsidRDefault="00000000">
            <w:pPr>
              <w:spacing w:line="360" w:lineRule="auto"/>
              <w:ind w:left="90" w:firstLine="540"/>
              <w:contextualSpacing/>
              <w:jc w:val="both"/>
              <w:rPr>
                <w:rFonts w:ascii="GHEA Grapalat" w:eastAsia="Calibri" w:hAnsi="GHEA Grapalat"/>
                <w:lang w:val="hy-AM"/>
              </w:rPr>
            </w:pPr>
            <w:r>
              <w:rPr>
                <w:rFonts w:ascii="GHEA Grapalat" w:hAnsi="GHEA Grapalat"/>
                <w:sz w:val="24"/>
                <w:szCs w:val="24"/>
                <w:lang w:val="hy-AM"/>
              </w:rPr>
              <w:t xml:space="preserve">Նախորդ ծրագրի </w:t>
            </w:r>
            <w:r>
              <w:rPr>
                <w:rFonts w:ascii="GHEA Grapalat" w:hAnsi="GHEA Grapalat" w:cs="Sylfaen"/>
                <w:sz w:val="24"/>
                <w:szCs w:val="24"/>
                <w:lang w:val="hy-AM"/>
              </w:rPr>
              <w:t xml:space="preserve">շրջանակներում կնքվել է «Պետական աջակցություն տրամադրելու վերաբերյալ» 103 պայմանագիր, սակայն կառուցվել և տեխնոլոգիապես ապահովվել է 58 «խելացի» անասնաշենք, որոնց բոլոր շահառուները ստացել են փոխհատուցում։ </w:t>
            </w:r>
            <w:r>
              <w:rPr>
                <w:rFonts w:ascii="GHEA Grapalat" w:hAnsi="GHEA Grapalat"/>
                <w:sz w:val="24"/>
                <w:szCs w:val="24"/>
                <w:lang w:val="hy-AM"/>
              </w:rPr>
              <w:t xml:space="preserve">Պայմանագիր կնքած 6 շահառուների անասնաշենք կառուցելու աշխատանքները ընթացքի մեջ են, իսկ 18-ը՝    </w:t>
            </w:r>
            <w:r>
              <w:rPr>
                <w:rFonts w:ascii="GHEA Grapalat" w:hAnsi="GHEA Grapalat"/>
                <w:sz w:val="24"/>
                <w:szCs w:val="24"/>
                <w:lang w:val="hy-AM"/>
              </w:rPr>
              <w:lastRenderedPageBreak/>
              <w:t>տարբեր պատճառներով (</w:t>
            </w:r>
            <w:r>
              <w:rPr>
                <w:rFonts w:ascii="GHEA Grapalat" w:hAnsi="GHEA Grapalat" w:cs="Sylfaen"/>
                <w:sz w:val="24"/>
                <w:szCs w:val="24"/>
                <w:lang w:val="hy-AM"/>
              </w:rPr>
              <w:t>շինարարական աշխատանքների իրականացման դժվարություններ և շինարարական ապրանքների և սարք սարքավորումների գների բարձրացումներ, պայմանագրի ժամկետի լրացում</w:t>
            </w:r>
            <w:r>
              <w:rPr>
                <w:rFonts w:ascii="GHEA Grapalat" w:hAnsi="GHEA Grapalat"/>
                <w:sz w:val="24"/>
                <w:szCs w:val="24"/>
                <w:lang w:val="hy-AM"/>
              </w:rPr>
              <w:t xml:space="preserve">) հրաժարվել են գործընթացից։ </w:t>
            </w:r>
          </w:p>
          <w:bookmarkEnd w:id="13"/>
          <w:p w14:paraId="03452125" w14:textId="77777777" w:rsidR="00BB5D61" w:rsidRDefault="00BB5D61">
            <w:pPr>
              <w:spacing w:after="0" w:line="240" w:lineRule="auto"/>
              <w:jc w:val="both"/>
              <w:rPr>
                <w:rFonts w:ascii="GHEA Grapalat" w:hAnsi="GHEA Grapalat"/>
                <w:sz w:val="24"/>
                <w:szCs w:val="24"/>
                <w:lang w:val="hy-AM"/>
              </w:rPr>
            </w:pPr>
          </w:p>
          <w:p w14:paraId="0E1537A6" w14:textId="77777777" w:rsidR="00BB5D61" w:rsidRDefault="00BB5D61">
            <w:pPr>
              <w:spacing w:after="0" w:line="240" w:lineRule="auto"/>
              <w:rPr>
                <w:rFonts w:ascii="GHEA Grapalat" w:hAnsi="GHEA Grapalat"/>
                <w:sz w:val="24"/>
                <w:szCs w:val="24"/>
                <w:lang w:val="hy-AM"/>
              </w:rPr>
            </w:pPr>
          </w:p>
          <w:p w14:paraId="5F049F6A" w14:textId="77777777" w:rsidR="00BB5D61" w:rsidRDefault="00000000">
            <w:pPr>
              <w:spacing w:after="0" w:line="240" w:lineRule="auto"/>
              <w:rPr>
                <w:rFonts w:ascii="GHEA Grapalat" w:hAnsi="GHEA Grapalat"/>
                <w:sz w:val="24"/>
                <w:szCs w:val="24"/>
                <w:lang w:val="hy-AM"/>
              </w:rPr>
            </w:pPr>
            <w:r>
              <w:rPr>
                <w:rFonts w:ascii="GHEA Grapalat" w:hAnsi="GHEA Grapalat"/>
                <w:sz w:val="24"/>
                <w:szCs w:val="24"/>
                <w:lang w:val="hy-AM"/>
              </w:rPr>
              <w:t>Ընդունվել է</w:t>
            </w:r>
          </w:p>
          <w:p w14:paraId="4F649A9F" w14:textId="77777777" w:rsidR="00BB5D61" w:rsidRDefault="00BB5D61">
            <w:pPr>
              <w:spacing w:after="0" w:line="240" w:lineRule="auto"/>
              <w:jc w:val="both"/>
              <w:rPr>
                <w:rFonts w:ascii="GHEA Grapalat" w:hAnsi="GHEA Grapalat"/>
                <w:sz w:val="24"/>
                <w:szCs w:val="24"/>
                <w:lang w:val="hy-AM"/>
              </w:rPr>
            </w:pPr>
          </w:p>
          <w:p w14:paraId="618C9BED" w14:textId="77777777" w:rsidR="00BB5D61" w:rsidRDefault="00BB5D61">
            <w:pPr>
              <w:spacing w:after="0" w:line="240" w:lineRule="auto"/>
              <w:jc w:val="both"/>
              <w:rPr>
                <w:rFonts w:ascii="GHEA Grapalat" w:hAnsi="GHEA Grapalat"/>
                <w:sz w:val="24"/>
                <w:szCs w:val="24"/>
                <w:lang w:val="hy-AM"/>
              </w:rPr>
            </w:pPr>
          </w:p>
          <w:p w14:paraId="6A46CEF4" w14:textId="77777777" w:rsidR="00BB5D61" w:rsidRDefault="00BB5D61">
            <w:pPr>
              <w:spacing w:after="0" w:line="240" w:lineRule="auto"/>
              <w:jc w:val="both"/>
              <w:rPr>
                <w:rFonts w:ascii="GHEA Grapalat" w:hAnsi="GHEA Grapalat"/>
                <w:sz w:val="24"/>
                <w:szCs w:val="24"/>
                <w:lang w:val="hy-AM"/>
              </w:rPr>
            </w:pPr>
          </w:p>
          <w:p w14:paraId="397E4A25" w14:textId="77777777" w:rsidR="00BB5D61" w:rsidRDefault="00000000">
            <w:pPr>
              <w:spacing w:after="0" w:line="240" w:lineRule="auto"/>
              <w:rPr>
                <w:rFonts w:ascii="GHEA Grapalat" w:hAnsi="GHEA Grapalat"/>
                <w:sz w:val="24"/>
                <w:szCs w:val="24"/>
                <w:lang w:val="hy-AM"/>
              </w:rPr>
            </w:pPr>
            <w:r>
              <w:rPr>
                <w:rFonts w:ascii="GHEA Grapalat" w:hAnsi="GHEA Grapalat"/>
                <w:sz w:val="24"/>
                <w:szCs w:val="24"/>
                <w:lang w:val="hy-AM"/>
              </w:rPr>
              <w:t>Ընդունվել է</w:t>
            </w:r>
          </w:p>
          <w:p w14:paraId="3CEF4FAC" w14:textId="77777777" w:rsidR="00BB5D61" w:rsidRDefault="00BB5D61">
            <w:pPr>
              <w:spacing w:after="0" w:line="240" w:lineRule="auto"/>
              <w:jc w:val="both"/>
              <w:rPr>
                <w:rFonts w:ascii="GHEA Grapalat" w:hAnsi="GHEA Grapalat"/>
                <w:sz w:val="24"/>
                <w:szCs w:val="24"/>
                <w:lang w:val="hy-AM"/>
              </w:rPr>
            </w:pPr>
          </w:p>
          <w:p w14:paraId="43D05858" w14:textId="77777777" w:rsidR="00BB5D61" w:rsidRDefault="00BB5D61">
            <w:pPr>
              <w:spacing w:after="0" w:line="240" w:lineRule="auto"/>
              <w:jc w:val="both"/>
              <w:rPr>
                <w:rFonts w:ascii="GHEA Grapalat" w:hAnsi="GHEA Grapalat"/>
                <w:sz w:val="24"/>
                <w:szCs w:val="24"/>
                <w:lang w:val="hy-AM"/>
              </w:rPr>
            </w:pPr>
          </w:p>
          <w:p w14:paraId="2ADA0029" w14:textId="77777777" w:rsidR="00BB5D61" w:rsidRDefault="00000000">
            <w:pPr>
              <w:spacing w:after="0" w:line="240" w:lineRule="auto"/>
              <w:jc w:val="both"/>
              <w:rPr>
                <w:rFonts w:ascii="GHEA Grapalat" w:hAnsi="GHEA Grapalat"/>
                <w:sz w:val="24"/>
                <w:szCs w:val="24"/>
                <w:lang w:val="hy-AM"/>
              </w:rPr>
            </w:pPr>
            <w:r>
              <w:rPr>
                <w:rFonts w:ascii="GHEA Grapalat" w:hAnsi="GHEA Grapalat"/>
                <w:sz w:val="24"/>
                <w:szCs w:val="24"/>
                <w:lang w:val="hy-AM"/>
              </w:rPr>
              <w:t>Ընդունվել է</w:t>
            </w:r>
          </w:p>
          <w:p w14:paraId="0844F6B8" w14:textId="77777777" w:rsidR="00BB5D61" w:rsidRDefault="00BB5D61">
            <w:pPr>
              <w:spacing w:after="0" w:line="240" w:lineRule="auto"/>
              <w:jc w:val="both"/>
              <w:rPr>
                <w:rFonts w:ascii="GHEA Grapalat" w:hAnsi="GHEA Grapalat"/>
                <w:sz w:val="24"/>
                <w:szCs w:val="24"/>
                <w:lang w:val="hy-AM"/>
              </w:rPr>
            </w:pPr>
          </w:p>
          <w:p w14:paraId="58B9B1CE" w14:textId="77777777" w:rsidR="00BB5D61" w:rsidRDefault="00BB5D61">
            <w:pPr>
              <w:spacing w:after="0" w:line="240" w:lineRule="auto"/>
              <w:jc w:val="both"/>
              <w:rPr>
                <w:rFonts w:ascii="GHEA Grapalat" w:hAnsi="GHEA Grapalat"/>
                <w:sz w:val="24"/>
                <w:szCs w:val="24"/>
                <w:lang w:val="hy-AM"/>
              </w:rPr>
            </w:pPr>
          </w:p>
          <w:p w14:paraId="66E7182E" w14:textId="77777777" w:rsidR="00BB5D61" w:rsidRDefault="00BB5D61">
            <w:pPr>
              <w:spacing w:after="0" w:line="240" w:lineRule="auto"/>
              <w:jc w:val="both"/>
              <w:rPr>
                <w:rFonts w:ascii="GHEA Grapalat" w:hAnsi="GHEA Grapalat"/>
                <w:sz w:val="24"/>
                <w:szCs w:val="24"/>
                <w:lang w:val="hy-AM"/>
              </w:rPr>
            </w:pPr>
          </w:p>
          <w:p w14:paraId="4A978F93" w14:textId="77777777" w:rsidR="00BB5D61" w:rsidRDefault="00BB5D61">
            <w:pPr>
              <w:spacing w:after="0" w:line="240" w:lineRule="auto"/>
              <w:jc w:val="both"/>
              <w:rPr>
                <w:rFonts w:ascii="GHEA Grapalat" w:hAnsi="GHEA Grapalat"/>
                <w:sz w:val="24"/>
                <w:szCs w:val="24"/>
                <w:lang w:val="hy-AM"/>
              </w:rPr>
            </w:pPr>
          </w:p>
          <w:p w14:paraId="336BE5B3" w14:textId="77777777" w:rsidR="00BB5D61" w:rsidRDefault="00BB5D61">
            <w:pPr>
              <w:spacing w:after="0" w:line="240" w:lineRule="auto"/>
              <w:jc w:val="both"/>
              <w:rPr>
                <w:rFonts w:ascii="GHEA Grapalat" w:hAnsi="GHEA Grapalat"/>
                <w:sz w:val="24"/>
                <w:szCs w:val="24"/>
                <w:lang w:val="hy-AM"/>
              </w:rPr>
            </w:pPr>
          </w:p>
          <w:p w14:paraId="4D57E210" w14:textId="77777777" w:rsidR="00BB5D61" w:rsidRDefault="00000000">
            <w:pPr>
              <w:spacing w:after="0" w:line="240" w:lineRule="auto"/>
              <w:rPr>
                <w:rFonts w:ascii="GHEA Grapalat" w:hAnsi="GHEA Grapalat"/>
                <w:sz w:val="24"/>
                <w:szCs w:val="24"/>
                <w:lang w:val="hy-AM"/>
              </w:rPr>
            </w:pPr>
            <w:r>
              <w:rPr>
                <w:rFonts w:ascii="GHEA Grapalat" w:hAnsi="GHEA Grapalat"/>
                <w:sz w:val="24"/>
                <w:szCs w:val="24"/>
                <w:lang w:val="hy-AM"/>
              </w:rPr>
              <w:t>Ընդունվել է</w:t>
            </w:r>
          </w:p>
          <w:p w14:paraId="3F885814" w14:textId="77777777" w:rsidR="00BB5D61" w:rsidRDefault="00BB5D61">
            <w:pPr>
              <w:spacing w:after="0" w:line="240" w:lineRule="auto"/>
              <w:jc w:val="both"/>
              <w:rPr>
                <w:rFonts w:ascii="GHEA Grapalat" w:eastAsia="Times New Roman" w:hAnsi="GHEA Grapalat" w:cs="Times New Roman"/>
                <w:color w:val="000000"/>
                <w:sz w:val="24"/>
                <w:szCs w:val="24"/>
                <w:lang w:val="hy-AM"/>
              </w:rPr>
            </w:pPr>
          </w:p>
          <w:p w14:paraId="6CA7D00E" w14:textId="77777777" w:rsidR="00BB5D61" w:rsidRDefault="00BB5D61">
            <w:pPr>
              <w:spacing w:after="0" w:line="240" w:lineRule="auto"/>
              <w:jc w:val="both"/>
              <w:rPr>
                <w:rFonts w:ascii="GHEA Grapalat" w:eastAsia="Times New Roman" w:hAnsi="GHEA Grapalat" w:cs="Times New Roman"/>
                <w:color w:val="000000"/>
                <w:sz w:val="24"/>
                <w:szCs w:val="24"/>
                <w:lang w:val="hy-AM"/>
              </w:rPr>
            </w:pPr>
          </w:p>
          <w:p w14:paraId="7CE58C4A" w14:textId="77777777" w:rsidR="00BB5D61" w:rsidRDefault="00000000">
            <w:pPr>
              <w:spacing w:after="0" w:line="240" w:lineRule="auto"/>
              <w:rPr>
                <w:rFonts w:ascii="GHEA Grapalat" w:hAnsi="GHEA Grapalat"/>
                <w:sz w:val="24"/>
                <w:szCs w:val="24"/>
                <w:lang w:val="hy-AM"/>
              </w:rPr>
            </w:pPr>
            <w:r>
              <w:rPr>
                <w:rFonts w:ascii="GHEA Grapalat" w:hAnsi="GHEA Grapalat"/>
                <w:sz w:val="24"/>
                <w:szCs w:val="24"/>
                <w:lang w:val="hy-AM"/>
              </w:rPr>
              <w:t>Ընդունվել է</w:t>
            </w:r>
          </w:p>
          <w:p w14:paraId="0D43DF9B" w14:textId="77777777" w:rsidR="00BB5D61" w:rsidRDefault="00BB5D61">
            <w:pPr>
              <w:spacing w:after="0" w:line="240" w:lineRule="auto"/>
              <w:jc w:val="both"/>
              <w:rPr>
                <w:rFonts w:ascii="GHEA Grapalat" w:eastAsia="Times New Roman" w:hAnsi="GHEA Grapalat" w:cs="Times New Roman"/>
                <w:color w:val="000000"/>
                <w:sz w:val="24"/>
                <w:szCs w:val="24"/>
                <w:lang w:val="hy-AM"/>
              </w:rPr>
            </w:pPr>
          </w:p>
        </w:tc>
      </w:tr>
      <w:tr w:rsidR="00BB5D61" w14:paraId="1152F1AB" w14:textId="77777777">
        <w:trPr>
          <w:trHeight w:val="1043"/>
        </w:trPr>
        <w:tc>
          <w:tcPr>
            <w:tcW w:w="8950" w:type="dxa"/>
            <w:gridSpan w:val="2"/>
            <w:shd w:val="clear" w:color="auto" w:fill="D9D9D9" w:themeFill="background1" w:themeFillShade="D9"/>
            <w:vAlign w:val="center"/>
          </w:tcPr>
          <w:p w14:paraId="368EFB72" w14:textId="77777777" w:rsidR="00BB5D61" w:rsidRDefault="00000000">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10</w:t>
            </w:r>
            <w:r>
              <w:rPr>
                <w:rFonts w:ascii="Cambria Math" w:eastAsia="Times New Roman" w:hAnsi="Cambria Math" w:cs="Cambria Math"/>
                <w:color w:val="000000"/>
                <w:sz w:val="24"/>
                <w:szCs w:val="24"/>
                <w:lang w:val="hy-AM"/>
              </w:rPr>
              <w:t>․</w:t>
            </w:r>
            <w:r>
              <w:rPr>
                <w:rFonts w:ascii="GHEA Grapalat" w:eastAsia="Times New Roman" w:hAnsi="GHEA Grapalat" w:cs="Times New Roman"/>
                <w:color w:val="000000"/>
                <w:sz w:val="24"/>
                <w:szCs w:val="24"/>
                <w:lang w:val="hy-AM"/>
              </w:rPr>
              <w:t xml:space="preserve"> ՀՀ Կենտրոնական բանկ</w:t>
            </w:r>
          </w:p>
        </w:tc>
        <w:tc>
          <w:tcPr>
            <w:tcW w:w="6211" w:type="dxa"/>
            <w:tcBorders>
              <w:bottom w:val="single" w:sz="4" w:space="0" w:color="auto"/>
            </w:tcBorders>
            <w:shd w:val="clear" w:color="auto" w:fill="D9D9D9" w:themeFill="background1" w:themeFillShade="D9"/>
            <w:vAlign w:val="center"/>
          </w:tcPr>
          <w:p w14:paraId="2651205A" w14:textId="77777777" w:rsidR="00BB5D61" w:rsidRDefault="00000000">
            <w:pPr>
              <w:spacing w:after="0"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06-03-2025</w:t>
            </w:r>
          </w:p>
        </w:tc>
      </w:tr>
      <w:tr w:rsidR="00BB5D61" w14:paraId="4C5DD0EB" w14:textId="77777777">
        <w:trPr>
          <w:trHeight w:val="80"/>
        </w:trPr>
        <w:tc>
          <w:tcPr>
            <w:tcW w:w="8950" w:type="dxa"/>
            <w:gridSpan w:val="2"/>
            <w:vMerge w:val="restart"/>
            <w:shd w:val="clear" w:color="auto" w:fill="auto"/>
            <w:vAlign w:val="center"/>
          </w:tcPr>
          <w:p w14:paraId="360DDFD9" w14:textId="77777777" w:rsidR="00BB5D61" w:rsidRDefault="00BB5D61">
            <w:pPr>
              <w:tabs>
                <w:tab w:val="center" w:pos="4844"/>
              </w:tabs>
              <w:spacing w:line="360" w:lineRule="auto"/>
              <w:ind w:firstLine="284"/>
              <w:jc w:val="both"/>
              <w:rPr>
                <w:rFonts w:ascii="GHEA Grapalat" w:eastAsia="Times New Roman" w:hAnsi="GHEA Grapalat" w:cs="Times New Roman"/>
                <w:color w:val="000000"/>
                <w:sz w:val="24"/>
                <w:szCs w:val="24"/>
                <w:lang w:val="hy-AM"/>
              </w:rPr>
            </w:pPr>
          </w:p>
          <w:p w14:paraId="4D51608C" w14:textId="77777777" w:rsidR="00BB5D61" w:rsidRDefault="00000000">
            <w:pPr>
              <w:pStyle w:val="mechtex"/>
              <w:ind w:firstLine="567"/>
              <w:jc w:val="both"/>
              <w:rPr>
                <w:rFonts w:ascii="GHEA Grapalat" w:eastAsiaTheme="minorHAnsi" w:hAnsi="GHEA Grapalat" w:cstheme="minorBidi"/>
                <w:sz w:val="24"/>
                <w:szCs w:val="24"/>
                <w:lang w:val="hy-AM" w:eastAsia="en-US"/>
              </w:rPr>
            </w:pPr>
            <w:r>
              <w:rPr>
                <w:rFonts w:ascii="GHEA Grapalat" w:hAnsi="GHEA Grapalat"/>
                <w:sz w:val="24"/>
                <w:szCs w:val="24"/>
                <w:lang w:val="hy-AM"/>
              </w:rPr>
              <w:t xml:space="preserve">Ուսումնասիրելով Ձեր կողմից ներկայացված </w:t>
            </w:r>
            <w:r>
              <w:rPr>
                <w:rFonts w:ascii="GHEA Grapalat" w:hAnsi="GHEA Grapalat" w:cs="Arial"/>
                <w:sz w:val="24"/>
                <w:szCs w:val="24"/>
                <w:lang w:val="hy-AM"/>
              </w:rPr>
              <w:t>«</w:t>
            </w:r>
            <w:r>
              <w:rPr>
                <w:rFonts w:ascii="GHEA Grapalat" w:hAnsi="GHEA Grapalat"/>
                <w:sz w:val="24"/>
                <w:szCs w:val="24"/>
                <w:shd w:val="clear" w:color="auto" w:fill="FFFFFF"/>
                <w:lang w:val="hy-AM"/>
              </w:rPr>
              <w:t xml:space="preserve">Հայաստանի Հանրապետության կառավարության 2024 թվականի օգոստոսի  22-ի թիվ 1392-Լ որոշման մեջ լրացումներ կատարելու </w:t>
            </w:r>
            <w:r>
              <w:rPr>
                <w:rStyle w:val="Strong"/>
                <w:rFonts w:ascii="GHEA Grapalat" w:hAnsi="GHEA Grapalat"/>
                <w:sz w:val="24"/>
                <w:szCs w:val="24"/>
                <w:lang w:val="hy-AM"/>
              </w:rPr>
              <w:t>մասին</w:t>
            </w:r>
            <w:r>
              <w:rPr>
                <w:rFonts w:ascii="GHEA Grapalat" w:hAnsi="GHEA Grapalat" w:cs="Arial"/>
                <w:b/>
                <w:bCs/>
                <w:sz w:val="24"/>
                <w:szCs w:val="24"/>
                <w:lang w:val="hy-AM"/>
              </w:rPr>
              <w:t>»</w:t>
            </w:r>
            <w:r>
              <w:rPr>
                <w:rFonts w:ascii="GHEA Grapalat" w:hAnsi="GHEA Grapalat" w:cs="Arial"/>
                <w:sz w:val="24"/>
                <w:szCs w:val="24"/>
                <w:lang w:val="hy-AM"/>
              </w:rPr>
              <w:t xml:space="preserve"> Հայաստանի Հանրապետու</w:t>
            </w:r>
            <w:r>
              <w:rPr>
                <w:rFonts w:ascii="GHEA Grapalat" w:hAnsi="GHEA Grapalat" w:cs="Arial"/>
                <w:sz w:val="24"/>
                <w:szCs w:val="24"/>
                <w:lang w:val="hy-AM"/>
              </w:rPr>
              <w:softHyphen/>
              <w:t xml:space="preserve">թյան կառավարության </w:t>
            </w:r>
            <w:r>
              <w:rPr>
                <w:rFonts w:ascii="GHEA Grapalat" w:eastAsiaTheme="minorHAnsi" w:hAnsi="GHEA Grapalat" w:cstheme="minorBidi"/>
                <w:sz w:val="24"/>
                <w:szCs w:val="24"/>
                <w:lang w:val="hy-AM" w:eastAsia="en-US"/>
              </w:rPr>
              <w:t xml:space="preserve">որոշման նախագիծը (այսուհետ՝ Նախագիծ)՝ Հայաստանի Հանրապետության կենտրոնական բանկը հայտնում է, որ Նախագծի վերաբերյալ առաջարկություններ և դիտողություններ չունի: </w:t>
            </w:r>
          </w:p>
          <w:p w14:paraId="45F1B719" w14:textId="77777777" w:rsidR="00BB5D61" w:rsidRDefault="00BB5D61">
            <w:pPr>
              <w:tabs>
                <w:tab w:val="center" w:pos="4844"/>
              </w:tabs>
              <w:spacing w:line="360" w:lineRule="auto"/>
              <w:ind w:firstLine="284"/>
              <w:jc w:val="both"/>
              <w:rPr>
                <w:rFonts w:ascii="GHEA Grapalat" w:eastAsia="Times New Roman" w:hAnsi="GHEA Grapalat" w:cs="Times New Roman"/>
                <w:color w:val="000000"/>
                <w:sz w:val="24"/>
                <w:szCs w:val="24"/>
                <w:lang w:val="hy-AM"/>
              </w:rPr>
            </w:pPr>
          </w:p>
        </w:tc>
        <w:tc>
          <w:tcPr>
            <w:tcW w:w="6211" w:type="dxa"/>
            <w:tcBorders>
              <w:bottom w:val="single" w:sz="4" w:space="0" w:color="auto"/>
            </w:tcBorders>
            <w:shd w:val="clear" w:color="auto" w:fill="D9D9D9" w:themeFill="background1" w:themeFillShade="D9"/>
            <w:vAlign w:val="center"/>
          </w:tcPr>
          <w:p w14:paraId="650A048F" w14:textId="77777777" w:rsidR="00BB5D61" w:rsidRDefault="00000000">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br/>
              <w:t>Մ/9129-2025</w:t>
            </w:r>
          </w:p>
        </w:tc>
      </w:tr>
      <w:tr w:rsidR="00BB5D61" w14:paraId="13FCDAB5" w14:textId="77777777">
        <w:tc>
          <w:tcPr>
            <w:tcW w:w="8950" w:type="dxa"/>
            <w:gridSpan w:val="2"/>
            <w:vMerge/>
            <w:shd w:val="clear" w:color="auto" w:fill="auto"/>
            <w:vAlign w:val="center"/>
          </w:tcPr>
          <w:p w14:paraId="4624A196" w14:textId="77777777" w:rsidR="00BB5D61" w:rsidRDefault="00BB5D61">
            <w:pPr>
              <w:keepNext/>
              <w:spacing w:after="0" w:line="276" w:lineRule="auto"/>
              <w:ind w:firstLine="284"/>
              <w:jc w:val="both"/>
              <w:rPr>
                <w:rFonts w:ascii="GHEA Grapalat" w:hAnsi="GHEA Grapalat" w:cs="Sylfaen"/>
                <w:sz w:val="24"/>
                <w:szCs w:val="24"/>
                <w:lang w:val="hy-AM"/>
              </w:rPr>
            </w:pPr>
          </w:p>
        </w:tc>
        <w:tc>
          <w:tcPr>
            <w:tcW w:w="6211" w:type="dxa"/>
            <w:shd w:val="clear" w:color="auto" w:fill="auto"/>
            <w:vAlign w:val="center"/>
          </w:tcPr>
          <w:p w14:paraId="0657C5A5" w14:textId="77777777" w:rsidR="00BB5D61" w:rsidRDefault="00BB5D61">
            <w:pPr>
              <w:spacing w:after="0" w:line="240" w:lineRule="auto"/>
              <w:ind w:firstLine="506"/>
              <w:jc w:val="both"/>
              <w:rPr>
                <w:rFonts w:ascii="GHEA Grapalat" w:hAnsi="GHEA Grapalat"/>
                <w:sz w:val="24"/>
                <w:szCs w:val="24"/>
                <w:lang w:val="hy-AM"/>
              </w:rPr>
            </w:pPr>
          </w:p>
          <w:p w14:paraId="70460FB9" w14:textId="77777777" w:rsidR="00BB5D61" w:rsidRDefault="00000000">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4AD622AB"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tc>
      </w:tr>
      <w:tr w:rsidR="00BB5D61" w14:paraId="244BC1A8" w14:textId="77777777">
        <w:trPr>
          <w:trHeight w:val="1043"/>
        </w:trPr>
        <w:tc>
          <w:tcPr>
            <w:tcW w:w="8950" w:type="dxa"/>
            <w:gridSpan w:val="2"/>
            <w:shd w:val="clear" w:color="auto" w:fill="D9D9D9" w:themeFill="background1" w:themeFillShade="D9"/>
            <w:vAlign w:val="center"/>
          </w:tcPr>
          <w:p w14:paraId="665F0A66" w14:textId="77777777" w:rsidR="00BB5D61" w:rsidRDefault="00000000">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11</w:t>
            </w:r>
            <w:r>
              <w:rPr>
                <w:rFonts w:ascii="Cambria Math" w:eastAsia="Times New Roman" w:hAnsi="Cambria Math" w:cs="Cambria Math"/>
                <w:color w:val="000000"/>
                <w:sz w:val="24"/>
                <w:szCs w:val="24"/>
                <w:lang w:val="hy-AM"/>
              </w:rPr>
              <w:t>․</w:t>
            </w:r>
            <w:r>
              <w:rPr>
                <w:rFonts w:ascii="GHEA Grapalat" w:eastAsia="Times New Roman" w:hAnsi="GHEA Grapalat" w:cs="Times New Roman"/>
                <w:color w:val="000000"/>
                <w:sz w:val="24"/>
                <w:szCs w:val="24"/>
                <w:lang w:val="hy-AM"/>
              </w:rPr>
              <w:t xml:space="preserve"> ՀՀ Ֆինանսների նախարարություն</w:t>
            </w:r>
          </w:p>
        </w:tc>
        <w:tc>
          <w:tcPr>
            <w:tcW w:w="6211" w:type="dxa"/>
            <w:tcBorders>
              <w:bottom w:val="single" w:sz="4" w:space="0" w:color="auto"/>
            </w:tcBorders>
            <w:shd w:val="clear" w:color="auto" w:fill="D9D9D9" w:themeFill="background1" w:themeFillShade="D9"/>
            <w:vAlign w:val="center"/>
          </w:tcPr>
          <w:p w14:paraId="671ED12E" w14:textId="77777777" w:rsidR="00BB5D61" w:rsidRDefault="00000000">
            <w:pPr>
              <w:spacing w:after="0"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07-03-2025</w:t>
            </w:r>
          </w:p>
        </w:tc>
      </w:tr>
      <w:tr w:rsidR="00BB5D61" w14:paraId="1A25AF1F" w14:textId="77777777">
        <w:trPr>
          <w:trHeight w:val="80"/>
        </w:trPr>
        <w:tc>
          <w:tcPr>
            <w:tcW w:w="8950" w:type="dxa"/>
            <w:gridSpan w:val="2"/>
            <w:vMerge w:val="restart"/>
            <w:shd w:val="clear" w:color="auto" w:fill="auto"/>
            <w:vAlign w:val="center"/>
          </w:tcPr>
          <w:p w14:paraId="09510BBF" w14:textId="77777777" w:rsidR="00BB5D61" w:rsidRDefault="00BB5D61">
            <w:pPr>
              <w:tabs>
                <w:tab w:val="center" w:pos="4844"/>
              </w:tabs>
              <w:spacing w:line="360" w:lineRule="auto"/>
              <w:ind w:firstLine="284"/>
              <w:jc w:val="both"/>
              <w:rPr>
                <w:rFonts w:ascii="GHEA Grapalat" w:eastAsia="Times New Roman" w:hAnsi="GHEA Grapalat" w:cs="Times New Roman"/>
                <w:color w:val="000000"/>
                <w:sz w:val="24"/>
                <w:szCs w:val="24"/>
                <w:lang w:val="hy-AM"/>
              </w:rPr>
            </w:pPr>
          </w:p>
          <w:p w14:paraId="053C5D55" w14:textId="77777777" w:rsidR="00BB5D61" w:rsidRDefault="00000000">
            <w:pPr>
              <w:spacing w:after="0" w:line="360" w:lineRule="auto"/>
              <w:ind w:firstLine="306"/>
              <w:jc w:val="both"/>
              <w:rPr>
                <w:rFonts w:ascii="GHEA Grapalat" w:hAnsi="GHEA Grapalat"/>
                <w:i/>
                <w:sz w:val="24"/>
                <w:szCs w:val="24"/>
                <w:u w:val="single"/>
                <w:lang w:val="hy-AM"/>
              </w:rPr>
            </w:pPr>
            <w:r>
              <w:rPr>
                <w:rFonts w:ascii="GHEA Grapalat" w:hAnsi="GHEA Grapalat"/>
                <w:i/>
                <w:sz w:val="24"/>
                <w:szCs w:val="24"/>
                <w:u w:val="single"/>
                <w:lang w:val="hy-AM"/>
              </w:rPr>
              <w:lastRenderedPageBreak/>
              <w:t>«Խելացի» անասնաշենքերի կառուցման կամ վերակառուցման և դրանց տեխնոլոգիական ապահովման պետական աջակցության 2025-2028թթ</w:t>
            </w:r>
            <w:r>
              <w:rPr>
                <w:rFonts w:ascii="GHEA Grapalat" w:eastAsia="Times New Roman" w:hAnsi="GHEA Grapalat" w:cs="Arial"/>
                <w:bCs/>
                <w:i/>
                <w:kern w:val="32"/>
                <w:sz w:val="24"/>
                <w:szCs w:val="24"/>
                <w:u w:val="single"/>
                <w:lang w:val="hy-AM" w:eastAsia="ru-RU"/>
              </w:rPr>
              <w:t xml:space="preserve"> </w:t>
            </w:r>
            <w:r>
              <w:rPr>
                <w:rFonts w:ascii="GHEA Grapalat" w:hAnsi="GHEA Grapalat"/>
                <w:i/>
                <w:sz w:val="24"/>
                <w:szCs w:val="24"/>
                <w:u w:val="single"/>
                <w:lang w:val="hy-AM"/>
              </w:rPr>
              <w:t>ծրագրի (այսուհետ՝ Ծրագիր) վերաբերյալ.</w:t>
            </w:r>
          </w:p>
          <w:p w14:paraId="77D5292B" w14:textId="77777777" w:rsidR="00BB5D61" w:rsidRDefault="00000000">
            <w:pPr>
              <w:spacing w:after="0" w:line="360" w:lineRule="auto"/>
              <w:ind w:firstLine="306"/>
              <w:jc w:val="both"/>
              <w:rPr>
                <w:rFonts w:ascii="GHEA Grapalat" w:hAnsi="GHEA Grapalat"/>
                <w:i/>
                <w:sz w:val="24"/>
                <w:szCs w:val="24"/>
                <w:u w:val="single"/>
                <w:lang w:val="hy-AM"/>
              </w:rPr>
            </w:pPr>
            <w:r>
              <w:rPr>
                <w:rFonts w:ascii="GHEA Grapalat" w:hAnsi="GHEA Grapalat"/>
                <w:sz w:val="24"/>
                <w:szCs w:val="24"/>
                <w:lang w:val="hy-AM"/>
              </w:rPr>
              <w:t>1.</w:t>
            </w:r>
            <w:r>
              <w:rPr>
                <w:rFonts w:ascii="GHEA Grapalat" w:hAnsi="GHEA Grapalat"/>
                <w:i/>
                <w:sz w:val="24"/>
                <w:szCs w:val="24"/>
                <w:lang w:val="hy-AM"/>
              </w:rPr>
              <w:t xml:space="preserve"> </w:t>
            </w:r>
            <w:r>
              <w:rPr>
                <w:rFonts w:ascii="GHEA Grapalat" w:hAnsi="GHEA Grapalat" w:cs="Times New Roman"/>
                <w:sz w:val="24"/>
                <w:szCs w:val="24"/>
                <w:lang w:val="hy-AM" w:eastAsia="ru-RU"/>
              </w:rPr>
              <w:t xml:space="preserve">Նախագծի նախնական տարբերակի քննարկման ժամանակ առաջարկել էինք </w:t>
            </w:r>
            <w:r>
              <w:rPr>
                <w:rFonts w:ascii="GHEA Grapalat" w:eastAsia="Times New Roman" w:hAnsi="GHEA Grapalat" w:cs="Arial"/>
                <w:bCs/>
                <w:kern w:val="32"/>
                <w:sz w:val="24"/>
                <w:szCs w:val="24"/>
                <w:lang w:val="hy-AM" w:eastAsia="ru-RU"/>
              </w:rPr>
              <w:t xml:space="preserve">բացահայտել Ծրագրով սահմանված 50 անասնաշենքի թիրախավորման իրատեսականությունը՝ նկատի ունենալով ՀՀ կառավարության 04.04.2019թ. N 369-Լ որոշմամբ հաստատված համանման ծրագրով (այսուհետև՝ ավարտված ծրագիր) արձանագրված ցածր կատարողականը (25.2%): </w:t>
            </w:r>
          </w:p>
          <w:p w14:paraId="479945AA" w14:textId="77777777" w:rsidR="00BB5D61" w:rsidRDefault="00000000">
            <w:pPr>
              <w:spacing w:after="0" w:line="360" w:lineRule="auto"/>
              <w:ind w:firstLine="720"/>
              <w:jc w:val="both"/>
              <w:rPr>
                <w:rFonts w:ascii="GHEA Grapalat" w:eastAsia="Times New Roman" w:hAnsi="GHEA Grapalat" w:cs="Times New Roman"/>
                <w:bCs/>
                <w:kern w:val="32"/>
                <w:sz w:val="24"/>
                <w:szCs w:val="24"/>
                <w:lang w:val="hy-AM" w:eastAsia="ru-RU"/>
              </w:rPr>
            </w:pPr>
            <w:r>
              <w:rPr>
                <w:rFonts w:ascii="GHEA Grapalat" w:eastAsia="Times New Roman" w:hAnsi="GHEA Grapalat" w:cs="Times New Roman"/>
                <w:bCs/>
                <w:kern w:val="32"/>
                <w:sz w:val="24"/>
                <w:szCs w:val="24"/>
                <w:lang w:val="hy-AM" w:eastAsia="ru-RU"/>
              </w:rPr>
              <w:t xml:space="preserve">Այս առումով, Ծրագրում որպես հիմնական լավարկում առաջարկվում է </w:t>
            </w:r>
            <w:r>
              <w:rPr>
                <w:rFonts w:ascii="GHEA Grapalat" w:eastAsia="Times New Roman" w:hAnsi="GHEA Grapalat" w:cs="Times New Roman"/>
                <w:bCs/>
                <w:i/>
                <w:kern w:val="32"/>
                <w:sz w:val="24"/>
                <w:szCs w:val="24"/>
                <w:lang w:val="hy-AM" w:eastAsia="ru-RU"/>
              </w:rPr>
              <w:t>2-3.3 անգամ</w:t>
            </w:r>
            <w:r>
              <w:rPr>
                <w:rFonts w:ascii="GHEA Grapalat" w:eastAsia="Times New Roman" w:hAnsi="GHEA Grapalat" w:cs="Times New Roman"/>
                <w:bCs/>
                <w:kern w:val="32"/>
                <w:sz w:val="24"/>
                <w:szCs w:val="24"/>
                <w:lang w:val="hy-AM" w:eastAsia="ru-RU"/>
              </w:rPr>
              <w:t xml:space="preserve"> </w:t>
            </w:r>
            <w:r>
              <w:rPr>
                <w:rFonts w:ascii="GHEA Grapalat" w:eastAsia="Times New Roman" w:hAnsi="GHEA Grapalat" w:cs="Times New Roman"/>
                <w:bCs/>
                <w:i/>
                <w:kern w:val="32"/>
                <w:sz w:val="24"/>
                <w:szCs w:val="24"/>
                <w:lang w:val="hy-AM" w:eastAsia="ru-RU"/>
              </w:rPr>
              <w:t>ավելացնել</w:t>
            </w:r>
            <w:r>
              <w:rPr>
                <w:rFonts w:ascii="GHEA Grapalat" w:eastAsia="Times New Roman" w:hAnsi="GHEA Grapalat" w:cs="Times New Roman"/>
                <w:bCs/>
                <w:kern w:val="32"/>
                <w:sz w:val="24"/>
                <w:szCs w:val="24"/>
                <w:lang w:val="hy-AM" w:eastAsia="ru-RU"/>
              </w:rPr>
              <w:t xml:space="preserve"> (նախնական տարբերակում սահմանված 1.3-ի փոխարեն) անասնաշենքերի կառուցման և վերակառուցման համար սահմանված առավելագույն ծախսերի սահմանաչափերը՝ առանց ներկայացնելու պահանջարկի ուսումնասիրության արդյունքներն ու գնագոյացման մեխանիզմները: Ընդ որում, ֆինանսատնտեսական նախարարական կոմիտեի նիստում (10.02.2025թ. N ԿԱ/42-2025 արձանագրության 2-րդ կետի 5-րդ ենթակետ) Նախագծի քննարկման ժամանակ հանձնարարվել էր </w:t>
            </w:r>
            <w:r>
              <w:rPr>
                <w:rFonts w:ascii="GHEA Grapalat" w:hAnsi="GHEA Grapalat" w:cs="DejaVuSans"/>
                <w:sz w:val="24"/>
                <w:szCs w:val="24"/>
                <w:lang w:val="hy-AM"/>
              </w:rPr>
              <w:t>հիմնավորման մեջ համապատասխան հաշվարկներով ներկայացնել անասնաշենքերի կառուցման կամ վերակառուցման և տեխնոլոգիական ապահովման համար գնահատված ծախսերն ըստ մոդելների՝ հաշվի առնելով, որ ավարտված ծրագրի համար գնահատված ծախսերը շատ ավելի քիչ էին</w:t>
            </w:r>
            <w:r>
              <w:rPr>
                <w:rFonts w:ascii="GHEA Grapalat" w:eastAsia="Times New Roman" w:hAnsi="GHEA Grapalat" w:cs="Times New Roman"/>
                <w:bCs/>
                <w:kern w:val="32"/>
                <w:sz w:val="24"/>
                <w:szCs w:val="24"/>
                <w:lang w:val="hy-AM" w:eastAsia="ru-RU"/>
              </w:rPr>
              <w:t xml:space="preserve">: Սակայն նշված հաշվարկները չեն ներկայացվել, փոխարենը հիշյալ կոմիտեում քննարկված տարբերակում </w:t>
            </w:r>
            <w:r>
              <w:rPr>
                <w:rFonts w:ascii="GHEA Grapalat" w:eastAsia="Times New Roman" w:hAnsi="GHEA Grapalat" w:cs="Times New Roman"/>
                <w:bCs/>
                <w:kern w:val="32"/>
                <w:sz w:val="24"/>
                <w:szCs w:val="24"/>
                <w:lang w:val="hy-AM" w:eastAsia="ru-RU"/>
              </w:rPr>
              <w:lastRenderedPageBreak/>
              <w:t xml:space="preserve">ավարտված ծրագրի համեմատ 1.3 անգամ ավել սահմանված ծախսերն էլ ավելի են ավելացվել: Բացի այդ, կառուցման և վերակառուցման ծախսերի սահմանաչափերի </w:t>
            </w:r>
            <w:r>
              <w:rPr>
                <w:rFonts w:ascii="GHEA Grapalat" w:eastAsia="Times New Roman" w:hAnsi="GHEA Grapalat" w:cs="Times New Roman"/>
                <w:bCs/>
                <w:i/>
                <w:kern w:val="32"/>
                <w:sz w:val="24"/>
                <w:szCs w:val="24"/>
                <w:lang w:val="hy-AM" w:eastAsia="ru-RU"/>
              </w:rPr>
              <w:t>2-3.3 անգամ</w:t>
            </w:r>
            <w:r>
              <w:rPr>
                <w:rFonts w:ascii="GHEA Grapalat" w:eastAsia="Times New Roman" w:hAnsi="GHEA Grapalat" w:cs="Times New Roman"/>
                <w:bCs/>
                <w:kern w:val="32"/>
                <w:sz w:val="24"/>
                <w:szCs w:val="24"/>
                <w:lang w:val="hy-AM" w:eastAsia="ru-RU"/>
              </w:rPr>
              <w:t xml:space="preserve"> ավելացման պարագայում պահվող կենդանիների գլխաքանակը </w:t>
            </w:r>
            <w:r>
              <w:rPr>
                <w:rFonts w:ascii="GHEA Grapalat" w:eastAsia="Times New Roman" w:hAnsi="GHEA Grapalat" w:cs="Times New Roman"/>
                <w:bCs/>
                <w:i/>
                <w:kern w:val="32"/>
                <w:sz w:val="24"/>
                <w:szCs w:val="24"/>
                <w:lang w:val="hy-AM" w:eastAsia="ru-RU"/>
              </w:rPr>
              <w:t>ավելացվել է 1.6-2.3 անգամ</w:t>
            </w:r>
            <w:r>
              <w:rPr>
                <w:rFonts w:ascii="GHEA Grapalat" w:eastAsia="Times New Roman" w:hAnsi="GHEA Grapalat" w:cs="Times New Roman"/>
                <w:bCs/>
                <w:kern w:val="32"/>
                <w:sz w:val="24"/>
                <w:szCs w:val="24"/>
                <w:lang w:val="hy-AM" w:eastAsia="ru-RU"/>
              </w:rPr>
              <w:t>, իսկ անասնաշենքերի արտադրական տարածքների վերաբերյալ ցուցանիշներն ընդհանրապես հանվել են:</w:t>
            </w:r>
          </w:p>
          <w:p w14:paraId="5E126C17" w14:textId="77777777" w:rsidR="00BB5D61" w:rsidRDefault="00000000">
            <w:pPr>
              <w:spacing w:after="0" w:line="360" w:lineRule="auto"/>
              <w:ind w:firstLine="720"/>
              <w:jc w:val="both"/>
              <w:rPr>
                <w:rFonts w:ascii="GHEA Grapalat" w:hAnsi="GHEA Grapalat"/>
                <w:i/>
                <w:sz w:val="24"/>
                <w:szCs w:val="24"/>
                <w:lang w:val="hy-AM"/>
              </w:rPr>
            </w:pPr>
            <w:r>
              <w:rPr>
                <w:rFonts w:ascii="GHEA Grapalat" w:hAnsi="GHEA Grapalat" w:cs="Times New Roman"/>
                <w:sz w:val="24"/>
                <w:szCs w:val="24"/>
                <w:lang w:val="hy-AM"/>
              </w:rPr>
              <w:t>2. Առաջարկել էինք</w:t>
            </w:r>
            <w:r>
              <w:rPr>
                <w:rFonts w:ascii="GHEA Grapalat" w:eastAsia="Times New Roman" w:hAnsi="GHEA Grapalat" w:cs="Arial"/>
                <w:bCs/>
                <w:kern w:val="32"/>
                <w:sz w:val="24"/>
                <w:szCs w:val="24"/>
                <w:lang w:val="hy-AM" w:eastAsia="ru-RU"/>
              </w:rPr>
              <w:t xml:space="preserve"> բացահայտել վարկերի տոկոսադրույքների մասնակի սուբսիդավորման նպատակահարմարությունը, քանի որ ավարտված ծրագրում նշված բաղադրիչի մասով շահառուներ գործնականում չեն ներգրավվել: </w:t>
            </w:r>
            <w:r>
              <w:rPr>
                <w:rFonts w:ascii="GHEA Grapalat" w:hAnsi="GHEA Grapalat"/>
                <w:sz w:val="24"/>
                <w:szCs w:val="24"/>
                <w:lang w:val="hy-AM"/>
              </w:rPr>
              <w:t xml:space="preserve">Սակայն պահանջարկի վերլուծություն ներկայացնելու փոխարեն ամփոփաթերթում ընդամենը ներկայացվել է, որ տեսականորեն հնարավոր են դեպքեր, երբ տնտեսավարողը ֆինանսական միջոցների սղության պատճառով անասնաշենքի կառուցումն իրականացնի վարկային միջոցների հաշվին: </w:t>
            </w:r>
          </w:p>
          <w:p w14:paraId="03C98653" w14:textId="77777777" w:rsidR="00BB5D61" w:rsidRDefault="00BB5D61">
            <w:pPr>
              <w:spacing w:after="0" w:line="360" w:lineRule="auto"/>
              <w:ind w:firstLine="720"/>
              <w:jc w:val="both"/>
              <w:rPr>
                <w:rFonts w:ascii="GHEA Grapalat" w:hAnsi="GHEA Grapalat"/>
                <w:sz w:val="24"/>
                <w:szCs w:val="24"/>
                <w:lang w:val="hy-AM"/>
              </w:rPr>
            </w:pPr>
          </w:p>
          <w:p w14:paraId="6532DB11" w14:textId="77777777" w:rsidR="00BB5D61" w:rsidRDefault="00BB5D61">
            <w:pPr>
              <w:spacing w:after="0" w:line="360" w:lineRule="auto"/>
              <w:ind w:firstLine="720"/>
              <w:jc w:val="both"/>
              <w:rPr>
                <w:rFonts w:ascii="GHEA Grapalat" w:hAnsi="GHEA Grapalat"/>
                <w:sz w:val="24"/>
                <w:szCs w:val="24"/>
                <w:lang w:val="hy-AM"/>
              </w:rPr>
            </w:pPr>
          </w:p>
          <w:p w14:paraId="6B0B0EDD" w14:textId="77777777" w:rsidR="00BB5D61" w:rsidRDefault="00BB5D61">
            <w:pPr>
              <w:spacing w:after="0" w:line="360" w:lineRule="auto"/>
              <w:ind w:firstLine="720"/>
              <w:jc w:val="both"/>
              <w:rPr>
                <w:rFonts w:ascii="GHEA Grapalat" w:hAnsi="GHEA Grapalat"/>
                <w:sz w:val="24"/>
                <w:szCs w:val="24"/>
                <w:lang w:val="hy-AM"/>
              </w:rPr>
            </w:pPr>
          </w:p>
          <w:p w14:paraId="22461F82" w14:textId="77777777" w:rsidR="00BB5D61" w:rsidRDefault="00BB5D61">
            <w:pPr>
              <w:spacing w:after="0" w:line="360" w:lineRule="auto"/>
              <w:ind w:firstLine="720"/>
              <w:jc w:val="both"/>
              <w:rPr>
                <w:rFonts w:ascii="GHEA Grapalat" w:hAnsi="GHEA Grapalat"/>
                <w:sz w:val="24"/>
                <w:szCs w:val="24"/>
                <w:lang w:val="hy-AM"/>
              </w:rPr>
            </w:pPr>
          </w:p>
          <w:p w14:paraId="7733955D" w14:textId="77777777" w:rsidR="00BB5D61" w:rsidRDefault="00BB5D61">
            <w:pPr>
              <w:spacing w:after="0" w:line="360" w:lineRule="auto"/>
              <w:ind w:firstLine="720"/>
              <w:jc w:val="both"/>
              <w:rPr>
                <w:rFonts w:ascii="GHEA Grapalat" w:hAnsi="GHEA Grapalat"/>
                <w:sz w:val="24"/>
                <w:szCs w:val="24"/>
                <w:lang w:val="hy-AM"/>
              </w:rPr>
            </w:pPr>
          </w:p>
          <w:p w14:paraId="10F61A82" w14:textId="77777777" w:rsidR="00BB5D61" w:rsidRDefault="00BB5D61">
            <w:pPr>
              <w:spacing w:after="0" w:line="360" w:lineRule="auto"/>
              <w:ind w:firstLine="720"/>
              <w:jc w:val="both"/>
              <w:rPr>
                <w:rFonts w:ascii="GHEA Grapalat" w:hAnsi="GHEA Grapalat"/>
                <w:sz w:val="24"/>
                <w:szCs w:val="24"/>
                <w:lang w:val="hy-AM"/>
              </w:rPr>
            </w:pPr>
          </w:p>
          <w:p w14:paraId="4C639B4F" w14:textId="77777777" w:rsidR="00BB5D61" w:rsidRDefault="00BB5D61">
            <w:pPr>
              <w:spacing w:after="0" w:line="360" w:lineRule="auto"/>
              <w:ind w:firstLine="720"/>
              <w:jc w:val="both"/>
              <w:rPr>
                <w:rFonts w:ascii="GHEA Grapalat" w:hAnsi="GHEA Grapalat"/>
                <w:sz w:val="24"/>
                <w:szCs w:val="24"/>
                <w:lang w:val="hy-AM"/>
              </w:rPr>
            </w:pPr>
          </w:p>
          <w:p w14:paraId="2449F460" w14:textId="77777777" w:rsidR="00BB5D61" w:rsidRDefault="00BB5D61">
            <w:pPr>
              <w:spacing w:after="0" w:line="360" w:lineRule="auto"/>
              <w:ind w:firstLine="720"/>
              <w:jc w:val="both"/>
              <w:rPr>
                <w:rFonts w:ascii="GHEA Grapalat" w:hAnsi="GHEA Grapalat"/>
                <w:sz w:val="24"/>
                <w:szCs w:val="24"/>
                <w:lang w:val="hy-AM"/>
              </w:rPr>
            </w:pPr>
          </w:p>
          <w:p w14:paraId="4430D613" w14:textId="77777777" w:rsidR="00BB5D61" w:rsidRDefault="00BB5D61">
            <w:pPr>
              <w:spacing w:after="0" w:line="360" w:lineRule="auto"/>
              <w:ind w:firstLine="720"/>
              <w:jc w:val="both"/>
              <w:rPr>
                <w:rFonts w:ascii="GHEA Grapalat" w:hAnsi="GHEA Grapalat"/>
                <w:sz w:val="24"/>
                <w:szCs w:val="24"/>
                <w:lang w:val="hy-AM"/>
              </w:rPr>
            </w:pPr>
          </w:p>
          <w:p w14:paraId="20917085" w14:textId="77777777" w:rsidR="00BB5D61" w:rsidRDefault="00BB5D61">
            <w:pPr>
              <w:spacing w:after="0" w:line="360" w:lineRule="auto"/>
              <w:ind w:firstLine="720"/>
              <w:jc w:val="both"/>
              <w:rPr>
                <w:rFonts w:ascii="GHEA Grapalat" w:hAnsi="GHEA Grapalat"/>
                <w:sz w:val="24"/>
                <w:szCs w:val="24"/>
                <w:lang w:val="hy-AM"/>
              </w:rPr>
            </w:pPr>
          </w:p>
          <w:p w14:paraId="06965B16" w14:textId="77777777" w:rsidR="00BB5D61" w:rsidRDefault="00000000">
            <w:pPr>
              <w:spacing w:after="0" w:line="360" w:lineRule="auto"/>
              <w:ind w:firstLine="720"/>
              <w:jc w:val="both"/>
              <w:rPr>
                <w:rFonts w:ascii="GHEA Grapalat" w:eastAsia="Times New Roman" w:hAnsi="GHEA Grapalat" w:cs="Arial"/>
                <w:bCs/>
                <w:kern w:val="32"/>
                <w:sz w:val="24"/>
                <w:szCs w:val="24"/>
                <w:lang w:val="hy-AM" w:eastAsia="ru-RU"/>
              </w:rPr>
            </w:pPr>
            <w:r>
              <w:rPr>
                <w:rFonts w:ascii="GHEA Grapalat" w:hAnsi="GHEA Grapalat"/>
                <w:sz w:val="24"/>
                <w:szCs w:val="24"/>
                <w:lang w:val="hy-AM"/>
              </w:rPr>
              <w:t xml:space="preserve">3. </w:t>
            </w:r>
            <w:r>
              <w:rPr>
                <w:rFonts w:ascii="GHEA Grapalat" w:hAnsi="GHEA Grapalat" w:cs="Times New Roman"/>
                <w:sz w:val="24"/>
                <w:szCs w:val="24"/>
                <w:lang w:val="hy-AM"/>
              </w:rPr>
              <w:t xml:space="preserve">Ծրագրի 2025-2028թթ. </w:t>
            </w:r>
            <w:r>
              <w:rPr>
                <w:rFonts w:ascii="GHEA Grapalat" w:hAnsi="GHEA Grapalat"/>
                <w:color w:val="000000"/>
                <w:sz w:val="24"/>
                <w:szCs w:val="24"/>
                <w:shd w:val="clear" w:color="auto" w:fill="FFFFFF"/>
                <w:lang w:val="hy-AM"/>
              </w:rPr>
              <w:t xml:space="preserve">իրականացման համար կանխատեսվող ֆինանսական միջոցները կազմում են </w:t>
            </w:r>
            <w:r>
              <w:rPr>
                <w:rFonts w:ascii="GHEA Grapalat" w:hAnsi="GHEA Grapalat" w:cs="Times New Roman"/>
                <w:sz w:val="24"/>
                <w:szCs w:val="24"/>
                <w:lang w:val="hy-AM"/>
              </w:rPr>
              <w:t>շուրջ</w:t>
            </w:r>
            <w:r>
              <w:rPr>
                <w:rFonts w:ascii="GHEA Grapalat" w:hAnsi="GHEA Grapalat" w:cs="Cambria Math"/>
                <w:sz w:val="24"/>
                <w:szCs w:val="24"/>
                <w:lang w:val="hy-AM"/>
              </w:rPr>
              <w:t xml:space="preserve"> 1,163.3</w:t>
            </w:r>
            <w:r>
              <w:rPr>
                <w:rFonts w:ascii="GHEA Grapalat" w:hAnsi="GHEA Grapalat" w:cs="Times New Roman"/>
                <w:sz w:val="24"/>
                <w:szCs w:val="24"/>
                <w:lang w:val="hy-AM"/>
              </w:rPr>
              <w:t xml:space="preserve"> մլն դրամ:</w:t>
            </w:r>
            <w:r>
              <w:rPr>
                <w:rFonts w:ascii="GHEA Grapalat" w:hAnsi="GHEA Grapalat"/>
                <w:color w:val="000000"/>
                <w:sz w:val="24"/>
                <w:szCs w:val="24"/>
                <w:shd w:val="clear" w:color="auto" w:fill="FFFFFF"/>
                <w:lang w:val="hy-AM"/>
              </w:rPr>
              <w:t xml:space="preserve"> </w:t>
            </w:r>
            <w:r>
              <w:rPr>
                <w:rFonts w:ascii="GHEA Grapalat" w:eastAsia="Times New Roman" w:hAnsi="GHEA Grapalat" w:cs="Arial"/>
                <w:bCs/>
                <w:kern w:val="32"/>
                <w:sz w:val="24"/>
                <w:szCs w:val="24"/>
                <w:lang w:val="hy-AM" w:eastAsia="ru-RU"/>
              </w:rPr>
              <w:t>Չնայած Ծրագրում ներկայացվել են անասնաշենքերի կառուցման կամ վերակառուցման և տեխնոլոգիական ապահովման համար տրամադրվող փոխհատուցման չափերն ու վարկերի տրամադրման պայմանները (Ծրագրի 26-30-րդ կետեր), սակայն դարձյալ բացակայում են աղյուսակ N 1-ում ներկայացված Ծրագրի իրականացման համար կանխատեսվող ֆինանսական միջոցների հաշվարկ-հիմնավորումները:</w:t>
            </w:r>
          </w:p>
          <w:p w14:paraId="51311A61" w14:textId="77777777" w:rsidR="00BB5D61" w:rsidRDefault="00000000">
            <w:pPr>
              <w:spacing w:after="0" w:line="360" w:lineRule="auto"/>
              <w:ind w:firstLine="720"/>
              <w:jc w:val="both"/>
              <w:rPr>
                <w:rFonts w:ascii="GHEA Grapalat" w:eastAsia="Times New Roman" w:hAnsi="GHEA Grapalat" w:cs="Arial"/>
                <w:bCs/>
                <w:kern w:val="32"/>
                <w:sz w:val="24"/>
                <w:szCs w:val="24"/>
                <w:lang w:val="hy-AM" w:eastAsia="ru-RU"/>
              </w:rPr>
            </w:pPr>
            <w:r>
              <w:rPr>
                <w:rFonts w:ascii="GHEA Grapalat" w:eastAsia="Times New Roman" w:hAnsi="GHEA Grapalat" w:cs="Arial"/>
                <w:bCs/>
                <w:kern w:val="32"/>
                <w:sz w:val="24"/>
                <w:szCs w:val="24"/>
                <w:lang w:val="hy-AM" w:eastAsia="ru-RU"/>
              </w:rPr>
              <w:t>4. Առաջարկել էինք ակնկալվող արդյունքներից յուրաքանչյուրի համար սահմանել թիրախային և բազային ցուցանիշներ, սակայն Ծրագրի լրամշակված տարբերակում ներկայացվել են թիրախային ցուցանիշներն առանց բազային ցուցանիշների ներկայացման:</w:t>
            </w:r>
          </w:p>
          <w:p w14:paraId="63CDEEB3" w14:textId="77777777" w:rsidR="00BB5D61" w:rsidRDefault="00000000">
            <w:pPr>
              <w:spacing w:after="0" w:line="360" w:lineRule="auto"/>
              <w:ind w:firstLine="720"/>
              <w:jc w:val="both"/>
              <w:rPr>
                <w:rFonts w:ascii="GHEA Grapalat" w:hAnsi="GHEA Grapalat"/>
                <w:i/>
                <w:sz w:val="24"/>
                <w:u w:val="single"/>
                <w:lang w:val="hy-AM"/>
              </w:rPr>
            </w:pPr>
            <w:r>
              <w:rPr>
                <w:rFonts w:ascii="GHEA Grapalat" w:eastAsia="Times New Roman" w:hAnsi="GHEA Grapalat" w:cs="Arial"/>
                <w:bCs/>
                <w:i/>
                <w:kern w:val="32"/>
                <w:sz w:val="24"/>
                <w:szCs w:val="24"/>
                <w:u w:val="single"/>
                <w:lang w:val="hy-AM" w:eastAsia="ru-RU"/>
              </w:rPr>
              <w:t xml:space="preserve">ՀՀ-ում 2025-2029թթ տավարաբուծության զարգացման ծրագրի </w:t>
            </w:r>
            <w:r>
              <w:rPr>
                <w:rFonts w:ascii="GHEA Grapalat" w:hAnsi="GHEA Grapalat"/>
                <w:i/>
                <w:sz w:val="24"/>
                <w:u w:val="single"/>
                <w:lang w:val="hy-AM"/>
              </w:rPr>
              <w:t>(այսուհետ՝ Ծրագիր) վերաբերյալ.</w:t>
            </w:r>
          </w:p>
          <w:p w14:paraId="6E4B45B5" w14:textId="77777777" w:rsidR="00BB5D61" w:rsidRDefault="00000000">
            <w:pPr>
              <w:pStyle w:val="ListParagraph"/>
              <w:numPr>
                <w:ilvl w:val="0"/>
                <w:numId w:val="2"/>
              </w:numPr>
              <w:tabs>
                <w:tab w:val="left" w:pos="993"/>
              </w:tabs>
              <w:spacing w:after="0" w:line="360" w:lineRule="auto"/>
              <w:ind w:left="0" w:firstLine="709"/>
              <w:jc w:val="both"/>
              <w:rPr>
                <w:rFonts w:ascii="GHEA Grapalat" w:eastAsia="Times New Roman" w:hAnsi="GHEA Grapalat" w:cs="Arial"/>
                <w:bCs/>
                <w:kern w:val="32"/>
                <w:sz w:val="24"/>
                <w:szCs w:val="24"/>
                <w:lang w:val="hy-AM" w:eastAsia="ru-RU"/>
              </w:rPr>
            </w:pPr>
            <w:r>
              <w:rPr>
                <w:rFonts w:ascii="GHEA Grapalat" w:eastAsia="Times New Roman" w:hAnsi="GHEA Grapalat" w:cs="Arial"/>
                <w:bCs/>
                <w:kern w:val="32"/>
                <w:sz w:val="24"/>
                <w:szCs w:val="24"/>
                <w:lang w:val="hy-AM" w:eastAsia="ru-RU"/>
              </w:rPr>
              <w:t>Նկատի ունենալով ՀՀ կառավարության 29.03.2019թ. N 327-Լ որոշմամբ հաստատված 2019-2024թթ. տավարաբուծության զարգացման ծրագրի</w:t>
            </w:r>
            <w:r>
              <w:rPr>
                <w:rFonts w:ascii="GHEA Grapalat" w:hAnsi="GHEA Grapalat"/>
                <w:sz w:val="24"/>
                <w:szCs w:val="24"/>
                <w:lang w:val="hy-AM"/>
              </w:rPr>
              <w:t xml:space="preserve"> </w:t>
            </w:r>
            <w:r>
              <w:rPr>
                <w:rFonts w:ascii="GHEA Grapalat" w:eastAsia="Times New Roman" w:hAnsi="GHEA Grapalat" w:cs="Arial"/>
                <w:bCs/>
                <w:kern w:val="32"/>
                <w:sz w:val="24"/>
                <w:szCs w:val="24"/>
                <w:lang w:val="hy-AM" w:eastAsia="ru-RU"/>
              </w:rPr>
              <w:t xml:space="preserve">(այսուհետ՝ ավարտված ծրագիր) իրականացմամբ ապահովված արդյունքային ցուցանիշի ցածր մակարդակը (ընդամենը 23.5%), </w:t>
            </w:r>
            <w:r>
              <w:rPr>
                <w:rFonts w:ascii="GHEA Grapalat" w:hAnsi="GHEA Grapalat" w:cs="Times New Roman"/>
                <w:sz w:val="24"/>
                <w:szCs w:val="24"/>
                <w:lang w:val="hy-AM" w:eastAsia="ru-RU"/>
              </w:rPr>
              <w:t xml:space="preserve">Նախագծի նախնական տարբերակի քննարկման ժամանակ </w:t>
            </w:r>
            <w:r>
              <w:rPr>
                <w:rFonts w:ascii="GHEA Grapalat" w:eastAsia="Times New Roman" w:hAnsi="GHEA Grapalat" w:cs="Arial"/>
                <w:bCs/>
                <w:kern w:val="32"/>
                <w:sz w:val="24"/>
                <w:szCs w:val="24"/>
                <w:lang w:val="hy-AM" w:eastAsia="ru-RU"/>
              </w:rPr>
              <w:t xml:space="preserve">առաջարկել էինք բացահայտել արդյոք վերլուծվել են ավարտված ծրագրի ցածր կատարողականի պատճառները և ինչ գործողություններ են ձեռնարկվել Ծրագրի լավարկման </w:t>
            </w:r>
            <w:r>
              <w:rPr>
                <w:rFonts w:ascii="GHEA Grapalat" w:eastAsia="Times New Roman" w:hAnsi="GHEA Grapalat" w:cs="Arial"/>
                <w:bCs/>
                <w:kern w:val="32"/>
                <w:sz w:val="24"/>
                <w:szCs w:val="24"/>
                <w:lang w:val="hy-AM" w:eastAsia="ru-RU"/>
              </w:rPr>
              <w:lastRenderedPageBreak/>
              <w:t>ուղղությամբ՝ Ծրագրով սահմանված 3430 գլուխ ԽԵԿ ցուցանիշին հասնելու տեսանկյունից (ավարտված ծրագրի պայմաններում 2019-2024թթ. հանրապետությունում ԽԵԿ-ի գլխաքանակը նվազման միտում է ունեցել՝ 671.8 հազ. գլխից հասնելով 491.6 հազ. գլխի):</w:t>
            </w:r>
          </w:p>
          <w:p w14:paraId="58BE142F" w14:textId="77777777" w:rsidR="00BB5D61" w:rsidRDefault="00000000">
            <w:pPr>
              <w:spacing w:after="0" w:line="360" w:lineRule="auto"/>
              <w:ind w:firstLine="567"/>
              <w:jc w:val="both"/>
              <w:rPr>
                <w:rFonts w:ascii="GHEA Grapalat" w:eastAsia="Times New Roman" w:hAnsi="GHEA Grapalat" w:cs="Arial"/>
                <w:bCs/>
                <w:kern w:val="32"/>
                <w:sz w:val="24"/>
                <w:szCs w:val="24"/>
                <w:lang w:val="hy-AM" w:eastAsia="ru-RU"/>
              </w:rPr>
            </w:pPr>
            <w:r>
              <w:rPr>
                <w:rFonts w:ascii="GHEA Grapalat" w:eastAsia="Times New Roman" w:hAnsi="GHEA Grapalat" w:cs="Arial"/>
                <w:bCs/>
                <w:kern w:val="32"/>
                <w:sz w:val="24"/>
                <w:szCs w:val="24"/>
                <w:lang w:val="hy-AM" w:eastAsia="ru-RU"/>
              </w:rPr>
              <w:t xml:space="preserve"> Այս կապակցությամբ, ավարտված ծրագրի թերակատարման պատճառների և Ծրագրի շրջանակներում վերջիններիս հաղթահարման նպատակով ձեռնարկված գործողությունների փոխարեն ամփոփաթերթում ներկայացվել է </w:t>
            </w:r>
            <w:r>
              <w:rPr>
                <w:rFonts w:ascii="GHEA Grapalat" w:hAnsi="GHEA Grapalat"/>
                <w:sz w:val="24"/>
                <w:szCs w:val="24"/>
                <w:lang w:val="hy-AM"/>
              </w:rPr>
              <w:t xml:space="preserve">ավարտված ծրագրի շրջանակներում ձեռք բերված տոհմային կենդանիներից ստացված սերնդի, միջին կաթնատվության և մսային մթերատվության ցուցանիշների վերաբեյալ տեղեկատվություն։ </w:t>
            </w:r>
          </w:p>
          <w:p w14:paraId="0F192A6A" w14:textId="77777777" w:rsidR="00BB5D61" w:rsidRDefault="00000000">
            <w:pPr>
              <w:spacing w:after="0" w:line="360" w:lineRule="auto"/>
              <w:ind w:firstLine="506"/>
              <w:jc w:val="both"/>
              <w:rPr>
                <w:rFonts w:ascii="GHEA Grapalat" w:hAnsi="GHEA Grapalat"/>
                <w:sz w:val="24"/>
                <w:szCs w:val="24"/>
                <w:lang w:val="hy-AM"/>
              </w:rPr>
            </w:pPr>
            <w:r>
              <w:rPr>
                <w:rFonts w:ascii="GHEA Grapalat" w:eastAsia="Times New Roman" w:hAnsi="GHEA Grapalat" w:cs="Arial"/>
                <w:bCs/>
                <w:kern w:val="32"/>
                <w:sz w:val="24"/>
                <w:szCs w:val="24"/>
                <w:lang w:val="hy-AM" w:eastAsia="ru-RU"/>
              </w:rPr>
              <w:t xml:space="preserve">2. </w:t>
            </w:r>
            <w:r>
              <w:rPr>
                <w:rFonts w:ascii="GHEA Grapalat" w:hAnsi="GHEA Grapalat" w:cs="Times New Roman"/>
                <w:sz w:val="24"/>
                <w:szCs w:val="24"/>
                <w:lang w:val="hy-AM" w:eastAsia="ru-RU"/>
              </w:rPr>
              <w:t>Նախագծի նախնական տարբերակի քննարկման ժամանակ ա</w:t>
            </w:r>
            <w:r>
              <w:rPr>
                <w:rFonts w:ascii="GHEA Grapalat" w:eastAsia="Times New Roman" w:hAnsi="GHEA Grapalat" w:cs="Arial"/>
                <w:bCs/>
                <w:kern w:val="32"/>
                <w:sz w:val="24"/>
                <w:szCs w:val="24"/>
                <w:lang w:val="hy-AM" w:eastAsia="ru-RU"/>
              </w:rPr>
              <w:t xml:space="preserve">ռաջարկել էինք </w:t>
            </w:r>
            <w:r>
              <w:rPr>
                <w:rFonts w:ascii="GHEA Grapalat" w:hAnsi="GHEA Grapalat" w:cs="Times New Roman"/>
                <w:sz w:val="24"/>
                <w:szCs w:val="24"/>
                <w:lang w:val="hy-AM" w:eastAsia="ru-RU"/>
              </w:rPr>
              <w:t>նաև</w:t>
            </w:r>
            <w:r>
              <w:rPr>
                <w:rFonts w:ascii="GHEA Grapalat" w:eastAsia="Times New Roman" w:hAnsi="GHEA Grapalat" w:cs="Arial"/>
                <w:bCs/>
                <w:kern w:val="32"/>
                <w:sz w:val="24"/>
                <w:szCs w:val="24"/>
                <w:lang w:val="hy-AM" w:eastAsia="ru-RU"/>
              </w:rPr>
              <w:t xml:space="preserve"> բացահայտել Ծրագրով նախատեսված ծախսերի մասնակի փոխհատուցման բաղադրիչով ԽԵԿ-ի ձեռքբերման հնարավորությունը միայն «Խելացի» անասնաշենքերի կառուցման կամ վերակառուցման ծրագրի շահառուների համար նախատեսելու հանգամանքը (Ծրագրի 22-րդ կետ), այն դեպքում, երբ </w:t>
            </w:r>
            <w:r>
              <w:rPr>
                <w:rFonts w:ascii="GHEA Grapalat" w:hAnsi="GHEA Grapalat"/>
                <w:sz w:val="24"/>
                <w:szCs w:val="24"/>
                <w:lang w:val="hy-AM"/>
              </w:rPr>
              <w:t xml:space="preserve">վարկերի տոկոսադրույքների սուբսիդավորման դեպքում հիշյալ պայմանը չի կիրառվում: Նշվածի կապակցությամբ ամփոփաթերթում ներկայացվել է, որ փոխհատուցման բաղադրիչով ԽԵԿ-ի ձեռքբերման հնարավարությունը միայն «Խելացի» անասնաշենքերի կառուցման կամ վերակառուցման և դրանց տեխնոլոգիական ապահովման աջակցության ծրագրի շահառուներին նախատեսելը պայմանավորված է ձեռք բերված ԽԵԿ-ի խնամքը բացառապես ժամանակակից տեխնոլոգիաներով գործող և </w:t>
            </w:r>
            <w:r>
              <w:rPr>
                <w:rFonts w:ascii="GHEA Grapalat" w:hAnsi="GHEA Grapalat"/>
                <w:sz w:val="24"/>
                <w:szCs w:val="24"/>
                <w:lang w:val="hy-AM"/>
              </w:rPr>
              <w:lastRenderedPageBreak/>
              <w:t>զոոհիգիենիկ չափորոշիչներին համապատասխանող անասնաշենքերում իրականացնելու անհրաժեշտությամբ։ Այսինքն ենթադրվում է, որ վարկերի տոկոսադրույքների սուբսիդավորման բաղադրիչով ձեռք բերված ԽԵԿ-ի խնամքը ժամանակակից տեխնոլոգիաներով գործող և զոոհիգիենիկ չափորոշիչներին համապատասխանող անասնաշենքերում իրականացնելու անհրաժեշտությունը բացակայում է, ինչը լրացուցիչ պարզաբանման կարիք ունի:</w:t>
            </w:r>
          </w:p>
          <w:p w14:paraId="537CE818" w14:textId="77777777" w:rsidR="00BB5D61" w:rsidRDefault="00000000">
            <w:pPr>
              <w:spacing w:after="0" w:line="360" w:lineRule="auto"/>
              <w:ind w:firstLine="720"/>
              <w:jc w:val="both"/>
              <w:rPr>
                <w:rFonts w:ascii="GHEA Grapalat" w:hAnsi="GHEA Grapalat" w:cs="Arial"/>
                <w:iCs/>
                <w:sz w:val="24"/>
                <w:szCs w:val="24"/>
                <w:lang w:val="hy-AM"/>
              </w:rPr>
            </w:pPr>
            <w:r>
              <w:rPr>
                <w:rFonts w:ascii="GHEA Grapalat" w:hAnsi="GHEA Grapalat"/>
                <w:sz w:val="24"/>
                <w:szCs w:val="24"/>
                <w:lang w:val="hy-AM"/>
              </w:rPr>
              <w:t xml:space="preserve">3. Ծրագրի 8. Ծրագրի ֆինանսական գնահատականը բաժնի համաձայն </w:t>
            </w:r>
            <w:r>
              <w:rPr>
                <w:rFonts w:ascii="GHEA Grapalat" w:hAnsi="GHEA Grapalat" w:cs="Times New Roman"/>
                <w:sz w:val="24"/>
                <w:szCs w:val="24"/>
                <w:lang w:val="hy-AM"/>
              </w:rPr>
              <w:t>2025-2029թթ. Ծրագրի</w:t>
            </w:r>
            <w:r>
              <w:rPr>
                <w:rFonts w:ascii="GHEA Grapalat" w:hAnsi="GHEA Grapalat"/>
                <w:color w:val="000000"/>
                <w:sz w:val="24"/>
                <w:szCs w:val="24"/>
                <w:shd w:val="clear" w:color="auto" w:fill="FFFFFF"/>
                <w:lang w:val="hy-AM"/>
              </w:rPr>
              <w:t xml:space="preserve"> իրականացման համար կանխատեսվող ֆինանսական միջոցները կազմում են </w:t>
            </w:r>
            <w:r>
              <w:rPr>
                <w:rFonts w:ascii="GHEA Grapalat" w:hAnsi="GHEA Grapalat" w:cs="Times New Roman"/>
                <w:sz w:val="24"/>
                <w:szCs w:val="24"/>
                <w:lang w:val="hy-AM"/>
              </w:rPr>
              <w:t>շուրջ</w:t>
            </w:r>
            <w:r>
              <w:rPr>
                <w:rFonts w:ascii="GHEA Grapalat" w:hAnsi="GHEA Grapalat" w:cs="Cambria Math"/>
                <w:sz w:val="24"/>
                <w:szCs w:val="24"/>
                <w:lang w:val="hy-AM"/>
              </w:rPr>
              <w:t xml:space="preserve"> </w:t>
            </w:r>
            <w:r>
              <w:rPr>
                <w:rFonts w:ascii="GHEA Grapalat" w:hAnsi="GHEA Grapalat" w:cs="Times New Roman"/>
                <w:sz w:val="24"/>
                <w:szCs w:val="24"/>
                <w:lang w:val="hy-AM"/>
              </w:rPr>
              <w:t>1,021.4 մլն դրամ</w:t>
            </w:r>
            <w:r>
              <w:rPr>
                <w:rFonts w:ascii="GHEA Grapalat" w:hAnsi="GHEA Grapalat"/>
                <w:color w:val="000000"/>
                <w:sz w:val="24"/>
                <w:szCs w:val="24"/>
                <w:shd w:val="clear" w:color="auto" w:fill="FFFFFF"/>
                <w:lang w:val="hy-AM"/>
              </w:rPr>
              <w:t xml:space="preserve">: </w:t>
            </w:r>
            <w:r>
              <w:rPr>
                <w:rFonts w:ascii="GHEA Grapalat" w:eastAsia="Times New Roman" w:hAnsi="GHEA Grapalat" w:cs="Arial"/>
                <w:bCs/>
                <w:kern w:val="32"/>
                <w:sz w:val="24"/>
                <w:szCs w:val="24"/>
                <w:lang w:val="hy-AM" w:eastAsia="ru-RU"/>
              </w:rPr>
              <w:t>Չնայած Ծրագրում ներկայացվել են ԽԵԿ-ի ձեռքբերման նպատակով տրամադրվող վարկերի պայմանները (Ծրագրի 24-րդ կետ), սակայն դարձյալ բացակայում են աղյուսակ N 3-ում ներկայացված վարկերի տոկոսադրույքների սուբսիդավորման համար անհրաժեշտ ֆինանսական միջոցների հաշվարկ-հիմնավորումները:</w:t>
            </w:r>
          </w:p>
          <w:p w14:paraId="79E0B469" w14:textId="77777777" w:rsidR="00BB5D61" w:rsidRDefault="00000000">
            <w:pPr>
              <w:tabs>
                <w:tab w:val="center" w:pos="4844"/>
              </w:tabs>
              <w:spacing w:line="360" w:lineRule="auto"/>
              <w:ind w:firstLine="284"/>
              <w:jc w:val="both"/>
              <w:rPr>
                <w:rFonts w:ascii="GHEA Grapalat" w:eastAsia="Times New Roman" w:hAnsi="GHEA Grapalat" w:cs="Times New Roman"/>
                <w:color w:val="000000"/>
                <w:sz w:val="24"/>
                <w:szCs w:val="24"/>
                <w:lang w:val="hy-AM"/>
              </w:rPr>
            </w:pPr>
            <w:r>
              <w:rPr>
                <w:rFonts w:ascii="GHEA Grapalat" w:eastAsia="Times New Roman" w:hAnsi="GHEA Grapalat" w:cs="Arial"/>
                <w:bCs/>
                <w:kern w:val="32"/>
                <w:sz w:val="24"/>
                <w:szCs w:val="24"/>
                <w:lang w:val="hy-AM" w:eastAsia="ru-RU"/>
              </w:rPr>
              <w:t>4. Առաջարկել էինք ակնկալվող արդյունքներից յուրաքանչյուրի համար սահմանել թիրախային և բազային ցուցանիշներ, սակայն Ծրագրի լրամշակված տարբերակում ներկայացվել են թիրախային ցուցանիշներն առանց բազային ցուցանիշների ներկայացման:</w:t>
            </w:r>
          </w:p>
        </w:tc>
        <w:tc>
          <w:tcPr>
            <w:tcW w:w="6211" w:type="dxa"/>
            <w:tcBorders>
              <w:bottom w:val="single" w:sz="4" w:space="0" w:color="auto"/>
            </w:tcBorders>
            <w:shd w:val="clear" w:color="auto" w:fill="D9D9D9" w:themeFill="background1" w:themeFillShade="D9"/>
            <w:vAlign w:val="center"/>
          </w:tcPr>
          <w:p w14:paraId="3C761C3A" w14:textId="77777777" w:rsidR="00BB5D61" w:rsidRDefault="00000000">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br/>
            </w:r>
            <w:r>
              <w:rPr>
                <w:lang w:val="hy-AM"/>
              </w:rPr>
              <w:br/>
            </w:r>
            <w:r>
              <w:rPr>
                <w:rFonts w:ascii="GHEA Grapalat" w:eastAsia="Times New Roman" w:hAnsi="GHEA Grapalat" w:cs="Times New Roman"/>
                <w:color w:val="000000"/>
                <w:sz w:val="24"/>
                <w:szCs w:val="24"/>
                <w:lang w:val="hy-AM"/>
              </w:rPr>
              <w:t>Մ/9363-2025</w:t>
            </w:r>
          </w:p>
        </w:tc>
      </w:tr>
      <w:tr w:rsidR="00BB5D61" w14:paraId="4F906D3A" w14:textId="77777777">
        <w:tc>
          <w:tcPr>
            <w:tcW w:w="8950" w:type="dxa"/>
            <w:gridSpan w:val="2"/>
            <w:vMerge/>
            <w:shd w:val="clear" w:color="auto" w:fill="auto"/>
            <w:vAlign w:val="center"/>
          </w:tcPr>
          <w:p w14:paraId="32BBE7C4" w14:textId="77777777" w:rsidR="00BB5D61" w:rsidRDefault="00BB5D61">
            <w:pPr>
              <w:keepNext/>
              <w:spacing w:after="0" w:line="276" w:lineRule="auto"/>
              <w:ind w:firstLine="284"/>
              <w:jc w:val="both"/>
              <w:rPr>
                <w:rFonts w:ascii="GHEA Grapalat" w:hAnsi="GHEA Grapalat" w:cs="Sylfaen"/>
                <w:sz w:val="24"/>
                <w:szCs w:val="24"/>
                <w:lang w:val="hy-AM"/>
              </w:rPr>
            </w:pPr>
          </w:p>
        </w:tc>
        <w:tc>
          <w:tcPr>
            <w:tcW w:w="6211" w:type="dxa"/>
            <w:shd w:val="clear" w:color="auto" w:fill="auto"/>
            <w:vAlign w:val="center"/>
          </w:tcPr>
          <w:p w14:paraId="6DB72A2F" w14:textId="77777777" w:rsidR="00BB5D61" w:rsidRDefault="00BB5D61">
            <w:pPr>
              <w:spacing w:after="0" w:line="240" w:lineRule="auto"/>
              <w:ind w:firstLine="506"/>
              <w:jc w:val="both"/>
              <w:rPr>
                <w:rFonts w:ascii="GHEA Grapalat" w:hAnsi="GHEA Grapalat"/>
                <w:sz w:val="24"/>
                <w:szCs w:val="24"/>
                <w:lang w:val="hy-AM"/>
              </w:rPr>
            </w:pPr>
          </w:p>
          <w:p w14:paraId="26DA4111" w14:textId="77777777" w:rsidR="00BB5D61" w:rsidRDefault="00BB5D61">
            <w:pPr>
              <w:spacing w:after="0" w:line="240" w:lineRule="auto"/>
              <w:ind w:firstLine="506"/>
              <w:jc w:val="both"/>
              <w:rPr>
                <w:rFonts w:ascii="GHEA Grapalat" w:hAnsi="GHEA Grapalat"/>
                <w:sz w:val="24"/>
                <w:szCs w:val="24"/>
                <w:lang w:val="hy-AM"/>
              </w:rPr>
            </w:pPr>
          </w:p>
          <w:p w14:paraId="1DFEE38C" w14:textId="77777777" w:rsidR="00BB5D61" w:rsidRDefault="00BB5D61">
            <w:pPr>
              <w:spacing w:after="0" w:line="240" w:lineRule="auto"/>
              <w:ind w:firstLine="506"/>
              <w:jc w:val="both"/>
              <w:rPr>
                <w:rFonts w:ascii="GHEA Grapalat" w:hAnsi="GHEA Grapalat"/>
                <w:sz w:val="24"/>
                <w:szCs w:val="24"/>
                <w:lang w:val="hy-AM"/>
              </w:rPr>
            </w:pPr>
          </w:p>
          <w:p w14:paraId="566C3871" w14:textId="77777777" w:rsidR="00BB5D61" w:rsidRDefault="00BB5D61">
            <w:pPr>
              <w:spacing w:after="0" w:line="240" w:lineRule="auto"/>
              <w:ind w:firstLine="506"/>
              <w:jc w:val="both"/>
              <w:rPr>
                <w:rFonts w:ascii="GHEA Grapalat" w:hAnsi="GHEA Grapalat"/>
                <w:sz w:val="24"/>
                <w:szCs w:val="24"/>
                <w:lang w:val="hy-AM"/>
              </w:rPr>
            </w:pPr>
          </w:p>
          <w:p w14:paraId="10BE24F0" w14:textId="77777777" w:rsidR="00BB5D61" w:rsidRDefault="00BB5D61">
            <w:pPr>
              <w:spacing w:after="0" w:line="240" w:lineRule="auto"/>
              <w:ind w:firstLine="506"/>
              <w:jc w:val="both"/>
              <w:rPr>
                <w:rFonts w:ascii="GHEA Grapalat" w:hAnsi="GHEA Grapalat"/>
                <w:sz w:val="24"/>
                <w:szCs w:val="24"/>
                <w:lang w:val="hy-AM"/>
              </w:rPr>
            </w:pPr>
          </w:p>
          <w:p w14:paraId="699BD584" w14:textId="77777777" w:rsidR="00BB5D61" w:rsidRDefault="00BB5D61">
            <w:pPr>
              <w:spacing w:after="0" w:line="240" w:lineRule="auto"/>
              <w:ind w:firstLine="506"/>
              <w:jc w:val="both"/>
              <w:rPr>
                <w:rFonts w:ascii="GHEA Grapalat" w:hAnsi="GHEA Grapalat"/>
                <w:sz w:val="24"/>
                <w:szCs w:val="24"/>
                <w:lang w:val="hy-AM"/>
              </w:rPr>
            </w:pPr>
          </w:p>
          <w:p w14:paraId="1A5B09FD" w14:textId="77777777" w:rsidR="00BB5D61" w:rsidRDefault="00000000">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319AEB01" w14:textId="77777777" w:rsidR="00BB5D61" w:rsidRDefault="00BB5D61">
            <w:pPr>
              <w:spacing w:after="0" w:line="240" w:lineRule="auto"/>
              <w:ind w:firstLine="506"/>
              <w:jc w:val="both"/>
              <w:rPr>
                <w:rFonts w:ascii="GHEA Grapalat" w:hAnsi="GHEA Grapalat"/>
                <w:sz w:val="24"/>
                <w:szCs w:val="24"/>
                <w:lang w:val="hy-AM"/>
              </w:rPr>
            </w:pPr>
          </w:p>
          <w:p w14:paraId="1F3652C4" w14:textId="77777777" w:rsidR="00BB5D61" w:rsidRDefault="00BB5D61">
            <w:pPr>
              <w:spacing w:after="0" w:line="240" w:lineRule="auto"/>
              <w:ind w:firstLine="506"/>
              <w:jc w:val="both"/>
              <w:rPr>
                <w:rFonts w:ascii="GHEA Grapalat" w:hAnsi="GHEA Grapalat"/>
                <w:sz w:val="24"/>
                <w:szCs w:val="24"/>
                <w:lang w:val="hy-AM"/>
              </w:rPr>
            </w:pPr>
          </w:p>
          <w:p w14:paraId="0211F509"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05F206DB"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30FDB5F6"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103A63E5"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2B170200"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2CB485DE"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248058E6"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6ADF3712"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1050A8FD"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016F9BF3"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31BE68EF"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70CC6061"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6B9A607C"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1C746538"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385BC5AC"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33BB3765"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3048E45A"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776D0F2F"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2DEC6AA6"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61C41D6C" w14:textId="77777777" w:rsidR="00BB5D61" w:rsidRDefault="00BB5D61">
            <w:pPr>
              <w:spacing w:after="0" w:line="240" w:lineRule="auto"/>
              <w:ind w:firstLine="506"/>
              <w:jc w:val="both"/>
              <w:rPr>
                <w:rFonts w:ascii="GHEA Grapalat" w:hAnsi="GHEA Grapalat"/>
                <w:sz w:val="24"/>
                <w:szCs w:val="24"/>
                <w:lang w:val="hy-AM"/>
              </w:rPr>
            </w:pPr>
          </w:p>
          <w:p w14:paraId="3BA99E23" w14:textId="77777777" w:rsidR="00BB5D61" w:rsidRDefault="00BB5D61">
            <w:pPr>
              <w:spacing w:after="0" w:line="240" w:lineRule="auto"/>
              <w:ind w:firstLine="506"/>
              <w:jc w:val="both"/>
              <w:rPr>
                <w:rFonts w:ascii="GHEA Grapalat" w:hAnsi="GHEA Grapalat"/>
                <w:sz w:val="24"/>
                <w:szCs w:val="24"/>
                <w:lang w:val="hy-AM"/>
              </w:rPr>
            </w:pPr>
          </w:p>
          <w:p w14:paraId="75247FC0" w14:textId="77777777" w:rsidR="00BB5D61" w:rsidRDefault="00BB5D61">
            <w:pPr>
              <w:spacing w:after="0" w:line="240" w:lineRule="auto"/>
              <w:ind w:firstLine="506"/>
              <w:jc w:val="both"/>
              <w:rPr>
                <w:rFonts w:ascii="GHEA Grapalat" w:hAnsi="GHEA Grapalat"/>
                <w:sz w:val="24"/>
                <w:szCs w:val="24"/>
                <w:lang w:val="hy-AM"/>
              </w:rPr>
            </w:pPr>
          </w:p>
          <w:p w14:paraId="1445DD31" w14:textId="77777777" w:rsidR="00BB5D61" w:rsidRDefault="00BB5D61">
            <w:pPr>
              <w:spacing w:after="0" w:line="240" w:lineRule="auto"/>
              <w:ind w:firstLine="506"/>
              <w:jc w:val="both"/>
              <w:rPr>
                <w:rFonts w:ascii="GHEA Grapalat" w:hAnsi="GHEA Grapalat"/>
                <w:sz w:val="24"/>
                <w:szCs w:val="24"/>
                <w:lang w:val="hy-AM"/>
              </w:rPr>
            </w:pPr>
          </w:p>
          <w:p w14:paraId="57435EC4" w14:textId="77777777" w:rsidR="00BB5D61" w:rsidRDefault="00BB5D61">
            <w:pPr>
              <w:spacing w:after="0" w:line="240" w:lineRule="auto"/>
              <w:ind w:firstLine="506"/>
              <w:jc w:val="both"/>
              <w:rPr>
                <w:rFonts w:ascii="GHEA Grapalat" w:hAnsi="GHEA Grapalat"/>
                <w:sz w:val="24"/>
                <w:szCs w:val="24"/>
                <w:lang w:val="hy-AM"/>
              </w:rPr>
            </w:pPr>
          </w:p>
          <w:p w14:paraId="4E97675C" w14:textId="77777777" w:rsidR="00BB5D61" w:rsidRDefault="00000000">
            <w:pPr>
              <w:spacing w:after="0" w:line="360" w:lineRule="auto"/>
              <w:ind w:firstLine="506"/>
              <w:jc w:val="both"/>
              <w:rPr>
                <w:rFonts w:ascii="GHEA Grapalat" w:hAnsi="GHEA Grapalat"/>
                <w:sz w:val="24"/>
                <w:szCs w:val="24"/>
                <w:lang w:val="hy-AM"/>
              </w:rPr>
            </w:pPr>
            <w:r>
              <w:rPr>
                <w:rFonts w:ascii="GHEA Grapalat" w:hAnsi="GHEA Grapalat"/>
                <w:sz w:val="24"/>
                <w:szCs w:val="24"/>
                <w:lang w:val="hy-AM"/>
              </w:rPr>
              <w:t>Ընդունվել է մասամբ</w:t>
            </w:r>
          </w:p>
          <w:p w14:paraId="21650C51" w14:textId="07C88E89" w:rsidR="00BB5D61" w:rsidRDefault="00000000">
            <w:pPr>
              <w:spacing w:after="0" w:line="360" w:lineRule="auto"/>
              <w:ind w:firstLine="506"/>
              <w:jc w:val="both"/>
              <w:rPr>
                <w:rFonts w:ascii="GHEA Grapalat" w:hAnsi="GHEA Grapalat"/>
                <w:sz w:val="24"/>
                <w:szCs w:val="24"/>
                <w:lang w:val="hy-AM"/>
              </w:rPr>
            </w:pPr>
            <w:r>
              <w:rPr>
                <w:rFonts w:ascii="GHEA Grapalat" w:hAnsi="GHEA Grapalat"/>
                <w:sz w:val="24"/>
                <w:szCs w:val="24"/>
                <w:lang w:val="hy-AM"/>
              </w:rPr>
              <w:t xml:space="preserve"> </w:t>
            </w:r>
            <w:r>
              <w:rPr>
                <w:rFonts w:ascii="GHEA Grapalat" w:eastAsia="Times New Roman" w:hAnsi="GHEA Grapalat" w:cs="Arial"/>
                <w:bCs/>
                <w:kern w:val="32"/>
                <w:sz w:val="24"/>
                <w:szCs w:val="24"/>
                <w:lang w:val="hy-AM" w:eastAsia="ru-RU"/>
              </w:rPr>
              <w:t>Վարկերի տոկոսադրույքների մասնակի սուբսիդավորման</w:t>
            </w:r>
            <w:r>
              <w:rPr>
                <w:rFonts w:ascii="GHEA Grapalat" w:hAnsi="GHEA Grapalat"/>
                <w:sz w:val="24"/>
                <w:szCs w:val="24"/>
                <w:lang w:val="hy-AM"/>
              </w:rPr>
              <w:t xml:space="preserve"> նվազ արդյունավետությունը հիմնականում  պայմանավորված է նրանով, որ վարկային բաղադրիչից օգտվելու հնարավորությունը</w:t>
            </w:r>
            <w:r w:rsidR="006B75FB">
              <w:rPr>
                <w:rFonts w:ascii="GHEA Grapalat" w:hAnsi="GHEA Grapalat"/>
                <w:sz w:val="24"/>
                <w:szCs w:val="24"/>
                <w:lang w:val="hy-AM"/>
              </w:rPr>
              <w:t xml:space="preserve"> շահառուներին</w:t>
            </w:r>
            <w:r>
              <w:rPr>
                <w:rFonts w:ascii="GHEA Grapalat" w:hAnsi="GHEA Grapalat"/>
                <w:sz w:val="24"/>
                <w:szCs w:val="24"/>
                <w:lang w:val="hy-AM"/>
              </w:rPr>
              <w:t xml:space="preserve"> ընձեռվել է 2022 թվականից (համաձայն ՀՀ </w:t>
            </w:r>
            <w:r>
              <w:rPr>
                <w:rFonts w:ascii="GHEA Grapalat" w:eastAsia="Times New Roman" w:hAnsi="GHEA Grapalat" w:cs="Arial"/>
                <w:bCs/>
                <w:kern w:val="32"/>
                <w:sz w:val="24"/>
                <w:szCs w:val="24"/>
                <w:lang w:val="hy-AM" w:eastAsia="ru-RU"/>
              </w:rPr>
              <w:t>կառավարության 27</w:t>
            </w:r>
            <w:r>
              <w:rPr>
                <w:rFonts w:ascii="Microsoft JhengHei" w:eastAsia="Microsoft JhengHei" w:hAnsi="Microsoft JhengHei" w:cs="Microsoft JhengHei" w:hint="eastAsia"/>
                <w:bCs/>
                <w:kern w:val="32"/>
                <w:sz w:val="24"/>
                <w:szCs w:val="24"/>
                <w:lang w:val="hy-AM" w:eastAsia="ru-RU"/>
              </w:rPr>
              <w:t>․</w:t>
            </w:r>
            <w:r>
              <w:rPr>
                <w:rFonts w:ascii="GHEA Grapalat" w:eastAsia="Times New Roman" w:hAnsi="GHEA Grapalat" w:cs="Arial"/>
                <w:bCs/>
                <w:kern w:val="32"/>
                <w:sz w:val="24"/>
                <w:szCs w:val="24"/>
                <w:lang w:val="hy-AM" w:eastAsia="ru-RU"/>
              </w:rPr>
              <w:t>01</w:t>
            </w:r>
            <w:r>
              <w:rPr>
                <w:rFonts w:ascii="Microsoft JhengHei" w:eastAsia="Microsoft JhengHei" w:hAnsi="Microsoft JhengHei" w:cs="Microsoft JhengHei" w:hint="eastAsia"/>
                <w:bCs/>
                <w:kern w:val="32"/>
                <w:sz w:val="24"/>
                <w:szCs w:val="24"/>
                <w:lang w:val="hy-AM" w:eastAsia="ru-RU"/>
              </w:rPr>
              <w:t>․</w:t>
            </w:r>
            <w:r>
              <w:rPr>
                <w:rFonts w:ascii="GHEA Grapalat" w:eastAsia="Times New Roman" w:hAnsi="GHEA Grapalat" w:cs="Arial"/>
                <w:bCs/>
                <w:kern w:val="32"/>
                <w:sz w:val="24"/>
                <w:szCs w:val="24"/>
                <w:lang w:val="hy-AM" w:eastAsia="ru-RU"/>
              </w:rPr>
              <w:t>2022թ</w:t>
            </w:r>
            <w:r>
              <w:rPr>
                <w:rFonts w:ascii="Microsoft JhengHei" w:eastAsia="Microsoft JhengHei" w:hAnsi="Microsoft JhengHei" w:cs="Microsoft JhengHei" w:hint="eastAsia"/>
                <w:bCs/>
                <w:kern w:val="32"/>
                <w:sz w:val="24"/>
                <w:szCs w:val="24"/>
                <w:lang w:val="hy-AM" w:eastAsia="ru-RU"/>
              </w:rPr>
              <w:t>․</w:t>
            </w:r>
            <w:r>
              <w:rPr>
                <w:rFonts w:ascii="GHEA Grapalat" w:eastAsia="Times New Roman" w:hAnsi="GHEA Grapalat" w:cs="Arial"/>
                <w:bCs/>
                <w:kern w:val="32"/>
                <w:sz w:val="24"/>
                <w:szCs w:val="24"/>
                <w:lang w:val="hy-AM" w:eastAsia="ru-RU"/>
              </w:rPr>
              <w:t xml:space="preserve"> N 107-Լ որոշում), իսկ</w:t>
            </w:r>
            <w:r>
              <w:rPr>
                <w:rFonts w:ascii="GHEA Grapalat" w:hAnsi="GHEA Grapalat"/>
                <w:sz w:val="24"/>
                <w:szCs w:val="24"/>
                <w:lang w:val="hy-AM"/>
              </w:rPr>
              <w:t xml:space="preserve"> ծրագիրն ավարտվել է 2023 թվականին, այնուամենայնիվ  քննարկումների արդյունքում տավարաբուծությամբ զբաղվող տնտեսավարողները մատնանշում </w:t>
            </w:r>
            <w:r w:rsidR="00310E51">
              <w:rPr>
                <w:rFonts w:ascii="GHEA Grapalat" w:hAnsi="GHEA Grapalat"/>
                <w:sz w:val="24"/>
                <w:szCs w:val="24"/>
                <w:lang w:val="hy-AM"/>
              </w:rPr>
              <w:t>են</w:t>
            </w:r>
            <w:r>
              <w:rPr>
                <w:rFonts w:ascii="GHEA Grapalat" w:hAnsi="GHEA Grapalat"/>
                <w:sz w:val="24"/>
                <w:szCs w:val="24"/>
                <w:lang w:val="hy-AM"/>
              </w:rPr>
              <w:t xml:space="preserve">, որ ֆինանսական միջոցների սղության պատճառով անասնաշենքի կառուցումն հնարավոր է իրականացնել վարկային միջոցների հաշվին, ինչն էլ ամրագրվել է նախագծում։ </w:t>
            </w:r>
          </w:p>
          <w:p w14:paraId="3C963560" w14:textId="77777777" w:rsidR="00BB5D61" w:rsidRDefault="00BB5D61">
            <w:pPr>
              <w:spacing w:after="0" w:line="360" w:lineRule="auto"/>
              <w:ind w:firstLine="506"/>
              <w:jc w:val="both"/>
              <w:rPr>
                <w:rFonts w:ascii="GHEA Grapalat" w:hAnsi="GHEA Grapalat"/>
                <w:sz w:val="24"/>
                <w:szCs w:val="24"/>
                <w:lang w:val="hy-AM"/>
              </w:rPr>
            </w:pPr>
          </w:p>
          <w:p w14:paraId="698A7552" w14:textId="77777777" w:rsidR="00BB5D61" w:rsidRDefault="00BB5D61">
            <w:pPr>
              <w:spacing w:after="0" w:line="240" w:lineRule="auto"/>
              <w:ind w:firstLine="506"/>
              <w:jc w:val="both"/>
              <w:rPr>
                <w:rFonts w:ascii="GHEA Grapalat" w:hAnsi="GHEA Grapalat"/>
                <w:sz w:val="24"/>
                <w:szCs w:val="24"/>
                <w:lang w:val="hy-AM"/>
              </w:rPr>
            </w:pPr>
          </w:p>
          <w:p w14:paraId="7FC3B5A2" w14:textId="77777777" w:rsidR="00BB5D61" w:rsidRDefault="00BB5D61">
            <w:pPr>
              <w:spacing w:after="0" w:line="240" w:lineRule="auto"/>
              <w:ind w:firstLine="506"/>
              <w:jc w:val="both"/>
              <w:rPr>
                <w:rFonts w:ascii="GHEA Grapalat" w:hAnsi="GHEA Grapalat"/>
                <w:sz w:val="24"/>
                <w:szCs w:val="24"/>
                <w:lang w:val="hy-AM"/>
              </w:rPr>
            </w:pPr>
          </w:p>
          <w:p w14:paraId="121C08CE" w14:textId="77777777" w:rsidR="00BB5D61" w:rsidRDefault="00BB5D61">
            <w:pPr>
              <w:spacing w:after="0" w:line="240" w:lineRule="auto"/>
              <w:ind w:firstLine="506"/>
              <w:jc w:val="both"/>
              <w:rPr>
                <w:rFonts w:ascii="GHEA Grapalat" w:hAnsi="GHEA Grapalat"/>
                <w:sz w:val="24"/>
                <w:szCs w:val="24"/>
                <w:lang w:val="hy-AM"/>
              </w:rPr>
            </w:pPr>
          </w:p>
          <w:p w14:paraId="588A918A" w14:textId="77777777" w:rsidR="00BB5D61" w:rsidRDefault="00000000">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 (վարկային հաշվիչները կցվում են)</w:t>
            </w:r>
          </w:p>
          <w:p w14:paraId="56FE38A4"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71CFDFCA"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4EC93E05"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195D268D"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259CB5CF"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07F77DBA" w14:textId="77777777" w:rsidR="00BB5D61" w:rsidRDefault="00BB5D61">
            <w:pPr>
              <w:spacing w:after="0" w:line="240" w:lineRule="auto"/>
              <w:ind w:firstLine="506"/>
              <w:jc w:val="both"/>
              <w:rPr>
                <w:rFonts w:ascii="GHEA Grapalat" w:hAnsi="GHEA Grapalat"/>
                <w:sz w:val="24"/>
                <w:szCs w:val="24"/>
                <w:lang w:val="hy-AM"/>
              </w:rPr>
            </w:pPr>
          </w:p>
          <w:p w14:paraId="3C9EEC89" w14:textId="77777777" w:rsidR="00BB5D61" w:rsidRDefault="00BB5D61">
            <w:pPr>
              <w:spacing w:after="0" w:line="240" w:lineRule="auto"/>
              <w:ind w:firstLine="506"/>
              <w:jc w:val="both"/>
              <w:rPr>
                <w:rFonts w:ascii="GHEA Grapalat" w:hAnsi="GHEA Grapalat"/>
                <w:sz w:val="24"/>
                <w:szCs w:val="24"/>
                <w:lang w:val="hy-AM"/>
              </w:rPr>
            </w:pPr>
          </w:p>
          <w:p w14:paraId="37E524CD" w14:textId="77777777" w:rsidR="00BB5D61" w:rsidRDefault="00BB5D61">
            <w:pPr>
              <w:spacing w:after="0" w:line="240" w:lineRule="auto"/>
              <w:ind w:firstLine="506"/>
              <w:jc w:val="both"/>
              <w:rPr>
                <w:rFonts w:ascii="GHEA Grapalat" w:hAnsi="GHEA Grapalat"/>
                <w:sz w:val="24"/>
                <w:szCs w:val="24"/>
                <w:lang w:val="hy-AM"/>
              </w:rPr>
            </w:pPr>
          </w:p>
          <w:p w14:paraId="6CC1AEED" w14:textId="77777777" w:rsidR="00BB5D61" w:rsidRDefault="00000000">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5D60ADDC"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60FAC330"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0F1EE25B"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2EDE6F56"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26620B83"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1A606F31"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00967309" w14:textId="77777777" w:rsidR="00BB5D61" w:rsidRDefault="00000000">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26C7D7A5"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5BA89155"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6CDC5EA7"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5D281D0F"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66EFB3F8"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14D82409"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42EB392C"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54FD26E6"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0ECA1E33"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7AF5396E"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2CA925ED"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7020BD67"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330EFD1F"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61116CE5"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748B76D6"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255AF44B"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2D5AA129"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08E5796A"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666F90FA"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6119ACDF" w14:textId="77777777" w:rsidR="00BB5D61" w:rsidRDefault="00000000">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3109CFFD"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607CE2BE"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321377F4"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2FED98D1"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490C6736"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7BE061EC"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6A199CBC"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739EB7D4"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2AFF308F"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1AF6B132"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04F89D70"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50BC9619"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6DD710B3"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6EA89823"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54E17352"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6811ED53"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12CA6F82"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7B248658"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4342E00B"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7799EC6C" w14:textId="77777777" w:rsidR="00BB5D61" w:rsidRDefault="00000000">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 (վարկային հաշվիչները կցվում են)</w:t>
            </w:r>
          </w:p>
          <w:p w14:paraId="670FD0AF" w14:textId="77777777" w:rsidR="00BB5D61" w:rsidRDefault="00BB5D61">
            <w:pPr>
              <w:spacing w:after="0" w:line="240" w:lineRule="auto"/>
              <w:ind w:firstLine="506"/>
              <w:jc w:val="both"/>
              <w:rPr>
                <w:rFonts w:ascii="GHEA Grapalat" w:hAnsi="GHEA Grapalat"/>
                <w:sz w:val="24"/>
                <w:szCs w:val="24"/>
                <w:lang w:val="hy-AM"/>
              </w:rPr>
            </w:pPr>
          </w:p>
          <w:p w14:paraId="64C5C7AD" w14:textId="77777777" w:rsidR="00BB5D61" w:rsidRDefault="00BB5D61">
            <w:pPr>
              <w:spacing w:after="0" w:line="240" w:lineRule="auto"/>
              <w:ind w:firstLine="506"/>
              <w:jc w:val="both"/>
              <w:rPr>
                <w:rFonts w:ascii="GHEA Grapalat" w:hAnsi="GHEA Grapalat"/>
                <w:sz w:val="24"/>
                <w:szCs w:val="24"/>
                <w:lang w:val="hy-AM"/>
              </w:rPr>
            </w:pPr>
          </w:p>
          <w:p w14:paraId="128A2C97" w14:textId="77777777" w:rsidR="00BB5D61" w:rsidRDefault="00BB5D61">
            <w:pPr>
              <w:spacing w:after="0" w:line="240" w:lineRule="auto"/>
              <w:ind w:firstLine="506"/>
              <w:jc w:val="both"/>
              <w:rPr>
                <w:rFonts w:ascii="GHEA Grapalat" w:hAnsi="GHEA Grapalat"/>
                <w:sz w:val="24"/>
                <w:szCs w:val="24"/>
                <w:lang w:val="hy-AM"/>
              </w:rPr>
            </w:pPr>
          </w:p>
          <w:p w14:paraId="59DD502E" w14:textId="77777777" w:rsidR="00BB5D61" w:rsidRDefault="00BB5D61">
            <w:pPr>
              <w:spacing w:after="0" w:line="240" w:lineRule="auto"/>
              <w:ind w:firstLine="506"/>
              <w:jc w:val="both"/>
              <w:rPr>
                <w:rFonts w:ascii="GHEA Grapalat" w:hAnsi="GHEA Grapalat"/>
                <w:sz w:val="24"/>
                <w:szCs w:val="24"/>
                <w:lang w:val="hy-AM"/>
              </w:rPr>
            </w:pPr>
          </w:p>
          <w:p w14:paraId="1A59DED0" w14:textId="77777777" w:rsidR="00BB5D61" w:rsidRDefault="00BB5D61">
            <w:pPr>
              <w:spacing w:after="0" w:line="240" w:lineRule="auto"/>
              <w:ind w:firstLine="506"/>
              <w:jc w:val="both"/>
              <w:rPr>
                <w:rFonts w:ascii="GHEA Grapalat" w:hAnsi="GHEA Grapalat"/>
                <w:sz w:val="24"/>
                <w:szCs w:val="24"/>
                <w:lang w:val="hy-AM"/>
              </w:rPr>
            </w:pPr>
          </w:p>
          <w:p w14:paraId="04C58CD6" w14:textId="77777777" w:rsidR="00BB5D61" w:rsidRDefault="00BB5D61">
            <w:pPr>
              <w:spacing w:after="0" w:line="240" w:lineRule="auto"/>
              <w:ind w:firstLine="506"/>
              <w:jc w:val="both"/>
              <w:rPr>
                <w:rFonts w:ascii="GHEA Grapalat" w:hAnsi="GHEA Grapalat"/>
                <w:sz w:val="24"/>
                <w:szCs w:val="24"/>
                <w:lang w:val="hy-AM"/>
              </w:rPr>
            </w:pPr>
          </w:p>
          <w:p w14:paraId="29B894DB" w14:textId="77777777" w:rsidR="00BB5D61" w:rsidRDefault="00BB5D61">
            <w:pPr>
              <w:spacing w:after="0" w:line="240" w:lineRule="auto"/>
              <w:ind w:firstLine="506"/>
              <w:jc w:val="both"/>
              <w:rPr>
                <w:rFonts w:ascii="GHEA Grapalat" w:hAnsi="GHEA Grapalat"/>
                <w:sz w:val="24"/>
                <w:szCs w:val="24"/>
                <w:lang w:val="hy-AM"/>
              </w:rPr>
            </w:pPr>
          </w:p>
          <w:p w14:paraId="2933685B" w14:textId="77777777" w:rsidR="00BB5D61" w:rsidRDefault="00BB5D61">
            <w:pPr>
              <w:spacing w:after="0" w:line="240" w:lineRule="auto"/>
              <w:ind w:firstLine="506"/>
              <w:jc w:val="both"/>
              <w:rPr>
                <w:rFonts w:ascii="GHEA Grapalat" w:hAnsi="GHEA Grapalat"/>
                <w:sz w:val="24"/>
                <w:szCs w:val="24"/>
                <w:lang w:val="hy-AM"/>
              </w:rPr>
            </w:pPr>
          </w:p>
          <w:p w14:paraId="343739E2" w14:textId="77777777" w:rsidR="00BB5D61" w:rsidRDefault="00000000">
            <w:pPr>
              <w:spacing w:after="0" w:line="240" w:lineRule="auto"/>
              <w:ind w:firstLine="506"/>
              <w:jc w:val="both"/>
              <w:rPr>
                <w:rFonts w:ascii="GHEA Grapalat" w:hAnsi="GHEA Grapalat"/>
                <w:sz w:val="24"/>
                <w:szCs w:val="24"/>
                <w:lang w:val="hy-AM"/>
              </w:rPr>
            </w:pPr>
            <w:r>
              <w:rPr>
                <w:rFonts w:ascii="GHEA Grapalat" w:hAnsi="GHEA Grapalat"/>
                <w:sz w:val="24"/>
                <w:szCs w:val="24"/>
                <w:lang w:val="hy-AM"/>
              </w:rPr>
              <w:t>Ընդունվել է</w:t>
            </w:r>
          </w:p>
          <w:p w14:paraId="45B4703D" w14:textId="77777777" w:rsidR="00BB5D61" w:rsidRDefault="00BB5D61">
            <w:pPr>
              <w:spacing w:after="0" w:line="240" w:lineRule="auto"/>
              <w:ind w:firstLine="506"/>
              <w:jc w:val="both"/>
              <w:rPr>
                <w:rFonts w:ascii="GHEA Grapalat" w:hAnsi="GHEA Grapalat"/>
                <w:sz w:val="24"/>
                <w:szCs w:val="24"/>
                <w:lang w:val="hy-AM"/>
              </w:rPr>
            </w:pPr>
          </w:p>
          <w:p w14:paraId="3642A588" w14:textId="77777777" w:rsidR="00BB5D61" w:rsidRDefault="00BB5D61">
            <w:pPr>
              <w:spacing w:after="0" w:line="240" w:lineRule="auto"/>
              <w:ind w:firstLine="506"/>
              <w:jc w:val="both"/>
              <w:rPr>
                <w:rFonts w:ascii="GHEA Grapalat" w:hAnsi="GHEA Grapalat"/>
                <w:sz w:val="24"/>
                <w:szCs w:val="24"/>
                <w:lang w:val="hy-AM"/>
              </w:rPr>
            </w:pPr>
          </w:p>
          <w:p w14:paraId="35D53649"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tc>
      </w:tr>
      <w:tr w:rsidR="00BB5D61" w14:paraId="5FBB82BA" w14:textId="77777777">
        <w:trPr>
          <w:trHeight w:val="1043"/>
        </w:trPr>
        <w:tc>
          <w:tcPr>
            <w:tcW w:w="8950" w:type="dxa"/>
            <w:gridSpan w:val="2"/>
            <w:shd w:val="clear" w:color="auto" w:fill="D9D9D9" w:themeFill="background1" w:themeFillShade="D9"/>
            <w:vAlign w:val="center"/>
          </w:tcPr>
          <w:p w14:paraId="72BB3AAF" w14:textId="77777777" w:rsidR="00BB5D61" w:rsidRDefault="00000000">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12</w:t>
            </w:r>
            <w:r>
              <w:rPr>
                <w:rFonts w:ascii="Cambria Math" w:eastAsia="Times New Roman" w:hAnsi="Cambria Math" w:cs="Cambria Math"/>
                <w:color w:val="000000"/>
                <w:sz w:val="24"/>
                <w:szCs w:val="24"/>
                <w:lang w:val="hy-AM"/>
              </w:rPr>
              <w:t>․</w:t>
            </w:r>
            <w:r>
              <w:rPr>
                <w:rFonts w:ascii="GHEA Grapalat" w:eastAsia="Times New Roman" w:hAnsi="GHEA Grapalat" w:cs="Times New Roman"/>
                <w:color w:val="000000"/>
                <w:sz w:val="24"/>
                <w:szCs w:val="24"/>
                <w:lang w:val="hy-AM"/>
              </w:rPr>
              <w:t xml:space="preserve"> ՀՀ Արդարադատության նախարարություն</w:t>
            </w:r>
          </w:p>
        </w:tc>
        <w:tc>
          <w:tcPr>
            <w:tcW w:w="6211" w:type="dxa"/>
            <w:tcBorders>
              <w:bottom w:val="single" w:sz="4" w:space="0" w:color="auto"/>
            </w:tcBorders>
            <w:shd w:val="clear" w:color="auto" w:fill="D9D9D9" w:themeFill="background1" w:themeFillShade="D9"/>
            <w:vAlign w:val="center"/>
          </w:tcPr>
          <w:p w14:paraId="13C74C01" w14:textId="77777777" w:rsidR="00BB5D61" w:rsidRDefault="00000000">
            <w:pPr>
              <w:spacing w:after="0"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14-03-2025</w:t>
            </w:r>
          </w:p>
        </w:tc>
      </w:tr>
      <w:tr w:rsidR="00BB5D61" w14:paraId="56BC1FA2" w14:textId="77777777">
        <w:trPr>
          <w:trHeight w:val="80"/>
        </w:trPr>
        <w:tc>
          <w:tcPr>
            <w:tcW w:w="8950" w:type="dxa"/>
            <w:gridSpan w:val="2"/>
            <w:vMerge w:val="restart"/>
            <w:shd w:val="clear" w:color="auto" w:fill="auto"/>
            <w:vAlign w:val="center"/>
          </w:tcPr>
          <w:p w14:paraId="3792F489" w14:textId="77777777" w:rsidR="00BB5D61" w:rsidRDefault="00BB5D61">
            <w:pPr>
              <w:tabs>
                <w:tab w:val="center" w:pos="4844"/>
              </w:tabs>
              <w:spacing w:line="360" w:lineRule="auto"/>
              <w:ind w:firstLine="284"/>
              <w:jc w:val="both"/>
              <w:rPr>
                <w:rFonts w:ascii="GHEA Grapalat" w:eastAsia="Times New Roman" w:hAnsi="GHEA Grapalat" w:cs="Times New Roman"/>
                <w:color w:val="000000"/>
                <w:sz w:val="24"/>
                <w:szCs w:val="24"/>
                <w:lang w:val="hy-AM"/>
              </w:rPr>
            </w:pPr>
          </w:p>
          <w:p w14:paraId="1BBBF2E1" w14:textId="77777777" w:rsidR="00BB5D61" w:rsidRDefault="00000000">
            <w:pPr>
              <w:tabs>
                <w:tab w:val="left" w:pos="360"/>
                <w:tab w:val="left" w:pos="540"/>
                <w:tab w:val="left" w:pos="810"/>
              </w:tabs>
              <w:spacing w:line="360" w:lineRule="auto"/>
              <w:ind w:firstLine="270"/>
              <w:jc w:val="both"/>
              <w:rPr>
                <w:rFonts w:ascii="GHEA Grapalat" w:hAnsi="GHEA Grapalat"/>
                <w:color w:val="000000"/>
                <w:sz w:val="24"/>
                <w:szCs w:val="24"/>
                <w:lang w:val="hy-AM"/>
              </w:rPr>
            </w:pPr>
            <w:r>
              <w:rPr>
                <w:rFonts w:ascii="GHEA Grapalat" w:hAnsi="GHEA Grapalat" w:cs="Arial"/>
                <w:lang w:val="hy-AM"/>
              </w:rPr>
              <w:tab/>
            </w:r>
            <w:r>
              <w:rPr>
                <w:rFonts w:ascii="GHEA Grapalat" w:hAnsi="GHEA Grapalat" w:cs="Arial"/>
                <w:sz w:val="24"/>
                <w:szCs w:val="24"/>
                <w:lang w:val="hy-AM"/>
              </w:rPr>
              <w:t>«</w:t>
            </w:r>
            <w:r>
              <w:rPr>
                <w:rFonts w:ascii="GHEA Grapalat" w:hAnsi="GHEA Grapalat"/>
                <w:color w:val="000000"/>
                <w:sz w:val="24"/>
                <w:szCs w:val="24"/>
                <w:shd w:val="clear" w:color="auto" w:fill="FFFFFF"/>
                <w:lang w:val="hy-AM"/>
              </w:rPr>
              <w:t xml:space="preserve">Հայաստանի Հանրապետության կառավարության 2024 թվականի օգոստոսի 22-ի N 1392-Լ որոշման մեջ լրացումներ կատարելու </w:t>
            </w:r>
            <w:r>
              <w:rPr>
                <w:rStyle w:val="Strong"/>
                <w:rFonts w:ascii="GHEA Grapalat" w:hAnsi="GHEA Grapalat"/>
                <w:color w:val="000000"/>
                <w:sz w:val="24"/>
                <w:szCs w:val="24"/>
                <w:lang w:val="hy-AM"/>
              </w:rPr>
              <w:t>մասին</w:t>
            </w:r>
            <w:r>
              <w:rPr>
                <w:rFonts w:ascii="GHEA Grapalat" w:hAnsi="GHEA Grapalat" w:cs="Arial"/>
                <w:bCs/>
                <w:sz w:val="24"/>
                <w:szCs w:val="24"/>
                <w:lang w:val="hy-AM"/>
              </w:rPr>
              <w:t>»</w:t>
            </w:r>
            <w:r>
              <w:rPr>
                <w:rFonts w:ascii="GHEA Grapalat" w:hAnsi="GHEA Grapalat" w:cs="Arial"/>
                <w:sz w:val="24"/>
                <w:szCs w:val="24"/>
                <w:lang w:val="hy-AM"/>
              </w:rPr>
              <w:t xml:space="preserve"> Հայաստանի Հանրապետու</w:t>
            </w:r>
            <w:r>
              <w:rPr>
                <w:rFonts w:ascii="GHEA Grapalat" w:hAnsi="GHEA Grapalat" w:cs="Arial"/>
                <w:sz w:val="24"/>
                <w:szCs w:val="24"/>
                <w:lang w:val="hy-AM"/>
              </w:rPr>
              <w:softHyphen/>
              <w:t xml:space="preserve">թյան կառավարության որոշման լրամշակված </w:t>
            </w:r>
            <w:r>
              <w:rPr>
                <w:rFonts w:ascii="GHEA Grapalat" w:hAnsi="GHEA Grapalat" w:cs="Times New Roman"/>
                <w:sz w:val="24"/>
                <w:szCs w:val="24"/>
                <w:lang w:val="hy-AM"/>
              </w:rPr>
              <w:t>նախագծի</w:t>
            </w:r>
            <w:r>
              <w:rPr>
                <w:rFonts w:ascii="GHEA Grapalat" w:hAnsi="GHEA Grapalat"/>
                <w:b/>
                <w:i/>
                <w:sz w:val="24"/>
                <w:szCs w:val="24"/>
                <w:lang w:val="hy-AM"/>
              </w:rPr>
              <w:t xml:space="preserve"> </w:t>
            </w:r>
            <w:r>
              <w:rPr>
                <w:rFonts w:ascii="GHEA Grapalat" w:hAnsi="GHEA Grapalat" w:cs="Sylfaen"/>
                <w:sz w:val="24"/>
                <w:szCs w:val="24"/>
                <w:lang w:val="hy-AM"/>
              </w:rPr>
              <w:t xml:space="preserve">(այսուհետ՝ Նախագիծ) </w:t>
            </w:r>
            <w:r>
              <w:rPr>
                <w:rFonts w:ascii="GHEA Grapalat" w:hAnsi="GHEA Grapalat" w:cs="Sylfaen"/>
                <w:color w:val="000000"/>
                <w:sz w:val="24"/>
                <w:szCs w:val="24"/>
                <w:shd w:val="clear" w:color="auto" w:fill="FFFFFF"/>
                <w:lang w:val="hy-AM"/>
              </w:rPr>
              <w:t>վերաբերյալ</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 xml:space="preserve">հայտնում ենք հետևյալը՝ </w:t>
            </w:r>
          </w:p>
          <w:p w14:paraId="146163AE" w14:textId="77777777" w:rsidR="00BB5D61" w:rsidRDefault="00000000">
            <w:pPr>
              <w:pStyle w:val="ListParagraph"/>
              <w:numPr>
                <w:ilvl w:val="0"/>
                <w:numId w:val="3"/>
              </w:numPr>
              <w:tabs>
                <w:tab w:val="left" w:pos="360"/>
                <w:tab w:val="left" w:pos="540"/>
                <w:tab w:val="left" w:pos="630"/>
              </w:tabs>
              <w:autoSpaceDE w:val="0"/>
              <w:autoSpaceDN w:val="0"/>
              <w:adjustRightInd w:val="0"/>
              <w:spacing w:after="0" w:line="360" w:lineRule="auto"/>
              <w:ind w:left="0" w:firstLine="270"/>
              <w:jc w:val="both"/>
              <w:rPr>
                <w:rFonts w:ascii="GHEA Grapalat" w:hAnsi="GHEA Grapalat" w:cs="Sylfaen"/>
                <w:bCs/>
                <w:sz w:val="24"/>
                <w:szCs w:val="24"/>
                <w:lang w:val="hy-AM"/>
              </w:rPr>
            </w:pPr>
            <w:r>
              <w:rPr>
                <w:rFonts w:ascii="GHEA Grapalat" w:hAnsi="GHEA Grapalat" w:cs="Sylfaen"/>
                <w:bCs/>
                <w:sz w:val="24"/>
                <w:szCs w:val="24"/>
                <w:lang w:val="hy-AM"/>
              </w:rPr>
              <w:t xml:space="preserve">Նախագծի 1-ին կետով նախատեսվող լրացումներով պայմանավորված՝ անհրաժեշտ է </w:t>
            </w:r>
            <w:r>
              <w:rPr>
                <w:rFonts w:ascii="GHEA Grapalat" w:hAnsi="GHEA Grapalat"/>
                <w:color w:val="000000"/>
                <w:sz w:val="24"/>
                <w:szCs w:val="24"/>
                <w:shd w:val="clear" w:color="auto" w:fill="FFFFFF"/>
                <w:lang w:val="hy-AM"/>
              </w:rPr>
              <w:t xml:space="preserve">Հայաստանի Հանրապետության կառավարության 2024 թվականի օգոստոսի 22-ի N 1392-Լ որոշման </w:t>
            </w:r>
            <w:r>
              <w:rPr>
                <w:rFonts w:ascii="GHEA Grapalat" w:hAnsi="GHEA Grapalat" w:cs="Sylfaen"/>
                <w:sz w:val="24"/>
                <w:szCs w:val="24"/>
                <w:lang w:val="hy-AM"/>
              </w:rPr>
              <w:t xml:space="preserve">(այսուհետ՝ Որոշում) </w:t>
            </w:r>
            <w:r>
              <w:rPr>
                <w:rFonts w:ascii="GHEA Grapalat" w:hAnsi="GHEA Grapalat"/>
                <w:color w:val="000000"/>
                <w:sz w:val="24"/>
                <w:szCs w:val="24"/>
                <w:shd w:val="clear" w:color="auto" w:fill="FFFFFF"/>
                <w:lang w:val="hy-AM"/>
              </w:rPr>
              <w:t xml:space="preserve">1-ին կետի 3-րդ ենթակետի </w:t>
            </w:r>
            <w:r>
              <w:rPr>
                <w:rFonts w:ascii="GHEA Grapalat" w:hAnsi="GHEA Grapalat" w:cs="Arial"/>
                <w:sz w:val="24"/>
                <w:szCs w:val="24"/>
                <w:lang w:val="hy-AM"/>
              </w:rPr>
              <w:t>«</w:t>
            </w:r>
            <w:r>
              <w:rPr>
                <w:rFonts w:ascii="GHEA Grapalat" w:hAnsi="GHEA Grapalat"/>
                <w:color w:val="000000"/>
                <w:sz w:val="24"/>
                <w:szCs w:val="24"/>
                <w:shd w:val="clear" w:color="auto" w:fill="FFFFFF"/>
                <w:lang w:val="hy-AM"/>
              </w:rPr>
              <w:t>:</w:t>
            </w:r>
            <w:r>
              <w:rPr>
                <w:rFonts w:ascii="GHEA Grapalat" w:hAnsi="GHEA Grapalat" w:cs="Arial"/>
                <w:bCs/>
                <w:sz w:val="24"/>
                <w:szCs w:val="24"/>
                <w:lang w:val="hy-AM"/>
              </w:rPr>
              <w:t xml:space="preserve">» կետադրական նշանը փոխարինել </w:t>
            </w:r>
            <w:r>
              <w:rPr>
                <w:rFonts w:ascii="GHEA Grapalat" w:hAnsi="GHEA Grapalat" w:cs="Arial"/>
                <w:sz w:val="24"/>
                <w:szCs w:val="24"/>
                <w:lang w:val="hy-AM"/>
              </w:rPr>
              <w:t>«</w:t>
            </w:r>
            <w:r>
              <w:rPr>
                <w:rFonts w:ascii="GHEA Grapalat" w:hAnsi="GHEA Grapalat"/>
                <w:color w:val="000000"/>
                <w:sz w:val="24"/>
                <w:szCs w:val="24"/>
                <w:shd w:val="clear" w:color="auto" w:fill="FFFFFF"/>
                <w:lang w:val="hy-AM"/>
              </w:rPr>
              <w:t>.</w:t>
            </w:r>
            <w:r>
              <w:rPr>
                <w:rFonts w:ascii="GHEA Grapalat" w:hAnsi="GHEA Grapalat" w:cs="Arial"/>
                <w:bCs/>
                <w:sz w:val="24"/>
                <w:szCs w:val="24"/>
                <w:lang w:val="hy-AM"/>
              </w:rPr>
              <w:t xml:space="preserve">» կետադրական նշանով: Միաժամանակ, Որոշման 1-ին կետի նոր լրացվող 5-րդ ենթակետում </w:t>
            </w:r>
            <w:r>
              <w:rPr>
                <w:rFonts w:ascii="GHEA Grapalat" w:hAnsi="GHEA Grapalat" w:cs="Arial"/>
                <w:sz w:val="24"/>
                <w:szCs w:val="24"/>
                <w:lang w:val="hy-AM"/>
              </w:rPr>
              <w:t>«</w:t>
            </w:r>
            <w:r>
              <w:rPr>
                <w:rFonts w:ascii="GHEA Grapalat" w:hAnsi="GHEA Grapalat"/>
                <w:color w:val="000000"/>
                <w:sz w:val="24"/>
                <w:szCs w:val="24"/>
                <w:shd w:val="clear" w:color="auto" w:fill="FFFFFF"/>
                <w:lang w:val="hy-AM"/>
              </w:rPr>
              <w:t>Հայաստանի</w:t>
            </w:r>
            <w:r>
              <w:rPr>
                <w:rFonts w:ascii="GHEA Grapalat" w:hAnsi="GHEA Grapalat" w:cs="Arial"/>
                <w:bCs/>
                <w:sz w:val="24"/>
                <w:szCs w:val="24"/>
                <w:lang w:val="hy-AM"/>
              </w:rPr>
              <w:t>» բառից առաջ անհրաժեշտ է հանել չակերտ կետադրական նշանը:</w:t>
            </w:r>
          </w:p>
          <w:p w14:paraId="7739B7B0" w14:textId="77777777" w:rsidR="00BB5D61" w:rsidRDefault="00000000">
            <w:pPr>
              <w:pStyle w:val="ListParagraph"/>
              <w:numPr>
                <w:ilvl w:val="0"/>
                <w:numId w:val="3"/>
              </w:numPr>
              <w:tabs>
                <w:tab w:val="left" w:pos="360"/>
                <w:tab w:val="left" w:pos="540"/>
                <w:tab w:val="left" w:pos="630"/>
              </w:tabs>
              <w:autoSpaceDE w:val="0"/>
              <w:autoSpaceDN w:val="0"/>
              <w:adjustRightInd w:val="0"/>
              <w:spacing w:after="0" w:line="360" w:lineRule="auto"/>
              <w:ind w:left="0" w:firstLine="270"/>
              <w:jc w:val="both"/>
              <w:rPr>
                <w:rFonts w:ascii="GHEA Grapalat" w:hAnsi="GHEA Grapalat" w:cs="Sylfaen"/>
                <w:bCs/>
                <w:sz w:val="24"/>
                <w:szCs w:val="24"/>
                <w:lang w:val="hy-AM"/>
              </w:rPr>
            </w:pPr>
            <w:r>
              <w:rPr>
                <w:rFonts w:ascii="GHEA Grapalat" w:hAnsi="GHEA Grapalat" w:cs="Sylfaen"/>
                <w:bCs/>
                <w:sz w:val="24"/>
                <w:szCs w:val="24"/>
                <w:lang w:val="hy-AM"/>
              </w:rPr>
              <w:t xml:space="preserve">Նախագծի հավելվածի վավերապայմաններում </w:t>
            </w:r>
            <w:r>
              <w:rPr>
                <w:rFonts w:ascii="GHEA Grapalat" w:hAnsi="GHEA Grapalat" w:cs="Arial"/>
                <w:sz w:val="24"/>
                <w:szCs w:val="24"/>
                <w:lang w:val="hy-AM"/>
              </w:rPr>
              <w:t>«</w:t>
            </w:r>
            <w:r>
              <w:rPr>
                <w:rFonts w:ascii="GHEA Grapalat" w:hAnsi="GHEA Grapalat"/>
                <w:color w:val="000000"/>
                <w:sz w:val="24"/>
                <w:szCs w:val="24"/>
                <w:shd w:val="clear" w:color="auto" w:fill="FFFFFF"/>
                <w:lang w:val="hy-AM"/>
              </w:rPr>
              <w:t>2024</w:t>
            </w:r>
            <w:r>
              <w:rPr>
                <w:rFonts w:ascii="GHEA Grapalat" w:hAnsi="GHEA Grapalat" w:cs="Arial"/>
                <w:bCs/>
                <w:sz w:val="24"/>
                <w:szCs w:val="24"/>
                <w:lang w:val="hy-AM"/>
              </w:rPr>
              <w:t xml:space="preserve">» թիվն անհրաժեշտ է փոխարինել </w:t>
            </w:r>
            <w:r>
              <w:rPr>
                <w:rFonts w:ascii="GHEA Grapalat" w:hAnsi="GHEA Grapalat" w:cs="Arial"/>
                <w:sz w:val="24"/>
                <w:szCs w:val="24"/>
                <w:lang w:val="hy-AM"/>
              </w:rPr>
              <w:t>«</w:t>
            </w:r>
            <w:r>
              <w:rPr>
                <w:rFonts w:ascii="GHEA Grapalat" w:hAnsi="GHEA Grapalat"/>
                <w:color w:val="000000"/>
                <w:sz w:val="24"/>
                <w:szCs w:val="24"/>
                <w:shd w:val="clear" w:color="auto" w:fill="FFFFFF"/>
                <w:lang w:val="hy-AM"/>
              </w:rPr>
              <w:t>2025</w:t>
            </w:r>
            <w:r>
              <w:rPr>
                <w:rFonts w:ascii="GHEA Grapalat" w:hAnsi="GHEA Grapalat" w:cs="Arial"/>
                <w:bCs/>
                <w:sz w:val="24"/>
                <w:szCs w:val="24"/>
                <w:lang w:val="hy-AM"/>
              </w:rPr>
              <w:t>» թվով:</w:t>
            </w:r>
          </w:p>
          <w:p w14:paraId="7C48E4F4" w14:textId="77777777" w:rsidR="00BB5D61" w:rsidRDefault="00BB5D61">
            <w:pPr>
              <w:tabs>
                <w:tab w:val="center" w:pos="4844"/>
              </w:tabs>
              <w:spacing w:line="360" w:lineRule="auto"/>
              <w:ind w:firstLine="284"/>
              <w:jc w:val="both"/>
              <w:rPr>
                <w:rFonts w:ascii="GHEA Grapalat" w:eastAsia="Times New Roman" w:hAnsi="GHEA Grapalat" w:cs="Times New Roman"/>
                <w:color w:val="000000"/>
                <w:sz w:val="24"/>
                <w:szCs w:val="24"/>
                <w:lang w:val="hy-AM"/>
              </w:rPr>
            </w:pPr>
          </w:p>
        </w:tc>
        <w:tc>
          <w:tcPr>
            <w:tcW w:w="6211" w:type="dxa"/>
            <w:tcBorders>
              <w:bottom w:val="single" w:sz="4" w:space="0" w:color="auto"/>
            </w:tcBorders>
            <w:shd w:val="clear" w:color="auto" w:fill="D9D9D9" w:themeFill="background1" w:themeFillShade="D9"/>
            <w:vAlign w:val="center"/>
          </w:tcPr>
          <w:p w14:paraId="138454F6" w14:textId="77777777" w:rsidR="00BB5D61" w:rsidRDefault="00000000">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br/>
            </w:r>
            <w:r>
              <w:rPr>
                <w:rFonts w:ascii="GHEA Grapalat" w:eastAsia="Times New Roman" w:hAnsi="GHEA Grapalat" w:cs="Times New Roman"/>
                <w:color w:val="000000"/>
                <w:sz w:val="24"/>
                <w:szCs w:val="24"/>
                <w:lang w:val="hy-AM"/>
              </w:rPr>
              <w:br/>
            </w:r>
            <w:r>
              <w:rPr>
                <w:rFonts w:ascii="GHEA Grapalat" w:eastAsia="Times New Roman" w:hAnsi="GHEA Grapalat" w:cs="Times New Roman"/>
                <w:color w:val="000000"/>
                <w:sz w:val="24"/>
                <w:szCs w:val="24"/>
              </w:rPr>
              <w:t>Մ/10458-2025</w:t>
            </w:r>
          </w:p>
        </w:tc>
      </w:tr>
      <w:tr w:rsidR="00BB5D61" w14:paraId="19FFCFFA" w14:textId="77777777">
        <w:tc>
          <w:tcPr>
            <w:tcW w:w="8950" w:type="dxa"/>
            <w:gridSpan w:val="2"/>
            <w:vMerge/>
            <w:shd w:val="clear" w:color="auto" w:fill="auto"/>
            <w:vAlign w:val="center"/>
          </w:tcPr>
          <w:p w14:paraId="0A166185" w14:textId="77777777" w:rsidR="00BB5D61" w:rsidRDefault="00BB5D61">
            <w:pPr>
              <w:keepNext/>
              <w:spacing w:after="0" w:line="276" w:lineRule="auto"/>
              <w:ind w:firstLine="284"/>
              <w:jc w:val="both"/>
              <w:rPr>
                <w:rFonts w:ascii="GHEA Grapalat" w:hAnsi="GHEA Grapalat" w:cs="Sylfaen"/>
                <w:sz w:val="24"/>
                <w:szCs w:val="24"/>
                <w:lang w:val="hy-AM"/>
              </w:rPr>
            </w:pPr>
          </w:p>
        </w:tc>
        <w:tc>
          <w:tcPr>
            <w:tcW w:w="6211" w:type="dxa"/>
            <w:shd w:val="clear" w:color="auto" w:fill="auto"/>
            <w:vAlign w:val="center"/>
          </w:tcPr>
          <w:p w14:paraId="17A7F2BA" w14:textId="77777777" w:rsidR="00BB5D61" w:rsidRDefault="00000000">
            <w:pPr>
              <w:spacing w:after="0" w:line="240" w:lineRule="auto"/>
              <w:jc w:val="both"/>
              <w:rPr>
                <w:rFonts w:ascii="GHEA Grapalat" w:hAnsi="GHEA Grapalat"/>
                <w:sz w:val="24"/>
                <w:szCs w:val="24"/>
                <w:lang w:val="hy-AM"/>
              </w:rPr>
            </w:pPr>
            <w:r>
              <w:rPr>
                <w:rFonts w:ascii="GHEA Grapalat" w:hAnsi="GHEA Grapalat"/>
                <w:sz w:val="24"/>
                <w:szCs w:val="24"/>
                <w:lang w:val="hy-AM"/>
              </w:rPr>
              <w:t xml:space="preserve">     </w:t>
            </w:r>
          </w:p>
          <w:p w14:paraId="21178105" w14:textId="77777777" w:rsidR="00BB5D61" w:rsidRDefault="00BB5D61">
            <w:pPr>
              <w:spacing w:after="0" w:line="240" w:lineRule="auto"/>
              <w:jc w:val="both"/>
              <w:rPr>
                <w:rFonts w:ascii="GHEA Grapalat" w:hAnsi="GHEA Grapalat"/>
                <w:sz w:val="24"/>
                <w:szCs w:val="24"/>
                <w:lang w:val="hy-AM"/>
              </w:rPr>
            </w:pPr>
          </w:p>
          <w:p w14:paraId="1DBD602E" w14:textId="77777777" w:rsidR="00BB5D61" w:rsidRDefault="00BB5D61">
            <w:pPr>
              <w:spacing w:after="0" w:line="240" w:lineRule="auto"/>
              <w:jc w:val="both"/>
              <w:rPr>
                <w:rFonts w:ascii="GHEA Grapalat" w:hAnsi="GHEA Grapalat"/>
                <w:sz w:val="24"/>
                <w:szCs w:val="24"/>
                <w:lang w:val="hy-AM"/>
              </w:rPr>
            </w:pPr>
          </w:p>
          <w:p w14:paraId="051F8381" w14:textId="77777777" w:rsidR="00BB5D61" w:rsidRDefault="00000000">
            <w:pPr>
              <w:spacing w:after="0" w:line="240" w:lineRule="auto"/>
              <w:ind w:left="586" w:hanging="586"/>
              <w:jc w:val="both"/>
              <w:rPr>
                <w:rFonts w:ascii="GHEA Grapalat" w:hAnsi="GHEA Grapalat"/>
                <w:sz w:val="24"/>
                <w:szCs w:val="24"/>
                <w:lang w:val="hy-AM"/>
              </w:rPr>
            </w:pPr>
            <w:r>
              <w:rPr>
                <w:rFonts w:ascii="GHEA Grapalat" w:hAnsi="GHEA Grapalat"/>
                <w:sz w:val="24"/>
                <w:szCs w:val="24"/>
                <w:lang w:val="hy-AM"/>
              </w:rPr>
              <w:t xml:space="preserve">       Ընդունվել է</w:t>
            </w:r>
          </w:p>
          <w:p w14:paraId="2504A795"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3E9DD00D"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p w14:paraId="47436328" w14:textId="77777777" w:rsidR="00BB5D61" w:rsidRDefault="00BB5D61">
            <w:pPr>
              <w:spacing w:after="0" w:line="360" w:lineRule="auto"/>
              <w:jc w:val="both"/>
              <w:rPr>
                <w:rFonts w:ascii="GHEA Grapalat" w:hAnsi="GHEA Grapalat"/>
                <w:sz w:val="24"/>
                <w:szCs w:val="24"/>
                <w:lang w:val="hy-AM"/>
              </w:rPr>
            </w:pPr>
          </w:p>
          <w:p w14:paraId="7F3FC69A" w14:textId="77777777" w:rsidR="00BB5D61" w:rsidRDefault="00000000">
            <w:pPr>
              <w:spacing w:after="0" w:line="360" w:lineRule="auto"/>
              <w:jc w:val="both"/>
              <w:rPr>
                <w:rFonts w:ascii="GHEA Grapalat" w:hAnsi="GHEA Grapalat"/>
                <w:sz w:val="24"/>
                <w:szCs w:val="24"/>
                <w:lang w:val="hy-AM"/>
              </w:rPr>
            </w:pPr>
            <w:r>
              <w:rPr>
                <w:rFonts w:ascii="GHEA Grapalat" w:hAnsi="GHEA Grapalat"/>
                <w:sz w:val="24"/>
                <w:szCs w:val="24"/>
                <w:lang w:val="hy-AM"/>
              </w:rPr>
              <w:t xml:space="preserve">      </w:t>
            </w:r>
          </w:p>
          <w:p w14:paraId="4CB2F050" w14:textId="77777777" w:rsidR="00BB5D61" w:rsidRDefault="00BB5D61">
            <w:pPr>
              <w:spacing w:after="0" w:line="360" w:lineRule="auto"/>
              <w:jc w:val="both"/>
              <w:rPr>
                <w:rFonts w:ascii="GHEA Grapalat" w:hAnsi="GHEA Grapalat"/>
                <w:sz w:val="24"/>
                <w:szCs w:val="24"/>
                <w:lang w:val="hy-AM"/>
              </w:rPr>
            </w:pPr>
          </w:p>
          <w:p w14:paraId="07BA1C56" w14:textId="77777777" w:rsidR="00BB5D61" w:rsidRDefault="00000000">
            <w:pPr>
              <w:spacing w:after="0" w:line="360" w:lineRule="auto"/>
              <w:jc w:val="both"/>
              <w:rPr>
                <w:rFonts w:ascii="GHEA Grapalat" w:eastAsia="Times New Roman" w:hAnsi="GHEA Grapalat" w:cs="Times New Roman"/>
                <w:color w:val="000000"/>
                <w:sz w:val="24"/>
                <w:szCs w:val="24"/>
                <w:lang w:val="hy-AM"/>
              </w:rPr>
            </w:pPr>
            <w:r>
              <w:rPr>
                <w:rFonts w:ascii="GHEA Grapalat" w:hAnsi="GHEA Grapalat"/>
                <w:sz w:val="24"/>
                <w:szCs w:val="24"/>
                <w:lang w:val="hy-AM"/>
              </w:rPr>
              <w:t xml:space="preserve">   Ընդունվել է</w:t>
            </w:r>
          </w:p>
          <w:p w14:paraId="09DDB89B" w14:textId="77777777" w:rsidR="00BB5D61" w:rsidRDefault="00BB5D61">
            <w:pPr>
              <w:spacing w:after="0" w:line="360" w:lineRule="auto"/>
              <w:jc w:val="both"/>
              <w:rPr>
                <w:rFonts w:ascii="GHEA Grapalat" w:eastAsia="Times New Roman" w:hAnsi="GHEA Grapalat" w:cs="Times New Roman"/>
                <w:color w:val="000000"/>
                <w:sz w:val="24"/>
                <w:szCs w:val="24"/>
                <w:lang w:val="hy-AM"/>
              </w:rPr>
            </w:pPr>
          </w:p>
        </w:tc>
      </w:tr>
    </w:tbl>
    <w:p w14:paraId="05DA701B" w14:textId="77777777" w:rsidR="00BB5D61" w:rsidRDefault="00BB5D61">
      <w:pPr>
        <w:shd w:val="clear" w:color="auto" w:fill="FFFFFF"/>
        <w:spacing w:after="0" w:line="240" w:lineRule="auto"/>
        <w:rPr>
          <w:rFonts w:ascii="GHEA Grapalat" w:eastAsia="Times New Roman" w:hAnsi="GHEA Grapalat" w:cs="Times New Roman"/>
          <w:color w:val="000000"/>
          <w:sz w:val="24"/>
          <w:szCs w:val="24"/>
          <w:lang w:val="hy-AM"/>
        </w:rPr>
      </w:pPr>
    </w:p>
    <w:sectPr w:rsidR="00BB5D61">
      <w:pgSz w:w="16838" w:h="11906" w:orient="landscape"/>
      <w:pgMar w:top="270" w:right="648" w:bottom="576" w:left="1138" w:header="0" w:footer="58"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95099C" w14:textId="77777777" w:rsidR="009C786A" w:rsidRDefault="009C786A">
      <w:pPr>
        <w:spacing w:line="240" w:lineRule="auto"/>
      </w:pPr>
      <w:r>
        <w:separator/>
      </w:r>
    </w:p>
  </w:endnote>
  <w:endnote w:type="continuationSeparator" w:id="0">
    <w:p w14:paraId="6FE44FD9" w14:textId="77777777" w:rsidR="009C786A" w:rsidRDefault="009C786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hiller">
    <w:panose1 w:val="04020404031007020602"/>
    <w:charset w:val="00"/>
    <w:family w:val="decorative"/>
    <w:pitch w:val="variable"/>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 w:name="Calibri Cyr">
    <w:altName w:val="Times New Roman"/>
    <w:charset w:val="00"/>
    <w:family w:val="roman"/>
    <w:pitch w:val="default"/>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ejaVuSans">
    <w:altName w:val="Segoe Print"/>
    <w:charset w:val="00"/>
    <w:family w:val="auto"/>
    <w:pitch w:val="default"/>
    <w:sig w:usb0="00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487E25" w14:textId="77777777" w:rsidR="009C786A" w:rsidRDefault="009C786A">
      <w:pPr>
        <w:spacing w:after="0"/>
      </w:pPr>
      <w:r>
        <w:separator/>
      </w:r>
    </w:p>
  </w:footnote>
  <w:footnote w:type="continuationSeparator" w:id="0">
    <w:p w14:paraId="74AC18AF" w14:textId="77777777" w:rsidR="009C786A" w:rsidRDefault="009C786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A70E00"/>
    <w:multiLevelType w:val="multilevel"/>
    <w:tmpl w:val="1BA70E00"/>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B560814"/>
    <w:multiLevelType w:val="multilevel"/>
    <w:tmpl w:val="3B560814"/>
    <w:lvl w:ilvl="0">
      <w:start w:val="1"/>
      <w:numFmt w:val="decimal"/>
      <w:lvlText w:val="%1."/>
      <w:lvlJc w:val="left"/>
      <w:pPr>
        <w:ind w:left="1080" w:hanging="360"/>
      </w:pPr>
      <w:rPr>
        <w:rFonts w:hint="default"/>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4B943235"/>
    <w:multiLevelType w:val="multilevel"/>
    <w:tmpl w:val="4B94323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63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171871706">
    <w:abstractNumId w:val="2"/>
  </w:num>
  <w:num w:numId="2" w16cid:durableId="4635014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903281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doNotDisplayPageBoundaries/>
  <w:proofState w:spelling="clean" w:grammar="clean"/>
  <w:defaultTabStop w:val="720"/>
  <w:drawingGridHorizontalSpacing w:val="120"/>
  <w:drawingGridVerticalSpacing w:val="163"/>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5D18"/>
    <w:rsid w:val="000135A1"/>
    <w:rsid w:val="00014130"/>
    <w:rsid w:val="000211BE"/>
    <w:rsid w:val="00030284"/>
    <w:rsid w:val="00032E72"/>
    <w:rsid w:val="00033303"/>
    <w:rsid w:val="000339A0"/>
    <w:rsid w:val="00047C68"/>
    <w:rsid w:val="00055CC5"/>
    <w:rsid w:val="0009448E"/>
    <w:rsid w:val="000A0ED0"/>
    <w:rsid w:val="000A34ED"/>
    <w:rsid w:val="000A526B"/>
    <w:rsid w:val="000B4069"/>
    <w:rsid w:val="000C3C29"/>
    <w:rsid w:val="000D2D2B"/>
    <w:rsid w:val="000D4FDB"/>
    <w:rsid w:val="00101626"/>
    <w:rsid w:val="00105DAE"/>
    <w:rsid w:val="001146EE"/>
    <w:rsid w:val="00122DF7"/>
    <w:rsid w:val="00124F4F"/>
    <w:rsid w:val="0012587D"/>
    <w:rsid w:val="00127D9B"/>
    <w:rsid w:val="0013757B"/>
    <w:rsid w:val="00141FA1"/>
    <w:rsid w:val="0014652E"/>
    <w:rsid w:val="001473A7"/>
    <w:rsid w:val="001507DC"/>
    <w:rsid w:val="0015783A"/>
    <w:rsid w:val="001606D4"/>
    <w:rsid w:val="00160E2A"/>
    <w:rsid w:val="0016272C"/>
    <w:rsid w:val="001644D8"/>
    <w:rsid w:val="001706E6"/>
    <w:rsid w:val="001733AD"/>
    <w:rsid w:val="00176314"/>
    <w:rsid w:val="00180998"/>
    <w:rsid w:val="001858D4"/>
    <w:rsid w:val="00186767"/>
    <w:rsid w:val="00191903"/>
    <w:rsid w:val="00194C92"/>
    <w:rsid w:val="00195131"/>
    <w:rsid w:val="00195B7E"/>
    <w:rsid w:val="001B6BDC"/>
    <w:rsid w:val="001C034D"/>
    <w:rsid w:val="001E2E57"/>
    <w:rsid w:val="001E58DD"/>
    <w:rsid w:val="001E6D57"/>
    <w:rsid w:val="001E7828"/>
    <w:rsid w:val="001F1BFE"/>
    <w:rsid w:val="002072C2"/>
    <w:rsid w:val="00220CC9"/>
    <w:rsid w:val="00220EE7"/>
    <w:rsid w:val="00221BBC"/>
    <w:rsid w:val="00224860"/>
    <w:rsid w:val="002370B5"/>
    <w:rsid w:val="0024013A"/>
    <w:rsid w:val="0025087B"/>
    <w:rsid w:val="00260DED"/>
    <w:rsid w:val="00270F1F"/>
    <w:rsid w:val="0027183D"/>
    <w:rsid w:val="0029204D"/>
    <w:rsid w:val="002959D5"/>
    <w:rsid w:val="00296E3E"/>
    <w:rsid w:val="002A4314"/>
    <w:rsid w:val="002A65B1"/>
    <w:rsid w:val="002A6A7B"/>
    <w:rsid w:val="002B0AF1"/>
    <w:rsid w:val="002B18C3"/>
    <w:rsid w:val="002B50B4"/>
    <w:rsid w:val="002B7736"/>
    <w:rsid w:val="002C10D7"/>
    <w:rsid w:val="002C1473"/>
    <w:rsid w:val="002D0459"/>
    <w:rsid w:val="002D19AB"/>
    <w:rsid w:val="002D1FC0"/>
    <w:rsid w:val="002D2160"/>
    <w:rsid w:val="002D769C"/>
    <w:rsid w:val="002F2AAD"/>
    <w:rsid w:val="00302F55"/>
    <w:rsid w:val="0031015A"/>
    <w:rsid w:val="00310E51"/>
    <w:rsid w:val="0031135D"/>
    <w:rsid w:val="00315816"/>
    <w:rsid w:val="00326682"/>
    <w:rsid w:val="00336C95"/>
    <w:rsid w:val="00340A53"/>
    <w:rsid w:val="00343704"/>
    <w:rsid w:val="00344E09"/>
    <w:rsid w:val="0036185E"/>
    <w:rsid w:val="003648E7"/>
    <w:rsid w:val="00364EC1"/>
    <w:rsid w:val="003721EA"/>
    <w:rsid w:val="00372D20"/>
    <w:rsid w:val="00381D07"/>
    <w:rsid w:val="00384699"/>
    <w:rsid w:val="003949F8"/>
    <w:rsid w:val="003B100D"/>
    <w:rsid w:val="003B34BC"/>
    <w:rsid w:val="003B7D10"/>
    <w:rsid w:val="003D35C6"/>
    <w:rsid w:val="003E11F8"/>
    <w:rsid w:val="003E14B7"/>
    <w:rsid w:val="003F1273"/>
    <w:rsid w:val="003F1484"/>
    <w:rsid w:val="003F3371"/>
    <w:rsid w:val="00400115"/>
    <w:rsid w:val="00405D14"/>
    <w:rsid w:val="00411341"/>
    <w:rsid w:val="0041578D"/>
    <w:rsid w:val="004202C5"/>
    <w:rsid w:val="0042244E"/>
    <w:rsid w:val="00425CFE"/>
    <w:rsid w:val="004271B0"/>
    <w:rsid w:val="00432C7A"/>
    <w:rsid w:val="00464097"/>
    <w:rsid w:val="0046747D"/>
    <w:rsid w:val="0047015B"/>
    <w:rsid w:val="00472948"/>
    <w:rsid w:val="00472AC5"/>
    <w:rsid w:val="00474180"/>
    <w:rsid w:val="00474536"/>
    <w:rsid w:val="00474C51"/>
    <w:rsid w:val="0047575A"/>
    <w:rsid w:val="0048117D"/>
    <w:rsid w:val="0048153B"/>
    <w:rsid w:val="00492A13"/>
    <w:rsid w:val="004933BF"/>
    <w:rsid w:val="00493DF0"/>
    <w:rsid w:val="004953F5"/>
    <w:rsid w:val="00496BCC"/>
    <w:rsid w:val="004B71C4"/>
    <w:rsid w:val="004C7309"/>
    <w:rsid w:val="004D0DC2"/>
    <w:rsid w:val="004D5824"/>
    <w:rsid w:val="004D74ED"/>
    <w:rsid w:val="004E5CD0"/>
    <w:rsid w:val="004E727E"/>
    <w:rsid w:val="004E7B25"/>
    <w:rsid w:val="004F02F0"/>
    <w:rsid w:val="004F3272"/>
    <w:rsid w:val="004F79CE"/>
    <w:rsid w:val="005035B8"/>
    <w:rsid w:val="00535EE4"/>
    <w:rsid w:val="00540EB2"/>
    <w:rsid w:val="00556D43"/>
    <w:rsid w:val="005619BD"/>
    <w:rsid w:val="0056237C"/>
    <w:rsid w:val="00574EEE"/>
    <w:rsid w:val="0057561A"/>
    <w:rsid w:val="00577A6F"/>
    <w:rsid w:val="005824E5"/>
    <w:rsid w:val="005874C5"/>
    <w:rsid w:val="005A1FA9"/>
    <w:rsid w:val="005A5A12"/>
    <w:rsid w:val="005A77D2"/>
    <w:rsid w:val="005B0DC6"/>
    <w:rsid w:val="005B43E0"/>
    <w:rsid w:val="005B5B6E"/>
    <w:rsid w:val="005B67C3"/>
    <w:rsid w:val="005C55C5"/>
    <w:rsid w:val="005D2F7C"/>
    <w:rsid w:val="005D30C0"/>
    <w:rsid w:val="005D38E4"/>
    <w:rsid w:val="005D6B11"/>
    <w:rsid w:val="005D7970"/>
    <w:rsid w:val="005E2FDD"/>
    <w:rsid w:val="005E34BC"/>
    <w:rsid w:val="005E6D48"/>
    <w:rsid w:val="005F728F"/>
    <w:rsid w:val="005F7DD5"/>
    <w:rsid w:val="00605EE6"/>
    <w:rsid w:val="00611188"/>
    <w:rsid w:val="00612F6C"/>
    <w:rsid w:val="00615CE9"/>
    <w:rsid w:val="006172C4"/>
    <w:rsid w:val="00622CFA"/>
    <w:rsid w:val="00624660"/>
    <w:rsid w:val="00626102"/>
    <w:rsid w:val="006314C4"/>
    <w:rsid w:val="006338EC"/>
    <w:rsid w:val="00633930"/>
    <w:rsid w:val="006431B2"/>
    <w:rsid w:val="0064572B"/>
    <w:rsid w:val="00652B35"/>
    <w:rsid w:val="00652D8A"/>
    <w:rsid w:val="006575F2"/>
    <w:rsid w:val="006708E6"/>
    <w:rsid w:val="006708FC"/>
    <w:rsid w:val="0067353B"/>
    <w:rsid w:val="00674D0D"/>
    <w:rsid w:val="006926BA"/>
    <w:rsid w:val="006977F2"/>
    <w:rsid w:val="006A0188"/>
    <w:rsid w:val="006A4325"/>
    <w:rsid w:val="006A4475"/>
    <w:rsid w:val="006A4B06"/>
    <w:rsid w:val="006B304B"/>
    <w:rsid w:val="006B3985"/>
    <w:rsid w:val="006B6F9D"/>
    <w:rsid w:val="006B75FB"/>
    <w:rsid w:val="006C4ABA"/>
    <w:rsid w:val="006C7A07"/>
    <w:rsid w:val="006D2C88"/>
    <w:rsid w:val="006D5DB3"/>
    <w:rsid w:val="006D6F7A"/>
    <w:rsid w:val="006D7D0C"/>
    <w:rsid w:val="006E3E8F"/>
    <w:rsid w:val="006E44FF"/>
    <w:rsid w:val="006E72B4"/>
    <w:rsid w:val="007156EF"/>
    <w:rsid w:val="007165FF"/>
    <w:rsid w:val="00722799"/>
    <w:rsid w:val="007252AF"/>
    <w:rsid w:val="007307F5"/>
    <w:rsid w:val="00736C8E"/>
    <w:rsid w:val="0074052E"/>
    <w:rsid w:val="00741394"/>
    <w:rsid w:val="00742EFF"/>
    <w:rsid w:val="00750590"/>
    <w:rsid w:val="00756353"/>
    <w:rsid w:val="00765718"/>
    <w:rsid w:val="007701CD"/>
    <w:rsid w:val="00772EBC"/>
    <w:rsid w:val="007776A0"/>
    <w:rsid w:val="00780EB3"/>
    <w:rsid w:val="0078491F"/>
    <w:rsid w:val="00786997"/>
    <w:rsid w:val="0079281E"/>
    <w:rsid w:val="00793854"/>
    <w:rsid w:val="007970F9"/>
    <w:rsid w:val="007A6D05"/>
    <w:rsid w:val="007B4616"/>
    <w:rsid w:val="007C3968"/>
    <w:rsid w:val="007C6006"/>
    <w:rsid w:val="007D1056"/>
    <w:rsid w:val="007D2FA6"/>
    <w:rsid w:val="007D3758"/>
    <w:rsid w:val="007D38B3"/>
    <w:rsid w:val="007D50DF"/>
    <w:rsid w:val="007D6849"/>
    <w:rsid w:val="007E03FA"/>
    <w:rsid w:val="007E05C8"/>
    <w:rsid w:val="007F1389"/>
    <w:rsid w:val="007F4456"/>
    <w:rsid w:val="00803DAB"/>
    <w:rsid w:val="008073CE"/>
    <w:rsid w:val="008079D5"/>
    <w:rsid w:val="00807CFF"/>
    <w:rsid w:val="00814021"/>
    <w:rsid w:val="00815CAD"/>
    <w:rsid w:val="0082120C"/>
    <w:rsid w:val="00833054"/>
    <w:rsid w:val="008419AE"/>
    <w:rsid w:val="00844394"/>
    <w:rsid w:val="0084629F"/>
    <w:rsid w:val="00856E0E"/>
    <w:rsid w:val="008579B2"/>
    <w:rsid w:val="00857BE5"/>
    <w:rsid w:val="0087148F"/>
    <w:rsid w:val="008750F9"/>
    <w:rsid w:val="00893141"/>
    <w:rsid w:val="0089742A"/>
    <w:rsid w:val="008A39EF"/>
    <w:rsid w:val="008B4760"/>
    <w:rsid w:val="008B5689"/>
    <w:rsid w:val="008D0DC3"/>
    <w:rsid w:val="008D69B8"/>
    <w:rsid w:val="008D7A35"/>
    <w:rsid w:val="008E0653"/>
    <w:rsid w:val="008E2B54"/>
    <w:rsid w:val="008E6180"/>
    <w:rsid w:val="008F0DF1"/>
    <w:rsid w:val="008F5D6D"/>
    <w:rsid w:val="008F6A58"/>
    <w:rsid w:val="009036F2"/>
    <w:rsid w:val="009038F8"/>
    <w:rsid w:val="00905262"/>
    <w:rsid w:val="00906682"/>
    <w:rsid w:val="00911EAA"/>
    <w:rsid w:val="009121D9"/>
    <w:rsid w:val="00920025"/>
    <w:rsid w:val="00923DC6"/>
    <w:rsid w:val="009241B2"/>
    <w:rsid w:val="0092570D"/>
    <w:rsid w:val="009300D3"/>
    <w:rsid w:val="00937C23"/>
    <w:rsid w:val="00953997"/>
    <w:rsid w:val="00954958"/>
    <w:rsid w:val="009575E2"/>
    <w:rsid w:val="00963578"/>
    <w:rsid w:val="00970D16"/>
    <w:rsid w:val="00972E09"/>
    <w:rsid w:val="00974554"/>
    <w:rsid w:val="0097711A"/>
    <w:rsid w:val="00986D57"/>
    <w:rsid w:val="009874C5"/>
    <w:rsid w:val="009910EB"/>
    <w:rsid w:val="00991638"/>
    <w:rsid w:val="009964D9"/>
    <w:rsid w:val="009B066A"/>
    <w:rsid w:val="009B44E6"/>
    <w:rsid w:val="009B4CF7"/>
    <w:rsid w:val="009C137D"/>
    <w:rsid w:val="009C1DE5"/>
    <w:rsid w:val="009C1EB6"/>
    <w:rsid w:val="009C646B"/>
    <w:rsid w:val="009C786A"/>
    <w:rsid w:val="009E0E0C"/>
    <w:rsid w:val="009E29B5"/>
    <w:rsid w:val="009E38A7"/>
    <w:rsid w:val="009F0950"/>
    <w:rsid w:val="009F4607"/>
    <w:rsid w:val="009F484E"/>
    <w:rsid w:val="009F68B1"/>
    <w:rsid w:val="009F7705"/>
    <w:rsid w:val="00A03F5A"/>
    <w:rsid w:val="00A0459C"/>
    <w:rsid w:val="00A0509F"/>
    <w:rsid w:val="00A05741"/>
    <w:rsid w:val="00A13F49"/>
    <w:rsid w:val="00A17E13"/>
    <w:rsid w:val="00A21DAA"/>
    <w:rsid w:val="00A272F6"/>
    <w:rsid w:val="00A27709"/>
    <w:rsid w:val="00A41CDB"/>
    <w:rsid w:val="00A45B34"/>
    <w:rsid w:val="00A47E03"/>
    <w:rsid w:val="00A505F9"/>
    <w:rsid w:val="00A62413"/>
    <w:rsid w:val="00A676FB"/>
    <w:rsid w:val="00A70746"/>
    <w:rsid w:val="00A71418"/>
    <w:rsid w:val="00A71C90"/>
    <w:rsid w:val="00A72944"/>
    <w:rsid w:val="00A770F2"/>
    <w:rsid w:val="00A8158C"/>
    <w:rsid w:val="00A81B1B"/>
    <w:rsid w:val="00A82A3F"/>
    <w:rsid w:val="00A853AC"/>
    <w:rsid w:val="00A87013"/>
    <w:rsid w:val="00AA0CCE"/>
    <w:rsid w:val="00AA1FD9"/>
    <w:rsid w:val="00AB01F0"/>
    <w:rsid w:val="00AB0EA6"/>
    <w:rsid w:val="00AB2EF7"/>
    <w:rsid w:val="00AB733E"/>
    <w:rsid w:val="00AC0B3B"/>
    <w:rsid w:val="00AC0BAA"/>
    <w:rsid w:val="00AC0CEA"/>
    <w:rsid w:val="00AC484F"/>
    <w:rsid w:val="00AC65D5"/>
    <w:rsid w:val="00AC79C1"/>
    <w:rsid w:val="00AD0C1C"/>
    <w:rsid w:val="00AD1C94"/>
    <w:rsid w:val="00AE086A"/>
    <w:rsid w:val="00AE1058"/>
    <w:rsid w:val="00AE14A2"/>
    <w:rsid w:val="00AE6547"/>
    <w:rsid w:val="00AF592C"/>
    <w:rsid w:val="00B102E4"/>
    <w:rsid w:val="00B11F23"/>
    <w:rsid w:val="00B120E8"/>
    <w:rsid w:val="00B1228C"/>
    <w:rsid w:val="00B22343"/>
    <w:rsid w:val="00B34C2B"/>
    <w:rsid w:val="00B374FA"/>
    <w:rsid w:val="00B47CE4"/>
    <w:rsid w:val="00B519AC"/>
    <w:rsid w:val="00B60A3C"/>
    <w:rsid w:val="00B617DD"/>
    <w:rsid w:val="00B63813"/>
    <w:rsid w:val="00B6406A"/>
    <w:rsid w:val="00B73386"/>
    <w:rsid w:val="00B73A93"/>
    <w:rsid w:val="00B73C9E"/>
    <w:rsid w:val="00B76B9E"/>
    <w:rsid w:val="00B76DA7"/>
    <w:rsid w:val="00B94F9D"/>
    <w:rsid w:val="00BA19A8"/>
    <w:rsid w:val="00BB3F40"/>
    <w:rsid w:val="00BB559A"/>
    <w:rsid w:val="00BB5D61"/>
    <w:rsid w:val="00BB6DAD"/>
    <w:rsid w:val="00BC7565"/>
    <w:rsid w:val="00BD480F"/>
    <w:rsid w:val="00BD4CC1"/>
    <w:rsid w:val="00BD5DD0"/>
    <w:rsid w:val="00BE67EB"/>
    <w:rsid w:val="00BF60C3"/>
    <w:rsid w:val="00BF778E"/>
    <w:rsid w:val="00C075E7"/>
    <w:rsid w:val="00C13C54"/>
    <w:rsid w:val="00C15B6E"/>
    <w:rsid w:val="00C173FA"/>
    <w:rsid w:val="00C2029C"/>
    <w:rsid w:val="00C23009"/>
    <w:rsid w:val="00C23212"/>
    <w:rsid w:val="00C2340E"/>
    <w:rsid w:val="00C27757"/>
    <w:rsid w:val="00C3147D"/>
    <w:rsid w:val="00C32502"/>
    <w:rsid w:val="00C35688"/>
    <w:rsid w:val="00C35FCE"/>
    <w:rsid w:val="00C41EEE"/>
    <w:rsid w:val="00C42261"/>
    <w:rsid w:val="00C47F47"/>
    <w:rsid w:val="00C5272D"/>
    <w:rsid w:val="00C57D31"/>
    <w:rsid w:val="00C617CD"/>
    <w:rsid w:val="00C62112"/>
    <w:rsid w:val="00C730B0"/>
    <w:rsid w:val="00C74ECC"/>
    <w:rsid w:val="00C8387A"/>
    <w:rsid w:val="00C90FEF"/>
    <w:rsid w:val="00C91FB9"/>
    <w:rsid w:val="00C93D76"/>
    <w:rsid w:val="00C9594D"/>
    <w:rsid w:val="00C95D18"/>
    <w:rsid w:val="00C966F1"/>
    <w:rsid w:val="00CA10A8"/>
    <w:rsid w:val="00CA5FF9"/>
    <w:rsid w:val="00CA6E74"/>
    <w:rsid w:val="00CA7808"/>
    <w:rsid w:val="00CC603C"/>
    <w:rsid w:val="00CD775D"/>
    <w:rsid w:val="00CE3D1C"/>
    <w:rsid w:val="00CE4F4E"/>
    <w:rsid w:val="00CE7495"/>
    <w:rsid w:val="00CF2049"/>
    <w:rsid w:val="00CF6A74"/>
    <w:rsid w:val="00CF73FF"/>
    <w:rsid w:val="00D00FB0"/>
    <w:rsid w:val="00D06999"/>
    <w:rsid w:val="00D06B9D"/>
    <w:rsid w:val="00D13071"/>
    <w:rsid w:val="00D23F74"/>
    <w:rsid w:val="00D3339D"/>
    <w:rsid w:val="00D369C0"/>
    <w:rsid w:val="00D4013F"/>
    <w:rsid w:val="00D4245D"/>
    <w:rsid w:val="00D44261"/>
    <w:rsid w:val="00D620A6"/>
    <w:rsid w:val="00D63A58"/>
    <w:rsid w:val="00D67FDC"/>
    <w:rsid w:val="00D73350"/>
    <w:rsid w:val="00D82C57"/>
    <w:rsid w:val="00D97672"/>
    <w:rsid w:val="00DA478B"/>
    <w:rsid w:val="00DA5413"/>
    <w:rsid w:val="00DA5CFE"/>
    <w:rsid w:val="00DB16DF"/>
    <w:rsid w:val="00DB270B"/>
    <w:rsid w:val="00DB6517"/>
    <w:rsid w:val="00DB7E3C"/>
    <w:rsid w:val="00DC5AC5"/>
    <w:rsid w:val="00DE582A"/>
    <w:rsid w:val="00DE6748"/>
    <w:rsid w:val="00DE69F1"/>
    <w:rsid w:val="00DF45AE"/>
    <w:rsid w:val="00DF68A8"/>
    <w:rsid w:val="00E01899"/>
    <w:rsid w:val="00E02448"/>
    <w:rsid w:val="00E06DCA"/>
    <w:rsid w:val="00E07871"/>
    <w:rsid w:val="00E22014"/>
    <w:rsid w:val="00E24288"/>
    <w:rsid w:val="00E244E8"/>
    <w:rsid w:val="00E304E3"/>
    <w:rsid w:val="00E3396E"/>
    <w:rsid w:val="00E36356"/>
    <w:rsid w:val="00E472CD"/>
    <w:rsid w:val="00E50641"/>
    <w:rsid w:val="00E569F4"/>
    <w:rsid w:val="00E56F19"/>
    <w:rsid w:val="00E61FDF"/>
    <w:rsid w:val="00E63A71"/>
    <w:rsid w:val="00E642AF"/>
    <w:rsid w:val="00E64A02"/>
    <w:rsid w:val="00E65835"/>
    <w:rsid w:val="00E65EF2"/>
    <w:rsid w:val="00E6747A"/>
    <w:rsid w:val="00E7247C"/>
    <w:rsid w:val="00E77605"/>
    <w:rsid w:val="00E81805"/>
    <w:rsid w:val="00E83995"/>
    <w:rsid w:val="00E84F9E"/>
    <w:rsid w:val="00E869A3"/>
    <w:rsid w:val="00E945C6"/>
    <w:rsid w:val="00EA11CA"/>
    <w:rsid w:val="00EA3BAE"/>
    <w:rsid w:val="00EA4F10"/>
    <w:rsid w:val="00EA6EB2"/>
    <w:rsid w:val="00EB2475"/>
    <w:rsid w:val="00EC026B"/>
    <w:rsid w:val="00EC348C"/>
    <w:rsid w:val="00EE5913"/>
    <w:rsid w:val="00EE595C"/>
    <w:rsid w:val="00EE7A8A"/>
    <w:rsid w:val="00EF3CB4"/>
    <w:rsid w:val="00F07D11"/>
    <w:rsid w:val="00F10F94"/>
    <w:rsid w:val="00F22090"/>
    <w:rsid w:val="00F227BC"/>
    <w:rsid w:val="00F271A3"/>
    <w:rsid w:val="00F33D90"/>
    <w:rsid w:val="00F342CA"/>
    <w:rsid w:val="00F3728B"/>
    <w:rsid w:val="00F4095A"/>
    <w:rsid w:val="00F40A96"/>
    <w:rsid w:val="00F4398C"/>
    <w:rsid w:val="00F54DA3"/>
    <w:rsid w:val="00F60E11"/>
    <w:rsid w:val="00F61368"/>
    <w:rsid w:val="00F66BB0"/>
    <w:rsid w:val="00F707EE"/>
    <w:rsid w:val="00F75E8C"/>
    <w:rsid w:val="00F81A5C"/>
    <w:rsid w:val="00F83DF6"/>
    <w:rsid w:val="00F849C7"/>
    <w:rsid w:val="00F87EDB"/>
    <w:rsid w:val="00F95437"/>
    <w:rsid w:val="00FA60BD"/>
    <w:rsid w:val="00FA6367"/>
    <w:rsid w:val="00FA70EB"/>
    <w:rsid w:val="00FA76D4"/>
    <w:rsid w:val="00FA7B93"/>
    <w:rsid w:val="00FB1DE3"/>
    <w:rsid w:val="00FB61CD"/>
    <w:rsid w:val="00FC4C88"/>
    <w:rsid w:val="00FC765E"/>
    <w:rsid w:val="00FD0399"/>
    <w:rsid w:val="00FD063C"/>
    <w:rsid w:val="00FE70D8"/>
    <w:rsid w:val="00FE7E2D"/>
    <w:rsid w:val="00FF0DB8"/>
    <w:rsid w:val="00FF1593"/>
    <w:rsid w:val="00FF59CA"/>
    <w:rsid w:val="0CB424A1"/>
    <w:rsid w:val="4672033F"/>
    <w:rsid w:val="4D145766"/>
    <w:rsid w:val="65385D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9E374"/>
  <w15:docId w15:val="{9B167E86-E073-40A8-B8A7-7D7BFF59D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asciiTheme="minorHAnsi" w:eastAsiaTheme="minorHAnsi" w:hAnsiTheme="minorHAnsi" w:cstheme="minorBidi"/>
      <w:sz w:val="22"/>
      <w:szCs w:val="22"/>
    </w:rPr>
  </w:style>
  <w:style w:type="paragraph" w:styleId="Heading1">
    <w:name w:val="heading 1"/>
    <w:basedOn w:val="Normal"/>
    <w:next w:val="Normal"/>
    <w:link w:val="Heading1Char"/>
    <w:uiPriority w:val="9"/>
    <w:qFormat/>
    <w:pPr>
      <w:keepNext/>
      <w:keepLines/>
      <w:spacing w:before="360" w:after="80" w:line="240" w:lineRule="auto"/>
      <w:outlineLvl w:val="0"/>
    </w:pPr>
    <w:rPr>
      <w:rFonts w:asciiTheme="majorHAnsi" w:eastAsiaTheme="majorEastAsia" w:hAnsiTheme="majorHAnsi" w:cstheme="majorBidi"/>
      <w:color w:val="2F5496" w:themeColor="accent1" w:themeShade="BF"/>
      <w:sz w:val="40"/>
      <w:szCs w:val="40"/>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suppressAutoHyphens/>
      <w:spacing w:after="140" w:line="276" w:lineRule="auto"/>
    </w:pPr>
    <w:rPr>
      <w:rFonts w:ascii="Calibri" w:eastAsia="Calibri" w:hAnsi="Calibri"/>
      <w:color w:val="00000A"/>
    </w:rPr>
  </w:style>
  <w:style w:type="paragraph" w:styleId="CommentText">
    <w:name w:val="annotation text"/>
    <w:basedOn w:val="Normal"/>
    <w:link w:val="CommentTextChar"/>
    <w:uiPriority w:val="99"/>
    <w:unhideWhenUsed/>
    <w:pPr>
      <w:spacing w:after="200" w:line="240" w:lineRule="auto"/>
    </w:pPr>
    <w:rPr>
      <w:rFonts w:eastAsiaTheme="minorEastAsia"/>
      <w:sz w:val="20"/>
      <w:szCs w:val="20"/>
      <w:lang w:val="ru-RU" w:eastAsia="ru-RU"/>
    </w:rPr>
  </w:style>
  <w:style w:type="character" w:styleId="Hyperlink">
    <w:name w:val="Hyperlink"/>
    <w:basedOn w:val="DefaultParagraphFont"/>
    <w:uiPriority w:val="99"/>
    <w:semiHidden/>
    <w:unhideWhenUsed/>
    <w:rPr>
      <w:color w:val="0000FF"/>
      <w:u w:val="single"/>
    </w:rPr>
  </w:style>
  <w:style w:type="paragraph" w:styleId="NormalWeb">
    <w:name w:val="Normal (Web)"/>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pPr>
      <w:ind w:left="720"/>
      <w:contextualSpacing/>
    </w:pPr>
  </w:style>
  <w:style w:type="character" w:customStyle="1" w:styleId="NormalWebChar">
    <w:name w:val="Normal (Web) Char"/>
    <w:link w:val="NormalWeb"/>
    <w:uiPriority w:val="99"/>
    <w:locked/>
    <w:rPr>
      <w:rFonts w:ascii="Times New Roman" w:eastAsia="Times New Roman" w:hAnsi="Times New Roman" w:cs="Times New Roman"/>
      <w:sz w:val="24"/>
      <w:szCs w:val="24"/>
    </w:rPr>
  </w:style>
  <w:style w:type="character" w:customStyle="1" w:styleId="ListParagraphChar">
    <w:name w:val="List Paragraph Char"/>
    <w:basedOn w:val="DefaultParagraphFont"/>
    <w:link w:val="ListParagraph"/>
    <w:uiPriority w:val="34"/>
    <w:qFormat/>
    <w:locked/>
  </w:style>
  <w:style w:type="character" w:customStyle="1" w:styleId="CommentTextChar">
    <w:name w:val="Comment Text Char"/>
    <w:basedOn w:val="DefaultParagraphFont"/>
    <w:link w:val="CommentText"/>
    <w:uiPriority w:val="99"/>
    <w:rPr>
      <w:rFonts w:eastAsiaTheme="minorEastAsia"/>
      <w:sz w:val="20"/>
      <w:szCs w:val="20"/>
      <w:lang w:val="ru-RU" w:eastAsia="ru-RU"/>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2F5496" w:themeColor="accent1" w:themeShade="BF"/>
      <w:sz w:val="40"/>
      <w:szCs w:val="40"/>
      <w:lang w:val="ru-RU"/>
    </w:rPr>
  </w:style>
  <w:style w:type="paragraph" w:customStyle="1" w:styleId="ConsPlusNormal">
    <w:name w:val="ConsPlusNormal"/>
    <w:pPr>
      <w:widowControl w:val="0"/>
      <w:autoSpaceDE w:val="0"/>
      <w:autoSpaceDN w:val="0"/>
      <w:adjustRightInd w:val="0"/>
    </w:pPr>
    <w:rPr>
      <w:rFonts w:ascii="Times New Roman" w:eastAsiaTheme="minorEastAsia" w:hAnsi="Times New Roman"/>
      <w:sz w:val="24"/>
      <w:szCs w:val="24"/>
    </w:rPr>
  </w:style>
  <w:style w:type="character" w:customStyle="1" w:styleId="BodyTextChar">
    <w:name w:val="Body Text Char"/>
    <w:basedOn w:val="DefaultParagraphFont"/>
    <w:link w:val="BodyText"/>
    <w:rPr>
      <w:rFonts w:cstheme="minorBidi"/>
      <w:color w:val="00000A"/>
      <w:sz w:val="22"/>
      <w:szCs w:val="22"/>
    </w:rPr>
  </w:style>
  <w:style w:type="paragraph" w:customStyle="1" w:styleId="Revision1">
    <w:name w:val="Revision1"/>
    <w:hidden/>
    <w:uiPriority w:val="99"/>
    <w:unhideWhenUsed/>
    <w:rPr>
      <w:rFonts w:asciiTheme="minorHAnsi" w:eastAsiaTheme="minorHAnsi" w:hAnsiTheme="minorHAnsi" w:cstheme="minorBidi"/>
      <w:sz w:val="22"/>
      <w:szCs w:val="22"/>
    </w:rPr>
  </w:style>
  <w:style w:type="character" w:customStyle="1" w:styleId="mechtexChar">
    <w:name w:val="mechtex Char"/>
    <w:link w:val="mechtex"/>
    <w:uiPriority w:val="99"/>
    <w:locked/>
    <w:rPr>
      <w:rFonts w:ascii="Arial Armenian" w:hAnsi="Arial Armenian"/>
      <w:lang w:eastAsia="ru-RU"/>
    </w:rPr>
  </w:style>
  <w:style w:type="paragraph" w:customStyle="1" w:styleId="mechtex">
    <w:name w:val="mechtex"/>
    <w:basedOn w:val="Normal"/>
    <w:link w:val="mechtexChar"/>
    <w:uiPriority w:val="99"/>
    <w:qFormat/>
    <w:pPr>
      <w:spacing w:after="0" w:line="240" w:lineRule="auto"/>
      <w:jc w:val="center"/>
    </w:pPr>
    <w:rPr>
      <w:rFonts w:ascii="Arial Armenian" w:eastAsia="Calibri" w:hAnsi="Arial Armeni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minfin.am/hy/page/shinararakan_apranqatesakneri_gne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infin.am/hy/page/shinararakan_apranqatesakneri_gn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FFAB7D-0E2B-4840-A2E1-F107E7F1F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702</TotalTime>
  <Pages>33</Pages>
  <Words>6564</Words>
  <Characters>37419</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Anush Zh. Veranyan</dc:creator>
  <cp:keywords>https:/mul2-mineconomy.gov.am/tasks/626616/oneclick/Ampopatert.docx?token=bfdd16d746d6ebe448ba7467734c22b5</cp:keywords>
  <cp:lastModifiedBy>Lilit G. Sargsyan</cp:lastModifiedBy>
  <cp:revision>32</cp:revision>
  <cp:lastPrinted>2025-03-12T10:55:00Z</cp:lastPrinted>
  <dcterms:created xsi:type="dcterms:W3CDTF">2025-03-05T07:36:00Z</dcterms:created>
  <dcterms:modified xsi:type="dcterms:W3CDTF">2025-03-20T11:12:00Z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1033-12.2.0.20326</vt:lpwstr>
  </property>
  <property fmtid="{D5CDD505-2E9C-101B-9397-08002B2CF9AE}" pid="3" name="ICV">
    <vt:lpwstr>3D18BCB51C784DE0819D2D1AEA3A5D2F_12</vt:lpwstr>
  </property>
</Properties>
</file>