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4D50" w:rsidRDefault="00554D50" w:rsidP="00554D50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9F229D">
        <w:rPr>
          <w:rFonts w:ascii="GHEA Grapalat" w:hAnsi="GHEA Grapalat"/>
          <w:b/>
          <w:lang w:val="hy-AM"/>
        </w:rPr>
        <w:t>Ա Մ Փ Ո Փ Ա Թ Ե Ր Թ</w:t>
      </w:r>
    </w:p>
    <w:p w:rsidR="00554D50" w:rsidRPr="00554D50" w:rsidRDefault="00554D50" w:rsidP="00554D50">
      <w:pPr>
        <w:jc w:val="center"/>
        <w:rPr>
          <w:rFonts w:ascii="GHEA Grapalat" w:hAnsi="GHEA Grapalat"/>
          <w:b/>
          <w:bCs/>
          <w:lang w:val="hy-AM"/>
        </w:rPr>
      </w:pPr>
      <w:r w:rsidRPr="008A6C05">
        <w:rPr>
          <w:rFonts w:ascii="GHEA Grapalat" w:hAnsi="GHEA Grapalat"/>
          <w:b/>
          <w:lang w:val="hy-AM"/>
        </w:rPr>
        <w:t>«</w:t>
      </w:r>
      <w:r>
        <w:rPr>
          <w:rFonts w:ascii="GHEA Grapalat" w:hAnsi="GHEA Grapalat"/>
          <w:b/>
          <w:bCs/>
          <w:lang w:val="hy-AM"/>
        </w:rPr>
        <w:t>ՕՄԱՆԻ ՍՈՒԼԹԱՆՈՒԹՅՈՒՆՈՒՄ</w:t>
      </w:r>
      <w:r w:rsidRPr="00082A70">
        <w:rPr>
          <w:rFonts w:ascii="GHEA Grapalat" w:hAnsi="GHEA Grapalat"/>
          <w:b/>
          <w:bCs/>
          <w:lang w:val="hy-AM"/>
        </w:rPr>
        <w:t xml:space="preserve"> ՀԱՅԱՍՏԱՆԻ ՀԱՆՐԱՊԵՏՈՒԹՅԱՆ ԴԵՍՊԱՆՈՒԹՅՈՒՆ ՍՏԵՂԾԵԼՈՒ</w:t>
      </w:r>
      <w:r>
        <w:rPr>
          <w:rFonts w:ascii="GHEA Grapalat" w:hAnsi="GHEA Grapalat"/>
          <w:b/>
          <w:bCs/>
          <w:lang w:val="hy-AM"/>
        </w:rPr>
        <w:t>,</w:t>
      </w:r>
      <w:r w:rsidRPr="00082A70">
        <w:rPr>
          <w:rFonts w:ascii="GHEA Grapalat" w:hAnsi="GHEA Grapalat"/>
          <w:b/>
          <w:bCs/>
          <w:lang w:val="hy-AM"/>
        </w:rPr>
        <w:t xml:space="preserve"> </w:t>
      </w:r>
      <w:r w:rsidRPr="0049429F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ԿԱՌԱՎԱՐՈՒԹՅԱՆ 2014 ԹՎԱԿԱՆԻ ՀՈՒԼԻՍԻ 3-Ի ԹԻՎ 738-Ն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ԵՎ </w:t>
      </w:r>
      <w:r w:rsidRPr="007B0F3D">
        <w:rPr>
          <w:rFonts w:ascii="GHEA Grapalat" w:hAnsi="GHEA Grapalat" w:cs="GHEA Mariam"/>
          <w:b/>
          <w:bCs/>
          <w:lang w:val="hy-AM"/>
        </w:rPr>
        <w:t>2005 ԹՎԱԿԱՆԻ</w:t>
      </w:r>
      <w:r>
        <w:rPr>
          <w:rFonts w:ascii="GHEA Grapalat" w:hAnsi="GHEA Grapalat" w:cs="GHEA Mariam"/>
          <w:b/>
          <w:bCs/>
          <w:lang w:val="hy-AM"/>
        </w:rPr>
        <w:t xml:space="preserve"> </w:t>
      </w:r>
      <w:r w:rsidRPr="007B0F3D">
        <w:rPr>
          <w:rFonts w:ascii="GHEA Grapalat" w:hAnsi="GHEA Grapalat" w:cs="GHEA Mariam"/>
          <w:b/>
          <w:bCs/>
          <w:lang w:val="hy-AM"/>
        </w:rPr>
        <w:t>ԴԵԿՏԵՄԲԵՐԻ 29-Ի N 2335-Ն</w:t>
      </w:r>
      <w:r w:rsidRPr="0049429F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ՈՐՈՇ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ՈՒՄՆԵՐՈՒՄ</w:t>
      </w:r>
      <w:r w:rsidRPr="0049429F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ԼՐԱՑՈՒՄ ԿԱՏԱՐԵԼՈՒ</w:t>
      </w:r>
      <w:r w:rsidRPr="0049429F">
        <w:rPr>
          <w:rFonts w:ascii="GHEA Grapalat" w:hAnsi="GHEA Grapalat"/>
          <w:b/>
          <w:bCs/>
          <w:lang w:val="hy-AM"/>
        </w:rPr>
        <w:t xml:space="preserve"> </w:t>
      </w:r>
      <w:r w:rsidRPr="00082A70">
        <w:rPr>
          <w:rFonts w:ascii="GHEA Grapalat" w:hAnsi="GHEA Grapalat"/>
          <w:b/>
          <w:bCs/>
          <w:lang w:val="hy-AM"/>
        </w:rPr>
        <w:t>ՄԱՍԻՆ</w:t>
      </w:r>
      <w:r w:rsidRPr="008A6C05">
        <w:rPr>
          <w:rFonts w:ascii="GHEA Grapalat" w:hAnsi="GHEA Grapalat"/>
          <w:b/>
          <w:lang w:val="hy-AM"/>
        </w:rPr>
        <w:t>» ՀՀ ԿԱՌԱՎԱՐՈՒԹՅԱՆ ՈՐՈՇՄԱՆ ՆԱԽԱԳԾԻ</w:t>
      </w:r>
    </w:p>
    <w:p w:rsidR="00554D50" w:rsidRPr="008A6C05" w:rsidRDefault="00554D50" w:rsidP="00554D50">
      <w:pPr>
        <w:pStyle w:val="norm"/>
        <w:spacing w:line="276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</w:pPr>
    </w:p>
    <w:tbl>
      <w:tblPr>
        <w:tblW w:w="6217" w:type="pct"/>
        <w:tblInd w:w="-998" w:type="dxa"/>
        <w:tblLook w:val="04A0" w:firstRow="1" w:lastRow="0" w:firstColumn="1" w:lastColumn="0" w:noHBand="0" w:noVBand="1"/>
      </w:tblPr>
      <w:tblGrid>
        <w:gridCol w:w="7515"/>
        <w:gridCol w:w="4111"/>
      </w:tblGrid>
      <w:tr w:rsidR="00554D50" w:rsidRPr="00C261C3" w:rsidTr="0087107D">
        <w:trPr>
          <w:trHeight w:val="344"/>
        </w:trPr>
        <w:tc>
          <w:tcPr>
            <w:tcW w:w="32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554D50" w:rsidRPr="00485EAA" w:rsidRDefault="00554D50" w:rsidP="00473660">
            <w:pPr>
              <w:pStyle w:val="ListParagraph"/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lang w:val="hy-AM"/>
              </w:rPr>
            </w:pPr>
            <w:r>
              <w:rPr>
                <w:rFonts w:ascii="GHEA Grapalat" w:hAnsi="GHEA Grapalat"/>
                <w:b/>
                <w:highlight w:val="lightGray"/>
                <w:lang w:val="hy-AM"/>
              </w:rPr>
              <w:t>1</w:t>
            </w:r>
            <w:r w:rsidRPr="00C261C3">
              <w:rPr>
                <w:rFonts w:ascii="GHEA Grapalat" w:hAnsi="GHEA Grapalat"/>
                <w:b/>
                <w:highlight w:val="lightGray"/>
                <w:lang w:val="hy-AM"/>
              </w:rPr>
              <w:t>.</w:t>
            </w:r>
            <w:r>
              <w:rPr>
                <w:rFonts w:ascii="GHEA Grapalat" w:hAnsi="GHEA Grapalat"/>
                <w:b/>
                <w:highlight w:val="lightGray"/>
                <w:lang w:val="hy-AM"/>
              </w:rPr>
              <w:t xml:space="preserve"> </w:t>
            </w:r>
            <w:r w:rsidRPr="00F37759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hy-AM"/>
              </w:rPr>
              <w:t>Ֆինանսների նախարարություն</w:t>
            </w:r>
          </w:p>
        </w:tc>
        <w:tc>
          <w:tcPr>
            <w:tcW w:w="17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554D50" w:rsidRPr="009805A4" w:rsidRDefault="0060198F" w:rsidP="00473660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  <w:lang w:val="hy-AM" w:eastAsia="en-US"/>
              </w:rPr>
            </w:pPr>
            <w:r>
              <w:rPr>
                <w:rFonts w:ascii="GHEA Grapalat" w:hAnsi="GHEA Grapalat"/>
                <w:b/>
                <w:highlight w:val="lightGray"/>
                <w:lang w:val="hy-AM"/>
              </w:rPr>
              <w:t>26</w:t>
            </w:r>
            <w:r w:rsidR="00554D50" w:rsidRPr="00C261C3">
              <w:rPr>
                <w:rFonts w:ascii="GHEA Grapalat" w:hAnsi="GHEA Grapalat"/>
                <w:b/>
                <w:highlight w:val="lightGray"/>
                <w:lang w:val="hy-AM"/>
              </w:rPr>
              <w:t>.</w:t>
            </w:r>
            <w:r w:rsidR="00554D50">
              <w:rPr>
                <w:rFonts w:ascii="GHEA Grapalat" w:hAnsi="GHEA Grapalat"/>
                <w:b/>
                <w:highlight w:val="lightGray"/>
                <w:lang w:val="hy-AM"/>
              </w:rPr>
              <w:t>0</w:t>
            </w:r>
            <w:r>
              <w:rPr>
                <w:rFonts w:ascii="GHEA Grapalat" w:hAnsi="GHEA Grapalat"/>
                <w:b/>
                <w:highlight w:val="lightGray"/>
                <w:lang w:val="hy-AM"/>
              </w:rPr>
              <w:t>2</w:t>
            </w:r>
            <w:r w:rsidR="00554D50" w:rsidRPr="00C261C3">
              <w:rPr>
                <w:rFonts w:ascii="GHEA Grapalat" w:hAnsi="GHEA Grapalat"/>
                <w:b/>
                <w:highlight w:val="lightGray"/>
                <w:lang w:val="hy-AM"/>
              </w:rPr>
              <w:t>.202</w:t>
            </w:r>
            <w:r w:rsidR="00554D50">
              <w:rPr>
                <w:rFonts w:ascii="GHEA Grapalat" w:hAnsi="GHEA Grapalat"/>
                <w:b/>
                <w:highlight w:val="lightGray"/>
                <w:lang w:val="hy-AM"/>
              </w:rPr>
              <w:t>5</w:t>
            </w:r>
            <w:r w:rsidR="00554D50" w:rsidRPr="00C261C3">
              <w:rPr>
                <w:rFonts w:ascii="GHEA Grapalat" w:hAnsi="GHEA Grapalat"/>
                <w:b/>
                <w:highlight w:val="lightGray"/>
                <w:lang w:val="hy-AM"/>
              </w:rPr>
              <w:t>թ.</w:t>
            </w:r>
          </w:p>
        </w:tc>
      </w:tr>
      <w:tr w:rsidR="00554D50" w:rsidRPr="00C261C3" w:rsidTr="0087107D">
        <w:trPr>
          <w:trHeight w:val="344"/>
        </w:trPr>
        <w:tc>
          <w:tcPr>
            <w:tcW w:w="32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4D50" w:rsidRPr="009805A4" w:rsidRDefault="00554D50" w:rsidP="00473660">
            <w:pPr>
              <w:spacing w:line="360" w:lineRule="auto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</w:p>
        </w:tc>
        <w:tc>
          <w:tcPr>
            <w:tcW w:w="17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554D50" w:rsidRPr="009805A4" w:rsidRDefault="00554D50" w:rsidP="00473660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  <w:lang w:val="hy-AM" w:eastAsia="en-US"/>
              </w:rPr>
            </w:pPr>
            <w:r w:rsidRPr="00C261C3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hy-AM"/>
              </w:rPr>
              <w:t xml:space="preserve">N </w:t>
            </w:r>
            <w:r w:rsidR="0060198F" w:rsidRPr="0060198F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01/8/3628-2025</w:t>
            </w:r>
          </w:p>
        </w:tc>
      </w:tr>
      <w:tr w:rsidR="00554D50" w:rsidRPr="00323C49" w:rsidTr="0087107D">
        <w:trPr>
          <w:trHeight w:val="1266"/>
        </w:trPr>
        <w:tc>
          <w:tcPr>
            <w:tcW w:w="3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107D" w:rsidRDefault="0087107D" w:rsidP="0087107D">
            <w:pPr>
              <w:spacing w:line="300" w:lineRule="auto"/>
              <w:jc w:val="both"/>
              <w:rPr>
                <w:rFonts w:ascii="GHEA Grapalat" w:hAnsi="GHEA Grapalat" w:cs="Calibri"/>
                <w:bCs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 xml:space="preserve">        Նախագծով ա</w:t>
            </w:r>
            <w:r w:rsidRPr="005F1C72">
              <w:rPr>
                <w:rFonts w:ascii="GHEA Grapalat" w:hAnsi="GHEA Grapalat" w:cs="Calibri"/>
                <w:lang w:val="hy-AM"/>
              </w:rPr>
              <w:t>ռաջարկ</w:t>
            </w:r>
            <w:r>
              <w:rPr>
                <w:rFonts w:ascii="GHEA Grapalat" w:hAnsi="GHEA Grapalat" w:cs="Calibri"/>
                <w:lang w:val="hy-AM"/>
              </w:rPr>
              <w:t>վ</w:t>
            </w:r>
            <w:r w:rsidRPr="005F1C72">
              <w:rPr>
                <w:rFonts w:ascii="GHEA Grapalat" w:hAnsi="GHEA Grapalat" w:cs="Calibri"/>
                <w:lang w:val="hy-AM"/>
              </w:rPr>
              <w:t xml:space="preserve">ում </w:t>
            </w:r>
            <w:r>
              <w:rPr>
                <w:rFonts w:ascii="GHEA Grapalat" w:hAnsi="GHEA Grapalat" w:cs="Calibri"/>
                <w:lang w:val="hy-AM"/>
              </w:rPr>
              <w:t>է</w:t>
            </w:r>
            <w:r w:rsidRPr="005F1C72">
              <w:rPr>
                <w:rFonts w:ascii="GHEA Grapalat" w:hAnsi="GHEA Grapalat" w:cs="Calibri"/>
                <w:lang w:val="hy-AM"/>
              </w:rPr>
              <w:t xml:space="preserve"> ՀՀ կառավարության 2005 թվականի դեկտեմբերի 29-ի N 2335-Ն որոշման N 7</w:t>
            </w:r>
            <w:r>
              <w:rPr>
                <w:rFonts w:ascii="GHEA Grapalat" w:hAnsi="GHEA Grapalat" w:cs="Calibri"/>
                <w:lang w:val="hy-AM"/>
              </w:rPr>
              <w:t xml:space="preserve"> </w:t>
            </w:r>
            <w:r w:rsidRPr="005F1C72">
              <w:rPr>
                <w:rFonts w:ascii="GHEA Grapalat" w:hAnsi="GHEA Grapalat" w:cs="Calibri"/>
                <w:lang w:val="hy-AM"/>
              </w:rPr>
              <w:t xml:space="preserve">հավելվածում </w:t>
            </w:r>
            <w:r>
              <w:rPr>
                <w:rFonts w:ascii="GHEA Grapalat" w:hAnsi="GHEA Grapalat" w:cs="Calibri"/>
                <w:lang w:val="hy-AM"/>
              </w:rPr>
              <w:t xml:space="preserve">կատարել </w:t>
            </w:r>
            <w:r w:rsidRPr="005F1C72">
              <w:rPr>
                <w:rFonts w:ascii="GHEA Grapalat" w:hAnsi="GHEA Grapalat" w:cs="Calibri"/>
                <w:lang w:val="hy-AM"/>
              </w:rPr>
              <w:t>փոփոխություն</w:t>
            </w:r>
            <w:r>
              <w:rPr>
                <w:rFonts w:ascii="GHEA Grapalat" w:hAnsi="GHEA Grapalat" w:cs="Calibri"/>
                <w:lang w:val="hy-AM"/>
              </w:rPr>
              <w:t>ներ</w:t>
            </w:r>
            <w:r w:rsidRPr="005F1C72">
              <w:rPr>
                <w:rFonts w:ascii="GHEA Grapalat" w:hAnsi="GHEA Grapalat" w:cs="Calibri"/>
                <w:lang w:val="hy-AM"/>
              </w:rPr>
              <w:t xml:space="preserve">, ըստ որի </w:t>
            </w:r>
            <w:r w:rsidRPr="005F1C72">
              <w:rPr>
                <w:rFonts w:ascii="GHEA Grapalat" w:hAnsi="GHEA Grapalat" w:cs="Calibri"/>
                <w:b/>
                <w:bCs/>
                <w:lang w:val="hy-AM"/>
              </w:rPr>
              <w:br/>
            </w:r>
            <w:r w:rsidRPr="005F1C72">
              <w:rPr>
                <w:rFonts w:ascii="GHEA Grapalat" w:hAnsi="GHEA Grapalat" w:cs="Calibri"/>
                <w:bCs/>
                <w:lang w:val="hy-AM"/>
              </w:rPr>
              <w:t xml:space="preserve">օտարերկրյա պետությունում դիվանագիտական ծառայության մարմնում ծառայող </w:t>
            </w:r>
            <w:proofErr w:type="spellStart"/>
            <w:r w:rsidRPr="005F1C72">
              <w:rPr>
                <w:rFonts w:ascii="GHEA Grapalat" w:hAnsi="GHEA Grapalat" w:cs="Calibri"/>
                <w:bCs/>
                <w:lang w:val="hy-AM"/>
              </w:rPr>
              <w:t>դիվանագետին</w:t>
            </w:r>
            <w:proofErr w:type="spellEnd"/>
            <w:r w:rsidRPr="005F1C72">
              <w:rPr>
                <w:rFonts w:ascii="GHEA Grapalat" w:hAnsi="GHEA Grapalat" w:cs="Calibri"/>
                <w:bCs/>
                <w:lang w:val="hy-AM"/>
              </w:rPr>
              <w:t xml:space="preserve"> օտարերկրյա պետությունում բնակարանի համար ամսական տրամադրվող փոխհատուցման գումարի առավելագույն չափը </w:t>
            </w:r>
            <w:proofErr w:type="spellStart"/>
            <w:r w:rsidRPr="005F1C72">
              <w:rPr>
                <w:rFonts w:ascii="GHEA Grapalat" w:hAnsi="GHEA Grapalat" w:cs="Calibri"/>
                <w:bCs/>
                <w:lang w:val="hy-AM"/>
              </w:rPr>
              <w:t>Օմանի</w:t>
            </w:r>
            <w:proofErr w:type="spellEnd"/>
            <w:r w:rsidRPr="005F1C72">
              <w:rPr>
                <w:rFonts w:ascii="GHEA Grapalat" w:hAnsi="GHEA Grapalat" w:cs="Calibri"/>
                <w:bCs/>
                <w:lang w:val="hy-AM"/>
              </w:rPr>
              <w:t xml:space="preserve"> Սուլթանության համար</w:t>
            </w:r>
            <w:r>
              <w:rPr>
                <w:rFonts w:ascii="GHEA Grapalat" w:hAnsi="GHEA Grapalat" w:cs="Calibri"/>
                <w:bCs/>
                <w:lang w:val="hy-AM"/>
              </w:rPr>
              <w:t xml:space="preserve"> սահմանել </w:t>
            </w:r>
            <w:r w:rsidRPr="005F1C72">
              <w:rPr>
                <w:rFonts w:ascii="GHEA Grapalat" w:hAnsi="GHEA Grapalat" w:cs="Calibri"/>
                <w:bCs/>
                <w:lang w:val="hy-AM"/>
              </w:rPr>
              <w:t xml:space="preserve"> Արաբական Միացյալ </w:t>
            </w:r>
            <w:proofErr w:type="spellStart"/>
            <w:r w:rsidRPr="005F1C72">
              <w:rPr>
                <w:rFonts w:ascii="GHEA Grapalat" w:hAnsi="GHEA Grapalat" w:cs="Calibri"/>
                <w:bCs/>
                <w:lang w:val="hy-AM"/>
              </w:rPr>
              <w:t>Էմիրություններին</w:t>
            </w:r>
            <w:proofErr w:type="spellEnd"/>
            <w:r w:rsidRPr="005F1C72">
              <w:rPr>
                <w:rFonts w:ascii="GHEA Grapalat" w:hAnsi="GHEA Grapalat" w:cs="Calibri"/>
                <w:bCs/>
                <w:lang w:val="hy-AM"/>
              </w:rPr>
              <w:t xml:space="preserve"> (Աբու Դաբի)</w:t>
            </w:r>
            <w:r w:rsidRPr="00BE33BB">
              <w:rPr>
                <w:rFonts w:ascii="GHEA Grapalat" w:hAnsi="GHEA Grapalat" w:cs="Calibri"/>
                <w:bCs/>
                <w:lang w:val="hy-AM"/>
              </w:rPr>
              <w:t xml:space="preserve"> համարժեք</w:t>
            </w:r>
            <w:r w:rsidRPr="005F1C72">
              <w:rPr>
                <w:rFonts w:ascii="GHEA Grapalat" w:hAnsi="GHEA Grapalat" w:cs="Calibri"/>
                <w:bCs/>
                <w:lang w:val="hy-AM"/>
              </w:rPr>
              <w:t xml:space="preserve">, մինչդեռ </w:t>
            </w:r>
            <w:proofErr w:type="spellStart"/>
            <w:r w:rsidRPr="005F1C72">
              <w:rPr>
                <w:rFonts w:ascii="GHEA Grapalat" w:hAnsi="GHEA Grapalat" w:cs="Calibri"/>
                <w:bCs/>
                <w:lang w:val="hy-AM"/>
              </w:rPr>
              <w:t>Օմանի</w:t>
            </w:r>
            <w:proofErr w:type="spellEnd"/>
            <w:r w:rsidRPr="005F1C72">
              <w:rPr>
                <w:rFonts w:ascii="GHEA Grapalat" w:hAnsi="GHEA Grapalat" w:cs="Calibri"/>
                <w:bCs/>
                <w:lang w:val="hy-AM"/>
              </w:rPr>
              <w:t xml:space="preserve"> </w:t>
            </w:r>
            <w:proofErr w:type="spellStart"/>
            <w:r w:rsidRPr="005F1C72">
              <w:rPr>
                <w:rFonts w:ascii="GHEA Grapalat" w:hAnsi="GHEA Grapalat" w:cs="Calibri"/>
                <w:bCs/>
                <w:lang w:val="hy-AM"/>
              </w:rPr>
              <w:t>Սու</w:t>
            </w:r>
            <w:r>
              <w:rPr>
                <w:rFonts w:ascii="GHEA Grapalat" w:hAnsi="GHEA Grapalat" w:cs="Calibri"/>
                <w:bCs/>
                <w:lang w:val="hy-AM"/>
              </w:rPr>
              <w:t>լ</w:t>
            </w:r>
            <w:r w:rsidRPr="005F1C72">
              <w:rPr>
                <w:rFonts w:ascii="GHEA Grapalat" w:hAnsi="GHEA Grapalat" w:cs="Calibri"/>
                <w:bCs/>
                <w:lang w:val="hy-AM"/>
              </w:rPr>
              <w:t>թանութ</w:t>
            </w:r>
            <w:r>
              <w:rPr>
                <w:rFonts w:ascii="GHEA Grapalat" w:hAnsi="GHEA Grapalat" w:cs="Calibri"/>
                <w:bCs/>
                <w:lang w:val="hy-AM"/>
              </w:rPr>
              <w:t>յունում</w:t>
            </w:r>
            <w:proofErr w:type="spellEnd"/>
            <w:r w:rsidRPr="005F1C72">
              <w:rPr>
                <w:rFonts w:ascii="GHEA Grapalat" w:hAnsi="GHEA Grapalat" w:cs="Calibri"/>
                <w:bCs/>
                <w:lang w:val="hy-AM"/>
              </w:rPr>
              <w:t xml:space="preserve"> անշարժ գույքի վարձակալության գները</w:t>
            </w:r>
            <w:r>
              <w:rPr>
                <w:rFonts w:ascii="GHEA Grapalat" w:hAnsi="GHEA Grapalat" w:cs="Calibri"/>
                <w:bCs/>
                <w:lang w:val="hy-AM"/>
              </w:rPr>
              <w:t xml:space="preserve"> ըստ </w:t>
            </w:r>
            <w:proofErr w:type="spellStart"/>
            <w:r>
              <w:rPr>
                <w:rFonts w:ascii="GHEA Grapalat" w:hAnsi="GHEA Grapalat" w:cs="Calibri"/>
                <w:bCs/>
                <w:lang w:val="hy-AM"/>
              </w:rPr>
              <w:t>համացանցում</w:t>
            </w:r>
            <w:proofErr w:type="spellEnd"/>
            <w:r>
              <w:rPr>
                <w:rFonts w:ascii="GHEA Grapalat" w:hAnsi="GHEA Grapalat" w:cs="Calibri"/>
                <w:bCs/>
                <w:lang w:val="hy-AM"/>
              </w:rPr>
              <w:t xml:space="preserve"> առկա համեմատական տեղեկատվության</w:t>
            </w:r>
            <w:r>
              <w:rPr>
                <w:rStyle w:val="FootnoteReference"/>
                <w:rFonts w:ascii="GHEA Grapalat" w:hAnsi="GHEA Grapalat" w:cs="Calibri"/>
                <w:bCs/>
                <w:lang w:val="hy-AM"/>
              </w:rPr>
              <w:footnoteReference w:id="1"/>
            </w:r>
            <w:r w:rsidRPr="009A4427">
              <w:rPr>
                <w:rFonts w:ascii="GHEA Grapalat" w:hAnsi="GHEA Grapalat" w:cs="Calibri"/>
                <w:bCs/>
                <w:lang w:val="hy-AM"/>
              </w:rPr>
              <w:t xml:space="preserve"> </w:t>
            </w:r>
            <w:r w:rsidRPr="009E7D13">
              <w:rPr>
                <w:rFonts w:ascii="GHEA Grapalat" w:hAnsi="GHEA Grapalat" w:cs="Calibri"/>
                <w:bCs/>
                <w:lang w:val="hy-AM"/>
              </w:rPr>
              <w:t xml:space="preserve">զգալիորեն </w:t>
            </w:r>
            <w:r>
              <w:rPr>
                <w:rFonts w:ascii="GHEA Grapalat" w:hAnsi="GHEA Grapalat" w:cs="Calibri"/>
                <w:bCs/>
                <w:lang w:val="hy-AM"/>
              </w:rPr>
              <w:t xml:space="preserve">ցածր </w:t>
            </w:r>
            <w:r w:rsidRPr="005F1C72">
              <w:rPr>
                <w:rFonts w:ascii="GHEA Grapalat" w:hAnsi="GHEA Grapalat" w:cs="Calibri"/>
                <w:bCs/>
                <w:lang w:val="hy-AM"/>
              </w:rPr>
              <w:t>են</w:t>
            </w:r>
            <w:r>
              <w:rPr>
                <w:rFonts w:ascii="GHEA Grapalat" w:hAnsi="GHEA Grapalat" w:cs="Calibri"/>
                <w:bCs/>
                <w:lang w:val="hy-AM"/>
              </w:rPr>
              <w:t>, ուստի առաջարկում ենք վերանայել փոխհատուցվող գումարի չափը:</w:t>
            </w:r>
          </w:p>
          <w:p w:rsidR="0087107D" w:rsidRPr="006D0A5A" w:rsidRDefault="0087107D" w:rsidP="0087107D">
            <w:pPr>
              <w:spacing w:line="300" w:lineRule="auto"/>
              <w:jc w:val="both"/>
              <w:rPr>
                <w:rFonts w:ascii="GHEA Grapalat" w:hAnsi="GHEA Grapalat" w:cs="Calibri"/>
                <w:bCs/>
                <w:lang w:val="hy-AM"/>
              </w:rPr>
            </w:pPr>
            <w:r>
              <w:rPr>
                <w:rFonts w:ascii="GHEA Grapalat" w:hAnsi="GHEA Grapalat" w:cs="Calibri"/>
                <w:bCs/>
                <w:lang w:val="hy-AM"/>
              </w:rPr>
              <w:t xml:space="preserve">       </w:t>
            </w:r>
            <w:r w:rsidRPr="00965688">
              <w:rPr>
                <w:rFonts w:ascii="GHEA Grapalat" w:hAnsi="GHEA Grapalat" w:cs="Calibri"/>
                <w:bCs/>
                <w:lang w:val="hy-AM"/>
              </w:rPr>
              <w:t>Համաձայն կից ներկայացված հիմնավորման</w:t>
            </w:r>
            <w:r>
              <w:rPr>
                <w:rFonts w:ascii="GHEA Grapalat" w:hAnsi="GHEA Grapalat" w:cs="Calibri"/>
                <w:bCs/>
                <w:lang w:val="hy-AM"/>
              </w:rPr>
              <w:t xml:space="preserve">, </w:t>
            </w:r>
            <w:proofErr w:type="spellStart"/>
            <w:r>
              <w:rPr>
                <w:rFonts w:ascii="GHEA Grapalat" w:hAnsi="GHEA Grapalat" w:cs="Calibri"/>
                <w:bCs/>
                <w:lang w:val="hy-AM"/>
              </w:rPr>
              <w:t>Օմանի</w:t>
            </w:r>
            <w:proofErr w:type="spellEnd"/>
            <w:r w:rsidRPr="00D14A0B">
              <w:rPr>
                <w:rFonts w:ascii="GHEA Grapalat" w:hAnsi="GHEA Grapalat" w:cs="Calibri"/>
                <w:bCs/>
                <w:lang w:val="hy-AM"/>
              </w:rPr>
              <w:t xml:space="preserve"> </w:t>
            </w:r>
            <w:proofErr w:type="spellStart"/>
            <w:r w:rsidRPr="00D14A0B">
              <w:rPr>
                <w:rFonts w:ascii="GHEA Grapalat" w:hAnsi="GHEA Grapalat" w:cs="Calibri"/>
                <w:bCs/>
                <w:lang w:val="hy-AM"/>
              </w:rPr>
              <w:t>Սու</w:t>
            </w:r>
            <w:r>
              <w:rPr>
                <w:rFonts w:ascii="GHEA Grapalat" w:hAnsi="GHEA Grapalat" w:cs="Calibri"/>
                <w:bCs/>
                <w:lang w:val="hy-AM"/>
              </w:rPr>
              <w:t>լ</w:t>
            </w:r>
            <w:r w:rsidRPr="00D14A0B">
              <w:rPr>
                <w:rFonts w:ascii="GHEA Grapalat" w:hAnsi="GHEA Grapalat" w:cs="Calibri"/>
                <w:bCs/>
                <w:lang w:val="hy-AM"/>
              </w:rPr>
              <w:t>թանությունում</w:t>
            </w:r>
            <w:proofErr w:type="spellEnd"/>
            <w:r w:rsidRPr="00D14A0B">
              <w:rPr>
                <w:rFonts w:ascii="GHEA Grapalat" w:hAnsi="GHEA Grapalat" w:cs="Calibri"/>
                <w:bCs/>
                <w:lang w:val="hy-AM"/>
              </w:rPr>
              <w:t xml:space="preserve"> ՀՀ դեսպանության</w:t>
            </w:r>
            <w:r w:rsidRPr="00FD535B">
              <w:rPr>
                <w:rFonts w:ascii="GHEA Grapalat" w:hAnsi="GHEA Grapalat" w:cs="Calibri"/>
                <w:bCs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bCs/>
                <w:lang w:val="hy-AM"/>
              </w:rPr>
              <w:t>ա</w:t>
            </w:r>
            <w:r w:rsidRPr="00FD535B">
              <w:rPr>
                <w:rFonts w:ascii="GHEA Grapalat" w:hAnsi="GHEA Grapalat" w:cs="Calibri"/>
                <w:bCs/>
                <w:lang w:val="hy-AM"/>
              </w:rPr>
              <w:t>ռաջին տարվա համար ընթացիկ ծախսերից բացի</w:t>
            </w:r>
            <w:r>
              <w:rPr>
                <w:rFonts w:ascii="GHEA Grapalat" w:hAnsi="GHEA Grapalat" w:cs="Calibri"/>
                <w:bCs/>
                <w:lang w:val="hy-AM"/>
              </w:rPr>
              <w:t xml:space="preserve"> հաշվարկվել է</w:t>
            </w:r>
            <w:r w:rsidRPr="00FD535B">
              <w:rPr>
                <w:rFonts w:ascii="GHEA Grapalat" w:hAnsi="GHEA Grapalat" w:cs="Calibri"/>
                <w:bCs/>
                <w:lang w:val="hy-AM"/>
              </w:rPr>
              <w:t xml:space="preserve"> լրացուցիչ 134.2 հազ</w:t>
            </w:r>
            <w:r>
              <w:rPr>
                <w:rFonts w:ascii="GHEA Grapalat" w:hAnsi="GHEA Grapalat" w:cs="Calibri"/>
                <w:bCs/>
                <w:lang w:val="hy-AM"/>
              </w:rPr>
              <w:t>ար</w:t>
            </w:r>
            <w:r w:rsidRPr="00FD535B">
              <w:rPr>
                <w:rFonts w:ascii="GHEA Grapalat" w:hAnsi="GHEA Grapalat" w:cs="Calibri"/>
                <w:bCs/>
                <w:lang w:val="hy-AM"/>
              </w:rPr>
              <w:t xml:space="preserve"> ԱՄՆ դոլարին համարժեք 51,958.2 հազար դրամ՝ ավտոմեքենայի, կահույքի, տեխնիկայի ձեռքբերման, </w:t>
            </w:r>
            <w:proofErr w:type="spellStart"/>
            <w:r w:rsidRPr="00FD535B">
              <w:rPr>
                <w:rFonts w:ascii="GHEA Grapalat" w:hAnsi="GHEA Grapalat" w:cs="Calibri"/>
                <w:bCs/>
                <w:lang w:val="hy-AM"/>
              </w:rPr>
              <w:t>դեպոզիտի</w:t>
            </w:r>
            <w:proofErr w:type="spellEnd"/>
            <w:r w:rsidRPr="00FD535B">
              <w:rPr>
                <w:rFonts w:ascii="GHEA Grapalat" w:hAnsi="GHEA Grapalat" w:cs="Calibri"/>
                <w:bCs/>
                <w:lang w:val="hy-AM"/>
              </w:rPr>
              <w:t xml:space="preserve"> և միջնորդավճարի համար, որը նախատեսվում է </w:t>
            </w:r>
            <w:r>
              <w:rPr>
                <w:rFonts w:ascii="GHEA Grapalat" w:hAnsi="GHEA Grapalat" w:cs="Calibri"/>
                <w:bCs/>
                <w:lang w:val="hy-AM"/>
              </w:rPr>
              <w:t>կատարել</w:t>
            </w:r>
            <w:r w:rsidRPr="00FD535B">
              <w:rPr>
                <w:rFonts w:ascii="GHEA Grapalat" w:hAnsi="GHEA Grapalat" w:cs="Calibri"/>
                <w:bCs/>
                <w:lang w:val="hy-AM"/>
              </w:rPr>
              <w:t xml:space="preserve"> 2025 թվականի պետական բյուջեով </w:t>
            </w:r>
            <w:r>
              <w:rPr>
                <w:rFonts w:ascii="GHEA Grapalat" w:hAnsi="GHEA Grapalat" w:cs="Calibri"/>
                <w:bCs/>
                <w:lang w:val="hy-AM"/>
              </w:rPr>
              <w:t>ՀՀ ա</w:t>
            </w:r>
            <w:r w:rsidRPr="00FD535B">
              <w:rPr>
                <w:rFonts w:ascii="GHEA Grapalat" w:hAnsi="GHEA Grapalat" w:cs="Calibri"/>
                <w:bCs/>
                <w:lang w:val="hy-AM"/>
              </w:rPr>
              <w:t>րտաքին գործերի նախարարությանը հատկացված միջոցներից</w:t>
            </w:r>
            <w:r>
              <w:rPr>
                <w:rFonts w:ascii="GHEA Grapalat" w:hAnsi="GHEA Grapalat" w:cs="Calibri"/>
                <w:bCs/>
                <w:lang w:val="hy-AM"/>
              </w:rPr>
              <w:t xml:space="preserve">: Առաջարկում ենք </w:t>
            </w:r>
            <w:r w:rsidRPr="00213825">
              <w:rPr>
                <w:rFonts w:ascii="GHEA Grapalat" w:hAnsi="GHEA Grapalat" w:cs="Calibri"/>
                <w:bCs/>
                <w:lang w:val="hy-AM"/>
              </w:rPr>
              <w:t>օտարերկրյա պետություններում դիվանագիտական</w:t>
            </w:r>
            <w:r w:rsidRPr="00213825">
              <w:rPr>
                <w:rFonts w:ascii="GHEA Grapalat" w:hAnsi="GHEA Grapalat" w:cs="Calibri"/>
                <w:bCs/>
                <w:lang w:val="pt-BR"/>
              </w:rPr>
              <w:t xml:space="preserve"> </w:t>
            </w:r>
            <w:r w:rsidRPr="00213825">
              <w:rPr>
                <w:rFonts w:ascii="GHEA Grapalat" w:hAnsi="GHEA Grapalat" w:cs="Calibri"/>
                <w:bCs/>
                <w:lang w:val="hy-AM"/>
              </w:rPr>
              <w:t>ծառայության</w:t>
            </w:r>
            <w:r w:rsidRPr="00213825">
              <w:rPr>
                <w:rFonts w:ascii="GHEA Grapalat" w:hAnsi="GHEA Grapalat" w:cs="Calibri"/>
                <w:bCs/>
                <w:lang w:val="pt-BR"/>
              </w:rPr>
              <w:t xml:space="preserve"> </w:t>
            </w:r>
            <w:r w:rsidRPr="00213825">
              <w:rPr>
                <w:rFonts w:ascii="GHEA Grapalat" w:hAnsi="GHEA Grapalat" w:cs="Calibri"/>
                <w:bCs/>
                <w:lang w:val="hy-AM"/>
              </w:rPr>
              <w:lastRenderedPageBreak/>
              <w:t xml:space="preserve">մարմիններին </w:t>
            </w:r>
            <w:r>
              <w:rPr>
                <w:rFonts w:ascii="GHEA Grapalat" w:hAnsi="GHEA Grapalat" w:cs="Calibri"/>
                <w:bCs/>
                <w:lang w:val="hy-AM"/>
              </w:rPr>
              <w:t xml:space="preserve">ավտոմեքենա տրամադրելու </w:t>
            </w:r>
            <w:r w:rsidRPr="00213825">
              <w:rPr>
                <w:rFonts w:ascii="GHEA Grapalat" w:hAnsi="GHEA Grapalat" w:cs="Calibri"/>
                <w:bCs/>
                <w:lang w:val="hy-AM"/>
              </w:rPr>
              <w:t xml:space="preserve">հարցը դիտարկել մեքենաների կրճատման ուղղությամբ ներկայումս իրականացվող քաղաքականության </w:t>
            </w:r>
            <w:r>
              <w:rPr>
                <w:rFonts w:ascii="GHEA Grapalat" w:hAnsi="GHEA Grapalat" w:cs="Calibri"/>
                <w:bCs/>
                <w:lang w:val="hy-AM"/>
              </w:rPr>
              <w:t>համ</w:t>
            </w:r>
            <w:r w:rsidRPr="00213825">
              <w:rPr>
                <w:rFonts w:ascii="GHEA Grapalat" w:hAnsi="GHEA Grapalat" w:cs="Calibri"/>
                <w:bCs/>
                <w:lang w:val="hy-AM"/>
              </w:rPr>
              <w:t>ատեքստում</w:t>
            </w:r>
            <w:r>
              <w:rPr>
                <w:rFonts w:ascii="GHEA Grapalat" w:hAnsi="GHEA Grapalat" w:cs="Calibri"/>
                <w:bCs/>
                <w:lang w:val="hy-AM"/>
              </w:rPr>
              <w:t xml:space="preserve"> և համաձայն ՀՀ կառավարության </w:t>
            </w:r>
            <w:r w:rsidRPr="00A73046">
              <w:rPr>
                <w:rFonts w:ascii="GHEA Grapalat" w:hAnsi="GHEA Grapalat" w:cs="Calibri"/>
                <w:bCs/>
                <w:lang w:val="hy-AM"/>
              </w:rPr>
              <w:t>28</w:t>
            </w:r>
            <w:r>
              <w:rPr>
                <w:rFonts w:ascii="GHEA Grapalat" w:hAnsi="GHEA Grapalat" w:cs="Calibri"/>
                <w:bCs/>
                <w:lang w:val="hy-AM"/>
              </w:rPr>
              <w:t>.09.</w:t>
            </w:r>
            <w:r w:rsidRPr="00A73046">
              <w:rPr>
                <w:rFonts w:ascii="GHEA Grapalat" w:hAnsi="GHEA Grapalat" w:cs="Calibri"/>
                <w:bCs/>
                <w:lang w:val="hy-AM"/>
              </w:rPr>
              <w:t>2023 թ</w:t>
            </w:r>
            <w:r>
              <w:rPr>
                <w:rFonts w:ascii="GHEA Grapalat" w:hAnsi="GHEA Grapalat" w:cs="Calibri"/>
                <w:bCs/>
                <w:lang w:val="hy-AM"/>
              </w:rPr>
              <w:t>.</w:t>
            </w:r>
            <w:r w:rsidRPr="00A73046">
              <w:rPr>
                <w:rFonts w:ascii="GHEA Grapalat" w:hAnsi="GHEA Grapalat" w:cs="Calibri"/>
                <w:bCs/>
                <w:lang w:val="hy-AM"/>
              </w:rPr>
              <w:t xml:space="preserve"> N 1666-Ն</w:t>
            </w:r>
            <w:r>
              <w:rPr>
                <w:rFonts w:ascii="GHEA Grapalat" w:hAnsi="GHEA Grapalat" w:cs="Calibri"/>
                <w:bCs/>
                <w:lang w:val="hy-AM"/>
              </w:rPr>
              <w:t xml:space="preserve"> որոշման 6-րդ կետի՝ հստակ սահմանել</w:t>
            </w:r>
            <w:r w:rsidRPr="00213825">
              <w:rPr>
                <w:rFonts w:ascii="GHEA Grapalat" w:hAnsi="GHEA Grapalat" w:cs="Calibri"/>
                <w:bCs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bCs/>
                <w:lang w:val="hy-AM"/>
              </w:rPr>
              <w:t>դիվանագիտական ներկայացուցչությունների</w:t>
            </w:r>
            <w:r w:rsidRPr="00213825">
              <w:rPr>
                <w:rFonts w:ascii="GHEA Grapalat" w:hAnsi="GHEA Grapalat" w:cs="Calibri"/>
                <w:bCs/>
                <w:lang w:val="hy-AM"/>
              </w:rPr>
              <w:t xml:space="preserve"> ծառայողական ավտոմեքենաների հատկացման, շահագործման և սպասարկման կանոնակարգը, սահմանաքանակը և </w:t>
            </w:r>
            <w:proofErr w:type="spellStart"/>
            <w:r w:rsidRPr="006D0A5A">
              <w:rPr>
                <w:rFonts w:ascii="GHEA Grapalat" w:hAnsi="GHEA Grapalat" w:cs="Calibri"/>
                <w:bCs/>
                <w:lang w:val="hy-AM"/>
              </w:rPr>
              <w:t>չափորոշիչները</w:t>
            </w:r>
            <w:proofErr w:type="spellEnd"/>
            <w:r w:rsidRPr="006D0A5A">
              <w:rPr>
                <w:rFonts w:ascii="GHEA Grapalat" w:hAnsi="GHEA Grapalat" w:cs="Calibri"/>
                <w:bCs/>
                <w:lang w:val="hy-AM"/>
              </w:rPr>
              <w:t>:</w:t>
            </w:r>
            <w:r w:rsidRPr="00213825">
              <w:rPr>
                <w:rFonts w:ascii="GHEA Grapalat" w:hAnsi="GHEA Grapalat" w:cs="Calibri"/>
                <w:b/>
                <w:bCs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bCs/>
                <w:lang w:val="hy-AM"/>
              </w:rPr>
              <w:t xml:space="preserve"> </w:t>
            </w:r>
          </w:p>
          <w:p w:rsidR="00554D50" w:rsidRPr="0087107D" w:rsidRDefault="0087107D" w:rsidP="0087107D">
            <w:pPr>
              <w:spacing w:line="300" w:lineRule="auto"/>
              <w:jc w:val="both"/>
              <w:rPr>
                <w:rFonts w:ascii="GHEA Grapalat" w:hAnsi="GHEA Grapalat" w:cs="Calibri"/>
                <w:bCs/>
                <w:iCs/>
                <w:noProof/>
                <w:lang w:val="fr-FR" w:bidi="hy-AM"/>
              </w:rPr>
            </w:pPr>
            <w:r>
              <w:rPr>
                <w:rFonts w:ascii="GHEA Grapalat" w:hAnsi="GHEA Grapalat" w:cs="Calibri"/>
                <w:bCs/>
                <w:lang w:val="hy-AM"/>
              </w:rPr>
              <w:t xml:space="preserve">       </w:t>
            </w:r>
            <w:r w:rsidRPr="00F51538">
              <w:rPr>
                <w:rFonts w:ascii="GHEA Grapalat" w:hAnsi="GHEA Grapalat" w:cs="Calibri"/>
                <w:bCs/>
                <w:lang w:val="hy-AM"/>
              </w:rPr>
              <w:t>Բացի այդ</w:t>
            </w:r>
            <w:r w:rsidRPr="00F51CA4">
              <w:rPr>
                <w:rFonts w:ascii="GHEA Grapalat" w:hAnsi="GHEA Grapalat" w:cs="Calibri"/>
                <w:bCs/>
                <w:lang w:val="hy-AM"/>
              </w:rPr>
              <w:t>,</w:t>
            </w:r>
            <w:r w:rsidRPr="00B543BD">
              <w:rPr>
                <w:rFonts w:ascii="GHEA Grapalat" w:hAnsi="GHEA Grapalat" w:cs="Calibri"/>
                <w:bCs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bCs/>
                <w:lang w:val="hy-AM"/>
              </w:rPr>
              <w:t xml:space="preserve">ըստ </w:t>
            </w:r>
            <w:r w:rsidRPr="00B543BD">
              <w:rPr>
                <w:rFonts w:ascii="GHEA Grapalat" w:hAnsi="GHEA Grapalat" w:cs="Calibri"/>
                <w:bCs/>
                <w:lang w:val="hy-AM"/>
              </w:rPr>
              <w:t xml:space="preserve">կից ներկայացված հիմնավորման </w:t>
            </w:r>
            <w:r>
              <w:rPr>
                <w:rFonts w:ascii="GHEA Grapalat" w:hAnsi="GHEA Grapalat" w:cs="Calibri"/>
                <w:bCs/>
                <w:lang w:val="hy-AM"/>
              </w:rPr>
              <w:t xml:space="preserve">նախատեսվում է </w:t>
            </w:r>
            <w:proofErr w:type="spellStart"/>
            <w:r w:rsidRPr="00F51538">
              <w:rPr>
                <w:rFonts w:ascii="GHEA Grapalat" w:hAnsi="GHEA Grapalat" w:cs="Calibri"/>
                <w:bCs/>
                <w:lang w:val="hy-AM"/>
              </w:rPr>
              <w:t>Օմանի</w:t>
            </w:r>
            <w:proofErr w:type="spellEnd"/>
            <w:r w:rsidRPr="00F51538">
              <w:rPr>
                <w:rFonts w:ascii="GHEA Grapalat" w:hAnsi="GHEA Grapalat" w:cs="Calibri"/>
                <w:bCs/>
                <w:lang w:val="hy-AM"/>
              </w:rPr>
              <w:t xml:space="preserve"> </w:t>
            </w:r>
            <w:proofErr w:type="spellStart"/>
            <w:r w:rsidRPr="00F51538">
              <w:rPr>
                <w:rFonts w:ascii="GHEA Grapalat" w:hAnsi="GHEA Grapalat" w:cs="Calibri"/>
                <w:bCs/>
                <w:lang w:val="hy-AM"/>
              </w:rPr>
              <w:t>Սուլթանությունում</w:t>
            </w:r>
            <w:proofErr w:type="spellEnd"/>
            <w:r w:rsidRPr="00F51538">
              <w:rPr>
                <w:rFonts w:ascii="GHEA Grapalat" w:hAnsi="GHEA Grapalat" w:cs="Calibri"/>
                <w:bCs/>
                <w:lang w:val="hy-AM"/>
              </w:rPr>
              <w:t xml:space="preserve"> ՀՀ դեսպանության</w:t>
            </w:r>
            <w:r>
              <w:rPr>
                <w:rFonts w:ascii="GHEA Grapalat" w:hAnsi="GHEA Grapalat" w:cs="Calibri"/>
                <w:bCs/>
                <w:lang w:val="hy-AM"/>
              </w:rPr>
              <w:t xml:space="preserve"> համար հաշվարկված ընթացիկ ծախսերը</w:t>
            </w:r>
            <w:r w:rsidRPr="00F51538">
              <w:rPr>
                <w:rFonts w:ascii="GHEA Grapalat" w:hAnsi="GHEA Grapalat" w:cs="Calibri"/>
                <w:bCs/>
                <w:lang w:val="hy-AM"/>
              </w:rPr>
              <w:t xml:space="preserve"> </w:t>
            </w:r>
            <w:r w:rsidRPr="00B543BD">
              <w:rPr>
                <w:rFonts w:ascii="GHEA Grapalat" w:hAnsi="GHEA Grapalat" w:cs="Calibri"/>
                <w:bCs/>
                <w:lang w:val="hy-AM"/>
              </w:rPr>
              <w:t>(</w:t>
            </w:r>
            <w:r w:rsidRPr="00D14A0B">
              <w:rPr>
                <w:rFonts w:ascii="GHEA Grapalat" w:hAnsi="GHEA Grapalat" w:cs="Calibri"/>
                <w:bCs/>
                <w:lang w:val="hy-AM"/>
              </w:rPr>
              <w:t xml:space="preserve">212.3 հազար ԱՄՆ դոլարին համարժեք 82,211.7 </w:t>
            </w:r>
            <w:r>
              <w:rPr>
                <w:rFonts w:ascii="GHEA Grapalat" w:hAnsi="GHEA Grapalat" w:cs="Calibri"/>
                <w:bCs/>
                <w:lang w:val="hy-AM"/>
              </w:rPr>
              <w:t>հազար</w:t>
            </w:r>
            <w:r w:rsidRPr="00D14A0B">
              <w:rPr>
                <w:rFonts w:ascii="GHEA Grapalat" w:hAnsi="GHEA Grapalat" w:cs="Calibri"/>
                <w:bCs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bCs/>
                <w:lang w:val="hy-AM"/>
              </w:rPr>
              <w:t>դրամ</w:t>
            </w:r>
            <w:r w:rsidRPr="00B543BD">
              <w:rPr>
                <w:rFonts w:ascii="GHEA Grapalat" w:hAnsi="GHEA Grapalat" w:cs="Calibri"/>
                <w:bCs/>
                <w:lang w:val="hy-AM"/>
              </w:rPr>
              <w:t xml:space="preserve">) </w:t>
            </w:r>
            <w:r>
              <w:rPr>
                <w:rFonts w:ascii="GHEA Grapalat" w:hAnsi="GHEA Grapalat" w:cs="Calibri"/>
                <w:bCs/>
                <w:lang w:val="hy-AM"/>
              </w:rPr>
              <w:t>կատարել</w:t>
            </w:r>
            <w:r w:rsidRPr="00965688">
              <w:rPr>
                <w:rFonts w:ascii="GHEA Grapalat" w:hAnsi="GHEA Grapalat" w:cs="GHEA Mariam"/>
                <w:lang w:val="hy-AM"/>
              </w:rPr>
              <w:t xml:space="preserve"> </w:t>
            </w:r>
            <w:r w:rsidRPr="00965688">
              <w:rPr>
                <w:rFonts w:ascii="GHEA Grapalat" w:hAnsi="GHEA Grapalat" w:cs="Calibri"/>
                <w:bCs/>
                <w:lang w:val="hy-AM"/>
              </w:rPr>
              <w:t xml:space="preserve">ՀՀ կառավարության պահուստային </w:t>
            </w:r>
            <w:r>
              <w:rPr>
                <w:rFonts w:ascii="GHEA Grapalat" w:hAnsi="GHEA Grapalat" w:cs="Calibri"/>
                <w:bCs/>
                <w:lang w:val="hy-AM"/>
              </w:rPr>
              <w:t xml:space="preserve">ֆոնդից, որի </w:t>
            </w:r>
            <w:r w:rsidRPr="00F51538">
              <w:rPr>
                <w:rFonts w:ascii="GHEA Grapalat" w:hAnsi="GHEA Grapalat" w:cs="Calibri"/>
                <w:bCs/>
                <w:lang w:val="hy-AM"/>
              </w:rPr>
              <w:t>կապակցությամբ հայտնում ենք, որ</w:t>
            </w:r>
            <w:r>
              <w:rPr>
                <w:rFonts w:ascii="GHEA Grapalat" w:hAnsi="GHEA Grapalat" w:cs="Calibri"/>
                <w:lang w:val="hy-AM"/>
              </w:rPr>
              <w:t xml:space="preserve"> </w:t>
            </w:r>
            <w:r w:rsidRPr="00D14A0B">
              <w:rPr>
                <w:rFonts w:ascii="GHEA Grapalat" w:hAnsi="GHEA Grapalat" w:cs="Calibri"/>
                <w:lang w:val="hy-AM"/>
              </w:rPr>
              <w:t>ՀՀ 2025</w:t>
            </w:r>
            <w:r w:rsidRPr="00F51CA4">
              <w:rPr>
                <w:rFonts w:ascii="GHEA Grapalat" w:hAnsi="GHEA Grapalat" w:cs="Calibri"/>
                <w:lang w:val="hy-AM"/>
              </w:rPr>
              <w:t xml:space="preserve"> </w:t>
            </w:r>
            <w:r w:rsidRPr="00D14A0B">
              <w:rPr>
                <w:rFonts w:ascii="GHEA Grapalat" w:hAnsi="GHEA Grapalat" w:cs="Calibri"/>
                <w:lang w:val="hy-AM"/>
              </w:rPr>
              <w:t>թ</w:t>
            </w:r>
            <w:r>
              <w:rPr>
                <w:rFonts w:ascii="GHEA Grapalat" w:hAnsi="GHEA Grapalat" w:cs="Calibri"/>
                <w:lang w:val="hy-AM"/>
              </w:rPr>
              <w:t>վականի</w:t>
            </w:r>
            <w:r w:rsidRPr="00D14A0B">
              <w:rPr>
                <w:rFonts w:ascii="GHEA Grapalat" w:hAnsi="GHEA Grapalat" w:cs="Calibri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lang w:val="hy-AM"/>
              </w:rPr>
              <w:t>պ</w:t>
            </w:r>
            <w:r w:rsidRPr="00D14A0B">
              <w:rPr>
                <w:rFonts w:ascii="GHEA Grapalat" w:hAnsi="GHEA Grapalat" w:cs="Calibri"/>
                <w:lang w:val="hy-AM"/>
              </w:rPr>
              <w:t>ետական</w:t>
            </w:r>
            <w:r>
              <w:rPr>
                <w:rFonts w:ascii="GHEA Grapalat" w:hAnsi="GHEA Grapalat" w:cs="Calibri"/>
                <w:lang w:val="hy-AM"/>
              </w:rPr>
              <w:t xml:space="preserve"> </w:t>
            </w:r>
            <w:r w:rsidRPr="00D14A0B">
              <w:rPr>
                <w:rFonts w:ascii="GHEA Grapalat" w:hAnsi="GHEA Grapalat" w:cs="Calibri"/>
                <w:lang w:val="hy-AM"/>
              </w:rPr>
              <w:t>բյուջեով</w:t>
            </w:r>
            <w:r>
              <w:rPr>
                <w:rFonts w:cs="Calibri"/>
                <w:lang w:val="hy-AM"/>
              </w:rPr>
              <w:t xml:space="preserve"> </w:t>
            </w:r>
            <w:r w:rsidRPr="00D14A0B">
              <w:rPr>
                <w:rFonts w:ascii="GHEA Grapalat" w:hAnsi="GHEA Grapalat" w:cs="Calibri"/>
                <w:lang w:val="hy-AM"/>
              </w:rPr>
              <w:t xml:space="preserve">նախատեսված ՀՀ կառավարության պահուստային ֆոնդի միջոցները նախատեսվել են ելնելով բյուջետային տարվա ընթացքում հնարավոր մակրոտնտեսական </w:t>
            </w:r>
            <w:proofErr w:type="spellStart"/>
            <w:r w:rsidRPr="00D14A0B">
              <w:rPr>
                <w:rFonts w:ascii="GHEA Grapalat" w:hAnsi="GHEA Grapalat" w:cs="Calibri"/>
                <w:lang w:val="hy-AM"/>
              </w:rPr>
              <w:t>ռիսկերին</w:t>
            </w:r>
            <w:proofErr w:type="spellEnd"/>
            <w:r w:rsidRPr="00D14A0B">
              <w:rPr>
                <w:rFonts w:ascii="GHEA Grapalat" w:hAnsi="GHEA Grapalat" w:cs="Calibri"/>
                <w:lang w:val="hy-AM"/>
              </w:rPr>
              <w:t xml:space="preserve"> դիմակայելու, ինչպես նաև չկանխատեսված ելքերի ֆինանսավորման նպատակով։ </w:t>
            </w:r>
            <w:proofErr w:type="spellStart"/>
            <w:r w:rsidRPr="00D14A0B">
              <w:rPr>
                <w:rFonts w:ascii="GHEA Grapalat" w:hAnsi="GHEA Grapalat" w:cs="Calibri"/>
                <w:lang w:val="hy-AM"/>
              </w:rPr>
              <w:t>Հետևաբար</w:t>
            </w:r>
            <w:proofErr w:type="spellEnd"/>
            <w:r w:rsidRPr="00D14A0B">
              <w:rPr>
                <w:rFonts w:ascii="GHEA Grapalat" w:hAnsi="GHEA Grapalat" w:cs="Calibri"/>
                <w:lang w:val="hy-AM"/>
              </w:rPr>
              <w:t xml:space="preserve">, առկա </w:t>
            </w:r>
            <w:proofErr w:type="spellStart"/>
            <w:r w:rsidRPr="00D14A0B">
              <w:rPr>
                <w:rFonts w:ascii="GHEA Grapalat" w:hAnsi="GHEA Grapalat" w:cs="Calibri"/>
                <w:lang w:val="hy-AM"/>
              </w:rPr>
              <w:t>անորոշությունների</w:t>
            </w:r>
            <w:proofErr w:type="spellEnd"/>
            <w:r w:rsidRPr="00D14A0B">
              <w:rPr>
                <w:rFonts w:ascii="GHEA Grapalat" w:hAnsi="GHEA Grapalat" w:cs="Calibri"/>
                <w:lang w:val="hy-AM"/>
              </w:rPr>
              <w:t xml:space="preserve"> պայմաններում, բյուջետա</w:t>
            </w:r>
            <w:r w:rsidRPr="00D14A0B">
              <w:rPr>
                <w:rFonts w:ascii="GHEA Grapalat" w:hAnsi="GHEA Grapalat" w:cs="Calibri"/>
                <w:lang w:val="hy-AM"/>
              </w:rPr>
              <w:softHyphen/>
              <w:t xml:space="preserve">յին տարվա սկզբին ՀՀ կառավարության պահուստային ֆոնդի միջոցների հաշվին գումարի հատկացումը համարում ենք ռիսկային և առաջարկում ենք զերծ մնալ ՀՀ կառավարության պահուստային ֆոնդը որպես </w:t>
            </w:r>
            <w:r>
              <w:rPr>
                <w:rFonts w:ascii="GHEA Grapalat" w:hAnsi="GHEA Grapalat" w:cs="Calibri"/>
                <w:lang w:val="hy-AM"/>
              </w:rPr>
              <w:t>վերո</w:t>
            </w:r>
            <w:r w:rsidRPr="00D14A0B">
              <w:rPr>
                <w:rFonts w:ascii="GHEA Grapalat" w:hAnsi="GHEA Grapalat" w:cs="Calibri"/>
                <w:lang w:val="hy-AM"/>
              </w:rPr>
              <w:t>հիշյալ ծախսերի ֆինանսա</w:t>
            </w:r>
            <w:r w:rsidRPr="00D14A0B">
              <w:rPr>
                <w:rFonts w:ascii="GHEA Grapalat" w:hAnsi="GHEA Grapalat" w:cs="Calibri"/>
                <w:lang w:val="hy-AM"/>
              </w:rPr>
              <w:softHyphen/>
              <w:t>վորման աղբյուր դիտարկելուց</w:t>
            </w:r>
            <w:r w:rsidRPr="00925107">
              <w:rPr>
                <w:rFonts w:ascii="GHEA Grapalat" w:hAnsi="GHEA Grapalat" w:cs="Calibri"/>
                <w:bCs/>
                <w:iCs/>
                <w:noProof/>
                <w:lang w:val="fr-FR" w:bidi="hy-AM"/>
              </w:rPr>
              <w:t>:</w:t>
            </w:r>
            <w:r w:rsidRPr="00402356">
              <w:rPr>
                <w:rFonts w:ascii="GHEA Grapalat" w:hAnsi="GHEA Grapalat" w:cs="Calibri"/>
                <w:bCs/>
                <w:iCs/>
                <w:lang w:val="hy-AM" w:bidi="hy-AM"/>
              </w:rPr>
              <w:t xml:space="preserve"> </w:t>
            </w:r>
            <w:r w:rsidRPr="00402356">
              <w:rPr>
                <w:rFonts w:ascii="GHEA Grapalat" w:hAnsi="GHEA Grapalat" w:cs="Calibri"/>
                <w:bCs/>
                <w:iCs/>
                <w:noProof/>
                <w:lang w:val="hy-AM" w:bidi="hy-AM"/>
              </w:rPr>
              <w:t>Հարկ ենք համարում նշել, որ</w:t>
            </w:r>
            <w:r>
              <w:rPr>
                <w:rFonts w:ascii="GHEA Grapalat" w:hAnsi="GHEA Grapalat" w:cs="Calibri"/>
                <w:bCs/>
                <w:iCs/>
                <w:noProof/>
                <w:lang w:val="hy-AM" w:bidi="hy-AM"/>
              </w:rPr>
              <w:t xml:space="preserve"> համաձայն ՀՀ վարչապետի աշխատակազմի </w:t>
            </w:r>
            <w:r w:rsidRPr="00975053">
              <w:rPr>
                <w:rFonts w:ascii="GHEA Grapalat" w:hAnsi="GHEA Grapalat" w:cs="Calibri"/>
                <w:bCs/>
                <w:iCs/>
                <w:noProof/>
                <w:lang w:val="hy-AM" w:bidi="hy-AM"/>
              </w:rPr>
              <w:t>№/</w:t>
            </w:r>
            <w:r>
              <w:rPr>
                <w:rFonts w:ascii="GHEA Grapalat" w:hAnsi="GHEA Grapalat" w:cs="Calibri"/>
                <w:bCs/>
                <w:iCs/>
                <w:noProof/>
                <w:lang w:val="hy-AM" w:bidi="hy-AM"/>
              </w:rPr>
              <w:t xml:space="preserve">02/16.5/30435-2024 հանձնարարականի </w:t>
            </w:r>
            <w:r w:rsidRPr="00402356">
              <w:rPr>
                <w:rFonts w:ascii="GHEA Grapalat" w:hAnsi="GHEA Grapalat" w:cs="Calibri"/>
                <w:bCs/>
                <w:iCs/>
                <w:noProof/>
                <w:lang w:val="hy-AM" w:bidi="hy-AM"/>
              </w:rPr>
              <w:t>2025 թվականի պետական բյուջեով ՀՀ արտաքին գործերի նախարարության ներկայացրած լրացուցիչ հայտի հիման վրա տրամադրվել են հավելյալ ֆինանսական միջոցներ:</w:t>
            </w:r>
            <w:r>
              <w:rPr>
                <w:rFonts w:ascii="GHEA Grapalat" w:hAnsi="GHEA Grapalat" w:cs="Calibri"/>
                <w:bCs/>
                <w:iCs/>
                <w:noProof/>
                <w:lang w:val="hy-AM" w:bidi="hy-AM"/>
              </w:rPr>
              <w:t xml:space="preserve"> Ուստի առաջարկում ենք Օմանի</w:t>
            </w:r>
            <w:r w:rsidRPr="0025763C">
              <w:rPr>
                <w:rFonts w:ascii="GHEA Grapalat" w:hAnsi="GHEA Grapalat" w:cs="Calibri"/>
                <w:bCs/>
                <w:lang w:val="hy-AM"/>
              </w:rPr>
              <w:t xml:space="preserve"> </w:t>
            </w:r>
            <w:r w:rsidRPr="0025763C">
              <w:rPr>
                <w:rFonts w:ascii="GHEA Grapalat" w:hAnsi="GHEA Grapalat" w:cs="Calibri"/>
                <w:bCs/>
                <w:iCs/>
                <w:noProof/>
                <w:lang w:val="hy-AM" w:bidi="hy-AM"/>
              </w:rPr>
              <w:t>Սու</w:t>
            </w:r>
            <w:r>
              <w:rPr>
                <w:rFonts w:ascii="GHEA Grapalat" w:hAnsi="GHEA Grapalat" w:cs="Calibri"/>
                <w:bCs/>
                <w:iCs/>
                <w:noProof/>
                <w:lang w:val="hy-AM" w:bidi="hy-AM"/>
              </w:rPr>
              <w:t>լ</w:t>
            </w:r>
            <w:r w:rsidRPr="0025763C">
              <w:rPr>
                <w:rFonts w:ascii="GHEA Grapalat" w:hAnsi="GHEA Grapalat" w:cs="Calibri"/>
                <w:bCs/>
                <w:iCs/>
                <w:noProof/>
                <w:lang w:val="hy-AM" w:bidi="hy-AM"/>
              </w:rPr>
              <w:t>թանությունում</w:t>
            </w:r>
            <w:r w:rsidRPr="007B0A69">
              <w:rPr>
                <w:rFonts w:ascii="GHEA Grapalat" w:hAnsi="GHEA Grapalat" w:cs="Calibri"/>
                <w:bCs/>
                <w:iCs/>
                <w:noProof/>
                <w:lang w:val="hy-AM" w:bidi="hy-AM"/>
              </w:rPr>
              <w:t xml:space="preserve"> ՀՀ դեսպանության </w:t>
            </w:r>
            <w:r>
              <w:rPr>
                <w:rFonts w:ascii="GHEA Grapalat" w:hAnsi="GHEA Grapalat" w:cs="Calibri"/>
                <w:bCs/>
                <w:iCs/>
                <w:noProof/>
                <w:lang w:val="hy-AM" w:bidi="hy-AM"/>
              </w:rPr>
              <w:t xml:space="preserve">վերանայված </w:t>
            </w:r>
            <w:r w:rsidRPr="007B0A69">
              <w:rPr>
                <w:rFonts w:ascii="GHEA Grapalat" w:hAnsi="GHEA Grapalat" w:cs="Calibri"/>
                <w:bCs/>
                <w:iCs/>
                <w:noProof/>
                <w:lang w:val="hy-AM" w:bidi="hy-AM"/>
              </w:rPr>
              <w:t>ծախսերը</w:t>
            </w:r>
            <w:r>
              <w:rPr>
                <w:rFonts w:ascii="GHEA Grapalat" w:hAnsi="GHEA Grapalat" w:cs="Calibri"/>
                <w:bCs/>
                <w:iCs/>
                <w:noProof/>
                <w:lang w:val="hy-AM" w:bidi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նույնպես կատարել </w:t>
            </w:r>
            <w:r w:rsidRPr="007B0A69">
              <w:rPr>
                <w:rFonts w:ascii="GHEA Grapalat" w:hAnsi="GHEA Grapalat" w:cs="Calibri"/>
                <w:bCs/>
                <w:iCs/>
                <w:noProof/>
                <w:lang w:val="hy-AM" w:bidi="hy-AM"/>
              </w:rPr>
              <w:t xml:space="preserve">2025 թվականի </w:t>
            </w:r>
            <w:r w:rsidRPr="007B0A69">
              <w:rPr>
                <w:rFonts w:ascii="GHEA Grapalat" w:hAnsi="GHEA Grapalat" w:cs="Calibri"/>
                <w:bCs/>
                <w:iCs/>
                <w:noProof/>
                <w:lang w:val="hy-AM" w:bidi="hy-AM"/>
              </w:rPr>
              <w:lastRenderedPageBreak/>
              <w:t>պետական բյուջեով</w:t>
            </w:r>
            <w:r w:rsidRPr="0025763C">
              <w:rPr>
                <w:rFonts w:ascii="GHEA Grapalat" w:hAnsi="GHEA Grapalat" w:cs="Calibri"/>
                <w:bCs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bCs/>
                <w:lang w:val="hy-AM"/>
              </w:rPr>
              <w:t>ՀՀ ա</w:t>
            </w:r>
            <w:r w:rsidRPr="0025763C">
              <w:rPr>
                <w:rFonts w:ascii="GHEA Grapalat" w:hAnsi="GHEA Grapalat" w:cs="Calibri"/>
                <w:bCs/>
                <w:iCs/>
                <w:noProof/>
                <w:lang w:val="hy-AM" w:bidi="hy-AM"/>
              </w:rPr>
              <w:t>րտաքին գործերի նախարարությանը հատկացված</w:t>
            </w:r>
            <w:r w:rsidRPr="007B0A69">
              <w:rPr>
                <w:rFonts w:ascii="GHEA Grapalat" w:hAnsi="GHEA Grapalat" w:cs="Calibri"/>
                <w:bCs/>
                <w:iCs/>
                <w:noProof/>
                <w:lang w:val="hy-AM" w:bidi="hy-AM"/>
              </w:rPr>
              <w:t xml:space="preserve"> </w:t>
            </w:r>
            <w:r>
              <w:rPr>
                <w:rFonts w:ascii="GHEA Grapalat" w:hAnsi="GHEA Grapalat" w:cs="Calibri"/>
                <w:bCs/>
                <w:iCs/>
                <w:noProof/>
                <w:lang w:val="hy-AM" w:bidi="hy-AM"/>
              </w:rPr>
              <w:t>միջոցների հաշվին:</w:t>
            </w:r>
            <w:r>
              <w:rPr>
                <w:rFonts w:ascii="GHEA Grapalat" w:hAnsi="GHEA Grapalat"/>
                <w:color w:val="000000"/>
                <w:sz w:val="23"/>
                <w:szCs w:val="23"/>
                <w:lang w:val="hy-AM"/>
              </w:rPr>
              <w:tab/>
            </w:r>
          </w:p>
        </w:tc>
        <w:tc>
          <w:tcPr>
            <w:tcW w:w="17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107D" w:rsidRDefault="0087107D" w:rsidP="004F7F6A">
            <w:pPr>
              <w:spacing w:line="276" w:lineRule="auto"/>
              <w:ind w:firstLine="720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Չի ընդունվել:</w:t>
            </w:r>
          </w:p>
          <w:p w:rsidR="0087107D" w:rsidRPr="00AD0BE6" w:rsidRDefault="0087107D" w:rsidP="0087107D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Հայտնում ենք, ո</w:t>
            </w:r>
            <w:r w:rsidRPr="005F1C8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ր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5F1C8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ամացանցում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ներկայացված անշարժ գույքի վարձակալության վերաբերյալ տեղեկատվությունը հաճախ չի համապատասխանում</w:t>
            </w:r>
            <w:r w:rsidRPr="005F1C8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իրական պատկերին:</w:t>
            </w:r>
            <w:r w:rsidRPr="00AD0BE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Առաջարկվող սահմանաչափը որոշվել է դեսպանության բացման նախապատրաստական աշխատանքների համար </w:t>
            </w:r>
            <w:r>
              <w:rPr>
                <w:rFonts w:ascii="GHEA Grapalat" w:hAnsi="GHEA Grapalat" w:cs="Calibri"/>
                <w:bCs/>
                <w:lang w:val="hy-AM"/>
              </w:rPr>
              <w:t xml:space="preserve">ԱԳ նախարարությունից </w:t>
            </w:r>
            <w:proofErr w:type="spellStart"/>
            <w:r>
              <w:rPr>
                <w:rFonts w:ascii="GHEA Grapalat" w:hAnsi="GHEA Grapalat" w:cs="Calibri"/>
                <w:bCs/>
                <w:lang w:val="hy-AM"/>
              </w:rPr>
              <w:t>Օմանի</w:t>
            </w:r>
            <w:proofErr w:type="spellEnd"/>
            <w:r>
              <w:rPr>
                <w:rFonts w:ascii="GHEA Grapalat" w:hAnsi="GHEA Grapalat" w:cs="Calibri"/>
                <w:bCs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bCs/>
                <w:lang w:val="hy-AM"/>
              </w:rPr>
              <w:t>Սուլթանություն</w:t>
            </w:r>
            <w:proofErr w:type="spellEnd"/>
            <w:r>
              <w:rPr>
                <w:rFonts w:ascii="GHEA Grapalat" w:hAnsi="GHEA Grapalat" w:cs="Calibri"/>
                <w:bCs/>
                <w:lang w:val="hy-AM"/>
              </w:rPr>
              <w:t xml:space="preserve"> գործուղված և այնտեղ հավատարմագրված դիվանագետի՝ </w:t>
            </w:r>
            <w:r w:rsidRPr="00AD0BE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համապատասխան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ուսումնասիրությունների հիման վրա</w:t>
            </w:r>
            <w:r w:rsidRPr="00AD0BE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</w:p>
          <w:p w:rsidR="00554D50" w:rsidRDefault="00554D50" w:rsidP="00473660">
            <w:pPr>
              <w:spacing w:line="36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</w:p>
          <w:p w:rsidR="00554D50" w:rsidRDefault="00554D50" w:rsidP="00473660">
            <w:pPr>
              <w:spacing w:line="36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</w:p>
          <w:p w:rsidR="00554D50" w:rsidRDefault="00554D50" w:rsidP="00473660">
            <w:pPr>
              <w:spacing w:line="36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</w:p>
          <w:p w:rsidR="00554D50" w:rsidRDefault="00554D50" w:rsidP="00473660">
            <w:pPr>
              <w:spacing w:line="360" w:lineRule="auto"/>
              <w:jc w:val="center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</w:p>
          <w:p w:rsidR="00554D50" w:rsidRPr="00EF0063" w:rsidRDefault="00554D50" w:rsidP="00473660">
            <w:pPr>
              <w:spacing w:line="360" w:lineRule="auto"/>
              <w:jc w:val="center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</w:p>
        </w:tc>
      </w:tr>
      <w:tr w:rsidR="00B01695" w:rsidRPr="00C261C3" w:rsidTr="00262F8A">
        <w:trPr>
          <w:trHeight w:val="344"/>
        </w:trPr>
        <w:tc>
          <w:tcPr>
            <w:tcW w:w="32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B01695" w:rsidRPr="00170F5D" w:rsidRDefault="00B01695" w:rsidP="00B01695">
            <w:pPr>
              <w:pStyle w:val="ListParagraph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 w:cs="Calibri"/>
                <w:b/>
                <w:color w:val="000000"/>
                <w:lang w:val="hy-AM" w:eastAsia="en-US"/>
              </w:rPr>
              <w:lastRenderedPageBreak/>
              <w:t>2</w:t>
            </w:r>
            <w:r w:rsidRPr="00DC6133">
              <w:rPr>
                <w:rFonts w:ascii="GHEA Grapalat" w:hAnsi="GHEA Grapalat"/>
                <w:b/>
                <w:highlight w:val="lightGray"/>
                <w:lang w:val="hy-AM"/>
              </w:rPr>
              <w:t>.</w:t>
            </w:r>
            <w:r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170F5D">
              <w:rPr>
                <w:rFonts w:ascii="GHEA Grapalat" w:hAnsi="GHEA Grapalat"/>
                <w:b/>
                <w:lang w:val="hy-AM"/>
              </w:rPr>
              <w:t>Արդարադատության նախարարության</w:t>
            </w:r>
          </w:p>
          <w:p w:rsidR="00B01695" w:rsidRPr="00485EAA" w:rsidRDefault="00B01695" w:rsidP="00B01695">
            <w:pPr>
              <w:pStyle w:val="ListParagraph"/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lang w:val="hy-AM"/>
              </w:rPr>
            </w:pPr>
            <w:r w:rsidRPr="00170F5D"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>պետական-փորձագիտական եզրակացություն</w:t>
            </w:r>
          </w:p>
        </w:tc>
        <w:tc>
          <w:tcPr>
            <w:tcW w:w="17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B01695" w:rsidRPr="00DA7B8E" w:rsidRDefault="00B01695" w:rsidP="007D6B80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  <w:lang w:val="en-US" w:eastAsia="en-US"/>
              </w:rPr>
            </w:pPr>
            <w:r>
              <w:rPr>
                <w:rFonts w:ascii="GHEA Grapalat" w:hAnsi="GHEA Grapalat"/>
                <w:b/>
                <w:highlight w:val="lightGray"/>
                <w:lang w:val="hy-AM"/>
              </w:rPr>
              <w:t>05</w:t>
            </w:r>
            <w:r w:rsidRPr="00DA7B8E">
              <w:rPr>
                <w:rFonts w:ascii="GHEA Grapalat" w:hAnsi="GHEA Grapalat"/>
                <w:b/>
                <w:highlight w:val="lightGray"/>
                <w:lang w:val="en-US"/>
              </w:rPr>
              <w:t>.</w:t>
            </w:r>
            <w:r>
              <w:rPr>
                <w:rFonts w:ascii="GHEA Grapalat" w:hAnsi="GHEA Grapalat"/>
                <w:b/>
                <w:highlight w:val="lightGray"/>
                <w:lang w:val="hy-AM"/>
              </w:rPr>
              <w:t>0</w:t>
            </w:r>
            <w:r w:rsidR="007D6B80">
              <w:rPr>
                <w:rFonts w:ascii="GHEA Grapalat" w:hAnsi="GHEA Grapalat"/>
                <w:b/>
                <w:highlight w:val="lightGray"/>
                <w:lang w:val="hy-AM"/>
              </w:rPr>
              <w:t>3</w:t>
            </w:r>
            <w:r w:rsidRPr="00DA7B8E">
              <w:rPr>
                <w:rFonts w:ascii="GHEA Grapalat" w:hAnsi="GHEA Grapalat"/>
                <w:b/>
                <w:highlight w:val="lightGray"/>
                <w:lang w:val="en-US"/>
              </w:rPr>
              <w:t>.202</w:t>
            </w:r>
            <w:r w:rsidR="007D6B80">
              <w:rPr>
                <w:rFonts w:ascii="GHEA Grapalat" w:hAnsi="GHEA Grapalat"/>
                <w:b/>
                <w:highlight w:val="lightGray"/>
                <w:lang w:val="hy-AM"/>
              </w:rPr>
              <w:t>5</w:t>
            </w:r>
            <w:r w:rsidRPr="00DA7B8E">
              <w:rPr>
                <w:rFonts w:ascii="GHEA Grapalat" w:hAnsi="GHEA Grapalat"/>
                <w:b/>
                <w:highlight w:val="lightGray"/>
                <w:lang w:val="en-US"/>
              </w:rPr>
              <w:t>թ.</w:t>
            </w:r>
          </w:p>
        </w:tc>
      </w:tr>
      <w:tr w:rsidR="00B01695" w:rsidRPr="00C261C3" w:rsidTr="00262F8A">
        <w:trPr>
          <w:trHeight w:val="344"/>
        </w:trPr>
        <w:tc>
          <w:tcPr>
            <w:tcW w:w="32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695" w:rsidRPr="009805A4" w:rsidRDefault="00B01695" w:rsidP="00B01695">
            <w:pPr>
              <w:spacing w:line="360" w:lineRule="auto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</w:p>
        </w:tc>
        <w:tc>
          <w:tcPr>
            <w:tcW w:w="17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B01695" w:rsidRPr="00502C9D" w:rsidRDefault="00B01695" w:rsidP="00B01695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  <w:lang w:val="en-US" w:eastAsia="en-US"/>
              </w:rPr>
            </w:pPr>
            <w:r w:rsidRPr="00866D28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en-US"/>
              </w:rPr>
              <w:t xml:space="preserve">N </w:t>
            </w:r>
            <w:r w:rsidR="007D6B80" w:rsidRPr="007D6B80">
              <w:rPr>
                <w:rFonts w:ascii="GHEA Grapalat" w:hAnsi="GHEA Grapalat"/>
                <w:b/>
                <w:highlight w:val="lightGray"/>
                <w:shd w:val="clear" w:color="auto" w:fill="FFFFFF"/>
              </w:rPr>
              <w:t>27.0.01/9807-2025</w:t>
            </w:r>
          </w:p>
        </w:tc>
      </w:tr>
      <w:tr w:rsidR="00B01695" w:rsidRPr="004A118D" w:rsidTr="00262F8A">
        <w:trPr>
          <w:trHeight w:val="1266"/>
        </w:trPr>
        <w:tc>
          <w:tcPr>
            <w:tcW w:w="3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695" w:rsidRPr="00F1225D" w:rsidRDefault="00B01695" w:rsidP="00B01695">
            <w:pPr>
              <w:spacing w:line="360" w:lineRule="auto"/>
              <w:ind w:right="270"/>
              <w:jc w:val="both"/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Ա</w:t>
            </w:r>
            <w:r w:rsidRPr="00F1225D">
              <w:rPr>
                <w:rFonts w:ascii="GHEA Grapalat" w:hAnsi="GHEA Grapalat" w:cs="Sylfaen"/>
                <w:lang w:val="hy-AM"/>
              </w:rPr>
              <w:t>ռարկություններ չ</w:t>
            </w:r>
            <w:r>
              <w:rPr>
                <w:rFonts w:ascii="GHEA Grapalat" w:hAnsi="GHEA Grapalat" w:cs="Sylfaen"/>
                <w:lang w:val="hy-AM"/>
              </w:rPr>
              <w:t>կան</w:t>
            </w:r>
            <w:r w:rsidRPr="00F1225D">
              <w:rPr>
                <w:rFonts w:ascii="GHEA Grapalat" w:hAnsi="GHEA Grapalat"/>
                <w:lang w:val="hy-AM"/>
              </w:rPr>
              <w:t>:</w:t>
            </w:r>
          </w:p>
          <w:p w:rsidR="00B01695" w:rsidRPr="0087107D" w:rsidRDefault="00B01695" w:rsidP="00B01695">
            <w:pPr>
              <w:spacing w:line="300" w:lineRule="auto"/>
              <w:jc w:val="both"/>
              <w:rPr>
                <w:rFonts w:ascii="GHEA Grapalat" w:hAnsi="GHEA Grapalat" w:cs="Calibri"/>
                <w:bCs/>
                <w:iCs/>
                <w:noProof/>
                <w:lang w:val="fr-FR" w:bidi="hy-AM"/>
              </w:rPr>
            </w:pPr>
          </w:p>
        </w:tc>
        <w:tc>
          <w:tcPr>
            <w:tcW w:w="17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695" w:rsidRPr="00EF0063" w:rsidRDefault="00B01695" w:rsidP="00B01695">
            <w:pPr>
              <w:spacing w:line="360" w:lineRule="auto"/>
              <w:jc w:val="center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>Ընդունվել է:</w:t>
            </w:r>
          </w:p>
        </w:tc>
      </w:tr>
      <w:tr w:rsidR="00676120" w:rsidRPr="00C261C3" w:rsidTr="00EE73BA">
        <w:trPr>
          <w:trHeight w:val="344"/>
        </w:trPr>
        <w:tc>
          <w:tcPr>
            <w:tcW w:w="32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FD1A80" w:rsidRPr="00485EAA" w:rsidRDefault="00676120" w:rsidP="00FD1A80">
            <w:pPr>
              <w:pStyle w:val="ListParagraph"/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lang w:val="hy-AM"/>
              </w:rPr>
            </w:pPr>
            <w:r>
              <w:rPr>
                <w:rFonts w:ascii="GHEA Grapalat" w:hAnsi="GHEA Grapalat"/>
                <w:b/>
                <w:highlight w:val="lightGray"/>
                <w:lang w:val="hy-AM"/>
              </w:rPr>
              <w:t>3</w:t>
            </w:r>
            <w:r w:rsidRPr="00DC6133">
              <w:rPr>
                <w:rFonts w:ascii="GHEA Grapalat" w:hAnsi="GHEA Grapalat"/>
                <w:b/>
                <w:highlight w:val="lightGray"/>
                <w:lang w:val="hy-AM"/>
              </w:rPr>
              <w:t>.</w:t>
            </w:r>
            <w:r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FD1A80" w:rsidRPr="00F37759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hy-AM"/>
              </w:rPr>
              <w:t>Ֆինանսների նախարարություն</w:t>
            </w:r>
          </w:p>
          <w:p w:rsidR="00676120" w:rsidRPr="00485EAA" w:rsidRDefault="00676120" w:rsidP="00EE73BA">
            <w:pPr>
              <w:pStyle w:val="ListParagraph"/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lang w:val="hy-AM"/>
              </w:rPr>
            </w:pPr>
          </w:p>
        </w:tc>
        <w:tc>
          <w:tcPr>
            <w:tcW w:w="17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676120" w:rsidRPr="00FD1A80" w:rsidRDefault="00323C49" w:rsidP="00EE73BA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  <w:lang w:val="en-US" w:eastAsia="en-US"/>
              </w:rPr>
            </w:pPr>
            <w:r>
              <w:rPr>
                <w:rFonts w:ascii="GHEA Grapalat" w:hAnsi="GHEA Grapalat"/>
                <w:b/>
                <w:highlight w:val="lightGray"/>
                <w:lang w:val="hy-AM"/>
              </w:rPr>
              <w:t>24</w:t>
            </w:r>
            <w:r w:rsidR="00676120" w:rsidRPr="00FD1A80">
              <w:rPr>
                <w:rFonts w:ascii="GHEA Grapalat" w:hAnsi="GHEA Grapalat"/>
                <w:b/>
                <w:highlight w:val="lightGray"/>
                <w:lang w:val="en-US"/>
              </w:rPr>
              <w:t>.</w:t>
            </w:r>
            <w:r w:rsidR="00676120" w:rsidRPr="00FD1A80">
              <w:rPr>
                <w:rFonts w:ascii="GHEA Grapalat" w:hAnsi="GHEA Grapalat"/>
                <w:b/>
                <w:highlight w:val="lightGray"/>
                <w:lang w:val="hy-AM"/>
              </w:rPr>
              <w:t>03</w:t>
            </w:r>
            <w:r w:rsidR="00676120" w:rsidRPr="00FD1A80">
              <w:rPr>
                <w:rFonts w:ascii="GHEA Grapalat" w:hAnsi="GHEA Grapalat"/>
                <w:b/>
                <w:highlight w:val="lightGray"/>
                <w:lang w:val="en-US"/>
              </w:rPr>
              <w:t>.202</w:t>
            </w:r>
            <w:r w:rsidR="00676120" w:rsidRPr="00FD1A80">
              <w:rPr>
                <w:rFonts w:ascii="GHEA Grapalat" w:hAnsi="GHEA Grapalat"/>
                <w:b/>
                <w:highlight w:val="lightGray"/>
                <w:lang w:val="hy-AM"/>
              </w:rPr>
              <w:t>5</w:t>
            </w:r>
            <w:r w:rsidR="00676120" w:rsidRPr="00FD1A80">
              <w:rPr>
                <w:rFonts w:ascii="GHEA Grapalat" w:hAnsi="GHEA Grapalat"/>
                <w:b/>
                <w:highlight w:val="lightGray"/>
                <w:lang w:val="en-US"/>
              </w:rPr>
              <w:t>թ.</w:t>
            </w:r>
          </w:p>
        </w:tc>
      </w:tr>
      <w:tr w:rsidR="00676120" w:rsidRPr="00C261C3" w:rsidTr="00EE73BA">
        <w:trPr>
          <w:trHeight w:val="344"/>
        </w:trPr>
        <w:tc>
          <w:tcPr>
            <w:tcW w:w="32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120" w:rsidRPr="009805A4" w:rsidRDefault="00676120" w:rsidP="00EE73BA">
            <w:pPr>
              <w:spacing w:line="360" w:lineRule="auto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</w:p>
        </w:tc>
        <w:tc>
          <w:tcPr>
            <w:tcW w:w="17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676120" w:rsidRPr="00FD1A80" w:rsidRDefault="00676120" w:rsidP="00EE73BA">
            <w:pPr>
              <w:spacing w:line="360" w:lineRule="auto"/>
              <w:jc w:val="center"/>
              <w:rPr>
                <w:rFonts w:ascii="GHEA Grapalat" w:hAnsi="GHEA Grapalat" w:cs="Calibri"/>
                <w:b/>
                <w:strike/>
                <w:color w:val="000000"/>
                <w:highlight w:val="lightGray"/>
                <w:lang w:val="en-US" w:eastAsia="en-US"/>
              </w:rPr>
            </w:pPr>
            <w:r w:rsidRPr="00FD1A80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en-US"/>
              </w:rPr>
              <w:t xml:space="preserve">N </w:t>
            </w:r>
            <w:r w:rsidR="00FD1A80" w:rsidRPr="00FD1A80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01/8/5947-2025</w:t>
            </w:r>
          </w:p>
        </w:tc>
      </w:tr>
      <w:tr w:rsidR="00676120" w:rsidRPr="00323C49" w:rsidTr="00EE73BA">
        <w:trPr>
          <w:trHeight w:val="1266"/>
        </w:trPr>
        <w:tc>
          <w:tcPr>
            <w:tcW w:w="3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1A80" w:rsidRDefault="00FD1A80" w:rsidP="00FD1A80">
            <w:pPr>
              <w:spacing w:line="276" w:lineRule="auto"/>
              <w:ind w:firstLine="720"/>
              <w:jc w:val="both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Ֆ</w:t>
            </w:r>
            <w:r w:rsidRPr="00CF0AA2">
              <w:rPr>
                <w:rFonts w:ascii="GHEA Grapalat" w:hAnsi="GHEA Grapalat" w:cs="Calibri"/>
                <w:lang w:val="hy-AM"/>
              </w:rPr>
              <w:t xml:space="preserve">ինանսատնտեսական նախարարական կոմիտեի 07.03.2025թ. նիստի (N ԿԱ/73-2025 արձանագրության </w:t>
            </w:r>
            <w:r>
              <w:rPr>
                <w:rFonts w:ascii="GHEA Grapalat" w:hAnsi="GHEA Grapalat" w:cs="Calibri"/>
                <w:lang w:val="hy-AM"/>
              </w:rPr>
              <w:t>17</w:t>
            </w:r>
            <w:r w:rsidRPr="00CF0AA2">
              <w:rPr>
                <w:rFonts w:ascii="GHEA Grapalat" w:hAnsi="GHEA Grapalat" w:cs="Calibri"/>
                <w:lang w:val="hy-AM"/>
              </w:rPr>
              <w:t xml:space="preserve">-րդ կետ) քննարկման </w:t>
            </w:r>
            <w:r>
              <w:rPr>
                <w:rFonts w:ascii="GHEA Grapalat" w:hAnsi="GHEA Grapalat" w:cs="Calibri"/>
                <w:lang w:val="hy-AM"/>
              </w:rPr>
              <w:t>արդյունքում</w:t>
            </w:r>
            <w:r w:rsidRPr="00CF0AA2">
              <w:rPr>
                <w:rFonts w:ascii="GHEA Grapalat" w:hAnsi="GHEA Grapalat" w:cs="Calibri"/>
                <w:lang w:val="hy-AM"/>
              </w:rPr>
              <w:t>,</w:t>
            </w:r>
            <w:r>
              <w:rPr>
                <w:rFonts w:ascii="GHEA Grapalat" w:hAnsi="GHEA Grapalat" w:cs="Calibri"/>
                <w:lang w:val="hy-AM"/>
              </w:rPr>
              <w:t xml:space="preserve"> առաջարկվել է </w:t>
            </w:r>
            <w:r w:rsidRPr="00B73E04">
              <w:rPr>
                <w:rFonts w:ascii="GHEA Grapalat" w:hAnsi="GHEA Grapalat" w:cs="Calibri"/>
                <w:lang w:val="hy-AM"/>
              </w:rPr>
              <w:t xml:space="preserve"> վերանայել </w:t>
            </w:r>
            <w:proofErr w:type="spellStart"/>
            <w:r>
              <w:rPr>
                <w:rFonts w:ascii="GHEA Grapalat" w:hAnsi="GHEA Grapalat" w:cs="Calibri"/>
                <w:bCs/>
                <w:lang w:val="hy-AM"/>
              </w:rPr>
              <w:t>Մա</w:t>
            </w:r>
            <w:r w:rsidRPr="00B73E04">
              <w:rPr>
                <w:rFonts w:ascii="GHEA Grapalat" w:hAnsi="GHEA Grapalat" w:cs="Calibri"/>
                <w:bCs/>
                <w:lang w:val="hy-AM"/>
              </w:rPr>
              <w:t>սկատում</w:t>
            </w:r>
            <w:proofErr w:type="spellEnd"/>
            <w:r w:rsidRPr="00B73E04">
              <w:rPr>
                <w:rFonts w:ascii="GHEA Grapalat" w:hAnsi="GHEA Grapalat" w:cs="Calibri"/>
                <w:bCs/>
                <w:lang w:val="hy-AM"/>
              </w:rPr>
              <w:t xml:space="preserve"> (</w:t>
            </w:r>
            <w:proofErr w:type="spellStart"/>
            <w:r w:rsidRPr="00B73E04">
              <w:rPr>
                <w:rFonts w:ascii="GHEA Grapalat" w:hAnsi="GHEA Grapalat" w:cs="Calibri"/>
                <w:bCs/>
                <w:lang w:val="hy-AM"/>
              </w:rPr>
              <w:t>Օմանի</w:t>
            </w:r>
            <w:proofErr w:type="spellEnd"/>
            <w:r w:rsidRPr="00B73E04">
              <w:rPr>
                <w:rFonts w:ascii="GHEA Grapalat" w:hAnsi="GHEA Grapalat" w:cs="Calibri"/>
                <w:bCs/>
                <w:lang w:val="hy-AM"/>
              </w:rPr>
              <w:t xml:space="preserve"> </w:t>
            </w:r>
            <w:proofErr w:type="spellStart"/>
            <w:r w:rsidRPr="00B73E04">
              <w:rPr>
                <w:rFonts w:ascii="GHEA Grapalat" w:hAnsi="GHEA Grapalat" w:cs="Calibri"/>
                <w:bCs/>
                <w:lang w:val="hy-AM"/>
              </w:rPr>
              <w:t>Սուլթանություն</w:t>
            </w:r>
            <w:proofErr w:type="spellEnd"/>
            <w:r w:rsidRPr="00B73E04">
              <w:rPr>
                <w:rFonts w:ascii="GHEA Grapalat" w:hAnsi="GHEA Grapalat" w:cs="Calibri"/>
                <w:bCs/>
                <w:lang w:val="hy-AM"/>
              </w:rPr>
              <w:t xml:space="preserve">) </w:t>
            </w:r>
            <w:r w:rsidRPr="00B73E04">
              <w:rPr>
                <w:rFonts w:ascii="GHEA Grapalat" w:hAnsi="GHEA Grapalat" w:cs="Calibri"/>
                <w:lang w:val="hy-AM"/>
              </w:rPr>
              <w:t>դեսպանատան դիվանագետի բնակվարձի համար սահմանվող գումարի առավելագույն չափը</w:t>
            </w:r>
            <w:r>
              <w:rPr>
                <w:rFonts w:ascii="GHEA Grapalat" w:hAnsi="GHEA Grapalat" w:cs="Calibri"/>
                <w:lang w:val="hy-AM"/>
              </w:rPr>
              <w:t xml:space="preserve">, որը սահմանվել էր </w:t>
            </w:r>
            <w:r w:rsidRPr="00CF0AA2">
              <w:rPr>
                <w:rFonts w:ascii="GHEA Grapalat" w:hAnsi="GHEA Grapalat" w:cs="Calibri"/>
                <w:bCs/>
                <w:lang w:val="hy-AM"/>
              </w:rPr>
              <w:t xml:space="preserve">Արաբական Միացյալ </w:t>
            </w:r>
            <w:proofErr w:type="spellStart"/>
            <w:r w:rsidRPr="00CF0AA2">
              <w:rPr>
                <w:rFonts w:ascii="GHEA Grapalat" w:hAnsi="GHEA Grapalat" w:cs="Calibri"/>
                <w:bCs/>
                <w:lang w:val="hy-AM"/>
              </w:rPr>
              <w:t>Էմիրություններին</w:t>
            </w:r>
            <w:proofErr w:type="spellEnd"/>
            <w:r w:rsidRPr="00CF0AA2">
              <w:rPr>
                <w:rFonts w:ascii="GHEA Grapalat" w:hAnsi="GHEA Grapalat" w:cs="Calibri"/>
                <w:bCs/>
                <w:lang w:val="hy-AM"/>
              </w:rPr>
              <w:t xml:space="preserve"> (Աբու Դաբի) համարժեք</w:t>
            </w:r>
            <w:r w:rsidRPr="0088018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(ՀՀ </w:t>
            </w:r>
            <w:r w:rsidRPr="0088018E">
              <w:rPr>
                <w:rFonts w:ascii="GHEA Grapalat" w:hAnsi="GHEA Grapalat"/>
                <w:lang w:val="hy-AM"/>
              </w:rPr>
              <w:t xml:space="preserve">կառավարության 29.12.2005թ. N 2335-Ն որոշմամբ Աբու </w:t>
            </w:r>
            <w:proofErr w:type="spellStart"/>
            <w:r w:rsidRPr="0088018E">
              <w:rPr>
                <w:rFonts w:ascii="GHEA Grapalat" w:hAnsi="GHEA Grapalat"/>
                <w:lang w:val="hy-AM"/>
              </w:rPr>
              <w:t>Դաբիում</w:t>
            </w:r>
            <w:proofErr w:type="spellEnd"/>
            <w:r w:rsidRPr="0088018E">
              <w:rPr>
                <w:rFonts w:ascii="GHEA Grapalat" w:hAnsi="GHEA Grapalat"/>
                <w:lang w:val="hy-AM"/>
              </w:rPr>
              <w:t xml:space="preserve"> բնակարանի վարձակալության համար ամսական </w:t>
            </w:r>
            <w:r w:rsidRPr="0088018E">
              <w:rPr>
                <w:rFonts w:ascii="GHEA Grapalat" w:hAnsi="GHEA Grapalat"/>
                <w:bCs/>
                <w:lang w:val="hy-AM"/>
              </w:rPr>
              <w:t>տրամադրվող փոխհատուցման գումարի առավելագույն չափը</w:t>
            </w:r>
            <w:r w:rsidRPr="0088018E">
              <w:rPr>
                <w:rFonts w:ascii="GHEA Grapalat" w:hAnsi="GHEA Grapalat"/>
                <w:lang w:val="hy-AM"/>
              </w:rPr>
              <w:t xml:space="preserve"> ըստ պաշտոնների սահմանված է</w:t>
            </w:r>
            <w:r>
              <w:rPr>
                <w:rFonts w:ascii="GHEA Grapalat" w:hAnsi="GHEA Grapalat"/>
                <w:lang w:val="hy-AM"/>
              </w:rPr>
              <w:t xml:space="preserve"> 2</w:t>
            </w:r>
            <w:r w:rsidRPr="0088018E">
              <w:rPr>
                <w:rFonts w:ascii="GHEA Grapalat" w:hAnsi="GHEA Grapalat"/>
                <w:lang w:val="hy-AM"/>
              </w:rPr>
              <w:t>100-2300 ԱՄՆ դոլար)</w:t>
            </w:r>
            <w:r>
              <w:rPr>
                <w:rFonts w:ascii="GHEA Grapalat" w:hAnsi="GHEA Grapalat"/>
                <w:lang w:val="hy-AM"/>
              </w:rPr>
              <w:t xml:space="preserve">: </w:t>
            </w:r>
            <w:proofErr w:type="spellStart"/>
            <w:r>
              <w:rPr>
                <w:rFonts w:ascii="GHEA Grapalat" w:hAnsi="GHEA Grapalat" w:cs="Calibri"/>
                <w:bCs/>
                <w:lang w:val="hy-AM"/>
              </w:rPr>
              <w:t>Լրամշակված</w:t>
            </w:r>
            <w:proofErr w:type="spellEnd"/>
            <w:r>
              <w:rPr>
                <w:rFonts w:ascii="GHEA Grapalat" w:hAnsi="GHEA Grapalat" w:cs="Calibri"/>
                <w:bCs/>
                <w:lang w:val="hy-AM"/>
              </w:rPr>
              <w:t xml:space="preserve"> Նախագծով </w:t>
            </w:r>
            <w:r>
              <w:rPr>
                <w:rFonts w:ascii="GHEA Grapalat" w:hAnsi="GHEA Grapalat" w:cs="Calibri"/>
                <w:lang w:val="hy-AM"/>
              </w:rPr>
              <w:t xml:space="preserve">ներկայացված նվազեցումը կազմում է շուրջ </w:t>
            </w:r>
            <w:r w:rsidRPr="00713DAD">
              <w:rPr>
                <w:rFonts w:ascii="GHEA Grapalat" w:hAnsi="GHEA Grapalat" w:cs="Calibri"/>
                <w:b/>
                <w:lang w:val="hy-AM"/>
              </w:rPr>
              <w:t>4.</w:t>
            </w:r>
            <w:r>
              <w:rPr>
                <w:rFonts w:ascii="GHEA Grapalat" w:hAnsi="GHEA Grapalat" w:cs="Calibri"/>
                <w:b/>
                <w:lang w:val="hy-AM"/>
              </w:rPr>
              <w:t>5</w:t>
            </w:r>
            <w:r>
              <w:rPr>
                <w:rFonts w:ascii="GHEA Grapalat" w:hAnsi="GHEA Grapalat" w:cs="Calibri"/>
                <w:lang w:val="hy-AM"/>
              </w:rPr>
              <w:t xml:space="preserve"> </w:t>
            </w:r>
            <w:r w:rsidRPr="00713DAD">
              <w:rPr>
                <w:rFonts w:ascii="GHEA Grapalat" w:hAnsi="GHEA Grapalat" w:cs="Calibri"/>
                <w:b/>
                <w:lang w:val="hy-AM"/>
              </w:rPr>
              <w:t>տոկոս</w:t>
            </w:r>
            <w:r>
              <w:rPr>
                <w:rFonts w:ascii="GHEA Grapalat" w:hAnsi="GHEA Grapalat" w:cs="Calibri"/>
                <w:b/>
                <w:lang w:val="hy-AM"/>
              </w:rPr>
              <w:t xml:space="preserve"> </w:t>
            </w:r>
            <w:r w:rsidRPr="00751489">
              <w:rPr>
                <w:rFonts w:ascii="GHEA Grapalat" w:hAnsi="GHEA Grapalat" w:cs="Calibri"/>
                <w:b/>
                <w:lang w:val="hy-AM"/>
              </w:rPr>
              <w:t>(</w:t>
            </w:r>
            <w:r w:rsidRPr="00751489">
              <w:rPr>
                <w:rFonts w:ascii="GHEA Grapalat" w:hAnsi="GHEA Grapalat"/>
                <w:b/>
                <w:lang w:val="hy-AM"/>
              </w:rPr>
              <w:t>2100-2300 ԱՄՆ դոլարից 2000-2200 ԱՄՆ դոլար</w:t>
            </w:r>
            <w:r w:rsidRPr="00751489">
              <w:rPr>
                <w:rFonts w:ascii="GHEA Grapalat" w:hAnsi="GHEA Grapalat" w:cs="Calibri"/>
                <w:b/>
                <w:lang w:val="hy-AM"/>
              </w:rPr>
              <w:t>)</w:t>
            </w:r>
            <w:r>
              <w:rPr>
                <w:rFonts w:ascii="GHEA Grapalat" w:hAnsi="GHEA Grapalat" w:cs="Calibri"/>
                <w:b/>
                <w:lang w:val="hy-AM"/>
              </w:rPr>
              <w:t xml:space="preserve">: </w:t>
            </w:r>
            <w:r>
              <w:rPr>
                <w:rFonts w:ascii="GHEA Grapalat" w:hAnsi="GHEA Grapalat" w:cs="Calibri"/>
                <w:bCs/>
                <w:lang w:val="hy-AM"/>
              </w:rPr>
              <w:t xml:space="preserve">Այս </w:t>
            </w:r>
            <w:r>
              <w:rPr>
                <w:rFonts w:ascii="GHEA Grapalat" w:hAnsi="GHEA Grapalat" w:cs="Calibri"/>
                <w:lang w:val="hy-AM"/>
              </w:rPr>
              <w:t xml:space="preserve">կապակցությամբ հայտնում ենք, որ </w:t>
            </w:r>
            <w:proofErr w:type="spellStart"/>
            <w:r w:rsidRPr="00CF0AA2">
              <w:rPr>
                <w:rFonts w:ascii="GHEA Grapalat" w:hAnsi="GHEA Grapalat" w:cs="Calibri"/>
                <w:bCs/>
                <w:lang w:val="hy-AM"/>
              </w:rPr>
              <w:t>Օմանի</w:t>
            </w:r>
            <w:proofErr w:type="spellEnd"/>
            <w:r w:rsidRPr="00CF0AA2">
              <w:rPr>
                <w:rFonts w:ascii="GHEA Grapalat" w:hAnsi="GHEA Grapalat" w:cs="Calibri"/>
                <w:bCs/>
                <w:lang w:val="hy-AM"/>
              </w:rPr>
              <w:t xml:space="preserve"> </w:t>
            </w:r>
            <w:proofErr w:type="spellStart"/>
            <w:r w:rsidRPr="00CF0AA2">
              <w:rPr>
                <w:rFonts w:ascii="GHEA Grapalat" w:hAnsi="GHEA Grapalat" w:cs="Calibri"/>
                <w:bCs/>
                <w:lang w:val="hy-AM"/>
              </w:rPr>
              <w:t>Սուլթանությունում</w:t>
            </w:r>
            <w:proofErr w:type="spellEnd"/>
            <w:r w:rsidRPr="00CF0AA2">
              <w:rPr>
                <w:rFonts w:ascii="GHEA Grapalat" w:hAnsi="GHEA Grapalat" w:cs="Calibri"/>
                <w:bCs/>
                <w:lang w:val="hy-AM"/>
              </w:rPr>
              <w:t xml:space="preserve"> անշարժ գույքի վարձակալության գները ըստ </w:t>
            </w:r>
            <w:proofErr w:type="spellStart"/>
            <w:r w:rsidRPr="00CF0AA2">
              <w:rPr>
                <w:rFonts w:ascii="GHEA Grapalat" w:hAnsi="GHEA Grapalat" w:cs="Calibri"/>
                <w:bCs/>
                <w:lang w:val="hy-AM"/>
              </w:rPr>
              <w:t>համացանցում</w:t>
            </w:r>
            <w:proofErr w:type="spellEnd"/>
            <w:r w:rsidRPr="00CF0AA2">
              <w:rPr>
                <w:rFonts w:ascii="GHEA Grapalat" w:hAnsi="GHEA Grapalat" w:cs="Calibri"/>
                <w:bCs/>
                <w:lang w:val="hy-AM"/>
              </w:rPr>
              <w:t xml:space="preserve"> առկա համեմատական տեղեկատվության</w:t>
            </w:r>
            <w:r>
              <w:rPr>
                <w:rStyle w:val="FootnoteReference"/>
                <w:rFonts w:ascii="GHEA Grapalat" w:hAnsi="GHEA Grapalat" w:cs="Calibri"/>
                <w:bCs/>
                <w:lang w:val="hy-AM"/>
              </w:rPr>
              <w:footnoteReference w:id="2"/>
            </w:r>
            <w:r>
              <w:rPr>
                <w:rFonts w:ascii="GHEA Grapalat" w:hAnsi="GHEA Grapalat" w:cs="Calibri"/>
                <w:bCs/>
                <w:lang w:val="hy-AM"/>
              </w:rPr>
              <w:t xml:space="preserve"> կազմում են </w:t>
            </w:r>
            <w:r w:rsidRPr="00CF0AA2">
              <w:rPr>
                <w:rFonts w:ascii="GHEA Grapalat" w:hAnsi="GHEA Grapalat" w:cs="Calibri"/>
                <w:bCs/>
                <w:lang w:val="hy-AM"/>
              </w:rPr>
              <w:t xml:space="preserve">Աբու </w:t>
            </w:r>
            <w:proofErr w:type="spellStart"/>
            <w:r w:rsidRPr="00CF0AA2">
              <w:rPr>
                <w:rFonts w:ascii="GHEA Grapalat" w:hAnsi="GHEA Grapalat" w:cs="Calibri"/>
                <w:bCs/>
                <w:lang w:val="hy-AM"/>
              </w:rPr>
              <w:t>Դաբի</w:t>
            </w:r>
            <w:r>
              <w:rPr>
                <w:rFonts w:ascii="GHEA Grapalat" w:hAnsi="GHEA Grapalat" w:cs="Calibri"/>
                <w:bCs/>
                <w:lang w:val="hy-AM"/>
              </w:rPr>
              <w:t>ում</w:t>
            </w:r>
            <w:proofErr w:type="spellEnd"/>
            <w:r>
              <w:rPr>
                <w:rFonts w:ascii="GHEA Grapalat" w:hAnsi="GHEA Grapalat" w:cs="Calibri"/>
                <w:bCs/>
                <w:lang w:val="hy-AM"/>
              </w:rPr>
              <w:t xml:space="preserve"> անշարժ գույքի </w:t>
            </w:r>
            <w:r w:rsidRPr="00CF0AA2">
              <w:rPr>
                <w:rFonts w:ascii="GHEA Grapalat" w:hAnsi="GHEA Grapalat" w:cs="Calibri"/>
                <w:bCs/>
                <w:lang w:val="hy-AM"/>
              </w:rPr>
              <w:t>վարձակալության գներ</w:t>
            </w:r>
            <w:r>
              <w:rPr>
                <w:rFonts w:ascii="GHEA Grapalat" w:hAnsi="GHEA Grapalat" w:cs="Calibri"/>
                <w:bCs/>
                <w:lang w:val="hy-AM"/>
              </w:rPr>
              <w:t>ի շուրջ 37.8</w:t>
            </w:r>
            <w:r w:rsidRPr="00751489">
              <w:rPr>
                <w:rFonts w:ascii="GHEA Grapalat" w:hAnsi="GHEA Grapalat" w:cs="Calibri"/>
                <w:b/>
                <w:bCs/>
                <w:lang w:val="hy-AM"/>
              </w:rPr>
              <w:t xml:space="preserve"> </w:t>
            </w:r>
            <w:r w:rsidRPr="00CB2199">
              <w:rPr>
                <w:rFonts w:ascii="GHEA Grapalat" w:hAnsi="GHEA Grapalat" w:cs="Calibri"/>
                <w:bCs/>
                <w:lang w:val="hy-AM"/>
              </w:rPr>
              <w:t>տոկոսը</w:t>
            </w:r>
            <w:r>
              <w:rPr>
                <w:rFonts w:ascii="GHEA Grapalat" w:hAnsi="GHEA Grapalat" w:cs="Calibri"/>
                <w:bCs/>
                <w:lang w:val="hy-AM"/>
              </w:rPr>
              <w:t xml:space="preserve">, որը հաշվարկվում է շուրջ </w:t>
            </w:r>
            <w:r>
              <w:rPr>
                <w:rFonts w:ascii="GHEA Grapalat" w:hAnsi="GHEA Grapalat"/>
                <w:b/>
                <w:bCs/>
                <w:lang w:val="hy-AM"/>
              </w:rPr>
              <w:t>800-900</w:t>
            </w:r>
            <w:r w:rsidRPr="00751489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751489">
              <w:rPr>
                <w:rFonts w:ascii="GHEA Grapalat" w:hAnsi="GHEA Grapalat"/>
                <w:b/>
                <w:bCs/>
                <w:lang w:val="hy-AM"/>
              </w:rPr>
              <w:t>ԱՄՆ դոլար</w:t>
            </w:r>
            <w:r>
              <w:rPr>
                <w:rFonts w:ascii="GHEA Grapalat" w:hAnsi="GHEA Grapalat" w:cs="Calibri"/>
                <w:bCs/>
                <w:lang w:val="hy-AM"/>
              </w:rPr>
              <w:t>:</w:t>
            </w:r>
            <w:r>
              <w:rPr>
                <w:rFonts w:ascii="GHEA Grapalat" w:hAnsi="GHEA Grapalat" w:cs="Calibri"/>
                <w:lang w:val="hy-AM"/>
              </w:rPr>
              <w:t xml:space="preserve"> </w:t>
            </w:r>
          </w:p>
          <w:p w:rsidR="00FD1A80" w:rsidRDefault="00FD1A80" w:rsidP="00FD1A80">
            <w:pPr>
              <w:spacing w:line="276" w:lineRule="auto"/>
              <w:ind w:firstLine="720"/>
              <w:jc w:val="both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 xml:space="preserve">Հարկ ենք համարում նշել, որ Նախագծին կից ներկայացված </w:t>
            </w:r>
            <w:proofErr w:type="spellStart"/>
            <w:r>
              <w:rPr>
                <w:rFonts w:ascii="GHEA Grapalat" w:hAnsi="GHEA Grapalat" w:cs="Calibri"/>
                <w:lang w:val="hy-AM"/>
              </w:rPr>
              <w:t>ամփոփաթերթում</w:t>
            </w:r>
            <w:proofErr w:type="spellEnd"/>
            <w:r>
              <w:rPr>
                <w:rFonts w:ascii="GHEA Grapalat" w:hAnsi="GHEA Grapalat" w:cs="Calibri"/>
                <w:lang w:val="hy-AM"/>
              </w:rPr>
              <w:t xml:space="preserve"> անդրադարձ է կատարվել նշված </w:t>
            </w:r>
            <w:r>
              <w:rPr>
                <w:rFonts w:ascii="GHEA Grapalat" w:hAnsi="GHEA Grapalat" w:cs="Calibri"/>
                <w:lang w:val="hy-AM"/>
              </w:rPr>
              <w:lastRenderedPageBreak/>
              <w:t xml:space="preserve">հարցին և հիմնավորվել, որ կատարվել են </w:t>
            </w:r>
            <w:r w:rsidRPr="007843A8">
              <w:rPr>
                <w:rFonts w:ascii="GHEA Grapalat" w:hAnsi="GHEA Grapalat" w:cs="Calibri"/>
                <w:lang w:val="hy-AM"/>
              </w:rPr>
              <w:t xml:space="preserve">համապատասխան </w:t>
            </w:r>
            <w:r>
              <w:rPr>
                <w:rFonts w:ascii="GHEA Grapalat" w:hAnsi="GHEA Grapalat" w:cs="Calibri"/>
                <w:lang w:val="hy-AM"/>
              </w:rPr>
              <w:t>ուսումնասիրություններ</w:t>
            </w:r>
            <w:r w:rsidRPr="007843A8">
              <w:rPr>
                <w:rFonts w:ascii="GHEA Grapalat" w:hAnsi="GHEA Grapalat" w:cs="Calibri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Calibri"/>
                <w:bCs/>
                <w:lang w:val="hy-AM"/>
              </w:rPr>
              <w:t>Օմանում</w:t>
            </w:r>
            <w:proofErr w:type="spellEnd"/>
            <w:r w:rsidRPr="007843A8">
              <w:rPr>
                <w:rFonts w:ascii="GHEA Grapalat" w:hAnsi="GHEA Grapalat" w:cs="Calibri"/>
                <w:bCs/>
                <w:lang w:val="hy-AM"/>
              </w:rPr>
              <w:t xml:space="preserve"> հավատարմագրված դիվանագետի</w:t>
            </w:r>
            <w:r>
              <w:rPr>
                <w:rFonts w:ascii="GHEA Grapalat" w:hAnsi="GHEA Grapalat" w:cs="Calibri"/>
                <w:bCs/>
                <w:lang w:val="hy-AM"/>
              </w:rPr>
              <w:t xml:space="preserve"> կողմից, և </w:t>
            </w:r>
            <w:r>
              <w:rPr>
                <w:rFonts w:ascii="GHEA Grapalat" w:hAnsi="GHEA Grapalat" w:cs="Calibri"/>
                <w:lang w:val="hy-AM"/>
              </w:rPr>
              <w:t>հ</w:t>
            </w:r>
            <w:r w:rsidRPr="007843A8">
              <w:rPr>
                <w:rFonts w:ascii="GHEA Grapalat" w:hAnsi="GHEA Grapalat" w:cs="Calibri"/>
                <w:lang w:val="hy-AM"/>
              </w:rPr>
              <w:t xml:space="preserve">իմք ընդունելով </w:t>
            </w:r>
            <w:proofErr w:type="spellStart"/>
            <w:r>
              <w:rPr>
                <w:rFonts w:ascii="GHEA Grapalat" w:hAnsi="GHEA Grapalat" w:cs="Calibri"/>
                <w:lang w:val="hy-AM"/>
              </w:rPr>
              <w:t>ս.թ</w:t>
            </w:r>
            <w:proofErr w:type="spellEnd"/>
            <w:r>
              <w:rPr>
                <w:rFonts w:ascii="GHEA Grapalat" w:hAnsi="GHEA Grapalat" w:cs="Calibri"/>
                <w:lang w:val="hy-AM"/>
              </w:rPr>
              <w:t xml:space="preserve">. </w:t>
            </w:r>
            <w:r w:rsidRPr="007843A8">
              <w:rPr>
                <w:rFonts w:ascii="GHEA Grapalat" w:hAnsi="GHEA Grapalat" w:cs="Calibri"/>
                <w:lang w:val="hy-AM"/>
              </w:rPr>
              <w:t xml:space="preserve">մարտի 7-ին կայացած ֆինանսատնտեսական նախարարական կոմիտեում քննարկման </w:t>
            </w:r>
            <w:r>
              <w:rPr>
                <w:rFonts w:ascii="GHEA Grapalat" w:hAnsi="GHEA Grapalat" w:cs="Calibri"/>
                <w:lang w:val="hy-AM"/>
              </w:rPr>
              <w:t>արդյունքները</w:t>
            </w:r>
            <w:r w:rsidRPr="007843A8">
              <w:rPr>
                <w:rFonts w:ascii="GHEA Grapalat" w:hAnsi="GHEA Grapalat" w:cs="Calibri"/>
                <w:lang w:val="hy-AM"/>
              </w:rPr>
              <w:t xml:space="preserve"> վարձակալվող բնակարանների փոխհատուցման սահմանաչափը նվազեցվել է</w:t>
            </w:r>
            <w:r>
              <w:rPr>
                <w:rFonts w:ascii="GHEA Grapalat" w:hAnsi="GHEA Grapalat" w:cs="Calibri"/>
                <w:lang w:val="hy-AM"/>
              </w:rPr>
              <w:t xml:space="preserve"> 100-200 ԱՄՆ դոլարի չափով՝ </w:t>
            </w:r>
            <w:r w:rsidRPr="007843A8">
              <w:rPr>
                <w:rFonts w:ascii="GHEA Grapalat" w:hAnsi="GHEA Grapalat" w:cs="Calibri"/>
                <w:lang w:val="hy-AM"/>
              </w:rPr>
              <w:t xml:space="preserve">վարձակալվող բնակարանների տեղանքի փոփոխությամբ </w:t>
            </w:r>
            <w:r>
              <w:rPr>
                <w:rFonts w:ascii="GHEA Grapalat" w:hAnsi="GHEA Grapalat" w:cs="Calibri"/>
                <w:lang w:val="hy-AM"/>
              </w:rPr>
              <w:t>պայմանավորված,</w:t>
            </w:r>
            <w:r w:rsidRPr="007843A8">
              <w:rPr>
                <w:rFonts w:ascii="GHEA Grapalat" w:hAnsi="GHEA Grapalat" w:cs="Calibri"/>
                <w:lang w:val="hy-AM"/>
              </w:rPr>
              <w:t xml:space="preserve"> </w:t>
            </w:r>
            <w:proofErr w:type="spellStart"/>
            <w:r w:rsidRPr="007843A8">
              <w:rPr>
                <w:rFonts w:ascii="GHEA Grapalat" w:hAnsi="GHEA Grapalat" w:cs="Calibri"/>
                <w:lang w:val="hy-AM"/>
              </w:rPr>
              <w:t>Մասկատ</w:t>
            </w:r>
            <w:proofErr w:type="spellEnd"/>
            <w:r w:rsidRPr="007843A8">
              <w:rPr>
                <w:rFonts w:ascii="GHEA Grapalat" w:hAnsi="GHEA Grapalat" w:cs="Calibri"/>
                <w:lang w:val="hy-AM"/>
              </w:rPr>
              <w:t xml:space="preserve"> քաղաքի կենտրոնից հեռու ավելի նվազ անվտանգ տարածքում տեղակայված բնակարանների արժեքին համապատասխան</w:t>
            </w:r>
            <w:r>
              <w:rPr>
                <w:rFonts w:ascii="GHEA Grapalat" w:hAnsi="GHEA Grapalat" w:cs="Calibri"/>
                <w:lang w:val="hy-AM"/>
              </w:rPr>
              <w:t xml:space="preserve">, սակայն առաջարկվող վարձավճարի </w:t>
            </w:r>
            <w:proofErr w:type="spellStart"/>
            <w:r>
              <w:rPr>
                <w:rFonts w:ascii="GHEA Grapalat" w:hAnsi="GHEA Grapalat" w:cs="Calibri"/>
                <w:lang w:val="hy-AM"/>
              </w:rPr>
              <w:t>գնորոշման</w:t>
            </w:r>
            <w:proofErr w:type="spellEnd"/>
            <w:r>
              <w:rPr>
                <w:rFonts w:ascii="GHEA Grapalat" w:hAnsi="GHEA Grapalat" w:cs="Calibri"/>
                <w:lang w:val="hy-AM"/>
              </w:rPr>
              <w:t xml:space="preserve"> հիմքերը բացակայում են:</w:t>
            </w:r>
          </w:p>
          <w:p w:rsidR="00FD1A80" w:rsidRDefault="00FD1A80" w:rsidP="00FD1A80">
            <w:pPr>
              <w:spacing w:line="276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Հ</w:t>
            </w:r>
            <w:r>
              <w:rPr>
                <w:rFonts w:ascii="GHEA Grapalat" w:hAnsi="GHEA Grapalat"/>
                <w:bCs/>
                <w:lang w:val="hy-AM"/>
              </w:rPr>
              <w:t>աշվի առնելով վերոնշյալ տեղեկատվությունը,</w:t>
            </w:r>
            <w:r>
              <w:rPr>
                <w:rFonts w:ascii="GHEA Grapalat" w:hAnsi="GHEA Grapalat" w:cs="Calibri"/>
                <w:lang w:val="hy-AM"/>
              </w:rPr>
              <w:t xml:space="preserve"> առաջակում ենք </w:t>
            </w:r>
            <w:r>
              <w:rPr>
                <w:rFonts w:ascii="GHEA Grapalat" w:hAnsi="GHEA Grapalat"/>
                <w:lang w:val="hy-AM"/>
              </w:rPr>
              <w:t xml:space="preserve">կրկին </w:t>
            </w:r>
            <w:r w:rsidRPr="00751489">
              <w:rPr>
                <w:rFonts w:ascii="GHEA Grapalat" w:hAnsi="GHEA Grapalat"/>
                <w:lang w:val="hy-AM"/>
              </w:rPr>
              <w:t xml:space="preserve">վերանայել </w:t>
            </w:r>
            <w:proofErr w:type="spellStart"/>
            <w:r w:rsidRPr="00751489">
              <w:rPr>
                <w:rFonts w:ascii="GHEA Grapalat" w:hAnsi="GHEA Grapalat"/>
                <w:bCs/>
                <w:lang w:val="hy-AM"/>
              </w:rPr>
              <w:t>դիվանագետին</w:t>
            </w:r>
            <w:proofErr w:type="spellEnd"/>
            <w:r w:rsidRPr="00751489">
              <w:rPr>
                <w:rFonts w:ascii="GHEA Grapalat" w:hAnsi="GHEA Grapalat"/>
                <w:bCs/>
                <w:lang w:val="hy-AM"/>
              </w:rPr>
              <w:t xml:space="preserve"> բնակարանի </w:t>
            </w:r>
            <w:r w:rsidRPr="00CF0AA2">
              <w:rPr>
                <w:rFonts w:ascii="GHEA Grapalat" w:hAnsi="GHEA Grapalat" w:cs="Calibri"/>
                <w:bCs/>
                <w:lang w:val="hy-AM"/>
              </w:rPr>
              <w:t>վարձակալության</w:t>
            </w:r>
            <w:r w:rsidRPr="00751489">
              <w:rPr>
                <w:rFonts w:ascii="GHEA Grapalat" w:hAnsi="GHEA Grapalat"/>
                <w:bCs/>
                <w:lang w:val="hy-AM"/>
              </w:rPr>
              <w:t xml:space="preserve"> համար ամսական տրվող փոխհատուցման</w:t>
            </w:r>
            <w:r w:rsidRPr="00751489">
              <w:rPr>
                <w:rFonts w:ascii="GHEA Grapalat" w:hAnsi="GHEA Grapalat"/>
                <w:lang w:val="hy-AM"/>
              </w:rPr>
              <w:t xml:space="preserve"> գումարի չափը</w:t>
            </w:r>
            <w:r>
              <w:rPr>
                <w:rFonts w:ascii="GHEA Grapalat" w:hAnsi="GHEA Grapalat"/>
                <w:lang w:val="hy-AM"/>
              </w:rPr>
              <w:t xml:space="preserve"> և ներկայացնել համապատասխան հիմնավորումներ:</w:t>
            </w:r>
          </w:p>
          <w:p w:rsidR="00FD1A80" w:rsidRPr="00751489" w:rsidRDefault="00FD1A80" w:rsidP="00FD1A80">
            <w:pPr>
              <w:spacing w:line="276" w:lineRule="auto"/>
              <w:ind w:firstLine="720"/>
              <w:jc w:val="both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Հարկ է նշել նաև, որ </w:t>
            </w:r>
            <w:r w:rsidRPr="00751489">
              <w:rPr>
                <w:rFonts w:ascii="GHEA Grapalat" w:hAnsi="GHEA Grapalat"/>
                <w:b/>
                <w:lang w:val="hy-AM"/>
              </w:rPr>
              <w:t xml:space="preserve">2025թ. բյուջետային հայտի համաձայն՝ Աբու </w:t>
            </w:r>
            <w:proofErr w:type="spellStart"/>
            <w:r w:rsidRPr="00751489">
              <w:rPr>
                <w:rFonts w:ascii="GHEA Grapalat" w:hAnsi="GHEA Grapalat"/>
                <w:b/>
                <w:lang w:val="hy-AM"/>
              </w:rPr>
              <w:t>Դաբիում</w:t>
            </w:r>
            <w:proofErr w:type="spellEnd"/>
            <w:r w:rsidRPr="00751489">
              <w:rPr>
                <w:rFonts w:ascii="GHEA Grapalat" w:hAnsi="GHEA Grapalat"/>
                <w:b/>
                <w:lang w:val="hy-AM"/>
              </w:rPr>
              <w:t xml:space="preserve"> ՀՀ դեսպանության աշխատակիցների համար բնակվարձի փաստացի ծախսը կազմում է </w:t>
            </w:r>
            <w:r>
              <w:rPr>
                <w:rFonts w:ascii="GHEA Grapalat" w:hAnsi="GHEA Grapalat"/>
                <w:b/>
                <w:lang w:val="hy-AM"/>
              </w:rPr>
              <w:t>1</w:t>
            </w:r>
            <w:r w:rsidRPr="00751489">
              <w:rPr>
                <w:rFonts w:ascii="GHEA Grapalat" w:hAnsi="GHEA Grapalat"/>
                <w:b/>
                <w:lang w:val="hy-AM"/>
              </w:rPr>
              <w:t>909</w:t>
            </w:r>
            <w:r>
              <w:rPr>
                <w:rFonts w:ascii="GHEA Grapalat" w:hAnsi="GHEA Grapalat"/>
                <w:b/>
                <w:lang w:val="hy-AM"/>
              </w:rPr>
              <w:t xml:space="preserve"> - 2</w:t>
            </w:r>
            <w:r w:rsidRPr="00751489">
              <w:rPr>
                <w:rFonts w:ascii="GHEA Grapalat" w:hAnsi="GHEA Grapalat"/>
                <w:b/>
                <w:lang w:val="hy-AM"/>
              </w:rPr>
              <w:t>055 ԱՄՆ դոլար</w:t>
            </w:r>
            <w:r>
              <w:rPr>
                <w:rFonts w:ascii="GHEA Grapalat" w:hAnsi="GHEA Grapalat" w:cs="Calibri"/>
                <w:bCs/>
                <w:lang w:val="hy-AM"/>
              </w:rPr>
              <w:t>:</w:t>
            </w:r>
          </w:p>
          <w:p w:rsidR="00FD1A80" w:rsidRDefault="00FD1A80" w:rsidP="00FD1A80">
            <w:pPr>
              <w:spacing w:line="276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751489">
              <w:rPr>
                <w:rFonts w:ascii="GHEA Grapalat" w:hAnsi="GHEA Grapalat"/>
                <w:lang w:val="hy-AM"/>
              </w:rPr>
              <w:t xml:space="preserve">Համաձայն կից ներկայացված հիմնավորման, </w:t>
            </w:r>
            <w:proofErr w:type="spellStart"/>
            <w:r w:rsidRPr="00751489">
              <w:rPr>
                <w:rFonts w:ascii="GHEA Grapalat" w:hAnsi="GHEA Grapalat"/>
                <w:lang w:val="hy-AM"/>
              </w:rPr>
              <w:t>Օմանի</w:t>
            </w:r>
            <w:proofErr w:type="spellEnd"/>
            <w:r w:rsidRPr="00751489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751489">
              <w:rPr>
                <w:rFonts w:ascii="GHEA Grapalat" w:hAnsi="GHEA Grapalat"/>
                <w:lang w:val="hy-AM"/>
              </w:rPr>
              <w:t>Սուլթանությունում</w:t>
            </w:r>
            <w:proofErr w:type="spellEnd"/>
            <w:r w:rsidRPr="00751489">
              <w:rPr>
                <w:rFonts w:ascii="GHEA Grapalat" w:hAnsi="GHEA Grapalat"/>
                <w:lang w:val="hy-AM"/>
              </w:rPr>
              <w:t xml:space="preserve"> ՀՀ դեսպանության առաջին տարվա համար ընթացիկ ծախսերից բացի հաշվարկվել է</w:t>
            </w:r>
            <w:r w:rsidRPr="006F1B9A">
              <w:rPr>
                <w:rFonts w:ascii="GHEA Grapalat" w:hAnsi="GHEA Grapalat"/>
                <w:lang w:val="hy-AM"/>
              </w:rPr>
              <w:t xml:space="preserve"> 134.0 հազար ԱՄՆ դոլարին համարժեք 51,880.8 հազար դրամ՝</w:t>
            </w:r>
            <w:r w:rsidRPr="00751489">
              <w:rPr>
                <w:rFonts w:ascii="GHEA Grapalat" w:hAnsi="GHEA Grapalat"/>
                <w:lang w:val="hy-AM"/>
              </w:rPr>
              <w:t xml:space="preserve"> ավտոմեքենայի, կահույքի, տեխնիկայի ձեռքբերման, </w:t>
            </w:r>
            <w:proofErr w:type="spellStart"/>
            <w:r w:rsidRPr="00751489">
              <w:rPr>
                <w:rFonts w:ascii="GHEA Grapalat" w:hAnsi="GHEA Grapalat"/>
                <w:lang w:val="hy-AM"/>
              </w:rPr>
              <w:t>դեպոզիտի</w:t>
            </w:r>
            <w:proofErr w:type="spellEnd"/>
            <w:r w:rsidRPr="00751489">
              <w:rPr>
                <w:rFonts w:ascii="GHEA Grapalat" w:hAnsi="GHEA Grapalat"/>
                <w:lang w:val="hy-AM"/>
              </w:rPr>
              <w:t xml:space="preserve"> և միջնորդավճարի համար</w:t>
            </w:r>
            <w:r>
              <w:rPr>
                <w:rFonts w:ascii="GHEA Grapalat" w:hAnsi="GHEA Grapalat"/>
                <w:lang w:val="hy-AM"/>
              </w:rPr>
              <w:t xml:space="preserve">: </w:t>
            </w:r>
          </w:p>
          <w:p w:rsidR="00FD1A80" w:rsidRDefault="00FD1A80" w:rsidP="00FD1A80">
            <w:pPr>
              <w:spacing w:line="276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Այս կապակցությամբ ա</w:t>
            </w:r>
            <w:r w:rsidRPr="00751489">
              <w:rPr>
                <w:rFonts w:ascii="GHEA Grapalat" w:hAnsi="GHEA Grapalat"/>
                <w:lang w:val="hy-AM"/>
              </w:rPr>
              <w:t xml:space="preserve">ռաջարկում ենք օտարերկրյա պետություններում դիվանագիտական ծառայության մարմիններին ավտոմեքենա տրամադրելու հարցը դիտարկել մեքենաների կրճատման ուղղությամբ ներկայումս իրականացվող քաղաքականության համատեքստում և համաձայն ՀՀ կառավարության 28.09.2023 թ. N 1666-Ն որոշման 6-րդ կետի՝ հստակ սահմանել դիվանագիտական ներկայացուցչությունների ծառայողական ավտոմեքենաների հատկացման, շահագործման և </w:t>
            </w:r>
            <w:r w:rsidRPr="00751489">
              <w:rPr>
                <w:rFonts w:ascii="GHEA Grapalat" w:hAnsi="GHEA Grapalat"/>
                <w:lang w:val="hy-AM"/>
              </w:rPr>
              <w:lastRenderedPageBreak/>
              <w:t xml:space="preserve">սպասարկման կանոնակարգը, սահմանաքանակը և </w:t>
            </w:r>
            <w:proofErr w:type="spellStart"/>
            <w:r w:rsidRPr="00751489">
              <w:rPr>
                <w:rFonts w:ascii="GHEA Grapalat" w:hAnsi="GHEA Grapalat"/>
                <w:lang w:val="hy-AM"/>
              </w:rPr>
              <w:t>չափորոշիչները</w:t>
            </w:r>
            <w:proofErr w:type="spellEnd"/>
            <w:r w:rsidRPr="00751489">
              <w:rPr>
                <w:rFonts w:ascii="GHEA Grapalat" w:hAnsi="GHEA Grapalat"/>
                <w:lang w:val="hy-AM"/>
              </w:rPr>
              <w:t xml:space="preserve">:  </w:t>
            </w:r>
          </w:p>
          <w:p w:rsidR="00FD1A80" w:rsidRPr="00F03E7C" w:rsidRDefault="00FD1A80" w:rsidP="00FD1A80">
            <w:pPr>
              <w:spacing w:line="276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</w:t>
            </w:r>
            <w:r w:rsidRPr="006F1B9A">
              <w:rPr>
                <w:rFonts w:ascii="GHEA Grapalat" w:hAnsi="GHEA Grapalat"/>
                <w:lang w:val="hy-AM"/>
              </w:rPr>
              <w:t xml:space="preserve">ամաձայն </w:t>
            </w:r>
            <w:r>
              <w:rPr>
                <w:rFonts w:ascii="GHEA Grapalat" w:hAnsi="GHEA Grapalat"/>
                <w:lang w:val="hy-AM"/>
              </w:rPr>
              <w:t xml:space="preserve">կից ներկայացված </w:t>
            </w:r>
            <w:r w:rsidRPr="006F1B9A">
              <w:rPr>
                <w:rFonts w:ascii="GHEA Grapalat" w:hAnsi="GHEA Grapalat"/>
                <w:lang w:val="hy-AM"/>
              </w:rPr>
              <w:t>հիմնավորման</w:t>
            </w:r>
            <w:r>
              <w:rPr>
                <w:rFonts w:ascii="GHEA Grapalat" w:hAnsi="GHEA Grapalat"/>
                <w:lang w:val="hy-AM"/>
              </w:rPr>
              <w:t>,</w:t>
            </w:r>
            <w:r w:rsidRPr="006F1B9A">
              <w:rPr>
                <w:rFonts w:ascii="GHEA Grapalat" w:hAnsi="GHEA Grapalat"/>
                <w:lang w:val="hy-AM"/>
              </w:rPr>
              <w:t xml:space="preserve"> </w:t>
            </w:r>
            <w:r w:rsidRPr="006F2878">
              <w:rPr>
                <w:rFonts w:ascii="GHEA Grapalat" w:hAnsi="GHEA Grapalat"/>
                <w:lang w:val="hy-AM"/>
              </w:rPr>
              <w:t>134.0 հազար ԱՄՆ դոլարին համարժեք 51,880.8 հազար դրամ</w:t>
            </w:r>
            <w:r>
              <w:rPr>
                <w:rFonts w:ascii="GHEA Grapalat" w:hAnsi="GHEA Grapalat"/>
                <w:lang w:val="hy-AM"/>
              </w:rPr>
              <w:t>ը</w:t>
            </w:r>
            <w:r w:rsidRPr="006F2878">
              <w:rPr>
                <w:rFonts w:ascii="GHEA Grapalat" w:hAnsi="GHEA Grapalat"/>
                <w:lang w:val="hy-AM"/>
              </w:rPr>
              <w:t xml:space="preserve"> </w:t>
            </w:r>
            <w:r w:rsidRPr="006F1B9A">
              <w:rPr>
                <w:rFonts w:ascii="GHEA Grapalat" w:hAnsi="GHEA Grapalat"/>
                <w:lang w:val="hy-AM"/>
              </w:rPr>
              <w:t xml:space="preserve">նախատեսվում է հատկացնել ՀՀ </w:t>
            </w:r>
            <w:r>
              <w:rPr>
                <w:rFonts w:ascii="GHEA Grapalat" w:hAnsi="GHEA Grapalat"/>
                <w:lang w:val="hy-AM"/>
              </w:rPr>
              <w:t xml:space="preserve">կառավարության </w:t>
            </w:r>
            <w:r w:rsidRPr="006F1B9A">
              <w:rPr>
                <w:rFonts w:ascii="GHEA Grapalat" w:hAnsi="GHEA Grapalat"/>
                <w:lang w:val="hy-AM"/>
              </w:rPr>
              <w:t>պահուստային ֆոնդից</w:t>
            </w:r>
            <w:r>
              <w:rPr>
                <w:rFonts w:ascii="GHEA Grapalat" w:hAnsi="GHEA Grapalat"/>
                <w:lang w:val="hy-AM"/>
              </w:rPr>
              <w:t xml:space="preserve">, </w:t>
            </w:r>
            <w:r w:rsidRPr="00751489">
              <w:rPr>
                <w:rFonts w:ascii="GHEA Grapalat" w:hAnsi="GHEA Grapalat"/>
                <w:lang w:val="hy-AM"/>
              </w:rPr>
              <w:t xml:space="preserve">որի կապակցությամբ հայտնում ենք, որ ՀՀ 2025 թվականի պետական բյուջեով նախատեսված ՀՀ կառավարության պահուստային ֆոնդի միջոցները նախատեսվել են ելնելով բյուջետային տարվա ընթացքում հնարավոր մակրոտնտեսական </w:t>
            </w:r>
            <w:proofErr w:type="spellStart"/>
            <w:r w:rsidRPr="00751489">
              <w:rPr>
                <w:rFonts w:ascii="GHEA Grapalat" w:hAnsi="GHEA Grapalat"/>
                <w:lang w:val="hy-AM"/>
              </w:rPr>
              <w:t>ռիսկերին</w:t>
            </w:r>
            <w:proofErr w:type="spellEnd"/>
            <w:r w:rsidRPr="00751489">
              <w:rPr>
                <w:rFonts w:ascii="GHEA Grapalat" w:hAnsi="GHEA Grapalat"/>
                <w:lang w:val="hy-AM"/>
              </w:rPr>
              <w:t xml:space="preserve"> դիմակայելու, ինչպես նաև չկանխատեսված ելքերի ֆինանսավորման նպատակով։ </w:t>
            </w:r>
            <w:proofErr w:type="spellStart"/>
            <w:r w:rsidRPr="00751489">
              <w:rPr>
                <w:rFonts w:ascii="GHEA Grapalat" w:hAnsi="GHEA Grapalat"/>
                <w:lang w:val="hy-AM"/>
              </w:rPr>
              <w:t>Հետևաբար</w:t>
            </w:r>
            <w:proofErr w:type="spellEnd"/>
            <w:r w:rsidRPr="00751489">
              <w:rPr>
                <w:rFonts w:ascii="GHEA Grapalat" w:hAnsi="GHEA Grapalat"/>
                <w:lang w:val="hy-AM"/>
              </w:rPr>
              <w:t xml:space="preserve">, առկա </w:t>
            </w:r>
            <w:proofErr w:type="spellStart"/>
            <w:r w:rsidRPr="00751489">
              <w:rPr>
                <w:rFonts w:ascii="GHEA Grapalat" w:hAnsi="GHEA Grapalat"/>
                <w:lang w:val="hy-AM"/>
              </w:rPr>
              <w:t>անորոշությունների</w:t>
            </w:r>
            <w:proofErr w:type="spellEnd"/>
            <w:r w:rsidRPr="00751489">
              <w:rPr>
                <w:rFonts w:ascii="GHEA Grapalat" w:hAnsi="GHEA Grapalat"/>
                <w:lang w:val="hy-AM"/>
              </w:rPr>
              <w:t xml:space="preserve"> պայմաններում, բյուջետային տարվա սկզբին ՀՀ կառավարության պահուստային ֆոնդի միջոցների հաշվին գումարի հատկացումը համարում ենք ռիսկային</w:t>
            </w:r>
            <w:r>
              <w:rPr>
                <w:rFonts w:ascii="GHEA Grapalat" w:hAnsi="GHEA Grapalat"/>
                <w:lang w:val="hy-AM"/>
              </w:rPr>
              <w:t>:</w:t>
            </w:r>
          </w:p>
          <w:p w:rsidR="00FD1A80" w:rsidRDefault="00FD1A80" w:rsidP="00FD1A80">
            <w:pPr>
              <w:spacing w:line="276" w:lineRule="auto"/>
              <w:ind w:firstLine="720"/>
              <w:contextualSpacing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Ամփոփելով վերոշարադրյալը, առաջարկում ենք </w:t>
            </w:r>
            <w:r w:rsidRPr="00862E04">
              <w:rPr>
                <w:rFonts w:ascii="GHEA Grapalat" w:hAnsi="GHEA Grapalat"/>
                <w:b/>
                <w:lang w:val="hy-AM"/>
              </w:rPr>
              <w:t xml:space="preserve">վերանայել </w:t>
            </w:r>
            <w:r w:rsidRPr="00862E04">
              <w:rPr>
                <w:rFonts w:ascii="GHEA Grapalat" w:hAnsi="GHEA Grapalat"/>
                <w:b/>
                <w:bCs/>
                <w:lang w:val="hy-AM"/>
              </w:rPr>
              <w:t xml:space="preserve">նշված դեսպանատան </w:t>
            </w:r>
            <w:proofErr w:type="spellStart"/>
            <w:r w:rsidRPr="00862E04">
              <w:rPr>
                <w:rFonts w:ascii="GHEA Grapalat" w:hAnsi="GHEA Grapalat"/>
                <w:b/>
                <w:bCs/>
                <w:lang w:val="hy-AM"/>
              </w:rPr>
              <w:t>դիվանագետին</w:t>
            </w:r>
            <w:proofErr w:type="spellEnd"/>
            <w:r w:rsidRPr="00862E04">
              <w:rPr>
                <w:rFonts w:ascii="GHEA Grapalat" w:hAnsi="GHEA Grapalat"/>
                <w:b/>
                <w:bCs/>
                <w:lang w:val="hy-AM"/>
              </w:rPr>
              <w:t xml:space="preserve"> բնակարանի համար ամսական տրամադրվող փոխհատուցման գումարի առավելագույն չափը</w:t>
            </w:r>
            <w:r w:rsidRPr="00862E04">
              <w:rPr>
                <w:rFonts w:ascii="GHEA Grapalat" w:hAnsi="GHEA Grapalat"/>
                <w:bCs/>
                <w:lang w:val="hy-AM"/>
              </w:rPr>
              <w:t>, իսկ դեսպանատան համար նախատեսվող ավտոմեքենայի հարցին անդրադառնալ N 1666-Ն որոշման 6-րդ կետով սահմանված դիվանագիտական ներկայացուցչությունների</w:t>
            </w:r>
            <w:r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862E04">
              <w:rPr>
                <w:rFonts w:ascii="GHEA Grapalat" w:hAnsi="GHEA Grapalat"/>
                <w:bCs/>
                <w:lang w:val="hy-AM"/>
              </w:rPr>
              <w:t xml:space="preserve">ծառայողական </w:t>
            </w:r>
            <w:r w:rsidRPr="00862E04">
              <w:rPr>
                <w:rFonts w:ascii="GHEA Grapalat" w:hAnsi="GHEA Grapalat"/>
                <w:b/>
                <w:bCs/>
                <w:lang w:val="hy-AM"/>
              </w:rPr>
              <w:t xml:space="preserve">ավտոմեքենաների հատկացման, շահագործման և սպասարկման կանոնակարգը, սահմանաքանակը և </w:t>
            </w:r>
            <w:proofErr w:type="spellStart"/>
            <w:r w:rsidRPr="00862E04">
              <w:rPr>
                <w:rFonts w:ascii="GHEA Grapalat" w:hAnsi="GHEA Grapalat"/>
                <w:b/>
                <w:bCs/>
                <w:lang w:val="hy-AM"/>
              </w:rPr>
              <w:t>չափորոշիչները</w:t>
            </w:r>
            <w:proofErr w:type="spellEnd"/>
            <w:r w:rsidRPr="00862E04">
              <w:rPr>
                <w:rFonts w:ascii="GHEA Grapalat" w:hAnsi="GHEA Grapalat"/>
                <w:b/>
                <w:bCs/>
                <w:lang w:val="hy-AM"/>
              </w:rPr>
              <w:t xml:space="preserve"> հաստատելուց հետո:</w:t>
            </w:r>
          </w:p>
          <w:p w:rsidR="00676120" w:rsidRPr="00FD1A80" w:rsidRDefault="00676120" w:rsidP="00EE73BA">
            <w:pPr>
              <w:spacing w:line="300" w:lineRule="auto"/>
              <w:jc w:val="both"/>
              <w:rPr>
                <w:rFonts w:ascii="GHEA Grapalat" w:hAnsi="GHEA Grapalat" w:cs="Calibri"/>
                <w:bCs/>
                <w:iCs/>
                <w:noProof/>
                <w:lang w:val="hy-AM" w:bidi="hy-AM"/>
              </w:rPr>
            </w:pPr>
          </w:p>
        </w:tc>
        <w:tc>
          <w:tcPr>
            <w:tcW w:w="17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6120" w:rsidRDefault="0002506A" w:rsidP="00EE73BA">
            <w:pPr>
              <w:spacing w:line="360" w:lineRule="auto"/>
              <w:jc w:val="center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lastRenderedPageBreak/>
              <w:t>Չի ընդունվել:</w:t>
            </w:r>
          </w:p>
          <w:p w:rsidR="0002506A" w:rsidRDefault="0002506A" w:rsidP="0002506A">
            <w:pPr>
              <w:spacing w:line="276" w:lineRule="auto"/>
              <w:jc w:val="both"/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Ֆ</w:t>
            </w:r>
            <w:r w:rsidRPr="00CF0AA2">
              <w:rPr>
                <w:rFonts w:ascii="GHEA Grapalat" w:hAnsi="GHEA Grapalat" w:cs="Calibri"/>
                <w:lang w:val="hy-AM"/>
              </w:rPr>
              <w:t>ինանսատնտեսական նախարարական կոմիտեի 07.03.2025թ. նիստի</w:t>
            </w:r>
            <w:r>
              <w:rPr>
                <w:rFonts w:ascii="GHEA Grapalat" w:hAnsi="GHEA Grapalat" w:cs="Calibri"/>
                <w:lang w:val="hy-AM"/>
              </w:rPr>
              <w:t xml:space="preserve"> քննարկման արդյունքների հիման վրա նվազեցվել է </w:t>
            </w:r>
            <w:proofErr w:type="spellStart"/>
            <w:r w:rsidRPr="00CF0AA2">
              <w:rPr>
                <w:rFonts w:ascii="GHEA Grapalat" w:hAnsi="GHEA Grapalat" w:cs="Calibri"/>
                <w:bCs/>
                <w:lang w:val="hy-AM"/>
              </w:rPr>
              <w:t>Օմանի</w:t>
            </w:r>
            <w:proofErr w:type="spellEnd"/>
            <w:r w:rsidRPr="00CF0AA2">
              <w:rPr>
                <w:rFonts w:ascii="GHEA Grapalat" w:hAnsi="GHEA Grapalat" w:cs="Calibri"/>
                <w:bCs/>
                <w:lang w:val="hy-AM"/>
              </w:rPr>
              <w:t xml:space="preserve"> </w:t>
            </w:r>
            <w:proofErr w:type="spellStart"/>
            <w:r w:rsidRPr="00CF0AA2">
              <w:rPr>
                <w:rFonts w:ascii="GHEA Grapalat" w:hAnsi="GHEA Grapalat" w:cs="Calibri"/>
                <w:bCs/>
                <w:lang w:val="hy-AM"/>
              </w:rPr>
              <w:t>Սուլթանությու</w:t>
            </w:r>
            <w:r>
              <w:rPr>
                <w:rFonts w:ascii="GHEA Grapalat" w:hAnsi="GHEA Grapalat" w:cs="Calibri"/>
                <w:bCs/>
                <w:lang w:val="hy-AM"/>
              </w:rPr>
              <w:t>ն</w:t>
            </w:r>
            <w:proofErr w:type="spellEnd"/>
            <w:r>
              <w:rPr>
                <w:rFonts w:ascii="GHEA Grapalat" w:hAnsi="GHEA Grapalat" w:cs="Calibri"/>
                <w:bCs/>
                <w:lang w:val="hy-AM"/>
              </w:rPr>
              <w:t xml:space="preserve"> գործուղվող </w:t>
            </w:r>
            <w:proofErr w:type="spellStart"/>
            <w:r>
              <w:rPr>
                <w:rFonts w:ascii="GHEA Grapalat" w:hAnsi="GHEA Grapalat" w:cs="Calibri"/>
                <w:bCs/>
                <w:lang w:val="hy-AM"/>
              </w:rPr>
              <w:t>դիվանագետին</w:t>
            </w:r>
            <w:proofErr w:type="spellEnd"/>
            <w:r>
              <w:rPr>
                <w:rFonts w:ascii="GHEA Grapalat" w:hAnsi="GHEA Grapalat" w:cs="Calibri"/>
                <w:bCs/>
                <w:lang w:val="hy-AM"/>
              </w:rPr>
              <w:t xml:space="preserve"> </w:t>
            </w:r>
            <w:r w:rsidRPr="0088018E">
              <w:rPr>
                <w:rFonts w:ascii="GHEA Grapalat" w:hAnsi="GHEA Grapalat"/>
                <w:lang w:val="hy-AM"/>
              </w:rPr>
              <w:t xml:space="preserve">վարձակալության համար ամսական </w:t>
            </w:r>
            <w:r w:rsidRPr="0088018E">
              <w:rPr>
                <w:rFonts w:ascii="GHEA Grapalat" w:hAnsi="GHEA Grapalat"/>
                <w:bCs/>
                <w:lang w:val="hy-AM"/>
              </w:rPr>
              <w:t>տրամադրվող փոխհատուցման գումարի առավելագույն չափը</w:t>
            </w:r>
            <w:r>
              <w:rPr>
                <w:rFonts w:ascii="GHEA Grapalat" w:hAnsi="GHEA Grapalat"/>
                <w:bCs/>
                <w:lang w:val="hy-AM"/>
              </w:rPr>
              <w:t xml:space="preserve">: </w:t>
            </w:r>
          </w:p>
          <w:p w:rsidR="001A3314" w:rsidRDefault="001A3314" w:rsidP="000C4787">
            <w:pPr>
              <w:spacing w:line="276" w:lineRule="auto"/>
              <w:jc w:val="both"/>
              <w:rPr>
                <w:rFonts w:ascii="GHEA Grapalat" w:eastAsia="Calibri" w:hAnsi="GHEA Grapalat" w:cs="Cambria Math"/>
                <w:bCs/>
                <w:i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 xml:space="preserve">Որոշման նախագծով վերանայված </w:t>
            </w:r>
            <w:r w:rsidR="000C4787" w:rsidRPr="00CC056D">
              <w:rPr>
                <w:rFonts w:ascii="GHEA Grapalat" w:eastAsia="Calibri" w:hAnsi="GHEA Grapalat" w:cs="Cambria Math"/>
                <w:bCs/>
                <w:iCs/>
                <w:lang w:val="hy-AM"/>
              </w:rPr>
              <w:t xml:space="preserve">ցուցանիշների և հաշվարկների </w:t>
            </w:r>
            <w:r w:rsidR="000C4787">
              <w:rPr>
                <w:rFonts w:ascii="GHEA Grapalat" w:eastAsia="Calibri" w:hAnsi="GHEA Grapalat" w:cs="Cambria Math"/>
                <w:bCs/>
                <w:iCs/>
                <w:lang w:val="hy-AM"/>
              </w:rPr>
              <w:t xml:space="preserve">համար </w:t>
            </w:r>
            <w:r w:rsidR="000C4787" w:rsidRPr="00CC056D">
              <w:rPr>
                <w:rFonts w:ascii="GHEA Grapalat" w:eastAsia="Calibri" w:hAnsi="GHEA Grapalat" w:cs="Cambria Math"/>
                <w:bCs/>
                <w:iCs/>
                <w:lang w:val="hy-AM"/>
              </w:rPr>
              <w:t xml:space="preserve">հիմք են հանդիսացել </w:t>
            </w:r>
            <w:r w:rsidR="0002506A">
              <w:rPr>
                <w:rFonts w:ascii="GHEA Grapalat" w:hAnsi="GHEA Grapalat"/>
                <w:bCs/>
                <w:lang w:val="hy-AM"/>
              </w:rPr>
              <w:t xml:space="preserve">ներկայումս </w:t>
            </w:r>
            <w:proofErr w:type="spellStart"/>
            <w:r w:rsidR="0002506A" w:rsidRPr="00CF0AA2">
              <w:rPr>
                <w:rFonts w:ascii="GHEA Grapalat" w:hAnsi="GHEA Grapalat" w:cs="Calibri"/>
                <w:bCs/>
                <w:lang w:val="hy-AM"/>
              </w:rPr>
              <w:t>Օմանի</w:t>
            </w:r>
            <w:proofErr w:type="spellEnd"/>
            <w:r w:rsidR="0002506A" w:rsidRPr="00CF0AA2">
              <w:rPr>
                <w:rFonts w:ascii="GHEA Grapalat" w:hAnsi="GHEA Grapalat" w:cs="Calibri"/>
                <w:bCs/>
                <w:lang w:val="hy-AM"/>
              </w:rPr>
              <w:t xml:space="preserve"> </w:t>
            </w:r>
            <w:proofErr w:type="spellStart"/>
            <w:r w:rsidR="0002506A" w:rsidRPr="00CF0AA2">
              <w:rPr>
                <w:rFonts w:ascii="GHEA Grapalat" w:hAnsi="GHEA Grapalat" w:cs="Calibri"/>
                <w:bCs/>
                <w:lang w:val="hy-AM"/>
              </w:rPr>
              <w:t>Սուլթանու</w:t>
            </w:r>
            <w:bookmarkStart w:id="0" w:name="_GoBack"/>
            <w:bookmarkEnd w:id="0"/>
            <w:r w:rsidR="0002506A" w:rsidRPr="00CF0AA2">
              <w:rPr>
                <w:rFonts w:ascii="GHEA Grapalat" w:hAnsi="GHEA Grapalat" w:cs="Calibri"/>
                <w:bCs/>
                <w:lang w:val="hy-AM"/>
              </w:rPr>
              <w:t>թյու</w:t>
            </w:r>
            <w:r w:rsidR="0002506A">
              <w:rPr>
                <w:rFonts w:ascii="GHEA Grapalat" w:hAnsi="GHEA Grapalat" w:cs="Calibri"/>
                <w:bCs/>
                <w:lang w:val="hy-AM"/>
              </w:rPr>
              <w:t>ն</w:t>
            </w:r>
            <w:r w:rsidR="000C4787">
              <w:rPr>
                <w:rFonts w:ascii="GHEA Grapalat" w:hAnsi="GHEA Grapalat" w:cs="Calibri"/>
                <w:bCs/>
                <w:lang w:val="hy-AM"/>
              </w:rPr>
              <w:t>ում</w:t>
            </w:r>
            <w:proofErr w:type="spellEnd"/>
            <w:r w:rsidR="000C4787">
              <w:rPr>
                <w:rFonts w:ascii="GHEA Grapalat" w:hAnsi="GHEA Grapalat" w:cs="Calibri"/>
                <w:bCs/>
                <w:lang w:val="hy-AM"/>
              </w:rPr>
              <w:t xml:space="preserve"> առկա </w:t>
            </w:r>
            <w:r w:rsidRPr="00CC056D">
              <w:rPr>
                <w:rFonts w:ascii="GHEA Grapalat" w:eastAsia="Calibri" w:hAnsi="GHEA Grapalat" w:cs="Cambria Math"/>
                <w:bCs/>
                <w:iCs/>
                <w:lang w:val="hy-AM"/>
              </w:rPr>
              <w:t xml:space="preserve"> բնակարանների վարձակալության փաստացի գործող տվյալները:</w:t>
            </w:r>
          </w:p>
          <w:p w:rsidR="002B5DB7" w:rsidRDefault="002B5DB7" w:rsidP="002B5DB7">
            <w:pPr>
              <w:spacing w:line="276" w:lineRule="auto"/>
              <w:jc w:val="both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lastRenderedPageBreak/>
              <w:t>Դ</w:t>
            </w:r>
            <w:r w:rsidRPr="00862E04">
              <w:rPr>
                <w:rFonts w:ascii="GHEA Grapalat" w:hAnsi="GHEA Grapalat"/>
                <w:bCs/>
                <w:lang w:val="hy-AM"/>
              </w:rPr>
              <w:t>եսպանատան համար նախատեսվող ավտոմեքենայի հարցին N 1666-Ն որոշման 6-րդ կետով սահմանված դիվանագիտական ներկայացուցչությունների</w:t>
            </w:r>
            <w:r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862E04">
              <w:rPr>
                <w:rFonts w:ascii="GHEA Grapalat" w:hAnsi="GHEA Grapalat"/>
                <w:bCs/>
                <w:lang w:val="hy-AM"/>
              </w:rPr>
              <w:t xml:space="preserve">ծառայողական </w:t>
            </w:r>
            <w:r w:rsidRPr="00C83B5C">
              <w:rPr>
                <w:rFonts w:ascii="GHEA Grapalat" w:hAnsi="GHEA Grapalat"/>
                <w:bCs/>
                <w:lang w:val="hy-AM"/>
              </w:rPr>
              <w:t xml:space="preserve">ավտոմեքենաների հատկացման, շահագործման և սպասարկման կանոնակարգը, սահմանաքանակը և </w:t>
            </w:r>
            <w:proofErr w:type="spellStart"/>
            <w:r w:rsidRPr="00C83B5C">
              <w:rPr>
                <w:rFonts w:ascii="GHEA Grapalat" w:hAnsi="GHEA Grapalat"/>
                <w:bCs/>
                <w:lang w:val="hy-AM"/>
              </w:rPr>
              <w:t>չափորոշիչները</w:t>
            </w:r>
            <w:proofErr w:type="spellEnd"/>
            <w:r w:rsidRPr="00C83B5C">
              <w:rPr>
                <w:rFonts w:ascii="GHEA Grapalat" w:hAnsi="GHEA Grapalat"/>
                <w:bCs/>
                <w:lang w:val="hy-AM"/>
              </w:rPr>
              <w:t xml:space="preserve"> հաստատելուց հետո </w:t>
            </w:r>
            <w:r w:rsidR="00C83B5C" w:rsidRPr="00862E04">
              <w:rPr>
                <w:rFonts w:ascii="GHEA Grapalat" w:hAnsi="GHEA Grapalat"/>
                <w:bCs/>
                <w:lang w:val="hy-AM"/>
              </w:rPr>
              <w:t>անդրադառնալ</w:t>
            </w:r>
            <w:r w:rsidR="00C83B5C">
              <w:rPr>
                <w:rFonts w:ascii="GHEA Grapalat" w:hAnsi="GHEA Grapalat"/>
                <w:bCs/>
                <w:lang w:val="hy-AM"/>
              </w:rPr>
              <w:t>ու առաջարկի վերաբերյալ տեղեկացնում ենք, որ</w:t>
            </w:r>
          </w:p>
          <w:p w:rsidR="001A3314" w:rsidRPr="002B5DB7" w:rsidRDefault="002B5DB7" w:rsidP="00C83B5C">
            <w:pPr>
              <w:spacing w:line="276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Cambria Math"/>
                <w:bCs/>
                <w:iCs/>
                <w:lang w:val="hy-AM"/>
              </w:rPr>
              <w:t xml:space="preserve">արտաքին գործերի նախարարությունը նախաձեռնել է </w:t>
            </w:r>
            <w:r w:rsidRPr="002B5DB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Հայաստանի Հանրապետության կառավարության 2023 թվականի սեպտեմբերի 28-ի </w:t>
            </w:r>
            <w:r w:rsidRPr="00751489">
              <w:rPr>
                <w:rFonts w:ascii="GHEA Grapalat" w:hAnsi="GHEA Grapalat"/>
                <w:lang w:val="hy-AM"/>
              </w:rPr>
              <w:t>N 1666-Ն որոշման</w:t>
            </w:r>
            <w:r>
              <w:rPr>
                <w:rFonts w:ascii="GHEA Grapalat" w:hAnsi="GHEA Grapalat"/>
                <w:lang w:val="hy-AM"/>
              </w:rPr>
              <w:t xml:space="preserve"> մեջ փոփոխություն կատարելու </w:t>
            </w:r>
            <w:r w:rsidR="00C83B5C">
              <w:rPr>
                <w:rFonts w:ascii="GHEA Grapalat" w:hAnsi="GHEA Grapalat"/>
                <w:lang w:val="hy-AM"/>
              </w:rPr>
              <w:t>գործընթաց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</w:p>
        </w:tc>
      </w:tr>
    </w:tbl>
    <w:p w:rsidR="00676120" w:rsidRPr="00291CFE" w:rsidRDefault="00676120" w:rsidP="00676120">
      <w:pPr>
        <w:spacing w:line="276" w:lineRule="auto"/>
        <w:rPr>
          <w:lang w:val="hy-AM"/>
        </w:rPr>
      </w:pPr>
    </w:p>
    <w:p w:rsidR="00676120" w:rsidRPr="0087107D" w:rsidRDefault="00676120" w:rsidP="00676120">
      <w:pPr>
        <w:rPr>
          <w:lang w:val="hy-AM"/>
        </w:rPr>
      </w:pPr>
    </w:p>
    <w:p w:rsidR="00676120" w:rsidRPr="0087107D" w:rsidRDefault="00676120" w:rsidP="00676120">
      <w:pPr>
        <w:rPr>
          <w:lang w:val="hy-AM"/>
        </w:rPr>
      </w:pPr>
    </w:p>
    <w:p w:rsidR="004A118D" w:rsidRPr="00291CFE" w:rsidRDefault="004A118D" w:rsidP="004A118D">
      <w:pPr>
        <w:spacing w:line="276" w:lineRule="auto"/>
        <w:rPr>
          <w:lang w:val="hy-AM"/>
        </w:rPr>
      </w:pPr>
    </w:p>
    <w:p w:rsidR="004A118D" w:rsidRPr="0087107D" w:rsidRDefault="004A118D" w:rsidP="004A118D">
      <w:pPr>
        <w:rPr>
          <w:lang w:val="hy-AM"/>
        </w:rPr>
      </w:pPr>
    </w:p>
    <w:p w:rsidR="00A45BFE" w:rsidRPr="0087107D" w:rsidRDefault="00A45BFE">
      <w:pPr>
        <w:rPr>
          <w:lang w:val="hy-AM"/>
        </w:rPr>
      </w:pPr>
    </w:p>
    <w:sectPr w:rsidR="00A45BFE" w:rsidRPr="0087107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3844" w:rsidRDefault="00203844" w:rsidP="0087107D">
      <w:r>
        <w:separator/>
      </w:r>
    </w:p>
  </w:endnote>
  <w:endnote w:type="continuationSeparator" w:id="0">
    <w:p w:rsidR="00203844" w:rsidRDefault="00203844" w:rsidP="008710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3844" w:rsidRDefault="00203844" w:rsidP="0087107D">
      <w:r>
        <w:separator/>
      </w:r>
    </w:p>
  </w:footnote>
  <w:footnote w:type="continuationSeparator" w:id="0">
    <w:p w:rsidR="00203844" w:rsidRDefault="00203844" w:rsidP="0087107D">
      <w:r>
        <w:continuationSeparator/>
      </w:r>
    </w:p>
  </w:footnote>
  <w:footnote w:id="1">
    <w:p w:rsidR="0087107D" w:rsidRDefault="0087107D" w:rsidP="0087107D">
      <w:pPr>
        <w:pStyle w:val="FootnoteText"/>
      </w:pPr>
    </w:p>
  </w:footnote>
  <w:footnote w:id="2">
    <w:p w:rsidR="00FD1A80" w:rsidRPr="0069748A" w:rsidRDefault="00FD1A80" w:rsidP="00FD1A8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1" w:history="1">
        <w:r w:rsidRPr="00D57A38">
          <w:rPr>
            <w:rStyle w:val="Hyperlink1"/>
          </w:rPr>
          <w:t>https://www.numbeo.com/cost-of-living/compare_cities.jsp?country1=United+Arab+Emirates&amp;city1=Abu+Dhabi&amp;country2=Oman&amp;city2=Muscat</w:t>
        </w:r>
      </w:hyperlink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5F72A3"/>
    <w:multiLevelType w:val="hybridMultilevel"/>
    <w:tmpl w:val="3912B2D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CE7"/>
    <w:rsid w:val="0002506A"/>
    <w:rsid w:val="000C4787"/>
    <w:rsid w:val="001A3314"/>
    <w:rsid w:val="00203844"/>
    <w:rsid w:val="00206041"/>
    <w:rsid w:val="0026310A"/>
    <w:rsid w:val="002B5DB7"/>
    <w:rsid w:val="00323C49"/>
    <w:rsid w:val="0042147C"/>
    <w:rsid w:val="004A118D"/>
    <w:rsid w:val="004F7F6A"/>
    <w:rsid w:val="00517CE7"/>
    <w:rsid w:val="00554D50"/>
    <w:rsid w:val="0060198F"/>
    <w:rsid w:val="00676120"/>
    <w:rsid w:val="007D6B80"/>
    <w:rsid w:val="0087107D"/>
    <w:rsid w:val="00A45BFE"/>
    <w:rsid w:val="00AE4164"/>
    <w:rsid w:val="00B01695"/>
    <w:rsid w:val="00C83B5C"/>
    <w:rsid w:val="00FD1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2C56FF"/>
  <w15:chartTrackingRefBased/>
  <w15:docId w15:val="{E8577A46-FA60-4111-8372-8345FCDA1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4D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1,List Paragraph-ExecSummary,Akapit z listą BS,List Paragraph 1,Table no. List Paragraph,Bullet1,References,List Paragraph (numbered (a)),IBL List Paragraph,List Paragraph nowy,Абзац списка3"/>
    <w:basedOn w:val="Normal"/>
    <w:link w:val="ListParagraphChar"/>
    <w:qFormat/>
    <w:rsid w:val="00554D50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Table no. List Paragraph Char,Bullet1 Char,References Char,IBL List Paragraph Char"/>
    <w:link w:val="ListParagraph"/>
    <w:rsid w:val="00554D5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Char">
    <w:name w:val="norm Char"/>
    <w:basedOn w:val="DefaultParagraphFont"/>
    <w:link w:val="norm"/>
    <w:locked/>
    <w:rsid w:val="00554D50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554D50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character" w:styleId="Strong">
    <w:name w:val="Strong"/>
    <w:basedOn w:val="DefaultParagraphFont"/>
    <w:uiPriority w:val="22"/>
    <w:qFormat/>
    <w:rsid w:val="00554D50"/>
    <w:rPr>
      <w:b/>
      <w:b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7107D"/>
    <w:pPr>
      <w:suppressAutoHyphens/>
    </w:pPr>
    <w:rPr>
      <w:rFonts w:ascii="Calibri" w:eastAsia="Calibri" w:hAnsi="Calibri" w:cstheme="minorBidi"/>
      <w:color w:val="00000A"/>
      <w:sz w:val="20"/>
      <w:szCs w:val="2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7107D"/>
    <w:rPr>
      <w:rFonts w:ascii="Calibri" w:eastAsia="Calibri" w:hAnsi="Calibri"/>
      <w:color w:val="00000A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7107D"/>
    <w:rPr>
      <w:vertAlign w:val="superscript"/>
    </w:rPr>
  </w:style>
  <w:style w:type="character" w:customStyle="1" w:styleId="Hyperlink1">
    <w:name w:val="Hyperlink1"/>
    <w:basedOn w:val="DefaultParagraphFont"/>
    <w:uiPriority w:val="99"/>
    <w:unhideWhenUsed/>
    <w:rsid w:val="00FD1A80"/>
    <w:rPr>
      <w:color w:val="0563C1"/>
      <w:u w:val="single"/>
    </w:rPr>
  </w:style>
  <w:style w:type="paragraph" w:styleId="NoSpacing">
    <w:name w:val="No Spacing"/>
    <w:uiPriority w:val="1"/>
    <w:qFormat/>
    <w:rsid w:val="001A331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numbeo.com/cost-of-living/compare_cities.jsp?country1=United+Arab+Emirates&amp;city1=Abu+Dhabi&amp;country2=Oman&amp;city2=Musca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914</Words>
  <Characters>7135</Characters>
  <Application>Microsoft Office Word</Application>
  <DocSecurity>0</DocSecurity>
  <Lines>221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</dc:creator>
  <cp:keywords>https://mul2.gov.am/tasks/1131979/oneclick?token=7f78b119dec3e5c11eb8694bbd719c47</cp:keywords>
  <dc:description/>
  <cp:lastModifiedBy>Qristine Grigoryan</cp:lastModifiedBy>
  <cp:revision>15</cp:revision>
  <dcterms:created xsi:type="dcterms:W3CDTF">2025-03-03T11:17:00Z</dcterms:created>
  <dcterms:modified xsi:type="dcterms:W3CDTF">2025-03-31T12:58:00Z</dcterms:modified>
</cp:coreProperties>
</file>