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36A" w:rsidRPr="00FA157C" w:rsidRDefault="003B636A" w:rsidP="003B636A">
      <w:pPr>
        <w:spacing w:before="100" w:beforeAutospacing="1" w:after="100" w:afterAutospacing="1" w:line="30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ՆԱԽԱԳԻԾ</w:t>
      </w:r>
    </w:p>
    <w:p w:rsidR="003B636A" w:rsidRPr="00FA157C" w:rsidRDefault="003B636A" w:rsidP="003B636A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ԿԱՌԱՎԱՐՈՒԹՅՈՒՆ</w:t>
      </w:r>
    </w:p>
    <w:p w:rsidR="003B636A" w:rsidRPr="00FA157C" w:rsidRDefault="003B636A" w:rsidP="003B636A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Ո Ր Ո Շ ՈՒ Մ</w:t>
      </w:r>
    </w:p>
    <w:p w:rsidR="003B636A" w:rsidRPr="00FA157C" w:rsidRDefault="003B636A" w:rsidP="003B636A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___________թվականի N ________-Ն</w:t>
      </w:r>
    </w:p>
    <w:p w:rsidR="003B636A" w:rsidRPr="00FA157C" w:rsidRDefault="003B636A" w:rsidP="003B636A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ՄՇԱԿՈՒԹԱՅԻՆ ԱՐԺԵՔՆԵՐԻ ԿՐԿՆԱԿԻ ՓՈՐՁԱՔՆՆՈՒԹՅԱՆ ԿԱՐԳԸ </w:t>
      </w:r>
      <w:r w:rsidRPr="00FA157C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ՀԱՍՏԱՏԵԼՈՒ</w:t>
      </w:r>
      <w:r w:rsidRPr="00FA157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FA157C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ՄԱՍԻՆ</w:t>
      </w: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ընդունելով «Մշակութային արժեքների արտահանման և ներմուծման մասին» օրենքի </w:t>
      </w:r>
      <w:r w:rsidR="00B53611"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7-րդ հոդվածի 1-ին մասի 6.5</w:t>
      </w: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</w:t>
      </w:r>
      <w:r w:rsidR="001C052A"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</w:t>
      </w: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ը՝ Հայաստանի Հանրապետության կառավարությունը</w:t>
      </w:r>
      <w:r w:rsidRPr="00FA157C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FA157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Հաստատել մ</w:t>
      </w:r>
      <w:r w:rsidRPr="00FA157C">
        <w:rPr>
          <w:rFonts w:ascii="GHEA Grapalat" w:hAnsi="GHEA Grapalat"/>
          <w:sz w:val="24"/>
          <w:szCs w:val="24"/>
          <w:lang w:val="hy-AM"/>
        </w:rPr>
        <w:t xml:space="preserve">շակութային արժեքների կրկնակի փորձաքննության կարգը՝ </w:t>
      </w:r>
      <w:r w:rsidRPr="00FA15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համաձայն</w:t>
      </w: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A157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հավելվածի</w:t>
      </w: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Սույն որոշումն ուժի մեջ է մտնում պաշտոնական հրապարակմանը հաջորդող օրվանից:</w:t>
      </w: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ՀԱՅԱՍՏԱՆԻ ՀԱՆՐԱՊԵՏՈՒԹՅԱՆ </w:t>
      </w:r>
    </w:p>
    <w:p w:rsidR="003B636A" w:rsidRPr="00FA157C" w:rsidRDefault="003B636A" w:rsidP="003B636A">
      <w:pPr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ՎԱՐՉԱՊԵՏ </w:t>
      </w:r>
      <w:r w:rsidRPr="00FA157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ab/>
      </w:r>
      <w:r w:rsidRPr="00FA157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ab/>
      </w:r>
      <w:r w:rsidRPr="00FA157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ab/>
      </w:r>
      <w:r w:rsidRPr="00FA157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ab/>
      </w:r>
      <w:r w:rsidRPr="00FA157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ab/>
      </w:r>
      <w:r w:rsidRPr="00FA157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ab/>
      </w:r>
      <w:r w:rsidRPr="00FA157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ab/>
        <w:t>Ն. ՓԱՇԻՆՅԱՆ</w:t>
      </w:r>
    </w:p>
    <w:p w:rsidR="003B636A" w:rsidRPr="00FA157C" w:rsidRDefault="003B636A" w:rsidP="003B636A">
      <w:pPr>
        <w:spacing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B51BDB" w:rsidRPr="00FA157C" w:rsidRDefault="00B51BDB" w:rsidP="003B636A">
      <w:pPr>
        <w:spacing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636A" w:rsidRPr="00FA157C" w:rsidRDefault="003B636A" w:rsidP="003B636A">
      <w:pPr>
        <w:spacing w:line="360" w:lineRule="auto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</w:pPr>
    </w:p>
    <w:p w:rsidR="003B636A" w:rsidRPr="00FA157C" w:rsidRDefault="003B636A" w:rsidP="00771745">
      <w:pPr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  <w:r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 xml:space="preserve">Հավելված </w:t>
      </w:r>
    </w:p>
    <w:p w:rsidR="003B636A" w:rsidRPr="00FA157C" w:rsidRDefault="003B636A" w:rsidP="00771745">
      <w:pPr>
        <w:jc w:val="right"/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</w:pPr>
      <w:r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>Հ</w:t>
      </w:r>
      <w:r w:rsidR="0005622F"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 xml:space="preserve">այաստանի </w:t>
      </w:r>
      <w:r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>Հ</w:t>
      </w:r>
      <w:r w:rsidR="0005622F"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>անրապետության</w:t>
      </w:r>
      <w:r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 xml:space="preserve"> կառավարության</w:t>
      </w:r>
    </w:p>
    <w:p w:rsidR="003B636A" w:rsidRPr="00FA157C" w:rsidRDefault="003B636A" w:rsidP="00771745">
      <w:pPr>
        <w:jc w:val="right"/>
        <w:rPr>
          <w:rFonts w:ascii="GHEA Grapalat" w:eastAsia="Times New Roman" w:hAnsi="GHEA Grapalat" w:cs="Times New Roman"/>
          <w:vanish/>
          <w:sz w:val="20"/>
          <w:szCs w:val="20"/>
          <w:lang w:val="hy-AM" w:eastAsia="ru-RU"/>
        </w:rPr>
      </w:pPr>
      <w:r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 xml:space="preserve"> ________ թվականի</w:t>
      </w:r>
      <w:r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br/>
        <w:t>____________N</w:t>
      </w:r>
      <w:r w:rsidRPr="00FA157C">
        <w:rPr>
          <w:rFonts w:ascii="Calibri" w:eastAsia="Times New Roman" w:hAnsi="Calibri" w:cs="Calibri"/>
          <w:bCs/>
          <w:sz w:val="20"/>
          <w:szCs w:val="20"/>
          <w:lang w:val="hy-AM" w:eastAsia="ru-RU"/>
        </w:rPr>
        <w:t> </w:t>
      </w:r>
      <w:r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>______-</w:t>
      </w:r>
      <w:r w:rsidRPr="00FA157C">
        <w:rPr>
          <w:rFonts w:ascii="GHEA Grapalat" w:eastAsia="Times New Roman" w:hAnsi="GHEA Grapalat" w:cs="GHEA Grapalat"/>
          <w:bCs/>
          <w:sz w:val="20"/>
          <w:szCs w:val="20"/>
          <w:lang w:val="hy-AM" w:eastAsia="ru-RU"/>
        </w:rPr>
        <w:t>Ն</w:t>
      </w:r>
      <w:r w:rsidRPr="00FA157C">
        <w:rPr>
          <w:rFonts w:ascii="GHEA Grapalat" w:eastAsia="Times New Roman" w:hAnsi="GHEA Grapalat" w:cs="Times New Roman"/>
          <w:bCs/>
          <w:sz w:val="20"/>
          <w:szCs w:val="20"/>
          <w:lang w:val="hy-AM" w:eastAsia="ru-RU"/>
        </w:rPr>
        <w:t xml:space="preserve"> </w:t>
      </w:r>
      <w:r w:rsidRPr="00FA157C">
        <w:rPr>
          <w:rFonts w:ascii="GHEA Grapalat" w:eastAsia="Times New Roman" w:hAnsi="GHEA Grapalat" w:cs="GHEA Grapalat"/>
          <w:bCs/>
          <w:sz w:val="20"/>
          <w:szCs w:val="20"/>
          <w:lang w:val="hy-AM" w:eastAsia="ru-RU"/>
        </w:rPr>
        <w:t>որոշման</w:t>
      </w:r>
    </w:p>
    <w:p w:rsidR="003B636A" w:rsidRPr="00FA157C" w:rsidRDefault="003B636A" w:rsidP="003B636A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</w:pPr>
    </w:p>
    <w:p w:rsidR="003B636A" w:rsidRPr="00FA157C" w:rsidRDefault="003B636A" w:rsidP="003B636A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 Ա Ր Գ</w:t>
      </w:r>
    </w:p>
    <w:p w:rsidR="003B636A" w:rsidRPr="00FA157C" w:rsidRDefault="003B636A" w:rsidP="003B636A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ՄՇԱԿՈՒԹԱՅԻՆ ԱՐԺԵՔՆԵՐԻ ԿՐԿՆԱԿԻ ՓՈՐՁԱՔՆՆՈՒԹՅԱՆ</w:t>
      </w:r>
    </w:p>
    <w:p w:rsidR="003B636A" w:rsidRPr="00FA157C" w:rsidRDefault="003B636A" w:rsidP="003B636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B636A" w:rsidRPr="00FA157C" w:rsidRDefault="003B636A" w:rsidP="0087497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hAnsi="GHEA Grapalat"/>
          <w:sz w:val="24"/>
          <w:szCs w:val="24"/>
          <w:lang w:val="hy-AM"/>
        </w:rPr>
        <w:t>Սույն կարգով սահմանվում է մշակութային արժեքների</w:t>
      </w:r>
      <w:r w:rsidR="001C052A" w:rsidRPr="00FA1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874973" w:rsidRPr="00FA157C">
        <w:rPr>
          <w:rFonts w:ascii="GHEA Grapalat" w:hAnsi="GHEA Grapalat"/>
          <w:sz w:val="24"/>
          <w:szCs w:val="24"/>
          <w:lang w:val="hy-AM"/>
        </w:rPr>
        <w:t xml:space="preserve">կրկնակի փորձաքննության </w:t>
      </w:r>
      <w:r w:rsidR="001C052A" w:rsidRPr="00FA157C">
        <w:rPr>
          <w:rFonts w:ascii="GHEA Grapalat" w:hAnsi="GHEA Grapalat"/>
          <w:sz w:val="24"/>
          <w:szCs w:val="24"/>
          <w:lang w:val="hy-AM"/>
        </w:rPr>
        <w:t>(</w:t>
      </w:r>
      <w:r w:rsidR="005D4738" w:rsidRPr="00FA157C">
        <w:rPr>
          <w:rFonts w:ascii="GHEA Grapalat" w:hAnsi="GHEA Grapalat"/>
          <w:sz w:val="24"/>
          <w:szCs w:val="24"/>
          <w:lang w:val="hy-AM"/>
        </w:rPr>
        <w:t>այսուհետ</w:t>
      </w:r>
      <w:r w:rsidR="001C052A" w:rsidRPr="00FA157C">
        <w:rPr>
          <w:rFonts w:ascii="GHEA Grapalat" w:hAnsi="GHEA Grapalat"/>
          <w:sz w:val="24"/>
          <w:szCs w:val="24"/>
          <w:lang w:val="hy-AM"/>
        </w:rPr>
        <w:t xml:space="preserve">՝ Կրկնակի փորձաքննություն) </w:t>
      </w:r>
      <w:r w:rsidRPr="00FA157C">
        <w:rPr>
          <w:rFonts w:ascii="GHEA Grapalat" w:hAnsi="GHEA Grapalat"/>
          <w:sz w:val="24"/>
          <w:szCs w:val="24"/>
          <w:lang w:val="hy-AM"/>
        </w:rPr>
        <w:t>կարգ</w:t>
      </w:r>
      <w:r w:rsidR="00D73136" w:rsidRPr="00FA157C">
        <w:rPr>
          <w:rFonts w:ascii="GHEA Grapalat" w:hAnsi="GHEA Grapalat"/>
          <w:sz w:val="24"/>
          <w:szCs w:val="24"/>
          <w:lang w:val="hy-AM"/>
        </w:rPr>
        <w:t>ի հետ կապված հարաբերությունները</w:t>
      </w:r>
      <w:r w:rsidRPr="00FA157C">
        <w:rPr>
          <w:rFonts w:ascii="GHEA Grapalat" w:hAnsi="GHEA Grapalat"/>
          <w:sz w:val="24"/>
          <w:szCs w:val="24"/>
          <w:lang w:val="hy-AM"/>
        </w:rPr>
        <w:t>:</w:t>
      </w:r>
    </w:p>
    <w:p w:rsidR="000A6F3A" w:rsidRPr="00FA157C" w:rsidRDefault="000A6F3A" w:rsidP="000A6F3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կրթության, գիտության, մշակույթի և սպորտի նախարարություն (այսուհետ՝ Լիազորված պետական մարմին) ա</w:t>
      </w:r>
      <w:r w:rsidRPr="00FA157C">
        <w:rPr>
          <w:rFonts w:ascii="GHEA Grapalat" w:hAnsi="GHEA Grapalat"/>
          <w:sz w:val="24"/>
          <w:szCs w:val="24"/>
          <w:lang w:val="hy-AM"/>
        </w:rPr>
        <w:t xml:space="preserve">րտահանման </w:t>
      </w:r>
      <w:r w:rsidRPr="00FA15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 հայտագրված</w:t>
      </w:r>
      <w:r w:rsidRPr="00FA157C">
        <w:rPr>
          <w:rFonts w:ascii="GHEA Grapalat" w:hAnsi="GHEA Grapalat"/>
          <w:sz w:val="24"/>
          <w:szCs w:val="24"/>
          <w:lang w:val="hy-AM"/>
        </w:rPr>
        <w:t xml:space="preserve"> մշակութային արժեքը կամ առարկան ենթակա է Կրկնակի փորձաքննության, եթե առկա է մշակութային արժեքի կամ առարկայի կեղծ և </w:t>
      </w:r>
      <w:r w:rsidR="00CE26D7" w:rsidRPr="00FA157C">
        <w:rPr>
          <w:rFonts w:ascii="GHEA Grapalat" w:hAnsi="GHEA Grapalat"/>
          <w:sz w:val="24"/>
          <w:szCs w:val="24"/>
          <w:lang w:val="hy-AM"/>
        </w:rPr>
        <w:t xml:space="preserve">Լիազորված պետական մարմին ներկայացված սկզբնական </w:t>
      </w:r>
      <w:r w:rsidRPr="00FA157C">
        <w:rPr>
          <w:rFonts w:ascii="GHEA Grapalat" w:hAnsi="GHEA Grapalat"/>
          <w:sz w:val="24"/>
          <w:szCs w:val="24"/>
          <w:lang w:val="hy-AM"/>
        </w:rPr>
        <w:t>փորձաքննության</w:t>
      </w:r>
      <w:r w:rsidR="00B56616" w:rsidRPr="00FA157C">
        <w:rPr>
          <w:rFonts w:ascii="GHEA Grapalat" w:hAnsi="GHEA Grapalat"/>
          <w:sz w:val="24"/>
          <w:szCs w:val="24"/>
          <w:lang w:val="hy-AM"/>
        </w:rPr>
        <w:t xml:space="preserve"> (այսուհետ՝ Սկզբնական փորձաքննություն) </w:t>
      </w:r>
      <w:r w:rsidRPr="00FA157C">
        <w:rPr>
          <w:rFonts w:ascii="GHEA Grapalat" w:hAnsi="GHEA Grapalat"/>
          <w:sz w:val="24"/>
          <w:szCs w:val="24"/>
          <w:lang w:val="hy-AM"/>
        </w:rPr>
        <w:t xml:space="preserve"> խեղաթյուրված լինելու վերաբերյալ հիմնավոր կասկած:</w:t>
      </w:r>
    </w:p>
    <w:p w:rsidR="00E216C5" w:rsidRPr="00FA157C" w:rsidRDefault="000D0CCA" w:rsidP="008A75C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hAnsi="GHEA Grapalat"/>
          <w:sz w:val="24"/>
          <w:szCs w:val="24"/>
          <w:lang w:val="hy-AM"/>
        </w:rPr>
        <w:t>Կ</w:t>
      </w:r>
      <w:r w:rsidR="006468EE" w:rsidRPr="00FA157C">
        <w:rPr>
          <w:rFonts w:ascii="GHEA Grapalat" w:hAnsi="GHEA Grapalat"/>
          <w:sz w:val="24"/>
          <w:szCs w:val="24"/>
          <w:lang w:val="hy-AM"/>
        </w:rPr>
        <w:t>րկնակի փորձաքննությունն</w:t>
      </w:r>
      <w:r w:rsidR="00E216C5" w:rsidRPr="00FA15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A157C">
        <w:rPr>
          <w:rFonts w:ascii="GHEA Grapalat" w:hAnsi="GHEA Grapalat"/>
          <w:sz w:val="24"/>
          <w:szCs w:val="24"/>
          <w:lang w:val="hy-AM"/>
        </w:rPr>
        <w:t>իրականացն</w:t>
      </w:r>
      <w:r w:rsidR="006468EE" w:rsidRPr="00FA157C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B56616" w:rsidRPr="00FA157C">
        <w:rPr>
          <w:rFonts w:ascii="GHEA Grapalat" w:hAnsi="GHEA Grapalat"/>
          <w:sz w:val="24"/>
          <w:szCs w:val="24"/>
          <w:lang w:val="hy-AM"/>
        </w:rPr>
        <w:t>են</w:t>
      </w:r>
      <w:r w:rsidR="00574EB6" w:rsidRPr="00FA1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2A2BA9" w:rsidRPr="00FA157C">
        <w:rPr>
          <w:rFonts w:ascii="GHEA Grapalat" w:hAnsi="GHEA Grapalat"/>
          <w:sz w:val="24"/>
          <w:szCs w:val="24"/>
          <w:lang w:val="hy-AM"/>
        </w:rPr>
        <w:t>Լ</w:t>
      </w:r>
      <w:r w:rsidR="006468EE" w:rsidRPr="00FA157C">
        <w:rPr>
          <w:rFonts w:ascii="GHEA Grapalat" w:hAnsi="GHEA Grapalat"/>
          <w:sz w:val="24"/>
          <w:szCs w:val="24"/>
          <w:lang w:val="hy-AM"/>
        </w:rPr>
        <w:t xml:space="preserve">իազորված պետական մարմնի կողմից հավատարմագրված </w:t>
      </w:r>
      <w:r w:rsidR="007720DB" w:rsidRPr="00FA157C">
        <w:rPr>
          <w:rFonts w:ascii="GHEA Grapalat" w:hAnsi="GHEA Grapalat"/>
          <w:sz w:val="24"/>
          <w:szCs w:val="24"/>
          <w:lang w:val="hy-AM"/>
        </w:rPr>
        <w:t>մշակութային արժեքների փորձաքննություն իրականացնող մասնագետ</w:t>
      </w:r>
      <w:r w:rsidR="00B56616" w:rsidRPr="00FA157C">
        <w:rPr>
          <w:rFonts w:ascii="GHEA Grapalat" w:hAnsi="GHEA Grapalat"/>
          <w:sz w:val="24"/>
          <w:szCs w:val="24"/>
          <w:lang w:val="hy-AM"/>
        </w:rPr>
        <w:t>ներ</w:t>
      </w:r>
      <w:r w:rsidR="007720DB" w:rsidRPr="00FA157C">
        <w:rPr>
          <w:rFonts w:ascii="GHEA Grapalat" w:hAnsi="GHEA Grapalat"/>
          <w:sz w:val="24"/>
          <w:szCs w:val="24"/>
          <w:lang w:val="hy-AM"/>
        </w:rPr>
        <w:t>ը (այսուհետ` Փորձագետ)</w:t>
      </w:r>
      <w:r w:rsidR="00574EB6" w:rsidRPr="00FA157C">
        <w:rPr>
          <w:rFonts w:ascii="GHEA Grapalat" w:hAnsi="GHEA Grapalat"/>
          <w:sz w:val="24"/>
          <w:szCs w:val="24"/>
          <w:lang w:val="hy-AM"/>
        </w:rPr>
        <w:t xml:space="preserve"> և մշակութային արժեքների փորձաքննություն իրականացնող կազմակերպություն</w:t>
      </w:r>
      <w:r w:rsidR="00B56616" w:rsidRPr="00FA157C">
        <w:rPr>
          <w:rFonts w:ascii="GHEA Grapalat" w:hAnsi="GHEA Grapalat"/>
          <w:sz w:val="24"/>
          <w:szCs w:val="24"/>
          <w:lang w:val="hy-AM"/>
        </w:rPr>
        <w:t>ներ</w:t>
      </w:r>
      <w:r w:rsidR="00574EB6" w:rsidRPr="00FA157C">
        <w:rPr>
          <w:rFonts w:ascii="GHEA Grapalat" w:hAnsi="GHEA Grapalat"/>
          <w:sz w:val="24"/>
          <w:szCs w:val="24"/>
          <w:lang w:val="hy-AM"/>
        </w:rPr>
        <w:t>ը (այսուհետ` Կազմակերպություն):</w:t>
      </w:r>
    </w:p>
    <w:p w:rsidR="00771745" w:rsidRPr="00FA157C" w:rsidRDefault="00771745" w:rsidP="00CB0E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hAnsi="GHEA Grapalat"/>
          <w:sz w:val="24"/>
          <w:szCs w:val="24"/>
          <w:lang w:val="hy-AM"/>
        </w:rPr>
        <w:t>Կրկնակի փորձաքննությունն իրականացվում է համալիր ֆիզիկաքիմիական փորձաքննության եղանակով</w:t>
      </w:r>
      <w:r w:rsidR="00712B80" w:rsidRPr="00FA157C">
        <w:rPr>
          <w:rFonts w:ascii="GHEA Grapalat" w:hAnsi="GHEA Grapalat"/>
          <w:sz w:val="24"/>
          <w:szCs w:val="24"/>
          <w:lang w:val="hy-AM"/>
        </w:rPr>
        <w:t>՝</w:t>
      </w:r>
      <w:r w:rsidRPr="00FA157C">
        <w:rPr>
          <w:rFonts w:ascii="GHEA Grapalat" w:hAnsi="GHEA Grapalat"/>
          <w:sz w:val="24"/>
          <w:szCs w:val="24"/>
          <w:lang w:val="hy-AM"/>
        </w:rPr>
        <w:t xml:space="preserve"> տեխնիկական միջոցների կիրառմամբ նյութակազմը վերլուծող սարքավորում, շարժական ֆլուորեսցենտ-ռենտգենային սարք, ինֆրակարմիր ռենտգենային օպտիկական սարք, բինոկուլյար միկրոսկոպ, բևեռացնող միկրոսկոպ:</w:t>
      </w:r>
    </w:p>
    <w:p w:rsidR="00771745" w:rsidRPr="00FA157C" w:rsidRDefault="00EB3705" w:rsidP="00CB0E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hAnsi="GHEA Grapalat"/>
          <w:sz w:val="24"/>
          <w:szCs w:val="24"/>
          <w:lang w:val="hy-AM"/>
        </w:rPr>
        <w:lastRenderedPageBreak/>
        <w:t xml:space="preserve">Լիազորված պետական </w:t>
      </w:r>
      <w:r w:rsidR="007F4AFC" w:rsidRPr="00FA157C">
        <w:rPr>
          <w:rFonts w:ascii="GHEA Grapalat" w:hAnsi="GHEA Grapalat"/>
          <w:sz w:val="24"/>
          <w:szCs w:val="24"/>
          <w:lang w:val="hy-AM"/>
        </w:rPr>
        <w:t>մարմինն</w:t>
      </w:r>
      <w:r w:rsidRPr="00FA157C">
        <w:rPr>
          <w:rFonts w:ascii="GHEA Grapalat" w:hAnsi="GHEA Grapalat"/>
          <w:sz w:val="24"/>
          <w:szCs w:val="24"/>
          <w:lang w:val="hy-AM"/>
        </w:rPr>
        <w:t xml:space="preserve"> ա</w:t>
      </w:r>
      <w:r w:rsidR="00771745" w:rsidRPr="00FA157C">
        <w:rPr>
          <w:rFonts w:ascii="GHEA Grapalat" w:hAnsi="GHEA Grapalat"/>
          <w:sz w:val="24"/>
          <w:szCs w:val="24"/>
          <w:lang w:val="hy-AM"/>
        </w:rPr>
        <w:t xml:space="preserve">րժեքի </w:t>
      </w:r>
      <w:r w:rsidRPr="00FA157C">
        <w:rPr>
          <w:rFonts w:ascii="GHEA Grapalat" w:hAnsi="GHEA Grapalat"/>
          <w:sz w:val="24"/>
          <w:szCs w:val="24"/>
          <w:lang w:val="hy-AM"/>
        </w:rPr>
        <w:t>սեփականատիրոջը</w:t>
      </w:r>
      <w:r w:rsidR="00771745" w:rsidRPr="00FA157C">
        <w:rPr>
          <w:rFonts w:ascii="GHEA Grapalat" w:hAnsi="GHEA Grapalat"/>
          <w:sz w:val="24"/>
          <w:szCs w:val="24"/>
          <w:lang w:val="hy-AM"/>
        </w:rPr>
        <w:t xml:space="preserve"> կամ նրա կողմից լիազորված </w:t>
      </w:r>
      <w:r w:rsidR="00712B80" w:rsidRPr="00FA157C">
        <w:rPr>
          <w:rFonts w:ascii="GHEA Grapalat" w:hAnsi="GHEA Grapalat"/>
          <w:sz w:val="24"/>
          <w:szCs w:val="24"/>
          <w:lang w:val="hy-AM"/>
        </w:rPr>
        <w:t>անձ</w:t>
      </w:r>
      <w:r w:rsidRPr="00FA157C">
        <w:rPr>
          <w:rFonts w:ascii="GHEA Grapalat" w:hAnsi="GHEA Grapalat"/>
          <w:sz w:val="24"/>
          <w:szCs w:val="24"/>
          <w:lang w:val="hy-AM"/>
        </w:rPr>
        <w:t>ի</w:t>
      </w:r>
      <w:r w:rsidR="00712B80" w:rsidRPr="00FA157C">
        <w:rPr>
          <w:rFonts w:ascii="GHEA Grapalat" w:hAnsi="GHEA Grapalat"/>
          <w:sz w:val="24"/>
          <w:szCs w:val="24"/>
          <w:lang w:val="hy-AM"/>
        </w:rPr>
        <w:t>ն</w:t>
      </w:r>
      <w:r w:rsidRPr="00FA157C">
        <w:rPr>
          <w:rFonts w:ascii="GHEA Grapalat" w:hAnsi="GHEA Grapalat"/>
          <w:sz w:val="24"/>
          <w:szCs w:val="24"/>
          <w:lang w:val="hy-AM"/>
        </w:rPr>
        <w:t xml:space="preserve"> գրավոր տեղեկացնում է</w:t>
      </w:r>
      <w:r w:rsidR="00771745" w:rsidRPr="00FA1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7F4AFC" w:rsidRPr="00FA157C">
        <w:rPr>
          <w:rFonts w:ascii="GHEA Grapalat" w:hAnsi="GHEA Grapalat"/>
          <w:sz w:val="24"/>
          <w:szCs w:val="24"/>
          <w:lang w:val="hy-AM"/>
        </w:rPr>
        <w:t>արժեքի</w:t>
      </w:r>
      <w:r w:rsidR="00771745" w:rsidRPr="00FA157C">
        <w:rPr>
          <w:rFonts w:ascii="GHEA Grapalat" w:hAnsi="GHEA Grapalat"/>
          <w:sz w:val="24"/>
          <w:szCs w:val="24"/>
          <w:lang w:val="hy-AM"/>
        </w:rPr>
        <w:t xml:space="preserve"> կրկնակի </w:t>
      </w:r>
      <w:r w:rsidR="007F4AFC" w:rsidRPr="00FA157C">
        <w:rPr>
          <w:rFonts w:ascii="GHEA Grapalat" w:hAnsi="GHEA Grapalat"/>
          <w:sz w:val="24"/>
          <w:szCs w:val="24"/>
          <w:lang w:val="hy-AM"/>
        </w:rPr>
        <w:t>փորձաքննությա</w:t>
      </w:r>
      <w:r w:rsidRPr="00FA157C">
        <w:rPr>
          <w:rFonts w:ascii="GHEA Grapalat" w:hAnsi="GHEA Grapalat"/>
          <w:sz w:val="24"/>
          <w:szCs w:val="24"/>
          <w:lang w:val="hy-AM"/>
        </w:rPr>
        <w:t>ն նշանակման մասին:</w:t>
      </w:r>
      <w:r w:rsidR="00771745" w:rsidRPr="00FA157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B3705" w:rsidRPr="00FA157C" w:rsidRDefault="00EB3705" w:rsidP="00CB0E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hAnsi="GHEA Grapalat"/>
          <w:sz w:val="24"/>
          <w:szCs w:val="24"/>
          <w:lang w:val="hy-AM"/>
        </w:rPr>
        <w:t>Լիազորված պետական մարմին</w:t>
      </w:r>
      <w:r w:rsidR="00C77A88" w:rsidRPr="00FA157C">
        <w:rPr>
          <w:rFonts w:ascii="GHEA Grapalat" w:hAnsi="GHEA Grapalat"/>
          <w:sz w:val="24"/>
          <w:szCs w:val="24"/>
          <w:lang w:val="hy-AM"/>
        </w:rPr>
        <w:t xml:space="preserve">ը կազմակերպում է </w:t>
      </w:r>
      <w:r w:rsidR="007F4AFC" w:rsidRPr="00FA157C">
        <w:rPr>
          <w:rFonts w:ascii="GHEA Grapalat" w:hAnsi="GHEA Grapalat"/>
          <w:sz w:val="24"/>
          <w:szCs w:val="24"/>
          <w:lang w:val="hy-AM"/>
        </w:rPr>
        <w:t xml:space="preserve">կրկնակի փորձաքննություն անցկացնելու </w:t>
      </w:r>
      <w:r w:rsidR="00C77A88" w:rsidRPr="00FA157C">
        <w:rPr>
          <w:rFonts w:ascii="GHEA Grapalat" w:hAnsi="GHEA Grapalat"/>
          <w:sz w:val="24"/>
          <w:szCs w:val="24"/>
          <w:lang w:val="hy-AM"/>
        </w:rPr>
        <w:t>գործընթացն իր միջոցների հաշվին</w:t>
      </w:r>
      <w:r w:rsidR="007F4AFC" w:rsidRPr="00FA157C">
        <w:rPr>
          <w:rFonts w:ascii="GHEA Grapalat" w:hAnsi="GHEA Grapalat"/>
          <w:sz w:val="24"/>
          <w:szCs w:val="24"/>
          <w:lang w:val="hy-AM"/>
        </w:rPr>
        <w:t>:</w:t>
      </w:r>
    </w:p>
    <w:p w:rsidR="00771745" w:rsidRPr="00FA157C" w:rsidRDefault="00771745" w:rsidP="00CB0E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FA157C">
        <w:rPr>
          <w:rFonts w:ascii="GHEA Grapalat" w:hAnsi="GHEA Grapalat"/>
          <w:sz w:val="24"/>
          <w:szCs w:val="24"/>
          <w:lang w:val="hy-AM"/>
        </w:rPr>
        <w:t>Կրկնակի փորձաքննության առավելագույն ժամկետ է սահմանվում 15 աշխատանքային օրը</w:t>
      </w:r>
      <w:bookmarkEnd w:id="0"/>
      <w:r w:rsidR="001E2F61" w:rsidRPr="00FA157C">
        <w:rPr>
          <w:rFonts w:ascii="GHEA Grapalat" w:hAnsi="GHEA Grapalat"/>
          <w:sz w:val="24"/>
          <w:szCs w:val="24"/>
          <w:lang w:val="hy-AM"/>
        </w:rPr>
        <w:t>՝ կրկնակի փորձաքննություն նշանակելու հաջորդող աշխատանքային օրվանից սկսած</w:t>
      </w:r>
      <w:r w:rsidRPr="00FA157C">
        <w:rPr>
          <w:rFonts w:ascii="GHEA Grapalat" w:hAnsi="GHEA Grapalat"/>
          <w:sz w:val="24"/>
          <w:szCs w:val="24"/>
          <w:lang w:val="hy-AM"/>
        </w:rPr>
        <w:t>:</w:t>
      </w:r>
    </w:p>
    <w:p w:rsidR="00771745" w:rsidRPr="00FA157C" w:rsidRDefault="00771745" w:rsidP="00CB0E2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hAnsi="GHEA Grapalat"/>
          <w:sz w:val="24"/>
          <w:szCs w:val="24"/>
          <w:lang w:val="hy-AM"/>
        </w:rPr>
        <w:t>Կրկնակի փորձագիտական եզրակացությունը ներառում է`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 xml:space="preserve">1) </w:t>
      </w:r>
      <w:r w:rsidR="00403655" w:rsidRPr="00FA157C">
        <w:rPr>
          <w:rFonts w:ascii="GHEA Grapalat" w:hAnsi="GHEA Grapalat"/>
          <w:color w:val="000000"/>
          <w:lang w:val="hy-AM"/>
        </w:rPr>
        <w:t>հերթական համարը</w:t>
      </w:r>
      <w:r w:rsidRPr="00FA157C">
        <w:rPr>
          <w:rFonts w:ascii="GHEA Grapalat" w:hAnsi="GHEA Grapalat"/>
          <w:color w:val="000000"/>
          <w:lang w:val="hy-AM"/>
        </w:rPr>
        <w:t xml:space="preserve"> (հնգանիշ),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2) Կազմակերպության անվանումը</w:t>
      </w:r>
      <w:r w:rsidR="00403655" w:rsidRPr="00FA157C">
        <w:rPr>
          <w:rFonts w:ascii="GHEA Grapalat" w:hAnsi="GHEA Grapalat"/>
          <w:color w:val="000000"/>
          <w:lang w:val="hy-AM"/>
        </w:rPr>
        <w:t>,</w:t>
      </w:r>
      <w:r w:rsidRPr="00FA157C">
        <w:rPr>
          <w:rFonts w:ascii="GHEA Grapalat" w:hAnsi="GHEA Grapalat"/>
          <w:color w:val="000000"/>
          <w:lang w:val="hy-AM"/>
        </w:rPr>
        <w:t xml:space="preserve"> 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3) արժեքի անվանումը,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4) արժեքի գիտական նկարագրությունը,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5) արժեքի ստեղծման տարեթիվը (թվագրումը), հրատարակման տարեթիվը,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6) արժեքի ստեղծման վայրը՝ երկիրը, հրատարակության վայրը, հրատարակչությունը,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7) արժեքի նյութը,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8) արժեքի ֆիզիկական չափսերը (երկարություն, լայնություն, բարձրություն, տրամագիծ), քաշը, հարգը, էջերի թիվը, տպաքանակը և այլն,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9) արժեքի պահպանվածությունը (ամբողջական, մասնակի, վերականգնված՝ մանրամասն նկարագրությամբ),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10) արժեքի պատրաստման տեխնիկան, տեխնիկական-տեխնոլոգիական բնութագիրը (ֆիզիկաքիմիական փորձաքննության արդյունքները),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11) հեղինակը (ստեղծողը),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12) արձանագրության, ստորագրության, դրոշմի, կնիքի վերծանությունը, հատուկ նշաններ,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13) ժողովուրդը, էթնիկական խումբը, դպրոցը,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lastRenderedPageBreak/>
        <w:t>14) արժեքի՝ իր տեսակի կամ տիպի մեջ առանձնահատուկ լինելը,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15) արժեքի` պատմական, հնագիտական, ազգագրական, գեղարվեստական, կրոնական, մշակութաբանական, արվեստաբանական կամ գիտական հատուկ հետաքրքրություն ներկայացնելը,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16) արժեքի` պատմամշակութային զարգացման վկայագիր-վավերագրի նշանակություն ունենալը,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17) արժեքի` ազգային պատմամշակութային ժառանգության համար կարևոր նշանակություն ունենալը,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18) համաշխարհային մշակութային ժառանգության համար հետաքրքրություն ներկայացնելը,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19) գինը (Հայաստանի Հանրապետության արժույթով),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 xml:space="preserve">20) </w:t>
      </w:r>
      <w:r w:rsidR="00BA0E1F" w:rsidRPr="00FA157C">
        <w:rPr>
          <w:rFonts w:ascii="GHEA Grapalat" w:hAnsi="GHEA Grapalat"/>
          <w:color w:val="000000"/>
          <w:lang w:val="hy-AM"/>
        </w:rPr>
        <w:t>Կազմակերպության</w:t>
      </w:r>
      <w:r w:rsidRPr="00FA157C">
        <w:rPr>
          <w:rFonts w:ascii="GHEA Grapalat" w:hAnsi="GHEA Grapalat"/>
          <w:color w:val="000000"/>
          <w:lang w:val="hy-AM"/>
        </w:rPr>
        <w:t xml:space="preserve"> կնիքը և ստորագրություն</w:t>
      </w:r>
      <w:r w:rsidR="00BA0E1F" w:rsidRPr="00FA157C">
        <w:rPr>
          <w:rFonts w:ascii="GHEA Grapalat" w:hAnsi="GHEA Grapalat"/>
          <w:color w:val="000000"/>
          <w:lang w:val="hy-AM"/>
        </w:rPr>
        <w:t>ները (Կազմակերպության տնօրեն, Փ</w:t>
      </w:r>
      <w:r w:rsidRPr="00FA157C">
        <w:rPr>
          <w:rFonts w:ascii="GHEA Grapalat" w:hAnsi="GHEA Grapalat"/>
          <w:color w:val="000000"/>
          <w:lang w:val="hy-AM"/>
        </w:rPr>
        <w:t>որ</w:t>
      </w:r>
      <w:r w:rsidR="00BA0E1F" w:rsidRPr="00FA157C">
        <w:rPr>
          <w:rFonts w:ascii="GHEA Grapalat" w:hAnsi="GHEA Grapalat"/>
          <w:color w:val="000000"/>
          <w:lang w:val="hy-AM"/>
        </w:rPr>
        <w:t>ձագետ</w:t>
      </w:r>
      <w:r w:rsidRPr="00FA157C">
        <w:rPr>
          <w:rFonts w:ascii="GHEA Grapalat" w:hAnsi="GHEA Grapalat"/>
          <w:color w:val="000000"/>
          <w:lang w:val="hy-AM"/>
        </w:rPr>
        <w:t>),</w:t>
      </w:r>
    </w:p>
    <w:p w:rsidR="00771745" w:rsidRPr="00FA157C" w:rsidRDefault="00771745" w:rsidP="00771745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hAnsi="GHEA Grapalat"/>
          <w:color w:val="000000"/>
          <w:lang w:val="hy-AM"/>
        </w:rPr>
      </w:pPr>
      <w:r w:rsidRPr="00FA157C">
        <w:rPr>
          <w:rFonts w:ascii="GHEA Grapalat" w:hAnsi="GHEA Grapalat"/>
          <w:color w:val="000000"/>
          <w:lang w:val="hy-AM"/>
        </w:rPr>
        <w:t>21) տալու ամսաթիվը, ամիսը, տարեթիվը։</w:t>
      </w:r>
    </w:p>
    <w:p w:rsidR="00AB65A8" w:rsidRPr="00FA157C" w:rsidRDefault="00984FBF" w:rsidP="00712B8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hAnsi="GHEA Grapalat"/>
          <w:sz w:val="24"/>
          <w:szCs w:val="24"/>
          <w:lang w:val="hy-AM"/>
        </w:rPr>
        <w:t xml:space="preserve">Կրկնակի </w:t>
      </w:r>
      <w:r w:rsidR="0035063A" w:rsidRPr="00FA157C">
        <w:rPr>
          <w:rFonts w:ascii="GHEA Grapalat" w:hAnsi="GHEA Grapalat"/>
          <w:sz w:val="24"/>
          <w:szCs w:val="24"/>
          <w:lang w:val="hy-AM"/>
        </w:rPr>
        <w:t>փորձաքննություն</w:t>
      </w:r>
      <w:r w:rsidRPr="00FA157C">
        <w:rPr>
          <w:rFonts w:ascii="GHEA Grapalat" w:hAnsi="GHEA Grapalat"/>
          <w:sz w:val="24"/>
          <w:szCs w:val="24"/>
          <w:lang w:val="hy-AM"/>
        </w:rPr>
        <w:t xml:space="preserve"> չի կարող </w:t>
      </w:r>
      <w:r w:rsidR="0035063A" w:rsidRPr="00FA157C">
        <w:rPr>
          <w:rFonts w:ascii="GHEA Grapalat" w:hAnsi="GHEA Grapalat"/>
          <w:sz w:val="24"/>
          <w:szCs w:val="24"/>
          <w:lang w:val="hy-AM"/>
        </w:rPr>
        <w:t xml:space="preserve"> իրականացնել մշակութային արժեքի կամ առարկայի Սկզբնական փորձաքննությունը կատարած </w:t>
      </w:r>
      <w:r w:rsidR="00984D95" w:rsidRPr="00FA157C">
        <w:rPr>
          <w:rFonts w:ascii="GHEA Grapalat" w:hAnsi="GHEA Grapalat"/>
          <w:sz w:val="24"/>
          <w:szCs w:val="24"/>
          <w:lang w:val="hy-AM"/>
        </w:rPr>
        <w:t>Կազմակերպությունն</w:t>
      </w:r>
      <w:r w:rsidR="0035063A" w:rsidRPr="00FA1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984D95" w:rsidRPr="00FA157C">
        <w:rPr>
          <w:rFonts w:ascii="GHEA Grapalat" w:hAnsi="GHEA Grapalat"/>
          <w:sz w:val="24"/>
          <w:szCs w:val="24"/>
          <w:lang w:val="hy-AM"/>
        </w:rPr>
        <w:t xml:space="preserve">ու </w:t>
      </w:r>
      <w:r w:rsidR="0035063A" w:rsidRPr="00FA157C">
        <w:rPr>
          <w:rFonts w:ascii="GHEA Grapalat" w:hAnsi="GHEA Grapalat"/>
          <w:sz w:val="24"/>
          <w:szCs w:val="24"/>
          <w:lang w:val="hy-AM"/>
        </w:rPr>
        <w:t>Փորձագետը:</w:t>
      </w:r>
    </w:p>
    <w:p w:rsidR="00D6574E" w:rsidRPr="00FA157C" w:rsidRDefault="00D6574E" w:rsidP="00712B8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hAnsi="GHEA Grapalat"/>
          <w:sz w:val="24"/>
          <w:szCs w:val="24"/>
          <w:lang w:val="hy-AM"/>
        </w:rPr>
        <w:t>Լիազորված պետական մարմինն արժեքի սեփականատիրոջը կամ նրա կողմից լիազորված անձին գրավոր տեղեկացնում է արժեքի կրկնակի փորձաքննության արդյունքների մասին:</w:t>
      </w:r>
    </w:p>
    <w:p w:rsidR="00220A51" w:rsidRPr="00FA157C" w:rsidRDefault="00220A51" w:rsidP="00712B8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A157C">
        <w:rPr>
          <w:rFonts w:ascii="GHEA Grapalat" w:hAnsi="GHEA Grapalat"/>
          <w:sz w:val="24"/>
          <w:szCs w:val="24"/>
          <w:lang w:val="hy-AM"/>
        </w:rPr>
        <w:t xml:space="preserve">Կրկնակի </w:t>
      </w:r>
      <w:r w:rsidR="00F348E6" w:rsidRPr="00FA157C">
        <w:rPr>
          <w:rFonts w:ascii="GHEA Grapalat" w:hAnsi="GHEA Grapalat"/>
          <w:sz w:val="24"/>
          <w:szCs w:val="24"/>
          <w:lang w:val="hy-AM"/>
        </w:rPr>
        <w:t>փորձաքննության</w:t>
      </w:r>
      <w:r w:rsidRPr="00FA157C">
        <w:rPr>
          <w:rFonts w:ascii="GHEA Grapalat" w:hAnsi="GHEA Grapalat"/>
          <w:sz w:val="24"/>
          <w:szCs w:val="24"/>
          <w:lang w:val="hy-AM"/>
        </w:rPr>
        <w:t xml:space="preserve"> </w:t>
      </w:r>
      <w:r w:rsidR="00F348E6" w:rsidRPr="00FA157C">
        <w:rPr>
          <w:rFonts w:ascii="GHEA Grapalat" w:hAnsi="GHEA Grapalat"/>
          <w:sz w:val="24"/>
          <w:szCs w:val="24"/>
          <w:lang w:val="hy-AM"/>
        </w:rPr>
        <w:t xml:space="preserve">արդյունքները կարող են բողոքարկվել </w:t>
      </w:r>
      <w:r w:rsidRPr="00FA157C">
        <w:rPr>
          <w:rFonts w:ascii="GHEA Grapalat" w:hAnsi="GHEA Grapalat"/>
          <w:sz w:val="24"/>
          <w:szCs w:val="24"/>
          <w:lang w:val="hy-AM"/>
        </w:rPr>
        <w:t>դատական կարգով:</w:t>
      </w:r>
    </w:p>
    <w:p w:rsidR="00AB65A8" w:rsidRPr="00FA157C" w:rsidRDefault="00AB65A8" w:rsidP="007750B5">
      <w:pPr>
        <w:spacing w:line="360" w:lineRule="auto"/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 w:eastAsia="ru-RU"/>
        </w:rPr>
      </w:pPr>
    </w:p>
    <w:p w:rsidR="0009330D" w:rsidRPr="00FA157C" w:rsidRDefault="003B636A" w:rsidP="007750B5">
      <w:pPr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b/>
          <w:bCs/>
          <w:caps/>
          <w:sz w:val="24"/>
          <w:szCs w:val="24"/>
          <w:lang w:val="hy-AM" w:eastAsia="ru-RU"/>
        </w:rPr>
        <w:br/>
      </w:r>
      <w:r w:rsidR="0009330D" w:rsidRPr="00FA15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09330D" w:rsidRPr="00FA157C" w:rsidRDefault="0009330D" w:rsidP="005D0C4F">
      <w:pPr>
        <w:spacing w:line="30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ՎԱՐՉԱՊԵՏԻ ԱՇԽԱՏԱԿԱԶՄԻ </w:t>
      </w:r>
    </w:p>
    <w:p w:rsidR="00816FFB" w:rsidRPr="004A1B79" w:rsidRDefault="0009330D" w:rsidP="004A1B79">
      <w:pPr>
        <w:spacing w:line="30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A15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ՂԵԿԱՎԱՐ՝                                      </w:t>
      </w:r>
      <w:r w:rsidRPr="00FA15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Pr="00FA15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="005D0C4F" w:rsidRPr="00FA15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Pr="00FA15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Ա. ՀԱՐՈՒԹՅՈՒՆՅԱՆ</w:t>
      </w:r>
    </w:p>
    <w:sectPr w:rsidR="00816FFB" w:rsidRPr="004A1B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D2C9E"/>
    <w:multiLevelType w:val="hybridMultilevel"/>
    <w:tmpl w:val="D6E6CC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C4860"/>
    <w:multiLevelType w:val="hybridMultilevel"/>
    <w:tmpl w:val="347833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133116"/>
    <w:multiLevelType w:val="hybridMultilevel"/>
    <w:tmpl w:val="CA745684"/>
    <w:lvl w:ilvl="0" w:tplc="034E14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9069AB"/>
    <w:multiLevelType w:val="hybridMultilevel"/>
    <w:tmpl w:val="347833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36A"/>
    <w:rsid w:val="0005622F"/>
    <w:rsid w:val="00067EB3"/>
    <w:rsid w:val="0009330D"/>
    <w:rsid w:val="000A6F3A"/>
    <w:rsid w:val="000D0CCA"/>
    <w:rsid w:val="00106471"/>
    <w:rsid w:val="001725C2"/>
    <w:rsid w:val="001839CE"/>
    <w:rsid w:val="001C052A"/>
    <w:rsid w:val="001E2F61"/>
    <w:rsid w:val="00220A51"/>
    <w:rsid w:val="00281C62"/>
    <w:rsid w:val="00286310"/>
    <w:rsid w:val="0029771C"/>
    <w:rsid w:val="002A2BA9"/>
    <w:rsid w:val="002D4934"/>
    <w:rsid w:val="002E0C45"/>
    <w:rsid w:val="0035063A"/>
    <w:rsid w:val="003B636A"/>
    <w:rsid w:val="003C4818"/>
    <w:rsid w:val="00403655"/>
    <w:rsid w:val="00456EDE"/>
    <w:rsid w:val="004A09DB"/>
    <w:rsid w:val="004A1B79"/>
    <w:rsid w:val="0050180D"/>
    <w:rsid w:val="00527B7A"/>
    <w:rsid w:val="00536197"/>
    <w:rsid w:val="00572B52"/>
    <w:rsid w:val="00574EB6"/>
    <w:rsid w:val="005B5A67"/>
    <w:rsid w:val="005D0C4F"/>
    <w:rsid w:val="005D10F8"/>
    <w:rsid w:val="005D4738"/>
    <w:rsid w:val="005F15CD"/>
    <w:rsid w:val="005F2944"/>
    <w:rsid w:val="0060699F"/>
    <w:rsid w:val="00616090"/>
    <w:rsid w:val="00643B27"/>
    <w:rsid w:val="006468EE"/>
    <w:rsid w:val="00665D3A"/>
    <w:rsid w:val="00677ECE"/>
    <w:rsid w:val="006D6739"/>
    <w:rsid w:val="006E6AA2"/>
    <w:rsid w:val="00712B80"/>
    <w:rsid w:val="00766DB3"/>
    <w:rsid w:val="00771745"/>
    <w:rsid w:val="007720DB"/>
    <w:rsid w:val="007750B5"/>
    <w:rsid w:val="007879A8"/>
    <w:rsid w:val="007B3826"/>
    <w:rsid w:val="007B4E51"/>
    <w:rsid w:val="007E446D"/>
    <w:rsid w:val="007F4AFC"/>
    <w:rsid w:val="00814C83"/>
    <w:rsid w:val="00863096"/>
    <w:rsid w:val="00874973"/>
    <w:rsid w:val="00884E53"/>
    <w:rsid w:val="00925622"/>
    <w:rsid w:val="00984D95"/>
    <w:rsid w:val="00984FBF"/>
    <w:rsid w:val="009C2663"/>
    <w:rsid w:val="00A13227"/>
    <w:rsid w:val="00A17571"/>
    <w:rsid w:val="00A540F0"/>
    <w:rsid w:val="00A572CD"/>
    <w:rsid w:val="00A966EA"/>
    <w:rsid w:val="00AA659C"/>
    <w:rsid w:val="00AB65A8"/>
    <w:rsid w:val="00AD5DE7"/>
    <w:rsid w:val="00B51BDB"/>
    <w:rsid w:val="00B53611"/>
    <w:rsid w:val="00B56616"/>
    <w:rsid w:val="00B70445"/>
    <w:rsid w:val="00B90939"/>
    <w:rsid w:val="00BA0E1F"/>
    <w:rsid w:val="00BA2F1D"/>
    <w:rsid w:val="00C77A88"/>
    <w:rsid w:val="00C8764C"/>
    <w:rsid w:val="00CB0E27"/>
    <w:rsid w:val="00CD7014"/>
    <w:rsid w:val="00CE26D7"/>
    <w:rsid w:val="00D2241A"/>
    <w:rsid w:val="00D51767"/>
    <w:rsid w:val="00D55D1D"/>
    <w:rsid w:val="00D654CF"/>
    <w:rsid w:val="00D6574E"/>
    <w:rsid w:val="00D73136"/>
    <w:rsid w:val="00E216C5"/>
    <w:rsid w:val="00E934F7"/>
    <w:rsid w:val="00EB3705"/>
    <w:rsid w:val="00EF5922"/>
    <w:rsid w:val="00F008EE"/>
    <w:rsid w:val="00F1022C"/>
    <w:rsid w:val="00F20DFE"/>
    <w:rsid w:val="00F348E6"/>
    <w:rsid w:val="00F43E2D"/>
    <w:rsid w:val="00F51E74"/>
    <w:rsid w:val="00F60DFB"/>
    <w:rsid w:val="00F62651"/>
    <w:rsid w:val="00FA0391"/>
    <w:rsid w:val="00FA157C"/>
    <w:rsid w:val="00FB2771"/>
    <w:rsid w:val="00FC623F"/>
    <w:rsid w:val="00FD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EFC513-25F4-4FED-B4F0-B4B238905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C45"/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3B636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55D1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55D1D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9C266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E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E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6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</Pages>
  <Words>617</Words>
  <Characters>3522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https://mul2.gov.am/tasks/1135584/oneclick?token=cd477c3632d99bf14ee9c5895a6db8e2</cp:keywords>
  <dc:description/>
  <cp:lastModifiedBy>Acer</cp:lastModifiedBy>
  <cp:revision>72</cp:revision>
  <cp:lastPrinted>2025-04-04T12:51:00Z</cp:lastPrinted>
  <dcterms:created xsi:type="dcterms:W3CDTF">2024-12-24T11:54:00Z</dcterms:created>
  <dcterms:modified xsi:type="dcterms:W3CDTF">2025-04-04T13:03:00Z</dcterms:modified>
</cp:coreProperties>
</file>