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7" w:rsidRDefault="006C4927" w:rsidP="00206B53">
      <w:pPr>
        <w:jc w:val="center"/>
      </w:pPr>
      <w: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927" w:rsidRDefault="006C4927" w:rsidP="00206B53">
      <w:pPr>
        <w:jc w:val="center"/>
      </w:pPr>
    </w:p>
    <w:p w:rsidR="006C4927" w:rsidRDefault="006C492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C4927" w:rsidRDefault="006C4927" w:rsidP="00206B53">
      <w:pPr>
        <w:pStyle w:val="mechtex"/>
        <w:rPr>
          <w:rFonts w:ascii="GHEA Mariam" w:hAnsi="GHEA Mariam"/>
          <w:b/>
        </w:rPr>
      </w:pPr>
    </w:p>
    <w:p w:rsidR="006C4927" w:rsidRDefault="006C492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1267" w:rsidRPr="001D5674" w:rsidRDefault="0076126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61267" w:rsidRDefault="0076126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61267" w:rsidRDefault="0076126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10</w:t>
      </w:r>
      <w:r w:rsidRPr="001D567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1D5674">
        <w:rPr>
          <w:rFonts w:ascii="GHEA Mariam" w:hAnsi="GHEA Mariam" w:cs="Arial"/>
          <w:sz w:val="24"/>
          <w:szCs w:val="24"/>
          <w:lang w:val="hy-AM"/>
        </w:rPr>
        <w:t xml:space="preserve"> 2025 </w:t>
      </w:r>
      <w:r w:rsidRPr="001D5674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26FF8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N         - Ա</w:t>
      </w:r>
    </w:p>
    <w:p w:rsidR="00761267" w:rsidRDefault="0076126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61267" w:rsidRDefault="0076126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026FF8" w:rsidRDefault="00761267" w:rsidP="00761267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761267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ԳԵՐԱԿԱ</w:t>
      </w:r>
      <w:r w:rsidR="00026FF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ՈԼՈՐՏՈՒՄ</w:t>
      </w:r>
      <w:r w:rsidR="00026FF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ԻՐԱԿԱՆԱՑՎՈՂ </w:t>
      </w:r>
      <w:r w:rsidR="00026FF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ՆԵՐԴՐՈՒՄԱՅԻՆ </w:t>
      </w:r>
    </w:p>
    <w:p w:rsidR="00026FF8" w:rsidRPr="00026FF8" w:rsidRDefault="00761267" w:rsidP="00761267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026FF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ԾՐԱԳՐԻ ՇՐՋԱՆԱԿՆԵՐՈՒՄ ՆԵՐՄՈՒԾՎՈՂ ՏԵԽՆՈԼՈԳԻԱԿԱՆ </w:t>
      </w:r>
    </w:p>
    <w:p w:rsidR="00026FF8" w:rsidRDefault="00761267" w:rsidP="00761267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136FD4">
        <w:rPr>
          <w:rFonts w:ascii="GHEA Mariam" w:hAnsi="GHEA Mariam"/>
          <w:bCs/>
          <w:caps/>
          <w:sz w:val="24"/>
          <w:szCs w:val="24"/>
          <w:lang w:val="hy-AM"/>
        </w:rPr>
        <w:t>ՍԱՐՔԱ</w:t>
      </w:r>
      <w:r w:rsidRPr="007612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ՎՈՐՈՒՄՆԵՐԻ, ԴՐԱՆՑ ԲԱՂԿԱՑՈՒՑԻՉ ՈՒ ՀԱՄԱԼՐՈՂ </w:t>
      </w:r>
    </w:p>
    <w:p w:rsidR="00761267" w:rsidRDefault="00761267" w:rsidP="0076126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26FF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ՄԱՍԵՐԻ, ՀՈՒՄՔԻ ԵՎ (ԿԱՄ) ՆՅՈՒԹԵՐԻ ՆԿԱՏՄԱՄԲ ՍԱԿԱԳՆԱՅԻՆ, </w:t>
      </w:r>
      <w:r w:rsidRPr="00136FD4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</w:t>
      </w:r>
      <w:r w:rsidRPr="00761267">
        <w:rPr>
          <w:rFonts w:ascii="GHEA Mariam" w:hAnsi="GHEA Mariam"/>
          <w:bCs/>
          <w:caps/>
          <w:spacing w:val="-16"/>
          <w:sz w:val="24"/>
          <w:szCs w:val="24"/>
          <w:lang w:val="hy-AM"/>
        </w:rPr>
        <w:t>ԱՐՏՈՆՈՒԹՅՈՒՆԻՑ ՕԳՏՎԵԼՈՒ ՀԱՄԱՐ «ՊՐԻՄԱՌՈՍԱ» սահմանափակ</w:t>
      </w:r>
      <w:r w:rsidRPr="00136FD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պատասխանատվությամբ ԸՆԿԵՐՈՒԹՅԱՆ ԿՈՂՄԻՑ ներկայացված</w:t>
      </w:r>
      <w:r w:rsidRPr="00136FD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026FF8" w:rsidRDefault="00761267" w:rsidP="00761267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7612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հայտը </w:t>
      </w:r>
      <w:r w:rsidR="00026FF8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 </w:t>
      </w:r>
      <w:r w:rsidRPr="007612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բավարարելու </w:t>
      </w:r>
      <w:r w:rsidR="00026FF8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 </w:t>
      </w:r>
      <w:r w:rsidRPr="007612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ԵՎ </w:t>
      </w:r>
      <w:r w:rsidR="00026FF8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 </w:t>
      </w:r>
      <w:r w:rsidRPr="007612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«ՊՐԻՄԱՌՈՍԱ» </w:t>
      </w:r>
      <w:r w:rsidR="00026FF8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 </w:t>
      </w:r>
      <w:r w:rsidRPr="007612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սահմանափակ </w:t>
      </w:r>
    </w:p>
    <w:p w:rsidR="00026FF8" w:rsidRDefault="00761267" w:rsidP="0076126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6126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պատաս</w:t>
      </w:r>
      <w:r w:rsidRPr="00136FD4">
        <w:rPr>
          <w:rFonts w:ascii="GHEA Mariam" w:hAnsi="GHEA Mariam"/>
          <w:bCs/>
          <w:caps/>
          <w:sz w:val="24"/>
          <w:szCs w:val="24"/>
          <w:lang w:val="hy-AM"/>
        </w:rPr>
        <w:t xml:space="preserve">խանատվությամբ ԸՆԿԵՐՈՒԹՅԱՆ, «ԱԿԲԱ ԼԻԶԻՆԳ» </w:t>
      </w:r>
    </w:p>
    <w:p w:rsidR="00026FF8" w:rsidRDefault="00761267" w:rsidP="0076126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36FD4">
        <w:rPr>
          <w:rFonts w:ascii="GHEA Mariam" w:hAnsi="GHEA Mariam"/>
          <w:bCs/>
          <w:caps/>
          <w:sz w:val="24"/>
          <w:szCs w:val="24"/>
          <w:lang w:val="hy-AM"/>
        </w:rPr>
        <w:t xml:space="preserve">ՎԿ փակ բաժնետիրական ընկերության նկատմամբ </w:t>
      </w:r>
    </w:p>
    <w:p w:rsidR="00761267" w:rsidRDefault="00761267" w:rsidP="0076126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36FD4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761267" w:rsidRPr="00136FD4" w:rsidRDefault="00761267" w:rsidP="0076126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61267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</w:t>
      </w:r>
      <w:r w:rsidRPr="00761267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761267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761267" w:rsidRPr="00136FD4" w:rsidRDefault="00761267" w:rsidP="00761267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61267" w:rsidRPr="00761267" w:rsidRDefault="00761267" w:rsidP="00026FF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26FF8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կառավարության 2015 թվականի</w:t>
      </w:r>
      <w:r w:rsidRPr="00761267">
        <w:rPr>
          <w:rFonts w:ascii="GHEA Mariam" w:hAnsi="GHEA Mariam"/>
          <w:sz w:val="24"/>
          <w:szCs w:val="24"/>
          <w:lang w:val="hy-AM"/>
        </w:rPr>
        <w:t xml:space="preserve"> սեպտեմբերի 17-ի </w:t>
      </w:r>
      <w:r w:rsidRPr="00761267">
        <w:rPr>
          <w:rFonts w:ascii="GHEA Mariam" w:hAnsi="GHEA Mariam"/>
          <w:color w:val="000000" w:themeColor="text1"/>
          <w:sz w:val="24"/>
          <w:szCs w:val="24"/>
          <w:lang w:val="hy-AM" w:eastAsia="en-US"/>
        </w:rPr>
        <w:t xml:space="preserve">N </w:t>
      </w:r>
      <w:r w:rsidRPr="00761267">
        <w:rPr>
          <w:rFonts w:ascii="GHEA Mariam" w:hAnsi="GHEA Mariam"/>
          <w:sz w:val="24"/>
          <w:szCs w:val="24"/>
          <w:lang w:val="hy-AM"/>
        </w:rPr>
        <w:t xml:space="preserve">1118-Ն որոշման (այսուհետ՝ որոշում) </w:t>
      </w:r>
      <w:r w:rsidRPr="00761267">
        <w:rPr>
          <w:rFonts w:ascii="GHEA Mariam" w:hAnsi="GHEA Mariam"/>
          <w:spacing w:val="-4"/>
          <w:sz w:val="24"/>
          <w:szCs w:val="24"/>
          <w:lang w:val="hy-AM"/>
        </w:rPr>
        <w:t xml:space="preserve">պահանջներով`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76126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76126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61267">
        <w:rPr>
          <w:rFonts w:ascii="GHEA Mariam" w:hAnsi="GHEA Mariam" w:cs="Sylfaen"/>
          <w:sz w:val="24"/>
          <w:szCs w:val="24"/>
          <w:lang w:val="hy-AM"/>
        </w:rPr>
        <w:t>է</w:t>
      </w:r>
      <w:r w:rsidRPr="0076126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1267" w:rsidRPr="00761267" w:rsidRDefault="00761267" w:rsidP="00026FF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61267">
        <w:rPr>
          <w:rFonts w:ascii="GHEA Mariam" w:hAnsi="GHEA Mariam"/>
          <w:sz w:val="24"/>
          <w:szCs w:val="24"/>
          <w:lang w:val="hy-AM"/>
        </w:rPr>
        <w:t>Բավարարել «ՊՐԻՄԱՌՈՍԱ» սահմանափակ պատասխանատվությամբ ըն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>կե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 xml:space="preserve">րության կողմից ներկայացված հայտը գերակա ոլորտում իրականացվող </w:t>
      </w:r>
      <w:r w:rsidRPr="00245FB0">
        <w:rPr>
          <w:rFonts w:ascii="GHEA Mariam" w:hAnsi="GHEA Mariam"/>
          <w:spacing w:val="-2"/>
          <w:sz w:val="24"/>
          <w:szCs w:val="24"/>
          <w:lang w:val="hy-AM"/>
        </w:rPr>
        <w:t>ներդրու</w:t>
      </w:r>
      <w:r w:rsidR="00026FF8" w:rsidRPr="00245FB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245FB0">
        <w:rPr>
          <w:rFonts w:ascii="GHEA Mariam" w:hAnsi="GHEA Mariam"/>
          <w:spacing w:val="-2"/>
          <w:sz w:val="24"/>
          <w:szCs w:val="24"/>
          <w:lang w:val="hy-AM"/>
        </w:rPr>
        <w:t>մային ծրագրի շրջանակներում ներմուծվող տեխնոլոգիական սարքավորումների, դրանց</w:t>
      </w:r>
      <w:r w:rsidRPr="00761267">
        <w:rPr>
          <w:rFonts w:ascii="GHEA Mariam" w:hAnsi="GHEA Mariam"/>
          <w:sz w:val="24"/>
          <w:szCs w:val="24"/>
          <w:lang w:val="hy-AM"/>
        </w:rPr>
        <w:t xml:space="preserve"> բաղկացուցիչ ու համալրող մասերի, հումքի և (կամ) նյութերի նկատմամբ սակագնային, մասնավորապես, ներմուծման մաքսատուրքից ազատելու արտոնու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>թյու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>նից օգտվելու համար և սահմանված կարգով կիրառել համապատասխան արտո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="00C00638">
        <w:rPr>
          <w:rFonts w:ascii="GHEA Mariam" w:hAnsi="GHEA Mariam"/>
          <w:sz w:val="24"/>
          <w:szCs w:val="24"/>
          <w:lang w:val="hy-AM"/>
        </w:rPr>
        <w:t>նությունը</w:t>
      </w:r>
      <w:r w:rsidRPr="00761267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761267" w:rsidRPr="00761267" w:rsidRDefault="00761267" w:rsidP="00026FF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61267">
        <w:rPr>
          <w:rFonts w:ascii="GHEA Mariam" w:hAnsi="GHEA Mariam"/>
          <w:sz w:val="24"/>
          <w:szCs w:val="24"/>
          <w:lang w:val="hy-AM"/>
        </w:rPr>
        <w:lastRenderedPageBreak/>
        <w:t>Սույն որոշման առաջին կետով սահմանված ծրագրի շրջանակներում ներ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>մուծվող և հավելվածով սահմանված ցանկում ներկայացված լիզինգով ձեռք</w:t>
      </w:r>
      <w:r w:rsidR="00C00638">
        <w:rPr>
          <w:rFonts w:ascii="GHEA Mariam" w:hAnsi="GHEA Mariam"/>
          <w:sz w:val="24"/>
          <w:szCs w:val="24"/>
          <w:lang w:val="hy-AM"/>
        </w:rPr>
        <w:t xml:space="preserve"> </w:t>
      </w:r>
      <w:r w:rsidRPr="00761267">
        <w:rPr>
          <w:rFonts w:ascii="GHEA Mariam" w:hAnsi="GHEA Mariam"/>
          <w:sz w:val="24"/>
          <w:szCs w:val="24"/>
          <w:lang w:val="hy-AM"/>
        </w:rPr>
        <w:t xml:space="preserve">բերվող ապրանքների (ցանկի 1-ին կետի) ներմուծման ժամանակ մաքսատուրքից ազատման արտոնություն տրամադրվում է 2025 թվականի փետրվարի 5-ի N 2501 581 լիզինգի գլխավոր պայմանագրով սահմանված «ԱԿԲԱ ԼԻԶԻՆԳ» ՎԿ փակ բաժնետիրական ընկերությանը (այսուհետ՝ </w:t>
      </w:r>
      <w:r w:rsidR="00026FF8" w:rsidRPr="00761267">
        <w:rPr>
          <w:rFonts w:ascii="GHEA Mariam" w:hAnsi="GHEA Mariam"/>
          <w:sz w:val="24"/>
          <w:szCs w:val="24"/>
          <w:lang w:val="hy-AM"/>
        </w:rPr>
        <w:t>լ</w:t>
      </w:r>
      <w:r w:rsidRPr="00761267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>րանք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>ները ներմուծելուց հետո դրանք հանձնվելու են «ՊՐԻՄԱՌՈՍԱ» սահմանափակ պա</w:t>
      </w:r>
      <w:r w:rsidR="00026FF8">
        <w:rPr>
          <w:rFonts w:ascii="GHEA Mariam" w:hAnsi="GHEA Mariam"/>
          <w:sz w:val="24"/>
          <w:szCs w:val="24"/>
          <w:lang w:val="hy-AM"/>
        </w:rPr>
        <w:softHyphen/>
      </w:r>
      <w:r w:rsidRPr="00761267">
        <w:rPr>
          <w:rFonts w:ascii="GHEA Mariam" w:hAnsi="GHEA Mariam"/>
          <w:sz w:val="24"/>
          <w:szCs w:val="24"/>
          <w:lang w:val="hy-AM"/>
        </w:rPr>
        <w:t>տասխանատվությամբ ընկերությանը ներդրումային ծրագրի իրականացման համար։</w:t>
      </w:r>
    </w:p>
    <w:p w:rsidR="00761267" w:rsidRPr="00761267" w:rsidRDefault="00761267" w:rsidP="00026FF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61267">
        <w:rPr>
          <w:rFonts w:ascii="GHEA Mariam" w:hAnsi="GHEA Mariam"/>
          <w:sz w:val="24"/>
          <w:szCs w:val="24"/>
          <w:lang w:val="hy-AM"/>
        </w:rPr>
        <w:t xml:space="preserve">Ներդրումային ծրագրի իրականացման ընթացքում լիզինգի պայմանագիրը լուծվելու դեպքում </w:t>
      </w:r>
      <w:r w:rsidR="00026FF8" w:rsidRPr="00761267">
        <w:rPr>
          <w:rFonts w:ascii="GHEA Mariam" w:hAnsi="GHEA Mariam"/>
          <w:sz w:val="24"/>
          <w:szCs w:val="24"/>
          <w:lang w:val="hy-AM"/>
        </w:rPr>
        <w:t>լ</w:t>
      </w:r>
      <w:r w:rsidRPr="00761267">
        <w:rPr>
          <w:rFonts w:ascii="GHEA Mariam" w:hAnsi="GHEA Mariam"/>
          <w:sz w:val="24"/>
          <w:szCs w:val="24"/>
          <w:lang w:val="hy-AM"/>
        </w:rPr>
        <w:t xml:space="preserve">իզինգատու կազմակերպությունը ներմուծված ապրանքները կարող </w:t>
      </w:r>
      <w:r w:rsidRPr="00026FF8">
        <w:rPr>
          <w:rFonts w:ascii="GHEA Mariam" w:hAnsi="GHEA Mariam"/>
          <w:spacing w:val="-2"/>
          <w:sz w:val="24"/>
          <w:szCs w:val="24"/>
          <w:lang w:val="hy-AM"/>
        </w:rPr>
        <w:t>է օտարել այլ անձանց՝ արտոնությամբ տրամադրված մաքսատուրքերը վճարելուց հետո</w:t>
      </w:r>
      <w:r w:rsidR="00026FF8" w:rsidRPr="00026FF8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761267" w:rsidRPr="00761267" w:rsidRDefault="00761267" w:rsidP="00026FF8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61267">
        <w:rPr>
          <w:rFonts w:ascii="GHEA Mariam" w:hAnsi="GHEA Mariam"/>
          <w:lang w:val="hy-AM"/>
        </w:rPr>
        <w:t xml:space="preserve">Սահմանել, որ՝ </w:t>
      </w:r>
    </w:p>
    <w:p w:rsidR="00761267" w:rsidRPr="00761267" w:rsidRDefault="00761267" w:rsidP="00026FF8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61267">
        <w:rPr>
          <w:rFonts w:ascii="GHEA Mariam" w:hAnsi="GHEA Mariam"/>
          <w:lang w:val="hy-AM"/>
        </w:rPr>
        <w:t>ներդրումային ծրագրի շրջանակներում ներմուծված ապրանքների, այդ թվում</w:t>
      </w:r>
      <w:r w:rsidR="002D333B">
        <w:rPr>
          <w:rFonts w:ascii="GHEA Mariam" w:hAnsi="GHEA Mariam"/>
          <w:lang w:val="hy-AM"/>
        </w:rPr>
        <w:t>՝</w:t>
      </w:r>
      <w:r w:rsidRPr="00761267">
        <w:rPr>
          <w:rFonts w:ascii="GHEA Mariam" w:hAnsi="GHEA Mariam"/>
          <w:lang w:val="hy-AM"/>
        </w:rPr>
        <w:t xml:space="preserve">  </w:t>
      </w:r>
      <w:r w:rsidR="002D333B" w:rsidRPr="00761267">
        <w:rPr>
          <w:rFonts w:ascii="GHEA Mariam" w:hAnsi="GHEA Mariam"/>
          <w:lang w:val="hy-AM"/>
        </w:rPr>
        <w:t>լ</w:t>
      </w:r>
      <w:r w:rsidRPr="00761267">
        <w:rPr>
          <w:rFonts w:ascii="GHEA Mariam" w:hAnsi="GHEA Mariam"/>
          <w:lang w:val="hy-AM"/>
        </w:rPr>
        <w:t>իզինգատու կազմակերպության կողմից «ՊՐԻՄԱՌՈՍԱ» սահմանափակ պատաս</w:t>
      </w:r>
      <w:r w:rsidR="00026FF8">
        <w:rPr>
          <w:rFonts w:ascii="GHEA Mariam" w:hAnsi="GHEA Mariam"/>
          <w:lang w:val="hy-AM"/>
        </w:rPr>
        <w:softHyphen/>
      </w:r>
      <w:r w:rsidRPr="00761267">
        <w:rPr>
          <w:rFonts w:ascii="GHEA Mariam" w:hAnsi="GHEA Mariam"/>
          <w:lang w:val="hy-AM"/>
        </w:rPr>
        <w:t xml:space="preserve">խանատվությամբ ընկերությանը հանձնած ապրանքների նկատմամբ կիրառվում </w:t>
      </w:r>
      <w:r w:rsidR="002D333B">
        <w:rPr>
          <w:rFonts w:ascii="GHEA Mariam" w:hAnsi="GHEA Mariam"/>
          <w:lang w:val="hy-AM"/>
        </w:rPr>
        <w:t>են</w:t>
      </w:r>
      <w:r w:rsidRPr="00761267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761267">
        <w:rPr>
          <w:rFonts w:ascii="GHEA Mariam" w:hAnsi="GHEA Mariam"/>
          <w:bCs/>
          <w:lang w:val="hy-AM"/>
        </w:rPr>
        <w:t xml:space="preserve"> </w:t>
      </w:r>
      <w:r w:rsidRPr="00761267">
        <w:rPr>
          <w:rFonts w:ascii="GHEA Mariam" w:hAnsi="GHEA Mariam"/>
          <w:lang w:val="hy-AM"/>
        </w:rPr>
        <w:t xml:space="preserve">և </w:t>
      </w:r>
      <w:r w:rsidR="00026FF8" w:rsidRPr="00761267">
        <w:rPr>
          <w:rFonts w:ascii="GHEA Mariam" w:hAnsi="GHEA Mariam"/>
          <w:lang w:val="hy-AM"/>
        </w:rPr>
        <w:t>ո</w:t>
      </w:r>
      <w:r w:rsidRPr="00761267">
        <w:rPr>
          <w:rFonts w:ascii="GHEA Mariam" w:hAnsi="GHEA Mariam"/>
          <w:lang w:val="hy-AM"/>
        </w:rPr>
        <w:t>րոշմամբ սահմանված սահմանափակումները</w:t>
      </w:r>
      <w:r w:rsidRPr="00761267">
        <w:rPr>
          <w:rFonts w:ascii="MS Gothic" w:eastAsia="MS Gothic" w:hAnsi="MS Gothic" w:cs="MS Gothic" w:hint="eastAsia"/>
          <w:lang w:val="hy-AM"/>
        </w:rPr>
        <w:t>․</w:t>
      </w:r>
    </w:p>
    <w:p w:rsidR="00761267" w:rsidRPr="00761267" w:rsidRDefault="00761267" w:rsidP="00026FF8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61267">
        <w:rPr>
          <w:rFonts w:ascii="GHEA Mariam" w:hAnsi="GHEA Mariam"/>
          <w:lang w:val="hy-AM"/>
        </w:rPr>
        <w:t>սույն որոշման հավելվածում նշված են ներմուծվող տեխնոլոգիական սարքա</w:t>
      </w:r>
      <w:r w:rsidR="00026FF8">
        <w:rPr>
          <w:rFonts w:ascii="GHEA Mariam" w:hAnsi="GHEA Mariam"/>
          <w:lang w:val="hy-AM"/>
        </w:rPr>
        <w:softHyphen/>
      </w:r>
      <w:r w:rsidRPr="00761267">
        <w:rPr>
          <w:rFonts w:ascii="GHEA Mariam" w:hAnsi="GHEA Mariam"/>
          <w:lang w:val="hy-AM"/>
        </w:rPr>
        <w:t>վորումների, դրանց բաղկացուցիչ ու համալրող մասերի, հումքի և (կամ) նյութերի նախնական արժեքները</w:t>
      </w:r>
      <w:r w:rsidRPr="00761267">
        <w:rPr>
          <w:rFonts w:ascii="MS Gothic" w:eastAsia="MS Gothic" w:hAnsi="MS Gothic" w:cs="MS Gothic" w:hint="eastAsia"/>
          <w:lang w:val="hy-AM"/>
        </w:rPr>
        <w:t>․</w:t>
      </w:r>
    </w:p>
    <w:p w:rsidR="00761267" w:rsidRPr="00761267" w:rsidRDefault="00761267" w:rsidP="00026FF8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61267">
        <w:rPr>
          <w:rFonts w:ascii="GHEA Mariam" w:hAnsi="GHEA Mariam"/>
          <w:lang w:val="hy-AM"/>
        </w:rPr>
        <w:t xml:space="preserve">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761267">
        <w:rPr>
          <w:rFonts w:ascii="GHEA Mariam" w:hAnsi="GHEA Mariam"/>
          <w:lang w:val="hy-AM"/>
        </w:rPr>
        <w:t xml:space="preserve">է 2025 թվականի </w:t>
      </w:r>
      <w:r w:rsidRPr="00761267">
        <w:rPr>
          <w:rFonts w:ascii="GHEA Mariam" w:hAnsi="GHEA Mariam" w:cs="GHEA Grapalat"/>
          <w:lang w:val="hy-AM"/>
        </w:rPr>
        <w:t>փետրվարի 19</w:t>
      </w:r>
      <w:r w:rsidRPr="00761267">
        <w:rPr>
          <w:rFonts w:ascii="GHEA Mariam" w:hAnsi="GHEA Mariam"/>
          <w:lang w:val="hy-AM"/>
        </w:rPr>
        <w:t>-ից մինչև 2028 թվականի փետրվարի 18-ը ներառյա</w:t>
      </w:r>
      <w:bookmarkEnd w:id="0"/>
      <w:r w:rsidRPr="00761267">
        <w:rPr>
          <w:rFonts w:ascii="GHEA Mariam" w:hAnsi="GHEA Mariam"/>
          <w:lang w:val="hy-AM"/>
        </w:rPr>
        <w:t>լ</w:t>
      </w:r>
      <w:r w:rsidRPr="00761267">
        <w:rPr>
          <w:rFonts w:ascii="MS Gothic" w:eastAsia="MS Gothic" w:hAnsi="MS Gothic" w:cs="MS Gothic" w:hint="eastAsia"/>
          <w:lang w:val="hy-AM"/>
        </w:rPr>
        <w:t>․</w:t>
      </w:r>
    </w:p>
    <w:p w:rsidR="00761267" w:rsidRDefault="00761267" w:rsidP="00026FF8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61267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3 տարի։</w:t>
      </w:r>
    </w:p>
    <w:p w:rsidR="00761267" w:rsidRDefault="00761267" w:rsidP="00761267">
      <w:pPr>
        <w:spacing w:line="360" w:lineRule="auto"/>
        <w:jc w:val="both"/>
        <w:rPr>
          <w:rFonts w:ascii="GHEA Mariam" w:hAnsi="GHEA Mariam"/>
          <w:lang w:val="hy-AM"/>
        </w:rPr>
      </w:pPr>
    </w:p>
    <w:p w:rsidR="00761267" w:rsidRDefault="00761267" w:rsidP="00761267">
      <w:pPr>
        <w:spacing w:line="360" w:lineRule="auto"/>
        <w:jc w:val="both"/>
        <w:rPr>
          <w:rFonts w:ascii="GHEA Mariam" w:hAnsi="GHEA Mariam"/>
          <w:lang w:val="hy-AM"/>
        </w:rPr>
      </w:pPr>
    </w:p>
    <w:p w:rsidR="00761267" w:rsidRPr="001F25A3" w:rsidRDefault="00026FF8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761267"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761267"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1267" w:rsidRPr="001F25A3" w:rsidRDefault="0076126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="00026FF8">
        <w:rPr>
          <w:rFonts w:ascii="GHEA Mariam" w:hAnsi="GHEA Mariam"/>
          <w:sz w:val="24"/>
          <w:szCs w:val="24"/>
          <w:lang w:val="hy-AM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26FF8">
        <w:rPr>
          <w:rFonts w:ascii="GHEA Mariam" w:hAnsi="GHEA Mariam" w:cs="Arial Armenian"/>
          <w:sz w:val="24"/>
          <w:szCs w:val="24"/>
          <w:lang w:val="af-ZA"/>
        </w:rPr>
        <w:tab/>
      </w:r>
      <w:r w:rsidR="00026FF8">
        <w:rPr>
          <w:rFonts w:ascii="GHEA Mariam" w:hAnsi="GHEA Mariam" w:cs="Arial Armenian"/>
          <w:sz w:val="24"/>
          <w:szCs w:val="24"/>
          <w:lang w:val="af-ZA"/>
        </w:rPr>
        <w:tab/>
      </w:r>
      <w:r w:rsidR="00026FF8">
        <w:rPr>
          <w:rFonts w:ascii="GHEA Mariam" w:hAnsi="GHEA Mariam" w:cs="Arial Armenian"/>
          <w:sz w:val="24"/>
          <w:szCs w:val="24"/>
          <w:lang w:val="af-ZA"/>
        </w:rPr>
        <w:tab/>
      </w:r>
      <w:r w:rsidR="00026FF8">
        <w:rPr>
          <w:rFonts w:ascii="GHEA Mariam" w:hAnsi="GHEA Mariam" w:cs="Arial Armenian"/>
          <w:sz w:val="24"/>
          <w:szCs w:val="24"/>
          <w:lang w:val="af-ZA"/>
        </w:rPr>
        <w:tab/>
      </w:r>
      <w:r w:rsidR="00026FF8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86A16" w:rsidRDefault="00761267" w:rsidP="00761267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86A16" w:rsidSect="00C00638">
          <w:headerReference w:type="even" r:id="rId8"/>
          <w:headerReference w:type="default" r:id="rId9"/>
          <w:footerReference w:type="even" r:id="rId10"/>
          <w:pgSz w:w="11909" w:h="16834" w:code="9"/>
          <w:pgMar w:top="1134" w:right="1136" w:bottom="1021" w:left="1134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86A16" w:rsidRPr="008A1167" w:rsidRDefault="00B86A16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B86A16" w:rsidRPr="00860684" w:rsidRDefault="00B86A16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761267" w:rsidRDefault="00B86A16" w:rsidP="0076126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205C2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10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86A16" w:rsidRDefault="00B86A16" w:rsidP="00B86A16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86A16" w:rsidRPr="00026FF8" w:rsidRDefault="00B86A16" w:rsidP="00B86A16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26FF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026FF8" w:rsidRDefault="00B86A16" w:rsidP="00B86A16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26FF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B86A16" w:rsidRPr="00026FF8" w:rsidRDefault="00B86A16" w:rsidP="00B86A16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26FF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B86A16" w:rsidRPr="00136FD4" w:rsidRDefault="00B86A16" w:rsidP="00B86A16">
      <w:pPr>
        <w:shd w:val="clear" w:color="auto" w:fill="FFFFFF"/>
        <w:jc w:val="both"/>
        <w:rPr>
          <w:rFonts w:ascii="GHEA Mariam" w:hAnsi="GHEA Mariam"/>
          <w:color w:val="000000"/>
          <w:lang w:val="hy-AM" w:eastAsia="en-US"/>
        </w:rPr>
      </w:pPr>
      <w:r w:rsidRPr="00136FD4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343"/>
        <w:gridCol w:w="2343"/>
        <w:gridCol w:w="3147"/>
        <w:gridCol w:w="1091"/>
        <w:gridCol w:w="1023"/>
        <w:gridCol w:w="1560"/>
        <w:gridCol w:w="1559"/>
        <w:gridCol w:w="1315"/>
        <w:gridCol w:w="1641"/>
      </w:tblGrid>
      <w:tr w:rsidR="00B86A16" w:rsidRPr="00136FD4" w:rsidTr="002D333B">
        <w:trPr>
          <w:trHeight w:val="1037"/>
        </w:trPr>
        <w:tc>
          <w:tcPr>
            <w:tcW w:w="562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136FD4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136FD4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343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136FD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136FD4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136FD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343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3147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136FD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091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136FD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023" w:type="dxa"/>
            <w:vAlign w:val="center"/>
            <w:hideMark/>
          </w:tcPr>
          <w:p w:rsidR="00B86A16" w:rsidRPr="00B86A16" w:rsidRDefault="00B86A16" w:rsidP="00B86A1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B86A16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Քանակը</w:t>
            </w:r>
          </w:p>
        </w:tc>
        <w:tc>
          <w:tcPr>
            <w:tcW w:w="1560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136FD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երկիրը</w:t>
            </w:r>
          </w:p>
        </w:tc>
        <w:tc>
          <w:tcPr>
            <w:tcW w:w="1559" w:type="dxa"/>
            <w:vAlign w:val="center"/>
            <w:hideMark/>
          </w:tcPr>
          <w:p w:rsidR="00B86A16" w:rsidRPr="00B86A16" w:rsidRDefault="00B86A16" w:rsidP="00B86A16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  <w:r w:rsidRPr="00B86A16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Արտահանման երկիրը</w:t>
            </w:r>
          </w:p>
        </w:tc>
        <w:tc>
          <w:tcPr>
            <w:tcW w:w="1315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136FD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136FD4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641" w:type="dxa"/>
            <w:vAlign w:val="center"/>
            <w:hideMark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B86A16" w:rsidRPr="00136FD4" w:rsidTr="002D333B">
        <w:trPr>
          <w:trHeight w:val="361"/>
        </w:trPr>
        <w:tc>
          <w:tcPr>
            <w:tcW w:w="15584" w:type="dxa"/>
            <w:gridSpan w:val="10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136FD4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B86A16" w:rsidRPr="00136FD4" w:rsidTr="002D333B">
        <w:trPr>
          <w:trHeight w:val="966"/>
        </w:trPr>
        <w:tc>
          <w:tcPr>
            <w:tcW w:w="562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95309836"/>
            <w:r w:rsidRPr="00136FD4">
              <w:rPr>
                <w:rFonts w:ascii="GHEA Mariam" w:eastAsia="Calibri" w:hAnsi="GHEA Mariam"/>
                <w:color w:val="000000"/>
                <w:lang w:eastAsia="en-US"/>
              </w:rPr>
              <w:t>1</w:t>
            </w:r>
            <w:r w:rsidRPr="00136FD4">
              <w:rPr>
                <w:rFonts w:ascii="GHEA Mariam" w:eastAsia="Calibri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136FD4">
              <w:rPr>
                <w:rFonts w:ascii="GHEA Mariam" w:hAnsi="GHEA Mariam"/>
              </w:rPr>
              <w:t>9406903100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136FD4">
              <w:rPr>
                <w:rFonts w:ascii="GHEA Mariam" w:hAnsi="GHEA Mariam"/>
                <w:lang w:val="hy-AM"/>
              </w:rPr>
              <w:t>Կազմաքանդված ջերմոցներ սև մետաղից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lang w:val="hy-AM"/>
              </w:rPr>
            </w:pPr>
            <w:r w:rsidRPr="00136FD4">
              <w:rPr>
                <w:rFonts w:ascii="GHEA Mariam" w:hAnsi="GHEA Mariam"/>
                <w:lang w:val="hy-AM"/>
              </w:rPr>
              <w:t xml:space="preserve">Ջերմատան կոնստրուկցիա և մեխանիզմներ, ջրհորդանային համակարգի համար մետաղական լիստեր, ջերմատան պաշտպանիչ թաղանթ, ավտոմատ դռներ, պոմպեր և փականներ, CO2 համակարգի խողովակաշար, բաշխիչ հանգույցներ, ջրամատակարարման խողովակներ, կաթիլային խողովակաշար կաթոցիկներով, էլեկտրական վահաններ, մալուխատարեր, մալուխներ, օդափոխիչներ, կառավարման վահան, էկրանային մալուխներ, </w:t>
            </w:r>
            <w:r w:rsidRPr="00136FD4">
              <w:rPr>
                <w:rFonts w:ascii="GHEA Mariam" w:hAnsi="GHEA Mariam"/>
                <w:lang w:val="hy-AM"/>
              </w:rPr>
              <w:lastRenderedPageBreak/>
              <w:t>սենսորներ և այլ աքսեսուարներ, ստվերացման համ</w:t>
            </w:r>
            <w:r w:rsidR="00E45380">
              <w:rPr>
                <w:rFonts w:ascii="GHEA Mariam" w:hAnsi="GHEA Mariam"/>
                <w:lang w:val="hy-AM"/>
              </w:rPr>
              <w:t>ակարգ, մառախլագոյացման համակարգ</w:t>
            </w:r>
          </w:p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lastRenderedPageBreak/>
              <w:t>կգ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</w:rPr>
              <w:t>214</w:t>
            </w:r>
            <w:r w:rsidRPr="00136FD4">
              <w:rPr>
                <w:rFonts w:ascii="GHEA Mariam" w:hAnsi="GHEA Mariam"/>
                <w:lang w:val="hy-AM"/>
              </w:rPr>
              <w:t xml:space="preserve"> </w:t>
            </w:r>
            <w:r w:rsidRPr="00136FD4">
              <w:rPr>
                <w:rFonts w:ascii="GHEA Mariam" w:hAnsi="GHEA Mariam"/>
              </w:rPr>
              <w:t>560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136FD4">
              <w:rPr>
                <w:rFonts w:ascii="GHEA Mariam" w:eastAsia="Calibri" w:hAnsi="GHEA Mariam" w:cs="Calibri"/>
                <w:lang w:val="hy-AM" w:eastAsia="en-US"/>
              </w:rPr>
              <w:t>ԵՄ երկրներ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Ֆրանսիա</w:t>
            </w:r>
            <w:r w:rsidRPr="00136FD4" w:rsidDel="00C04326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hAnsi="GHEA Mariam"/>
                <w:lang w:val="hy-AM"/>
              </w:rPr>
            </w:pPr>
            <w:r w:rsidRPr="00136FD4">
              <w:rPr>
                <w:rFonts w:ascii="GHEA Mariam" w:hAnsi="GHEA Mariam"/>
              </w:rPr>
              <w:t xml:space="preserve">490 </w:t>
            </w:r>
            <w:r w:rsidRPr="00136FD4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641" w:type="dxa"/>
            <w:noWrap/>
            <w:vAlign w:val="center"/>
          </w:tcPr>
          <w:p w:rsidR="00B86A16" w:rsidRDefault="00B86A16" w:rsidP="00B86A16">
            <w:pPr>
              <w:jc w:val="center"/>
              <w:rPr>
                <w:rFonts w:ascii="GHEA Mariam" w:hAnsi="GHEA Mariam" w:cs="Tahoma"/>
                <w:noProof/>
                <w:lang w:val="hy-AM"/>
              </w:rPr>
            </w:pPr>
            <w:r w:rsidRPr="00136FD4">
              <w:rPr>
                <w:rFonts w:ascii="GHEA Mariam" w:hAnsi="GHEA Mariam" w:cs="Tahoma"/>
                <w:noProof/>
                <w:lang w:val="hy-AM"/>
              </w:rPr>
              <w:t>Լիզինգի գլխավոր պայմանագիր</w:t>
            </w:r>
          </w:p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136FD4">
              <w:rPr>
                <w:rFonts w:ascii="GHEA Mariam" w:hAnsi="GHEA Mariam" w:cs="Tahoma"/>
                <w:noProof/>
                <w:spacing w:val="-8"/>
                <w:lang w:val="hy-AM"/>
              </w:rPr>
              <w:t>N</w:t>
            </w:r>
            <w:r w:rsidRPr="00136FD4">
              <w:rPr>
                <w:rFonts w:ascii="GHEA Mariam" w:hAnsi="GHEA Mariam" w:cs="Tahoma"/>
                <w:noProof/>
                <w:lang w:val="hy-AM"/>
              </w:rPr>
              <w:t xml:space="preserve"> 2501 581 </w:t>
            </w:r>
          </w:p>
        </w:tc>
      </w:tr>
      <w:tr w:rsidR="00B86A16" w:rsidRPr="00136FD4" w:rsidTr="002D333B">
        <w:trPr>
          <w:trHeight w:val="966"/>
        </w:trPr>
        <w:tc>
          <w:tcPr>
            <w:tcW w:w="562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136FD4">
              <w:rPr>
                <w:rFonts w:ascii="GHEA Mariam" w:eastAsia="Calibri" w:hAnsi="GHEA Mariam"/>
                <w:color w:val="000000"/>
                <w:lang w:val="hy-AM" w:eastAsia="en-US"/>
              </w:rPr>
              <w:t>2</w:t>
            </w:r>
            <w:r w:rsidRPr="00136FD4">
              <w:rPr>
                <w:rFonts w:ascii="GHEA Mariam" w:eastAsia="Calibri" w:hAnsi="GHEA Mariam"/>
                <w:color w:val="000000"/>
                <w:lang w:eastAsia="en-US"/>
              </w:rPr>
              <w:t>.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136FD4">
              <w:rPr>
                <w:rFonts w:ascii="GHEA Mariam" w:hAnsi="GHEA Mariam"/>
              </w:rPr>
              <w:t>8504340000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136FD4">
              <w:rPr>
                <w:rFonts w:ascii="GHEA Mariam" w:hAnsi="GHEA Mariam"/>
                <w:lang w:val="hy-AM"/>
              </w:rPr>
              <w:t>Էլեկտրական տրանսֆորմատորներ 500 ԿՎԱ ավել</w:t>
            </w:r>
            <w:r w:rsidR="00A44EF5">
              <w:rPr>
                <w:rFonts w:ascii="GHEA Mariam" w:hAnsi="GHEA Mariam"/>
                <w:lang w:val="hy-AM"/>
              </w:rPr>
              <w:t>ի</w:t>
            </w:r>
            <w:bookmarkStart w:id="2" w:name="_GoBack"/>
            <w:bookmarkEnd w:id="2"/>
            <w:r w:rsidRPr="00136FD4">
              <w:rPr>
                <w:rFonts w:ascii="GHEA Mariam" w:hAnsi="GHEA Mariam"/>
                <w:lang w:val="hy-AM"/>
              </w:rPr>
              <w:t xml:space="preserve"> հզորությամբ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Տրանսֆորմատոր՝  1250 KVA հզորությամբ</w:t>
            </w:r>
          </w:p>
        </w:tc>
        <w:tc>
          <w:tcPr>
            <w:tcW w:w="1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B86A16" w:rsidRDefault="00B86A16" w:rsidP="00B86A1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B86A16">
              <w:rPr>
                <w:rFonts w:ascii="GHEA Mariam" w:hAnsi="GHEA Mariam"/>
                <w:spacing w:val="-8"/>
                <w:lang w:val="hy-AM"/>
              </w:rPr>
              <w:t>9 750 000</w:t>
            </w:r>
          </w:p>
        </w:tc>
        <w:tc>
          <w:tcPr>
            <w:tcW w:w="1641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B86A16" w:rsidRPr="00136FD4" w:rsidTr="002D333B">
        <w:trPr>
          <w:trHeight w:val="617"/>
        </w:trPr>
        <w:tc>
          <w:tcPr>
            <w:tcW w:w="15584" w:type="dxa"/>
            <w:gridSpan w:val="10"/>
            <w:noWrap/>
            <w:vAlign w:val="center"/>
          </w:tcPr>
          <w:p w:rsidR="00B86A16" w:rsidRPr="00B86A16" w:rsidRDefault="00B86A16" w:rsidP="00B86A16">
            <w:pPr>
              <w:jc w:val="center"/>
              <w:rPr>
                <w:rFonts w:ascii="GHEA Mariam" w:hAnsi="GHEA Mariam" w:cs="Tahoma"/>
                <w:bCs/>
                <w:noProof/>
                <w:spacing w:val="-8"/>
                <w:lang w:val="hy-AM"/>
              </w:rPr>
            </w:pPr>
            <w:r w:rsidRPr="00B86A16">
              <w:rPr>
                <w:rFonts w:ascii="GHEA Mariam" w:hAnsi="GHEA Mariam" w:cs="Tahoma"/>
                <w:bCs/>
                <w:noProof/>
                <w:spacing w:val="-8"/>
                <w:lang w:val="hy-AM"/>
              </w:rPr>
              <w:t>ՀՈՒՄՔ ՈՒ ՆՅՈՒԹԵՐ</w:t>
            </w:r>
          </w:p>
        </w:tc>
      </w:tr>
      <w:bookmarkEnd w:id="1"/>
      <w:tr w:rsidR="00B86A16" w:rsidRPr="00136FD4" w:rsidTr="002D333B">
        <w:trPr>
          <w:trHeight w:val="966"/>
        </w:trPr>
        <w:tc>
          <w:tcPr>
            <w:tcW w:w="562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136FD4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136FD4">
              <w:rPr>
                <w:rFonts w:ascii="GHEA Mariam" w:eastAsia="Calibri" w:hAnsi="GHEA Mariam"/>
                <w:color w:val="000000"/>
                <w:lang w:eastAsia="en-US"/>
              </w:rPr>
              <w:t>.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136FD4">
              <w:rPr>
                <w:rFonts w:ascii="GHEA Mariam" w:hAnsi="GHEA Mariam"/>
              </w:rPr>
              <w:t>0602400000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136FD4">
              <w:rPr>
                <w:rFonts w:ascii="GHEA Mariam" w:hAnsi="GHEA Mariam"/>
                <w:lang w:val="hy-AM"/>
              </w:rPr>
              <w:t>Վարդի տնկաշիվեր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Լաբորատոր պայմաններում աճեցված բարձրարժեք վարդի տնկաշիվեր</w:t>
            </w:r>
          </w:p>
        </w:tc>
        <w:tc>
          <w:tcPr>
            <w:tcW w:w="1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136FD4">
              <w:rPr>
                <w:rFonts w:ascii="GHEA Mariam" w:hAnsi="GHEA Mariam"/>
                <w:lang w:val="hy-AM"/>
              </w:rPr>
              <w:t>125 000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86A16" w:rsidRPr="00B86A16" w:rsidRDefault="00B86A16" w:rsidP="00B86A16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  <w:r w:rsidRPr="00B86A16">
              <w:rPr>
                <w:rFonts w:ascii="GHEA Mariam" w:hAnsi="GHEA Mariam"/>
                <w:spacing w:val="-8"/>
              </w:rPr>
              <w:t>Նիդե</w:t>
            </w:r>
            <w:r w:rsidRPr="00B86A16">
              <w:rPr>
                <w:rFonts w:ascii="GHEA Mariam" w:hAnsi="GHEA Mariam"/>
                <w:spacing w:val="-8"/>
                <w:lang w:val="hy-AM"/>
              </w:rPr>
              <w:t>ր</w:t>
            </w:r>
            <w:r w:rsidRPr="00B86A16">
              <w:rPr>
                <w:rFonts w:ascii="GHEA Mariam" w:hAnsi="GHEA Mariam"/>
                <w:spacing w:val="-8"/>
              </w:rPr>
              <w:t>լանդներ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B86A16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B86A16">
              <w:rPr>
                <w:rFonts w:ascii="GHEA Mariam" w:hAnsi="GHEA Mariam"/>
                <w:spacing w:val="-8"/>
              </w:rPr>
              <w:t>Նիդե</w:t>
            </w:r>
            <w:r w:rsidRPr="00B86A16">
              <w:rPr>
                <w:rFonts w:ascii="GHEA Mariam" w:hAnsi="GHEA Mariam"/>
                <w:spacing w:val="-8"/>
                <w:lang w:val="hy-AM"/>
              </w:rPr>
              <w:t>ր</w:t>
            </w:r>
            <w:r w:rsidRPr="00B86A16">
              <w:rPr>
                <w:rFonts w:ascii="GHEA Mariam" w:hAnsi="GHEA Mariam"/>
                <w:spacing w:val="-8"/>
              </w:rPr>
              <w:t>լանդներ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6A16" w:rsidRPr="00B86A16" w:rsidRDefault="00B86A16" w:rsidP="00B86A1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B86A16">
              <w:rPr>
                <w:rFonts w:ascii="GHEA Mariam" w:hAnsi="GHEA Mariam"/>
                <w:spacing w:val="-8"/>
                <w:lang w:val="hy-AM"/>
              </w:rPr>
              <w:t>170 000 000</w:t>
            </w:r>
          </w:p>
        </w:tc>
        <w:tc>
          <w:tcPr>
            <w:tcW w:w="1641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B86A16" w:rsidRPr="00136FD4" w:rsidTr="002D333B">
        <w:trPr>
          <w:trHeight w:val="599"/>
        </w:trPr>
        <w:tc>
          <w:tcPr>
            <w:tcW w:w="562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71640597"/>
          </w:p>
        </w:tc>
        <w:tc>
          <w:tcPr>
            <w:tcW w:w="1343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/>
                <w:bCs/>
                <w:lang w:val="hy-AM" w:eastAsia="en-US"/>
              </w:rPr>
            </w:pPr>
            <w:r w:rsidRPr="00136FD4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343" w:type="dxa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3147" w:type="dxa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091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023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560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559" w:type="dxa"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315" w:type="dxa"/>
            <w:vAlign w:val="center"/>
          </w:tcPr>
          <w:p w:rsidR="00B86A16" w:rsidRPr="00B86A16" w:rsidRDefault="00B86A16" w:rsidP="00B86A16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</w:pPr>
            <w:r w:rsidRPr="00B86A16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>669 750 000</w:t>
            </w:r>
          </w:p>
        </w:tc>
        <w:tc>
          <w:tcPr>
            <w:tcW w:w="1641" w:type="dxa"/>
            <w:noWrap/>
            <w:vAlign w:val="center"/>
          </w:tcPr>
          <w:p w:rsidR="00B86A16" w:rsidRPr="00136FD4" w:rsidRDefault="00B86A16" w:rsidP="00B86A16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bookmarkEnd w:id="3"/>
    </w:tbl>
    <w:p w:rsidR="00B86A16" w:rsidRDefault="00B86A16" w:rsidP="00B86A16">
      <w:pPr>
        <w:tabs>
          <w:tab w:val="left" w:pos="465"/>
        </w:tabs>
        <w:rPr>
          <w:rFonts w:ascii="GHEA Mariam" w:hAnsi="GHEA Mariam" w:cs="Sylfaen"/>
          <w:lang w:val="hy-AM" w:eastAsia="en-US"/>
        </w:rPr>
      </w:pPr>
    </w:p>
    <w:p w:rsidR="00B86A16" w:rsidRDefault="00B86A16" w:rsidP="00B86A16">
      <w:pPr>
        <w:tabs>
          <w:tab w:val="left" w:pos="465"/>
        </w:tabs>
        <w:rPr>
          <w:rFonts w:ascii="GHEA Mariam" w:hAnsi="GHEA Mariam" w:cs="Sylfaen"/>
          <w:lang w:val="hy-AM" w:eastAsia="en-US"/>
        </w:rPr>
      </w:pPr>
    </w:p>
    <w:p w:rsidR="00B86A16" w:rsidRDefault="00B86A16" w:rsidP="00B86A16">
      <w:pPr>
        <w:tabs>
          <w:tab w:val="left" w:pos="465"/>
        </w:tabs>
        <w:rPr>
          <w:rFonts w:ascii="GHEA Mariam" w:hAnsi="GHEA Mariam" w:cs="Sylfaen"/>
          <w:lang w:val="hy-AM" w:eastAsia="en-US"/>
        </w:rPr>
      </w:pPr>
    </w:p>
    <w:p w:rsidR="00B86A16" w:rsidRDefault="00B86A16" w:rsidP="00B86A16">
      <w:pPr>
        <w:tabs>
          <w:tab w:val="left" w:pos="465"/>
        </w:tabs>
        <w:rPr>
          <w:rFonts w:ascii="GHEA Mariam" w:hAnsi="GHEA Mariam" w:cs="Sylfaen"/>
          <w:lang w:val="hy-AM" w:eastAsia="en-US"/>
        </w:rPr>
      </w:pPr>
    </w:p>
    <w:p w:rsidR="00B86A16" w:rsidRPr="00631725" w:rsidRDefault="00026FF8" w:rsidP="001A342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</w:t>
      </w:r>
      <w:r w:rsidR="00B86A16"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86A16" w:rsidRPr="006317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86A16"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86A16" w:rsidRPr="00631725" w:rsidRDefault="00B86A16" w:rsidP="001A34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="00026FF8">
        <w:rPr>
          <w:rFonts w:ascii="GHEA Mariam" w:hAnsi="GHEA Mariam"/>
          <w:sz w:val="24"/>
          <w:szCs w:val="24"/>
          <w:lang w:val="hy-AM"/>
        </w:rPr>
        <w:t xml:space="preserve">                                    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86A16" w:rsidRDefault="00B86A16" w:rsidP="00B86A16">
      <w:pPr>
        <w:tabs>
          <w:tab w:val="left" w:pos="465"/>
        </w:tabs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31725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026FF8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63172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61267" w:rsidRPr="001D5674" w:rsidRDefault="0076126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225D" w:rsidRPr="00761267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761267" w:rsidSect="00B86A16">
      <w:pgSz w:w="16834" w:h="11909" w:orient="landscape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1E0" w:rsidRDefault="000141E0">
      <w:r>
        <w:separator/>
      </w:r>
    </w:p>
  </w:endnote>
  <w:endnote w:type="continuationSeparator" w:id="0">
    <w:p w:rsidR="000141E0" w:rsidRDefault="0001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5FB0">
      <w:rPr>
        <w:noProof/>
        <w:sz w:val="18"/>
      </w:rPr>
      <w:t>KA-75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1E0" w:rsidRDefault="000141E0">
      <w:r>
        <w:separator/>
      </w:r>
    </w:p>
  </w:footnote>
  <w:footnote w:type="continuationSeparator" w:id="0">
    <w:p w:rsidR="000141E0" w:rsidRDefault="00014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4E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1C38D70E"/>
    <w:lvl w:ilvl="0" w:tplc="E5A2FA4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26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1E0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6FF8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FB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33B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99B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BB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37F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927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267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4EF5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A16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638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3D78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380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B1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9C6703-0B2A-4E25-A834-95C9B2F0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6126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61267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45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5F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https:/mul2.gov.am/tasks/1130244/oneclick?token=1cbf13ea59635e211c6c54ceb2a7188d</cp:keywords>
  <dc:description/>
  <cp:lastModifiedBy>Anna Aloyan</cp:lastModifiedBy>
  <cp:revision>8</cp:revision>
  <cp:lastPrinted>2025-04-08T12:11:00Z</cp:lastPrinted>
  <dcterms:created xsi:type="dcterms:W3CDTF">2025-04-08T12:02:00Z</dcterms:created>
  <dcterms:modified xsi:type="dcterms:W3CDTF">2025-04-08T12:31:00Z</dcterms:modified>
</cp:coreProperties>
</file>