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5266CC" w14:textId="77777777" w:rsidR="00DB31D4" w:rsidRDefault="00DB31D4" w:rsidP="00DB31D4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78B8DE00" wp14:editId="67298F5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3E65CB" w14:textId="77777777" w:rsidR="00DB31D4" w:rsidRDefault="00DB31D4" w:rsidP="00DB31D4">
      <w:pPr>
        <w:jc w:val="center"/>
      </w:pPr>
    </w:p>
    <w:p w14:paraId="6DD3F3BC" w14:textId="77777777" w:rsidR="00DB31D4" w:rsidRDefault="00DB31D4" w:rsidP="00DB31D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103017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103017">
        <w:rPr>
          <w:rFonts w:ascii="GHEA Mariam" w:hAnsi="GHEA Mariam" w:cs="Arial Armenian"/>
          <w:b/>
          <w:sz w:val="30"/>
          <w:szCs w:val="30"/>
          <w:lang w:val="ru-RU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773A6F13" w14:textId="77777777" w:rsidR="00DB31D4" w:rsidRPr="00103017" w:rsidRDefault="00DB31D4" w:rsidP="00DB31D4">
      <w:pPr>
        <w:pStyle w:val="mechtex"/>
        <w:rPr>
          <w:rFonts w:ascii="GHEA Mariam" w:hAnsi="GHEA Mariam"/>
          <w:b/>
          <w:lang w:val="ru-RU"/>
        </w:rPr>
      </w:pPr>
    </w:p>
    <w:p w14:paraId="17C42ECE" w14:textId="77777777" w:rsidR="00DB31D4" w:rsidRPr="00103017" w:rsidRDefault="00DB31D4" w:rsidP="00DB31D4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103017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103017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103017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103017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103017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103017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5C4454E6" w14:textId="77777777" w:rsidR="00DB31D4" w:rsidRPr="00DB31D4" w:rsidRDefault="00DB31D4" w:rsidP="00DB31D4">
      <w:pPr>
        <w:jc w:val="center"/>
        <w:rPr>
          <w:rFonts w:ascii="GHEA Mariam" w:hAnsi="GHEA Mariam"/>
          <w:sz w:val="16"/>
        </w:rPr>
      </w:pPr>
    </w:p>
    <w:p w14:paraId="4479E102" w14:textId="77777777" w:rsidR="00DB31D4" w:rsidRPr="00DB31D4" w:rsidRDefault="00DB31D4" w:rsidP="00DB31D4">
      <w:pPr>
        <w:jc w:val="center"/>
        <w:rPr>
          <w:rFonts w:ascii="GHEA Mariam" w:hAnsi="GHEA Mariam"/>
          <w:sz w:val="10"/>
        </w:rPr>
      </w:pPr>
    </w:p>
    <w:p w14:paraId="12B9E152" w14:textId="77777777" w:rsidR="00DB31D4" w:rsidRPr="008E1B5A" w:rsidRDefault="00DB31D4" w:rsidP="00DB31D4">
      <w:pPr>
        <w:jc w:val="center"/>
        <w:rPr>
          <w:rFonts w:ascii="GHEA Mariam" w:hAnsi="GHEA Mariam"/>
        </w:rPr>
      </w:pPr>
    </w:p>
    <w:p w14:paraId="0005C73B" w14:textId="1B7DEB27" w:rsidR="00DB31D4" w:rsidRPr="00103017" w:rsidRDefault="00DB31D4" w:rsidP="00DB31D4">
      <w:pPr>
        <w:jc w:val="center"/>
        <w:rPr>
          <w:rFonts w:ascii="GHEA Mariam" w:hAnsi="GHEA Mariam"/>
        </w:rPr>
      </w:pPr>
      <w:r>
        <w:rPr>
          <w:rFonts w:ascii="GHEA Mariam" w:hAnsi="GHEA Mariam" w:cs="Sylfaen"/>
          <w:spacing w:val="-4"/>
          <w:lang w:val="fr-FR"/>
        </w:rPr>
        <w:t>10</w:t>
      </w:r>
      <w:r w:rsidRPr="00CB62E0">
        <w:rPr>
          <w:rFonts w:ascii="GHEA Mariam" w:hAnsi="GHEA Mariam" w:cs="Sylfaen"/>
          <w:spacing w:val="-4"/>
          <w:lang w:val="fr-FR"/>
        </w:rPr>
        <w:t xml:space="preserve"> </w:t>
      </w:r>
      <w:r w:rsidRPr="00466A11">
        <w:rPr>
          <w:rFonts w:ascii="GHEA Mariam" w:hAnsi="GHEA Mariam" w:cs="IRTEK Courier"/>
          <w:spacing w:val="-4"/>
          <w:lang w:val="pt-BR"/>
        </w:rPr>
        <w:t>ապրիլի</w:t>
      </w:r>
      <w:r w:rsidRPr="00CB62E0">
        <w:rPr>
          <w:rFonts w:ascii="GHEA Mariam" w:hAnsi="GHEA Mariam"/>
        </w:rPr>
        <w:t xml:space="preserve"> </w:t>
      </w:r>
      <w:r w:rsidRPr="006740E0">
        <w:rPr>
          <w:rFonts w:ascii="GHEA Mariam" w:hAnsi="GHEA Mariam"/>
        </w:rPr>
        <w:t>202</w:t>
      </w:r>
      <w:r>
        <w:rPr>
          <w:rFonts w:ascii="GHEA Mariam" w:hAnsi="GHEA Mariam"/>
        </w:rPr>
        <w:t>5</w:t>
      </w:r>
      <w:r w:rsidRPr="006740E0">
        <w:rPr>
          <w:rFonts w:ascii="GHEA Mariam" w:hAnsi="GHEA Mariam"/>
        </w:rPr>
        <w:t xml:space="preserve"> </w:t>
      </w:r>
      <w:r w:rsidRPr="006740E0">
        <w:rPr>
          <w:rFonts w:ascii="GHEA Mariam" w:hAnsi="GHEA Mariam" w:cs="Sylfaen"/>
        </w:rPr>
        <w:t>թվականի</w:t>
      </w:r>
      <w:r>
        <w:rPr>
          <w:rFonts w:ascii="GHEA Mariam" w:hAnsi="GHEA Mariam"/>
        </w:rPr>
        <w:t xml:space="preserve">  N              - </w:t>
      </w:r>
      <w:r>
        <w:rPr>
          <w:rFonts w:ascii="GHEA Mariam" w:hAnsi="GHEA Mariam"/>
          <w:lang w:val="en-US"/>
        </w:rPr>
        <w:t>Ա</w:t>
      </w:r>
    </w:p>
    <w:p w14:paraId="3A3AEEFF" w14:textId="48B302EC" w:rsidR="00DB31D4" w:rsidRPr="00DB31D4" w:rsidRDefault="00DB31D4" w:rsidP="00DB31D4">
      <w:pPr>
        <w:jc w:val="center"/>
        <w:rPr>
          <w:rFonts w:ascii="GHEA Mariam" w:hAnsi="GHEA Mariam"/>
          <w:sz w:val="16"/>
        </w:rPr>
      </w:pPr>
    </w:p>
    <w:p w14:paraId="1683E3B7" w14:textId="77777777" w:rsidR="00DB31D4" w:rsidRPr="00DB31D4" w:rsidRDefault="00DB31D4" w:rsidP="00DB31D4">
      <w:pPr>
        <w:jc w:val="center"/>
        <w:rPr>
          <w:rFonts w:ascii="GHEA Mariam" w:hAnsi="GHEA Mariam"/>
          <w:sz w:val="22"/>
        </w:rPr>
      </w:pPr>
    </w:p>
    <w:p w14:paraId="5B859952" w14:textId="77777777" w:rsidR="00DB31D4" w:rsidRPr="006740E0" w:rsidRDefault="00DB31D4" w:rsidP="00DB31D4">
      <w:pPr>
        <w:jc w:val="center"/>
        <w:rPr>
          <w:rFonts w:ascii="GHEA Mariam" w:hAnsi="GHEA Mariam"/>
        </w:rPr>
      </w:pPr>
    </w:p>
    <w:p w14:paraId="62F03CE1" w14:textId="77777777" w:rsidR="00DB31D4" w:rsidRPr="00103017" w:rsidRDefault="00DB31D4" w:rsidP="00DB31D4">
      <w:pPr>
        <w:pStyle w:val="mechtex"/>
        <w:rPr>
          <w:rFonts w:ascii="GHEA Mariam" w:hAnsi="GHEA Mariam"/>
          <w:sz w:val="24"/>
          <w:lang w:val="ru-RU"/>
        </w:rPr>
      </w:pPr>
      <w:r w:rsidRPr="00DB31D4">
        <w:rPr>
          <w:rFonts w:ascii="GHEA Mariam" w:hAnsi="GHEA Mariam" w:cs="Sylfaen"/>
          <w:sz w:val="24"/>
        </w:rPr>
        <w:t>ՀԱՅԱՍՏԱՆԻ</w:t>
      </w:r>
      <w:r w:rsidRPr="00103017">
        <w:rPr>
          <w:rFonts w:ascii="GHEA Mariam" w:hAnsi="GHEA Mariam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z w:val="24"/>
        </w:rPr>
        <w:t>ՀԱՆՐԱՊԵՏՈՒԹՅԱՆ</w:t>
      </w:r>
      <w:r w:rsidRPr="00103017">
        <w:rPr>
          <w:rFonts w:ascii="GHEA Mariam" w:hAnsi="GHEA Mariam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z w:val="24"/>
        </w:rPr>
        <w:t>ԿԱՌԱՎԱՐՈՒԹՅԱՆ</w:t>
      </w:r>
      <w:r w:rsidRPr="00103017">
        <w:rPr>
          <w:rFonts w:ascii="GHEA Mariam" w:hAnsi="GHEA Mariam"/>
          <w:sz w:val="24"/>
          <w:lang w:val="ru-RU"/>
        </w:rPr>
        <w:t xml:space="preserve"> 2025 </w:t>
      </w:r>
      <w:r w:rsidRPr="00DB31D4">
        <w:rPr>
          <w:rFonts w:ascii="GHEA Mariam" w:hAnsi="GHEA Mariam" w:cs="Sylfaen"/>
          <w:sz w:val="24"/>
        </w:rPr>
        <w:t>ԹՎԱԿԱՆԻ</w:t>
      </w:r>
      <w:r w:rsidRPr="00103017">
        <w:rPr>
          <w:rFonts w:ascii="GHEA Mariam" w:hAnsi="GHEA Mariam"/>
          <w:sz w:val="24"/>
          <w:lang w:val="ru-RU"/>
        </w:rPr>
        <w:t xml:space="preserve"> </w:t>
      </w:r>
    </w:p>
    <w:p w14:paraId="6F05BF1C" w14:textId="355C7D6C" w:rsidR="0058153A" w:rsidRPr="00103017" w:rsidRDefault="00DB31D4" w:rsidP="00DB31D4">
      <w:pPr>
        <w:pStyle w:val="mechtex"/>
        <w:rPr>
          <w:rFonts w:ascii="GHEA Mariam" w:hAnsi="GHEA Mariam" w:cs="Sylfaen"/>
          <w:sz w:val="24"/>
          <w:lang w:val="ru-RU"/>
        </w:rPr>
      </w:pPr>
      <w:r w:rsidRPr="00DB31D4">
        <w:rPr>
          <w:rFonts w:ascii="GHEA Mariam" w:hAnsi="GHEA Mariam" w:cs="Sylfaen"/>
          <w:spacing w:val="-8"/>
          <w:sz w:val="24"/>
        </w:rPr>
        <w:t>ՀՈՒՆՎԱՐԻ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30-</w:t>
      </w:r>
      <w:r w:rsidRPr="00DB31D4">
        <w:rPr>
          <w:rFonts w:ascii="GHEA Mariam" w:hAnsi="GHEA Mariam" w:cs="Sylfaen"/>
          <w:spacing w:val="-8"/>
          <w:sz w:val="24"/>
        </w:rPr>
        <w:t>Ի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</w:t>
      </w:r>
      <w:r w:rsidRPr="00DB31D4">
        <w:rPr>
          <w:rFonts w:ascii="GHEA Mariam" w:hAnsi="GHEA Mariam"/>
          <w:spacing w:val="-8"/>
          <w:sz w:val="24"/>
        </w:rPr>
        <w:t>N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87-</w:t>
      </w:r>
      <w:r w:rsidRPr="00DB31D4">
        <w:rPr>
          <w:rFonts w:ascii="GHEA Mariam" w:hAnsi="GHEA Mariam" w:cs="Sylfaen"/>
          <w:spacing w:val="-8"/>
          <w:sz w:val="24"/>
        </w:rPr>
        <w:t>Ա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pacing w:val="-8"/>
          <w:sz w:val="24"/>
        </w:rPr>
        <w:t>ՈՐՈՇՄԱՆ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pacing w:val="-8"/>
          <w:sz w:val="24"/>
        </w:rPr>
        <w:t>ՄԵՋ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pacing w:val="-8"/>
          <w:sz w:val="24"/>
        </w:rPr>
        <w:t>ԼՐԱՑՈՒՄՆԵՐ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pacing w:val="-8"/>
          <w:sz w:val="24"/>
        </w:rPr>
        <w:t>ԵՎ</w:t>
      </w:r>
      <w:r w:rsidRPr="00103017">
        <w:rPr>
          <w:rFonts w:ascii="GHEA Mariam" w:hAnsi="GHEA Mariam"/>
          <w:spacing w:val="-8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pacing w:val="-8"/>
          <w:sz w:val="24"/>
        </w:rPr>
        <w:t>ՓՈՓՈԽՈՒԹՅՈՒՆ</w:t>
      </w:r>
      <w:r w:rsidRPr="00103017">
        <w:rPr>
          <w:rFonts w:ascii="GHEA Mariam" w:hAnsi="GHEA Mariam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z w:val="24"/>
        </w:rPr>
        <w:t>ԿԱՏԱՐԵԼՈՒ</w:t>
      </w:r>
      <w:r w:rsidRPr="00103017">
        <w:rPr>
          <w:rFonts w:ascii="GHEA Mariam" w:hAnsi="GHEA Mariam"/>
          <w:sz w:val="24"/>
          <w:lang w:val="ru-RU"/>
        </w:rPr>
        <w:t xml:space="preserve"> </w:t>
      </w:r>
      <w:r w:rsidRPr="00DB31D4">
        <w:rPr>
          <w:rFonts w:ascii="GHEA Mariam" w:hAnsi="GHEA Mariam" w:cs="Sylfaen"/>
          <w:sz w:val="24"/>
        </w:rPr>
        <w:t>ՄԱՍԻՆ</w:t>
      </w:r>
    </w:p>
    <w:p w14:paraId="78F45A41" w14:textId="77777777" w:rsidR="00DB31D4" w:rsidRPr="00103017" w:rsidRDefault="00DB31D4" w:rsidP="000045DA">
      <w:pPr>
        <w:pStyle w:val="mechtex"/>
        <w:rPr>
          <w:rFonts w:ascii="GHEA Mariam" w:hAnsi="GHEA Mariam" w:cs="Sylfaen"/>
          <w:sz w:val="24"/>
          <w:lang w:val="ru-RU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14:paraId="3F9E2612" w14:textId="51376D58" w:rsidR="00CC295D" w:rsidRPr="00103017" w:rsidRDefault="00CC295D" w:rsidP="00DB31D4">
      <w:pPr>
        <w:pStyle w:val="mechtex"/>
        <w:rPr>
          <w:rFonts w:ascii="GHEA Mariam" w:hAnsi="GHEA Mariam" w:cs="Arial"/>
          <w:sz w:val="12"/>
          <w:szCs w:val="24"/>
          <w:lang w:val="ru-RU"/>
        </w:rPr>
      </w:pPr>
    </w:p>
    <w:p w14:paraId="566A9B04" w14:textId="77777777" w:rsidR="00DB31D4" w:rsidRPr="00103017" w:rsidRDefault="00DB31D4" w:rsidP="00DB31D4">
      <w:pPr>
        <w:pStyle w:val="mechtex"/>
        <w:rPr>
          <w:rFonts w:ascii="GHEA Mariam" w:hAnsi="GHEA Mariam" w:cs="Arial"/>
          <w:sz w:val="28"/>
          <w:szCs w:val="24"/>
          <w:lang w:val="ru-RU"/>
        </w:rPr>
      </w:pPr>
    </w:p>
    <w:p w14:paraId="690F2975" w14:textId="77777777" w:rsidR="00DB31D4" w:rsidRPr="00DB31D4" w:rsidRDefault="004855DE" w:rsidP="00DB31D4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B31D4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ո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ր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ո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շ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ու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մ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DB31D4" w:rsidRPr="00DB31D4">
        <w:rPr>
          <w:rFonts w:ascii="GHEA Mariam" w:hAnsi="GHEA Mariam" w:cs="Sylfaen"/>
          <w:sz w:val="24"/>
          <w:szCs w:val="22"/>
          <w:lang w:val="de-DE"/>
        </w:rPr>
        <w:t>է</w:t>
      </w:r>
      <w:r w:rsidR="00DB31D4" w:rsidRPr="00DB31D4">
        <w:rPr>
          <w:rFonts w:ascii="GHEA Mariam" w:hAnsi="GHEA Mariam" w:cs="Arial Armenian"/>
          <w:sz w:val="24"/>
          <w:szCs w:val="22"/>
          <w:lang w:val="de-DE"/>
        </w:rPr>
        <w:t>.</w:t>
      </w:r>
    </w:p>
    <w:p w14:paraId="5AD15E24" w14:textId="1C2C34B9" w:rsidR="00BD43F6" w:rsidRPr="00DB31D4" w:rsidRDefault="006C671B" w:rsidP="00DB31D4">
      <w:pPr>
        <w:pStyle w:val="norm"/>
        <w:spacing w:line="360" w:lineRule="auto"/>
        <w:ind w:firstLine="720"/>
        <w:rPr>
          <w:rFonts w:ascii="GHEA Mariam" w:hAnsi="GHEA Mariam" w:cs="Arial"/>
          <w:spacing w:val="-12"/>
          <w:sz w:val="24"/>
          <w:szCs w:val="24"/>
          <w:lang w:val="hy-AM"/>
        </w:rPr>
      </w:pPr>
      <w:r w:rsidRPr="00DB31D4">
        <w:rPr>
          <w:rFonts w:ascii="GHEA Mariam" w:hAnsi="GHEA Mariam" w:cs="Arial"/>
          <w:sz w:val="24"/>
          <w:szCs w:val="24"/>
          <w:lang w:val="hy-AM"/>
        </w:rPr>
        <w:t>1</w:t>
      </w:r>
      <w:r w:rsidRPr="00DB31D4">
        <w:rPr>
          <w:rFonts w:ascii="Tahoma" w:hAnsi="Tahoma" w:cs="Tahoma"/>
          <w:sz w:val="24"/>
          <w:szCs w:val="24"/>
          <w:lang w:val="hy-AM"/>
        </w:rPr>
        <w:t>․</w:t>
      </w:r>
      <w:r w:rsidRPr="00DB31D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58153A" w:rsidRPr="00DB31D4">
        <w:rPr>
          <w:rFonts w:ascii="GHEA Mariam" w:hAnsi="GHEA Mariam" w:cs="Arial"/>
          <w:sz w:val="24"/>
          <w:szCs w:val="24"/>
          <w:lang w:val="hy-AM"/>
        </w:rPr>
        <w:t>Հայաստանի Հ</w:t>
      </w:r>
      <w:r w:rsidR="00D62A44" w:rsidRPr="00DB31D4">
        <w:rPr>
          <w:rFonts w:ascii="GHEA Mariam" w:hAnsi="GHEA Mariam" w:cs="Arial"/>
          <w:sz w:val="24"/>
          <w:szCs w:val="24"/>
          <w:lang w:val="hy-AM"/>
        </w:rPr>
        <w:t xml:space="preserve">անրապետության կառավարության </w:t>
      </w:r>
      <w:r w:rsidR="00E86277" w:rsidRPr="00DB31D4">
        <w:rPr>
          <w:rFonts w:ascii="GHEA Mariam" w:hAnsi="GHEA Mariam" w:cs="Arial"/>
          <w:sz w:val="24"/>
          <w:szCs w:val="24"/>
          <w:lang w:val="hy-AM"/>
        </w:rPr>
        <w:t>20</w:t>
      </w:r>
      <w:r w:rsidR="00BC569A" w:rsidRPr="00DB31D4">
        <w:rPr>
          <w:rFonts w:ascii="GHEA Mariam" w:hAnsi="GHEA Mariam" w:cs="Arial"/>
          <w:sz w:val="24"/>
          <w:szCs w:val="24"/>
          <w:lang w:val="hy-AM"/>
        </w:rPr>
        <w:t>2</w:t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5</w:t>
      </w:r>
      <w:r w:rsidR="001945F4" w:rsidRPr="00DB31D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A66A31" w:rsidRPr="00DB31D4">
        <w:rPr>
          <w:rFonts w:ascii="GHEA Mariam" w:hAnsi="GHEA Mariam" w:cs="Arial"/>
          <w:sz w:val="24"/>
          <w:szCs w:val="24"/>
          <w:lang w:val="hy-AM"/>
        </w:rPr>
        <w:t>թվականի</w:t>
      </w:r>
      <w:r w:rsidR="00D62A44" w:rsidRPr="00DB31D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հունվարի</w:t>
      </w:r>
      <w:r w:rsidR="00E86277" w:rsidRPr="00DB31D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30</w:t>
      </w:r>
      <w:r w:rsidR="002367EA" w:rsidRPr="00DB31D4">
        <w:rPr>
          <w:rFonts w:ascii="GHEA Mariam" w:hAnsi="GHEA Mariam" w:cs="Arial"/>
          <w:sz w:val="24"/>
          <w:szCs w:val="24"/>
          <w:lang w:val="hy-AM"/>
        </w:rPr>
        <w:t xml:space="preserve">-ի </w:t>
      </w:r>
      <w:r w:rsidR="004855DE" w:rsidRPr="00DB31D4">
        <w:rPr>
          <w:rFonts w:ascii="GHEA Mariam" w:hAnsi="GHEA Mariam" w:cs="Arial"/>
          <w:sz w:val="24"/>
          <w:szCs w:val="24"/>
          <w:lang w:val="hy-AM"/>
        </w:rPr>
        <w:t>«</w:t>
      </w:r>
      <w:r w:rsidR="000732CE" w:rsidRPr="00DB31D4">
        <w:rPr>
          <w:rFonts w:ascii="GHEA Mariam" w:hAnsi="GHEA Mariam" w:cs="Arial"/>
          <w:sz w:val="24"/>
          <w:szCs w:val="24"/>
          <w:lang w:val="hy-AM"/>
        </w:rPr>
        <w:t>Գերակա ոլորտում իրականացվող ներդրումային ծրագրի շրջա</w:t>
      </w:r>
      <w:r w:rsidR="00DB31D4">
        <w:rPr>
          <w:rFonts w:ascii="GHEA Mariam" w:hAnsi="GHEA Mariam" w:cs="Arial"/>
          <w:sz w:val="24"/>
          <w:szCs w:val="24"/>
          <w:lang w:val="hy-AM"/>
        </w:rPr>
        <w:softHyphen/>
      </w:r>
      <w:r w:rsidR="000732CE" w:rsidRPr="00DB31D4">
        <w:rPr>
          <w:rFonts w:ascii="GHEA Mariam" w:hAnsi="GHEA Mariam" w:cs="Arial"/>
          <w:sz w:val="24"/>
          <w:szCs w:val="24"/>
          <w:lang w:val="hy-AM"/>
        </w:rPr>
        <w:t>նակ</w:t>
      </w:r>
      <w:r w:rsidR="00DB31D4">
        <w:rPr>
          <w:rFonts w:ascii="GHEA Mariam" w:hAnsi="GHEA Mariam" w:cs="Arial"/>
          <w:sz w:val="24"/>
          <w:szCs w:val="24"/>
          <w:lang w:val="hy-AM"/>
        </w:rPr>
        <w:softHyphen/>
      </w:r>
      <w:r w:rsidR="000732CE" w:rsidRPr="00DB31D4">
        <w:rPr>
          <w:rFonts w:ascii="GHEA Mariam" w:hAnsi="GHEA Mariam" w:cs="Arial"/>
          <w:sz w:val="24"/>
          <w:szCs w:val="24"/>
          <w:lang w:val="hy-AM"/>
        </w:rPr>
        <w:t>ներում ներմուծվող տեխնոլոգիական սարքավորումների, դրանց բաղկա</w:t>
      </w:r>
      <w:r w:rsidR="00DB31D4">
        <w:rPr>
          <w:rFonts w:ascii="GHEA Mariam" w:hAnsi="GHEA Mariam" w:cs="Arial"/>
          <w:sz w:val="24"/>
          <w:szCs w:val="24"/>
          <w:lang w:val="hy-AM"/>
        </w:rPr>
        <w:softHyphen/>
      </w:r>
      <w:r w:rsidR="000732CE" w:rsidRPr="00DB31D4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="000732CE" w:rsidRPr="00DB31D4">
        <w:rPr>
          <w:rFonts w:ascii="GHEA Mariam" w:hAnsi="GHEA Mariam" w:cs="Arial"/>
          <w:spacing w:val="-8"/>
          <w:sz w:val="24"/>
          <w:szCs w:val="24"/>
          <w:lang w:val="hy-AM"/>
        </w:rPr>
        <w:t>մասնավորապես, ներմուծման մաքսատուրքից ազատելու արտոնությունից</w:t>
      </w:r>
      <w:r w:rsidR="000732CE" w:rsidRPr="00DB31D4">
        <w:rPr>
          <w:rFonts w:ascii="GHEA Mariam" w:hAnsi="GHEA Mariam" w:cs="Arial"/>
          <w:sz w:val="24"/>
          <w:szCs w:val="24"/>
          <w:lang w:val="hy-AM"/>
        </w:rPr>
        <w:t xml:space="preserve"> օգտվելու </w:t>
      </w:r>
      <w:r w:rsidR="000732CE" w:rsidRPr="00DB31D4">
        <w:rPr>
          <w:rFonts w:ascii="GHEA Mariam" w:hAnsi="GHEA Mariam" w:cs="Arial"/>
          <w:spacing w:val="-8"/>
          <w:sz w:val="24"/>
          <w:szCs w:val="24"/>
          <w:lang w:val="hy-AM"/>
        </w:rPr>
        <w:t>համար «</w:t>
      </w:r>
      <w:r w:rsidR="007D4DD7" w:rsidRPr="00DB31D4">
        <w:rPr>
          <w:rFonts w:ascii="GHEA Mariam" w:hAnsi="GHEA Mariam" w:cs="Arial"/>
          <w:spacing w:val="-8"/>
          <w:sz w:val="24"/>
          <w:szCs w:val="24"/>
          <w:lang w:val="hy-AM"/>
        </w:rPr>
        <w:t>ՄՈՒԼՏԻ ՏՐԱՆՍՊ</w:t>
      </w:r>
      <w:r w:rsidR="00557FDC" w:rsidRPr="00DB31D4">
        <w:rPr>
          <w:rFonts w:ascii="GHEA Mariam" w:hAnsi="GHEA Mariam" w:cs="Arial"/>
          <w:spacing w:val="-8"/>
          <w:sz w:val="24"/>
          <w:szCs w:val="24"/>
          <w:lang w:val="hy-AM"/>
        </w:rPr>
        <w:t>ՈՐՏ</w:t>
      </w:r>
      <w:r w:rsidR="000732CE" w:rsidRPr="00DB31D4">
        <w:rPr>
          <w:rFonts w:ascii="GHEA Mariam" w:hAnsi="GHEA Mariam" w:cs="Arial"/>
          <w:spacing w:val="-8"/>
          <w:sz w:val="24"/>
          <w:szCs w:val="24"/>
          <w:lang w:val="hy-AM"/>
        </w:rPr>
        <w:t>» սահմանափակ պատասխանատվությամբ</w:t>
      </w:r>
      <w:r w:rsidR="000732CE" w:rsidRPr="00DB31D4">
        <w:rPr>
          <w:rFonts w:ascii="GHEA Mariam" w:hAnsi="GHEA Mariam" w:cs="Arial"/>
          <w:sz w:val="24"/>
          <w:szCs w:val="24"/>
          <w:lang w:val="hy-AM"/>
        </w:rPr>
        <w:t xml:space="preserve"> ընկե</w:t>
      </w:r>
      <w:r w:rsidR="00DB31D4">
        <w:rPr>
          <w:rFonts w:ascii="GHEA Mariam" w:hAnsi="GHEA Mariam" w:cs="Arial"/>
          <w:sz w:val="24"/>
          <w:szCs w:val="24"/>
          <w:lang w:val="hy-AM"/>
        </w:rPr>
        <w:softHyphen/>
      </w:r>
      <w:r w:rsidR="000732CE" w:rsidRPr="00DB31D4">
        <w:rPr>
          <w:rFonts w:ascii="GHEA Mariam" w:hAnsi="GHEA Mariam" w:cs="Arial"/>
          <w:sz w:val="24"/>
          <w:szCs w:val="24"/>
          <w:lang w:val="hy-AM"/>
        </w:rPr>
        <w:t xml:space="preserve">րության կողմից ներկայացված հայտը բավարարելու և </w:t>
      </w:r>
      <w:r w:rsidR="00793CDD" w:rsidRPr="00DB31D4">
        <w:rPr>
          <w:rFonts w:ascii="GHEA Mariam" w:hAnsi="GHEA Mariam" w:cs="Arial"/>
          <w:sz w:val="24"/>
          <w:szCs w:val="24"/>
          <w:lang w:val="hy-AM"/>
        </w:rPr>
        <w:t xml:space="preserve">արտոնությունը կիրառելու </w:t>
      </w:r>
      <w:r w:rsidR="00793CDD" w:rsidRPr="00DB31D4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="00D62A44" w:rsidRPr="00DB31D4">
        <w:rPr>
          <w:rFonts w:ascii="GHEA Mariam" w:hAnsi="GHEA Mariam" w:cs="Arial"/>
          <w:spacing w:val="-12"/>
          <w:sz w:val="24"/>
          <w:szCs w:val="24"/>
          <w:lang w:val="hy-AM"/>
        </w:rPr>
        <w:t xml:space="preserve">» </w:t>
      </w:r>
      <w:r w:rsidR="002E78A7" w:rsidRPr="00DB31D4">
        <w:rPr>
          <w:rFonts w:ascii="GHEA Mariam" w:hAnsi="GHEA Mariam" w:cs="Arial"/>
          <w:spacing w:val="-12"/>
          <w:sz w:val="24"/>
          <w:szCs w:val="24"/>
          <w:lang w:val="hy-AM"/>
        </w:rPr>
        <w:t>N</w:t>
      </w:r>
      <w:r w:rsidR="00C6183A" w:rsidRPr="00DB31D4">
        <w:rPr>
          <w:rFonts w:ascii="GHEA Mariam" w:hAnsi="GHEA Mariam" w:cs="Arial"/>
          <w:spacing w:val="-12"/>
          <w:sz w:val="24"/>
          <w:szCs w:val="24"/>
          <w:lang w:val="hy-AM"/>
        </w:rPr>
        <w:t xml:space="preserve"> </w:t>
      </w:r>
      <w:r w:rsidR="00BF7AB7" w:rsidRPr="00DB31D4">
        <w:rPr>
          <w:rFonts w:ascii="GHEA Mariam" w:hAnsi="GHEA Mariam" w:cs="Arial"/>
          <w:spacing w:val="-12"/>
          <w:sz w:val="24"/>
          <w:szCs w:val="24"/>
          <w:lang w:val="hy-AM"/>
        </w:rPr>
        <w:t>87</w:t>
      </w:r>
      <w:r w:rsidR="005A27F6" w:rsidRPr="00DB31D4">
        <w:rPr>
          <w:rFonts w:ascii="GHEA Mariam" w:hAnsi="GHEA Mariam" w:cs="Arial"/>
          <w:spacing w:val="-12"/>
          <w:sz w:val="24"/>
          <w:szCs w:val="24"/>
          <w:lang w:val="hy-AM"/>
        </w:rPr>
        <w:t xml:space="preserve">-Ա </w:t>
      </w:r>
      <w:r w:rsidR="00AE6975" w:rsidRPr="00DB31D4">
        <w:rPr>
          <w:rFonts w:ascii="GHEA Mariam" w:hAnsi="GHEA Mariam" w:cs="Arial"/>
          <w:spacing w:val="-12"/>
          <w:sz w:val="24"/>
          <w:szCs w:val="24"/>
          <w:lang w:val="hy-AM"/>
        </w:rPr>
        <w:t>որոշմա</w:t>
      </w:r>
      <w:r w:rsidR="00793CDD" w:rsidRPr="00DB31D4">
        <w:rPr>
          <w:rFonts w:ascii="GHEA Mariam" w:hAnsi="GHEA Mariam" w:cs="Arial"/>
          <w:spacing w:val="-12"/>
          <w:sz w:val="24"/>
          <w:szCs w:val="24"/>
          <w:lang w:val="hy-AM"/>
        </w:rPr>
        <w:t>ն</w:t>
      </w:r>
      <w:r w:rsidR="003E7D7D" w:rsidRPr="00DB31D4">
        <w:rPr>
          <w:rFonts w:ascii="GHEA Mariam" w:hAnsi="GHEA Mariam" w:cs="Arial"/>
          <w:spacing w:val="-12"/>
          <w:sz w:val="24"/>
          <w:szCs w:val="24"/>
          <w:lang w:val="hy-AM"/>
        </w:rPr>
        <w:t xml:space="preserve"> h</w:t>
      </w:r>
      <w:r w:rsidR="00793CDD" w:rsidRPr="00DB31D4">
        <w:rPr>
          <w:rFonts w:ascii="GHEA Mariam" w:hAnsi="GHEA Mariam" w:cs="Arial"/>
          <w:spacing w:val="-12"/>
          <w:sz w:val="24"/>
          <w:szCs w:val="24"/>
          <w:lang w:val="hy-AM"/>
        </w:rPr>
        <w:t>ավելված</w:t>
      </w:r>
      <w:r w:rsidR="00BD43F6" w:rsidRPr="00DB31D4">
        <w:rPr>
          <w:rFonts w:ascii="GHEA Mariam" w:hAnsi="GHEA Mariam" w:cs="Arial"/>
          <w:spacing w:val="-12"/>
          <w:sz w:val="24"/>
          <w:szCs w:val="24"/>
          <w:lang w:val="hy-AM"/>
        </w:rPr>
        <w:t>ում կատարել հետևյալ լրացում</w:t>
      </w:r>
      <w:r w:rsidR="00222281" w:rsidRPr="00DB31D4">
        <w:rPr>
          <w:rFonts w:ascii="GHEA Mariam" w:hAnsi="GHEA Mariam" w:cs="Arial"/>
          <w:spacing w:val="-12"/>
          <w:sz w:val="24"/>
          <w:szCs w:val="24"/>
          <w:lang w:val="hy-AM"/>
        </w:rPr>
        <w:t>ներ</w:t>
      </w:r>
      <w:r w:rsidR="00BD43F6" w:rsidRPr="00DB31D4">
        <w:rPr>
          <w:rFonts w:ascii="GHEA Mariam" w:hAnsi="GHEA Mariam" w:cs="Arial"/>
          <w:spacing w:val="-12"/>
          <w:sz w:val="24"/>
          <w:szCs w:val="24"/>
          <w:lang w:val="hy-AM"/>
        </w:rPr>
        <w:t>ը և փոփոխությունը</w:t>
      </w:r>
      <w:r w:rsidR="00BA73E5">
        <w:rPr>
          <w:rFonts w:ascii="GHEA Mariam" w:hAnsi="GHEA Mariam" w:cs="Arial"/>
          <w:spacing w:val="-12"/>
          <w:sz w:val="24"/>
          <w:szCs w:val="24"/>
          <w:lang w:val="hy-AM"/>
        </w:rPr>
        <w:t>՝</w:t>
      </w:r>
    </w:p>
    <w:p w14:paraId="7328660A" w14:textId="1718710D" w:rsidR="00863F58" w:rsidRPr="00DB31D4" w:rsidRDefault="00BA73E5" w:rsidP="00BE5871">
      <w:pPr>
        <w:pStyle w:val="norm"/>
        <w:numPr>
          <w:ilvl w:val="0"/>
          <w:numId w:val="25"/>
        </w:numPr>
        <w:tabs>
          <w:tab w:val="left" w:pos="990"/>
        </w:tabs>
        <w:spacing w:line="360" w:lineRule="auto"/>
        <w:ind w:left="0" w:firstLine="720"/>
        <w:rPr>
          <w:rFonts w:eastAsia="Calibr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ց</w:t>
      </w:r>
      <w:r w:rsidR="00BB5E17" w:rsidRPr="00DB31D4">
        <w:rPr>
          <w:rFonts w:ascii="GHEA Mariam" w:hAnsi="GHEA Mariam" w:cs="Arial"/>
          <w:sz w:val="24"/>
          <w:szCs w:val="24"/>
          <w:lang w:val="hy-AM"/>
        </w:rPr>
        <w:t>անկ</w:t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ի «ՏԵԽՆՈԼՈԳԻԱԿԱՆ ՍԱՐՔԱՎՈՐՈՒՄՆԵՐ, ԴՐԱՆՑ ԲԱՂԿԱ</w:t>
      </w:r>
      <w:r w:rsidR="00103017">
        <w:rPr>
          <w:rFonts w:ascii="GHEA Mariam" w:hAnsi="GHEA Mariam" w:cs="Arial"/>
          <w:sz w:val="24"/>
          <w:szCs w:val="24"/>
          <w:lang w:val="hy-AM"/>
        </w:rPr>
        <w:softHyphen/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ՑՈՒ</w:t>
      </w:r>
      <w:r w:rsidR="00103017">
        <w:rPr>
          <w:rFonts w:ascii="GHEA Mariam" w:hAnsi="GHEA Mariam" w:cs="Arial"/>
          <w:sz w:val="24"/>
          <w:szCs w:val="24"/>
          <w:lang w:val="hy-AM"/>
        </w:rPr>
        <w:softHyphen/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ՑԻՉ ՈՒ ՀԱՄԱԼՐՈՂ ՄԱՍԵՐ» աղյուսակը</w:t>
      </w:r>
      <w:r w:rsidR="0001418F" w:rsidRPr="00DB31D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1</w:t>
      </w:r>
      <w:r w:rsidR="00BB5E17" w:rsidRPr="00DB31D4">
        <w:rPr>
          <w:rFonts w:ascii="GHEA Mariam" w:hAnsi="GHEA Mariam" w:cs="Arial"/>
          <w:sz w:val="24"/>
          <w:szCs w:val="24"/>
          <w:lang w:val="hy-AM"/>
        </w:rPr>
        <w:t>-</w:t>
      </w:r>
      <w:r w:rsidR="00BF7AB7" w:rsidRPr="00DB31D4">
        <w:rPr>
          <w:rFonts w:ascii="GHEA Mariam" w:hAnsi="GHEA Mariam" w:cs="Arial"/>
          <w:sz w:val="24"/>
          <w:szCs w:val="24"/>
          <w:lang w:val="hy-AM"/>
        </w:rPr>
        <w:t>ին</w:t>
      </w:r>
      <w:r w:rsidR="00BB5E17" w:rsidRPr="00DB31D4">
        <w:rPr>
          <w:rFonts w:ascii="GHEA Mariam" w:hAnsi="GHEA Mariam" w:cs="Arial"/>
          <w:sz w:val="24"/>
          <w:szCs w:val="24"/>
          <w:lang w:val="hy-AM"/>
        </w:rPr>
        <w:t xml:space="preserve"> կետից հետո լրացնել </w:t>
      </w:r>
      <w:r w:rsidR="00BB5E17" w:rsidRPr="00DB31D4">
        <w:rPr>
          <w:rFonts w:ascii="GHEA Mariam" w:hAnsi="GHEA Mariam" w:cs="Arial"/>
          <w:spacing w:val="-8"/>
          <w:sz w:val="24"/>
          <w:szCs w:val="24"/>
          <w:lang w:val="hy-AM"/>
        </w:rPr>
        <w:t xml:space="preserve">նոր՝ </w:t>
      </w:r>
      <w:r w:rsidR="00103017">
        <w:rPr>
          <w:rFonts w:ascii="GHEA Mariam" w:hAnsi="GHEA Mariam" w:cs="Arial"/>
          <w:spacing w:val="-8"/>
          <w:sz w:val="24"/>
          <w:szCs w:val="24"/>
          <w:lang w:val="hy-AM"/>
        </w:rPr>
        <w:br/>
      </w:r>
      <w:r w:rsidR="00BF7AB7" w:rsidRPr="00DB31D4">
        <w:rPr>
          <w:rFonts w:ascii="GHEA Mariam" w:hAnsi="GHEA Mariam" w:cs="Arial"/>
          <w:spacing w:val="-8"/>
          <w:sz w:val="24"/>
          <w:szCs w:val="24"/>
          <w:lang w:val="hy-AM"/>
        </w:rPr>
        <w:t>2</w:t>
      </w:r>
      <w:r w:rsidR="00BB5E17" w:rsidRPr="00DB31D4">
        <w:rPr>
          <w:rFonts w:ascii="GHEA Mariam" w:hAnsi="GHEA Mariam" w:cs="Arial"/>
          <w:spacing w:val="-8"/>
          <w:sz w:val="24"/>
          <w:szCs w:val="24"/>
          <w:lang w:val="hy-AM"/>
        </w:rPr>
        <w:t>-րդ կետով</w:t>
      </w:r>
      <w:r w:rsidR="00A11D81" w:rsidRPr="00DB31D4">
        <w:rPr>
          <w:rFonts w:ascii="GHEA Mariam" w:hAnsi="GHEA Mariam" w:cs="Arial"/>
          <w:spacing w:val="-8"/>
          <w:sz w:val="24"/>
          <w:szCs w:val="24"/>
          <w:lang w:val="hy-AM"/>
        </w:rPr>
        <w:t xml:space="preserve"> և լրացնել «ՀՈՒՄՔ ՈՒ ՆՅՈՒԹԵՐ» աղյուսակը՝ 1-</w:t>
      </w:r>
      <w:r w:rsidR="00557FDC" w:rsidRPr="00DB31D4">
        <w:rPr>
          <w:rFonts w:ascii="GHEA Mariam" w:hAnsi="GHEA Mariam" w:cs="Arial"/>
          <w:spacing w:val="-8"/>
          <w:sz w:val="24"/>
          <w:szCs w:val="24"/>
          <w:lang w:val="hy-AM"/>
        </w:rPr>
        <w:t>178</w:t>
      </w:r>
      <w:r w:rsidR="00A11D81" w:rsidRPr="00DB31D4">
        <w:rPr>
          <w:rFonts w:ascii="GHEA Mariam" w:hAnsi="GHEA Mariam" w:cs="Arial"/>
          <w:spacing w:val="-8"/>
          <w:sz w:val="24"/>
          <w:szCs w:val="24"/>
          <w:lang w:val="hy-AM"/>
        </w:rPr>
        <w:t>-րդ</w:t>
      </w:r>
      <w:r w:rsidR="00A11D81" w:rsidRPr="00DB31D4">
        <w:rPr>
          <w:rFonts w:ascii="GHEA Mariam" w:hAnsi="GHEA Mariam" w:cs="Arial"/>
          <w:sz w:val="24"/>
          <w:szCs w:val="24"/>
          <w:lang w:val="hy-AM"/>
        </w:rPr>
        <w:t xml:space="preserve"> կետերով</w:t>
      </w:r>
      <w:r w:rsidR="00793CDD" w:rsidRPr="00DB31D4">
        <w:rPr>
          <w:rFonts w:ascii="Tahoma" w:hAnsi="Tahoma" w:cs="Tahoma"/>
          <w:sz w:val="24"/>
          <w:szCs w:val="24"/>
          <w:lang w:val="hy-AM"/>
        </w:rPr>
        <w:t>․</w:t>
      </w:r>
    </w:p>
    <w:p w14:paraId="2C6C4520" w14:textId="10FE5399" w:rsidR="00863F58" w:rsidRDefault="00863F58" w:rsidP="00863F58">
      <w:pPr>
        <w:spacing w:line="360" w:lineRule="auto"/>
        <w:ind w:firstLine="720"/>
        <w:jc w:val="both"/>
        <w:rPr>
          <w:rFonts w:eastAsia="Calibri"/>
          <w:lang w:val="hy-AM"/>
        </w:rPr>
      </w:pPr>
    </w:p>
    <w:p w14:paraId="2BFE8A04" w14:textId="04ED97EF" w:rsidR="00AE6975" w:rsidRPr="00474143" w:rsidRDefault="00AE6975" w:rsidP="00723D55">
      <w:pPr>
        <w:rPr>
          <w:rFonts w:eastAsia="Calibri"/>
          <w:lang w:val="hy-AM"/>
        </w:rPr>
        <w:sectPr w:rsidR="00AE6975" w:rsidRPr="00474143" w:rsidSect="00DB31D4">
          <w:footerReference w:type="first" r:id="rId9"/>
          <w:pgSz w:w="11907" w:h="16840" w:code="9"/>
          <w:pgMar w:top="1440" w:right="1440" w:bottom="1138" w:left="1440" w:header="720" w:footer="720" w:gutter="0"/>
          <w:cols w:space="720"/>
          <w:titlePg/>
          <w:docGrid w:linePitch="360"/>
        </w:sectPr>
      </w:pPr>
    </w:p>
    <w:tbl>
      <w:tblPr>
        <w:tblW w:w="16020" w:type="dxa"/>
        <w:tblCellSpacing w:w="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1711"/>
        <w:gridCol w:w="2075"/>
        <w:gridCol w:w="4140"/>
        <w:gridCol w:w="720"/>
        <w:gridCol w:w="990"/>
        <w:gridCol w:w="1350"/>
        <w:gridCol w:w="1260"/>
        <w:gridCol w:w="1980"/>
        <w:gridCol w:w="1260"/>
      </w:tblGrid>
      <w:tr w:rsidR="00A11D81" w:rsidRPr="00DB31D4" w14:paraId="4B7D475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725A290" w14:textId="37125E3C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B31D4">
              <w:rPr>
                <w:rFonts w:ascii="GHEA Mariam" w:eastAsia="Calibri" w:hAnsi="GHEA Mariam" w:cs="Tahoma"/>
                <w:lang w:val="hy-AM"/>
              </w:rPr>
              <w:lastRenderedPageBreak/>
              <w:t>2.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9DA339F" w14:textId="4352937E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8702</w:t>
            </w:r>
            <w:r w:rsidR="00A11D81" w:rsidRPr="00DB31D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B31D4">
              <w:rPr>
                <w:rFonts w:ascii="GHEA Mariam" w:hAnsi="GHEA Mariam" w:cs="Calibri"/>
                <w:color w:val="000000"/>
                <w:lang w:val="hy-AM"/>
              </w:rPr>
              <w:t>90</w:t>
            </w:r>
            <w:r w:rsidR="00A11D81" w:rsidRPr="00DB31D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B31D4">
              <w:rPr>
                <w:rFonts w:ascii="GHEA Mariam" w:hAnsi="GHEA Mariam" w:cs="Calibri"/>
                <w:color w:val="000000"/>
                <w:lang w:val="hy-AM"/>
              </w:rPr>
              <w:t>319</w:t>
            </w:r>
            <w:r w:rsidR="00A11D81" w:rsidRPr="00DB31D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B31D4">
              <w:rPr>
                <w:rFonts w:ascii="GHEA Mariam" w:hAnsi="GHEA Mariam" w:cs="Calibri"/>
                <w:color w:val="000000"/>
                <w:lang w:val="hy-AM"/>
              </w:rPr>
              <w:t>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2FB3546" w14:textId="1D58621C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bCs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Միկրոավտոբուս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666A03D" w14:textId="0810A311" w:rsidR="00BF7AB7" w:rsidRPr="00DB31D4" w:rsidRDefault="00DB31D4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eastAsia="Calibri" w:hAnsi="GHEA Mariam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8DC975" wp14:editId="24C1ADB5">
                      <wp:simplePos x="0" y="0"/>
                      <wp:positionH relativeFrom="column">
                        <wp:posOffset>-2993390</wp:posOffset>
                      </wp:positionH>
                      <wp:positionV relativeFrom="paragraph">
                        <wp:posOffset>-86995</wp:posOffset>
                      </wp:positionV>
                      <wp:extent cx="318770" cy="33337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8770" cy="3333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C150A88" w14:textId="26073FFC" w:rsidR="00DB31D4" w:rsidRPr="00DB31D4" w:rsidRDefault="00BA73E5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  <w:r>
                                    <w:rPr>
                                      <w:rFonts w:ascii="GHEA Mariam" w:hAnsi="GHEA Mariam" w:cs="Tahoma"/>
                                      <w:lang w:val="hy-AM"/>
                                    </w:rPr>
                                    <w:t xml:space="preserve"> </w:t>
                                  </w:r>
                                  <w:r w:rsidR="00DB31D4" w:rsidRPr="00DB31D4">
                                    <w:rPr>
                                      <w:rFonts w:ascii="GHEA Mariam" w:hAnsi="GHEA Mariam" w:cs="Tahoma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A8DC9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235.7pt;margin-top:-6.85pt;width:25.1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" filled="f" stroked="f" strokeweight=".5pt">
                      <v:textbox>
                        <w:txbxContent>
                          <w:p w14:paraId="2C150A88" w14:textId="26073FFC" w:rsidR="00DB31D4" w:rsidRPr="00DB31D4" w:rsidRDefault="00BA73E5">
                            <w:pPr>
                              <w:rPr>
                                <w:rFonts w:ascii="GHEA Mariam" w:hAnsi="GHEA Mariam"/>
                              </w:rPr>
                            </w:pPr>
                            <w:r>
                              <w:rPr>
                                <w:rFonts w:ascii="GHEA Mariam" w:hAnsi="GHEA Mariam" w:cs="Tahoma"/>
                                <w:lang w:val="hy-AM"/>
                              </w:rPr>
                              <w:t xml:space="preserve"> </w:t>
                            </w:r>
                            <w:r w:rsidR="00DB31D4" w:rsidRPr="00DB31D4">
                              <w:rPr>
                                <w:rFonts w:ascii="GHEA Mariam" w:hAnsi="GHEA Mariam" w:cs="Tahoma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F7AB7" w:rsidRPr="00DB31D4">
              <w:rPr>
                <w:rFonts w:ascii="GHEA Mariam" w:hAnsi="GHEA Mariam" w:cs="Calibri"/>
                <w:color w:val="000000"/>
                <w:lang w:val="hy-AM"/>
              </w:rPr>
              <w:t xml:space="preserve">1 տարվա արտադրության  </w:t>
            </w:r>
            <w:r w:rsidR="00BF7AB7" w:rsidRPr="00DB31D4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BF7AB7" w:rsidRPr="00DB31D4">
              <w:rPr>
                <w:rFonts w:ascii="GHEA Mariam" w:hAnsi="GHEA Mariam" w:cs="Calibri"/>
                <w:color w:val="000000"/>
                <w:lang w:val="hy-AM"/>
              </w:rPr>
              <w:t>16+1 նստատեղերի քանակով,  EURO 5 էկոլոգիական դասի «JAC» մակնիշի, HFC6601K1HDV տիպարի միկրոավտոբուսներ՝ Արագածոտնի մարզի միասնական երթուղային ց</w:t>
            </w:r>
            <w:r w:rsidR="00BA73E5">
              <w:rPr>
                <w:rFonts w:ascii="GHEA Mariam" w:hAnsi="GHEA Mariam" w:cs="Calibri"/>
                <w:color w:val="000000"/>
                <w:lang w:val="hy-AM"/>
              </w:rPr>
              <w:t>անցի կանոնավոր ուղևորափոխադրում</w:t>
            </w:r>
            <w:r w:rsidR="00BF7AB7" w:rsidRPr="00DB31D4">
              <w:rPr>
                <w:rFonts w:ascii="GHEA Mariam" w:hAnsi="GHEA Mariam" w:cs="Calibri"/>
                <w:color w:val="000000"/>
                <w:lang w:val="hy-AM"/>
              </w:rPr>
              <w:t>ներում ներգրավելու համար՝ հետևյալ նույնացման համարներով</w:t>
            </w:r>
          </w:p>
          <w:p w14:paraId="3E76B61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LJ166B359S2254319</w:t>
            </w:r>
          </w:p>
          <w:p w14:paraId="6B35127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LJ166B350S2254323</w:t>
            </w:r>
          </w:p>
          <w:p w14:paraId="6E12EF5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LJ166B356S2254309</w:t>
            </w:r>
          </w:p>
          <w:p w14:paraId="6775DE8F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LJ166B35XS2254359</w:t>
            </w:r>
          </w:p>
          <w:p w14:paraId="2FE80611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LJ166B355S2254303</w:t>
            </w:r>
          </w:p>
          <w:p w14:paraId="733D8626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LJ166B354S2254356</w:t>
            </w:r>
          </w:p>
          <w:p w14:paraId="1A50670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LJ166B351S2254296</w:t>
            </w:r>
          </w:p>
          <w:p w14:paraId="198E325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LJ166B359S2254353</w:t>
            </w:r>
          </w:p>
          <w:p w14:paraId="7F2D2A09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LJ166B35XS2254300</w:t>
            </w:r>
          </w:p>
          <w:p w14:paraId="02B28898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LJ166B358S2254313</w:t>
            </w:r>
          </w:p>
          <w:p w14:paraId="162EE34C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LJ166B357S2254108</w:t>
            </w:r>
          </w:p>
          <w:p w14:paraId="1FD2974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LJ166B353S2254297</w:t>
            </w:r>
          </w:p>
          <w:p w14:paraId="6D035AC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LJ166B357S2254321</w:t>
            </w:r>
          </w:p>
          <w:p w14:paraId="34BDB2FF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LJ166B353S2254333</w:t>
            </w:r>
          </w:p>
          <w:p w14:paraId="6C88B77A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LJ166B351S2254377</w:t>
            </w:r>
          </w:p>
          <w:p w14:paraId="53F3B12A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LJ166B351S2254380</w:t>
            </w:r>
          </w:p>
          <w:p w14:paraId="46E07D30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LJ166B359S2254370</w:t>
            </w:r>
          </w:p>
          <w:p w14:paraId="2D2F679D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LJ166B353S2254378</w:t>
            </w:r>
          </w:p>
          <w:p w14:paraId="0EA6CF53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LJ166B352S2254372</w:t>
            </w:r>
          </w:p>
          <w:p w14:paraId="306C5C19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LJ166B353S2254381</w:t>
            </w:r>
          </w:p>
          <w:p w14:paraId="481606B8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LJ166B351S2254301</w:t>
            </w:r>
          </w:p>
          <w:p w14:paraId="100CA04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LJ166B351S2254346</w:t>
            </w:r>
          </w:p>
          <w:p w14:paraId="4F6E938C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LJ166B359S2254322</w:t>
            </w:r>
          </w:p>
          <w:p w14:paraId="601F3913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LJ166B356S2254326</w:t>
            </w:r>
          </w:p>
          <w:p w14:paraId="28DD783A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LJ166B358S2254327</w:t>
            </w:r>
          </w:p>
          <w:p w14:paraId="535A193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LJ166B358S2254330</w:t>
            </w:r>
          </w:p>
          <w:p w14:paraId="42874700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LJ166B35XS2254314</w:t>
            </w:r>
          </w:p>
          <w:p w14:paraId="5ABB9EE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LJ166B357S2254352</w:t>
            </w:r>
          </w:p>
          <w:p w14:paraId="6ACC87F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LJ166B352S2254307</w:t>
            </w:r>
          </w:p>
          <w:p w14:paraId="438A075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LJ166B355S2254320</w:t>
            </w:r>
          </w:p>
          <w:p w14:paraId="2147ABEF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LJ166B352S2254341</w:t>
            </w:r>
          </w:p>
          <w:p w14:paraId="559BACD1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LJ166B350S2254354</w:t>
            </w:r>
          </w:p>
          <w:p w14:paraId="5041A238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LJ166B355S2254317</w:t>
            </w:r>
          </w:p>
          <w:p w14:paraId="00F92573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LJ166B35XS2254345</w:t>
            </w:r>
          </w:p>
          <w:p w14:paraId="711E5DDA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LJ166B357S2254299</w:t>
            </w:r>
          </w:p>
          <w:p w14:paraId="3503736D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LJ166B351S2254332</w:t>
            </w:r>
          </w:p>
          <w:p w14:paraId="606FEBF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LJ166B359S2254336</w:t>
            </w:r>
          </w:p>
          <w:p w14:paraId="40BB8A77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LJ166B352S2254338</w:t>
            </w:r>
          </w:p>
          <w:p w14:paraId="75BBD21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LJ166B350S2254306</w:t>
            </w:r>
          </w:p>
          <w:p w14:paraId="4178AF67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LJ166B351S2254315</w:t>
            </w:r>
          </w:p>
          <w:p w14:paraId="4DEDC87A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LJ166B354S2254373</w:t>
            </w:r>
          </w:p>
          <w:p w14:paraId="3630C3C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LJ166B35XS2254376</w:t>
            </w:r>
          </w:p>
          <w:p w14:paraId="07D40390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LJ166B35XS2254331</w:t>
            </w:r>
          </w:p>
          <w:p w14:paraId="6B99635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LJ166B358S2254358</w:t>
            </w:r>
          </w:p>
          <w:p w14:paraId="7685952A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LJ166B358S2254344</w:t>
            </w:r>
          </w:p>
          <w:p w14:paraId="7DB856E1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LJ166B351S2254363</w:t>
            </w:r>
          </w:p>
          <w:p w14:paraId="23E9E1DD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LJ166B356S2254312</w:t>
            </w:r>
          </w:p>
          <w:p w14:paraId="5E8A92F5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LJ166B356S2254360</w:t>
            </w:r>
          </w:p>
          <w:p w14:paraId="05349946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LJ166B350S2254368</w:t>
            </w:r>
          </w:p>
          <w:p w14:paraId="4DE8C4D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LJ166B358S2254375</w:t>
            </w:r>
          </w:p>
          <w:p w14:paraId="75D4E8C3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LJ166B354S2254308</w:t>
            </w:r>
          </w:p>
          <w:p w14:paraId="03F26D91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LJ166B352S2254355</w:t>
            </w:r>
          </w:p>
          <w:p w14:paraId="0661F65F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LJ166B355S2254348</w:t>
            </w:r>
          </w:p>
          <w:p w14:paraId="773551C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LJ166B357S2254349</w:t>
            </w:r>
          </w:p>
          <w:p w14:paraId="53904DFC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LJ166B357S2254366</w:t>
            </w:r>
          </w:p>
          <w:p w14:paraId="620CAA04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LJ166B352S2254369</w:t>
            </w:r>
          </w:p>
          <w:p w14:paraId="1AE343C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LJ166B359S2254367</w:t>
            </w:r>
          </w:p>
          <w:p w14:paraId="1BAB16F6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LJ166B355S2254379</w:t>
            </w:r>
          </w:p>
          <w:p w14:paraId="0D9C98A9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LJ166B351S2254329</w:t>
            </w:r>
          </w:p>
          <w:p w14:paraId="4B995533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LJ166B358S2254361</w:t>
            </w:r>
          </w:p>
          <w:p w14:paraId="54665C25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LJ166B355S2254107</w:t>
            </w:r>
          </w:p>
          <w:p w14:paraId="75E9D061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LJ166B35XS2254295</w:t>
            </w:r>
          </w:p>
          <w:p w14:paraId="25EC0A6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LJ166B353S2254302</w:t>
            </w:r>
          </w:p>
          <w:p w14:paraId="6B570FDD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LJ166B353S2254350</w:t>
            </w:r>
          </w:p>
          <w:p w14:paraId="06088F5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LJ166B353S2254364</w:t>
            </w:r>
          </w:p>
          <w:p w14:paraId="116EDDFC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LJ166B356S2254374</w:t>
            </w:r>
          </w:p>
          <w:p w14:paraId="6546D1E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LJ166B357S2254335</w:t>
            </w:r>
          </w:p>
          <w:p w14:paraId="68F078F1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LJ166B353S2254347</w:t>
            </w:r>
          </w:p>
          <w:p w14:paraId="6C5C9B73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LJ166B359S2254109</w:t>
            </w:r>
          </w:p>
          <w:p w14:paraId="37C48C2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LJ166B357S2254304</w:t>
            </w:r>
          </w:p>
          <w:p w14:paraId="0A428EDD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LJ166B355S2254365</w:t>
            </w:r>
          </w:p>
          <w:p w14:paraId="366F791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LJ166B350S2254371</w:t>
            </w:r>
          </w:p>
          <w:p w14:paraId="6D8477A3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LJ166B355S2254298</w:t>
            </w:r>
          </w:p>
          <w:p w14:paraId="0DEE88BA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LJ166B353S2254316</w:t>
            </w:r>
          </w:p>
          <w:p w14:paraId="12FFF940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LJ166B357S2254318</w:t>
            </w:r>
          </w:p>
          <w:p w14:paraId="0109D024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LJ166B352S2254324</w:t>
            </w:r>
          </w:p>
          <w:p w14:paraId="708297E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LJ166B354S2254311</w:t>
            </w:r>
          </w:p>
          <w:p w14:paraId="5D0AFDF8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LJ166B35XS2254328</w:t>
            </w:r>
          </w:p>
          <w:p w14:paraId="09BDF22E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LJ166B350S2254340</w:t>
            </w:r>
          </w:p>
          <w:p w14:paraId="57009571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LJ166B356S2254343</w:t>
            </w:r>
          </w:p>
          <w:p w14:paraId="4C71FBDF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LJ166B355S2254334</w:t>
            </w:r>
          </w:p>
          <w:p w14:paraId="4BD88276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LJ166B354S2254339</w:t>
            </w:r>
          </w:p>
          <w:p w14:paraId="4C11CAA6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LJ166B352S2254310</w:t>
            </w:r>
          </w:p>
          <w:p w14:paraId="61981DB7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LJ166B354S2254325</w:t>
            </w:r>
          </w:p>
          <w:p w14:paraId="23B8E666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LJ166B359S2254305</w:t>
            </w:r>
          </w:p>
          <w:p w14:paraId="076BA6A2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LJ166B356S2254357</w:t>
            </w:r>
          </w:p>
          <w:p w14:paraId="47E44495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LJ166B350S2254337</w:t>
            </w:r>
          </w:p>
          <w:p w14:paraId="1B27D6A8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LJ166B355S2254351</w:t>
            </w:r>
          </w:p>
          <w:p w14:paraId="6262AC4B" w14:textId="77777777" w:rsidR="00DD1087" w:rsidRPr="00DB31D4" w:rsidRDefault="00DD1087" w:rsidP="00B3400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LJ166B354S2254342</w:t>
            </w:r>
          </w:p>
          <w:p w14:paraId="0A37A875" w14:textId="3694DB22" w:rsidR="00BF7AB7" w:rsidRPr="00DB31D4" w:rsidRDefault="00DD1087" w:rsidP="00DB31D4">
            <w:pPr>
              <w:spacing w:line="360" w:lineRule="auto"/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LJ166B35XS2254362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44644CF" w14:textId="65622502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6CA646E" w14:textId="0132AEF3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90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D7BC8BE" w14:textId="106E3F00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0D119BC" w14:textId="7073A89B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0D50CC0" w14:textId="043C4346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</w:t>
            </w:r>
            <w:r w:rsidR="007D4DD7" w:rsidRPr="00DB31D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B31D4">
              <w:rPr>
                <w:rFonts w:ascii="GHEA Mariam" w:hAnsi="GHEA Mariam" w:cs="Calibri"/>
                <w:color w:val="000000"/>
                <w:lang w:val="hy-AM"/>
              </w:rPr>
              <w:t>084</w:t>
            </w:r>
            <w:r w:rsidR="007D4DD7" w:rsidRPr="00DB31D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B31D4">
              <w:rPr>
                <w:rFonts w:ascii="GHEA Mariam" w:hAnsi="GHEA Mariam" w:cs="Calibri"/>
                <w:color w:val="000000"/>
                <w:lang w:val="hy-AM"/>
              </w:rPr>
              <w:t>590</w:t>
            </w:r>
            <w:r w:rsidR="007D4DD7" w:rsidRPr="00DB31D4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DB31D4">
              <w:rPr>
                <w:rFonts w:ascii="GHEA Mariam" w:hAnsi="GHEA Mariam" w:cs="Calibri"/>
                <w:color w:val="000000"/>
                <w:lang w:val="hy-AM"/>
              </w:rPr>
              <w:t>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856F838" w14:textId="77777777" w:rsidR="00BF7AB7" w:rsidRPr="00DB31D4" w:rsidRDefault="00BF7AB7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lang w:val="hy-AM"/>
              </w:rPr>
            </w:pPr>
          </w:p>
        </w:tc>
      </w:tr>
      <w:tr w:rsidR="00A11D81" w:rsidRPr="00DB31D4" w14:paraId="44ED9228" w14:textId="77777777" w:rsidTr="00DB31D4">
        <w:trPr>
          <w:tblCellSpacing w:w="0" w:type="dxa"/>
        </w:trPr>
        <w:tc>
          <w:tcPr>
            <w:tcW w:w="16018" w:type="dxa"/>
            <w:gridSpan w:val="10"/>
            <w:shd w:val="clear" w:color="auto" w:fill="FFFFFF"/>
            <w:vAlign w:val="center"/>
          </w:tcPr>
          <w:p w14:paraId="49FB3358" w14:textId="2FD3BD5A" w:rsidR="00A11D81" w:rsidRPr="00DB31D4" w:rsidRDefault="00A11D81" w:rsidP="00B34004">
            <w:pPr>
              <w:spacing w:line="360" w:lineRule="auto"/>
              <w:jc w:val="center"/>
              <w:rPr>
                <w:rFonts w:ascii="GHEA Mariam" w:eastAsia="Calibri" w:hAnsi="GHEA Mariam" w:cs="Tahoma"/>
                <w:b/>
                <w:bCs/>
                <w:lang w:val="hy-AM"/>
              </w:rPr>
            </w:pPr>
            <w:r w:rsidRPr="00DB31D4">
              <w:rPr>
                <w:rFonts w:ascii="GHEA Mariam" w:eastAsia="Calibri" w:hAnsi="GHEA Mariam" w:cs="Tahoma"/>
                <w:b/>
                <w:bCs/>
                <w:lang w:val="hy-AM"/>
              </w:rPr>
              <w:lastRenderedPageBreak/>
              <w:t>ՀՈՒՄՔ ՈՒ ՆՅՈՒԹԵՐ</w:t>
            </w:r>
          </w:p>
        </w:tc>
      </w:tr>
      <w:tr w:rsidR="00B34004" w:rsidRPr="00DB31D4" w14:paraId="7E0146F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D4AD09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Tahoma"/>
                <w:lang w:val="hy-AM"/>
              </w:rPr>
              <w:t>1.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A31B275" w14:textId="000E79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3926 90 970 9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F981EC6" w14:textId="4662F2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9E17DE6" w14:textId="5850D53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Պլաստմասսայից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այլ նյութերից պատրաստված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AA7D6F2" w14:textId="42AE7EE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3EDB517" w14:textId="70F1036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1490F85" w14:textId="5073A92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E524D3" w14:textId="002C415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3C2A5BF" w14:textId="3CD26A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3.000.000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D5D43D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6FB3BC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20BFE8C" w14:textId="07138C7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130F6BB" w14:textId="6F42674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4009 11 000 0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E7654C6" w14:textId="6180CA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C9F1F0D" w14:textId="28E02D5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Առանց կցամասերի խողովակներ, փողակներ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ճկափողեր՝ վուլկանացված ռետինից՝ բացի կոշտ ռետինից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F76F796" w14:textId="6AE9C3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205025F" w14:textId="250555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538B7EE" w14:textId="58BBBC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BF4C886" w14:textId="3546E32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8BDBD2F" w14:textId="7B864C5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20F7B5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24C5C39" w14:textId="77777777" w:rsidTr="00DB31D4">
        <w:trPr>
          <w:trHeight w:val="390"/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F3026B8" w14:textId="13FFF2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54A1EF6" w14:textId="6A2B0C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4009 31 000 0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7928D18" w14:textId="108E707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C3BC7BB" w14:textId="2AA45B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Խողովակներ, փողակներ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ճկափողեր՝ վուլկանացված ռետինից՝ բացի կոշտ ռետինից, առանց կցամասերի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կցամասերով (օրինակ՝ միացումներով, կարճախողովակներով, կցաշուրթերով)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C6A2DFF" w14:textId="641E55C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0735A0A" w14:textId="7ACD28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45219A2" w14:textId="2B97B0B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CAE3A30" w14:textId="7562F37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2FB1136" w14:textId="7023ACD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4D0334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B5EF529" w14:textId="77777777" w:rsidTr="00DB31D4">
        <w:trPr>
          <w:trHeight w:val="390"/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67AD557" w14:textId="5D04AA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1575441" w14:textId="23A9C6F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4011 20 100 0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E481FCC" w14:textId="4341A62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FF8BB50" w14:textId="4A4B51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Անվադողեր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դողածածկեր՝ օդաճնշական, ռետինե, նոր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436BC9C" w14:textId="546360A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2EE90A1" w14:textId="03806B6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52F2FCE" w14:textId="70A5C5E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E49B7F8" w14:textId="22A62D8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D239688" w14:textId="5C2E2CC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333.300.000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952DFC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F795B0B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4EFFE02" w14:textId="171374B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5F083F1" w14:textId="72797F4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4016 93 000 5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7029FFF" w14:textId="3A139EB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AC0E59C" w14:textId="1DBD35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Այլ արտադրատեսակներ՝ վուլկանացված ռետինից՝ բացի կոշտ ռետինից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53561B1" w14:textId="7EC36A4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BF1C335" w14:textId="29D0FE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4DA7E21" w14:textId="51C93D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D258277" w14:textId="303BC64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30AFE33" w14:textId="0031713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1.000.000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7C6C4D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F1D096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DA69C05" w14:textId="6071D5E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BBC62A6" w14:textId="03D167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7009 10 000 9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5217DCF" w14:textId="13854A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0E41948" w14:textId="7B86EE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Ապակե հայելիներ՝ շրջանակների մեջ կամ առանց շրջանակների՝ հետին տեսանելիության հայելիները ներառյալ.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9AACA00" w14:textId="027825F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814631A" w14:textId="565529D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12AB516" w14:textId="1C33881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E71E243" w14:textId="7FF8701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201F2F2" w14:textId="78F0C9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FD1CFC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7CCBD4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7FE3B17" w14:textId="0A2863C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F2D9B33" w14:textId="486AF39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7306 90 000 9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3A7D60E" w14:textId="4A0FE8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8CBD1D2" w14:textId="12A3F7EB" w:rsidR="00B34004" w:rsidRPr="00DB31D4" w:rsidRDefault="00BA73E5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Խ</w:t>
            </w:r>
            <w:r w:rsidR="00B34004" w:rsidRPr="00DB31D4">
              <w:rPr>
                <w:rFonts w:ascii="GHEA Mariam" w:hAnsi="GHEA Mariam"/>
                <w:color w:val="000000"/>
                <w:lang w:val="hy-AM"/>
              </w:rPr>
              <w:t xml:space="preserve">ողովակներ, փողակներ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="00B34004" w:rsidRPr="00DB31D4">
              <w:rPr>
                <w:rFonts w:ascii="GHEA Mariam" w:hAnsi="GHEA Mariam"/>
                <w:color w:val="000000"/>
                <w:lang w:val="hy-AM"/>
              </w:rPr>
              <w:t xml:space="preserve"> սնամեջ տրամատներ (պրոֆիլներ)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E3D2D26" w14:textId="0562A7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BF9C5B2" w14:textId="34BE1C4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8223507" w14:textId="7C507A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3590E94" w14:textId="367F54B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A913715" w14:textId="4DE1620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1.000.000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FFAE91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14C7A0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485D69C" w14:textId="4A878C4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D86F0A5" w14:textId="5A7A317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7307 11 900 0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CCAB8D8" w14:textId="1CC929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821F435" w14:textId="6C4824F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Կցամասեր՝ խողովակների կամ փողակների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9A288DE" w14:textId="26BE680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B6990F9" w14:textId="71A8AD3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BEBA8FB" w14:textId="6F0A731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ABE56DD" w14:textId="7EEF39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317202C" w14:textId="3A72BB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93A013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7799B0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DF27ED0" w14:textId="4D1C426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AF7DFB4" w14:textId="5E8D84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7307 19 900 0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24DFD0B" w14:textId="760F50F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4F16431" w14:textId="44A3068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Կցամասեր՝ խողովակների կամ փողակների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B9D736E" w14:textId="3D3F26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26235AD" w14:textId="3AC0E0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CB20B48" w14:textId="146C31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567B668" w14:textId="15BC22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6CD60F6" w14:textId="6D9107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00DAB8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C45F9D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F3D3E99" w14:textId="502B2F8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B97525E" w14:textId="6FE0E19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7307 21 000 9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73FB15E" w14:textId="213C862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1845F75" w14:textId="29F4381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Կցամասեր՝ խողովակների կամ փողակների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E4ECC18" w14:textId="191909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FF87E39" w14:textId="708B551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B0F31D1" w14:textId="2C4D346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0F6E1FC" w14:textId="28E0C28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A487030" w14:textId="51930D0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804D40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2F6557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38F6269" w14:textId="23CAE89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EBF28CA" w14:textId="1167C5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7307 23 900 0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68CB4A3" w14:textId="551FC1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EFA903B" w14:textId="3E5AA69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Կցամասեր՝ խողովակների կամ փողակների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D7BF80E" w14:textId="36B6F0B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7E81C01" w14:textId="233E47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E875A49" w14:textId="2744D0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99F692D" w14:textId="160508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392C835" w14:textId="5A18B0E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117391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1E6726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F3A7B59" w14:textId="3A48E80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19ABE21" w14:textId="691C57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7307 29 100 8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87CC5B0" w14:textId="685FE3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5B8D8A3" w14:textId="41B665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Կցամասեր՝ խողովակների կամ փողակների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F5BCE0A" w14:textId="0D54D5F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FFC33F9" w14:textId="0AA1B5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9627EDE" w14:textId="78ADAC1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2A9F952" w14:textId="39B0D6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DCE7D21" w14:textId="5023254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5A339A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B2E7B7B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0C00455" w14:textId="19FB31B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172F0B8" w14:textId="6F5AEB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7307 93 190 0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1899365" w14:textId="0E09FA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5E84749" w14:textId="2FCA892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Կցամասեր՝ խողովակների կամ փողակների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B037AD6" w14:textId="07FBB0F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F8C29E0" w14:textId="5DC10F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F2F50CF" w14:textId="52713A6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53C1E9E" w14:textId="5CDB16B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E6F7254" w14:textId="5C03C1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482060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FAE270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1441353" w14:textId="54AED7A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BA6115F" w14:textId="1712D82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7307 99 800 9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CF54885" w14:textId="48FA6F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8EBFC72" w14:textId="4A8942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Կցամասեր՝ խողովակների կամ փողակների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0406AFF" w14:textId="0ED4D10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2557A59" w14:textId="1563942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4438DA2" w14:textId="283715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E9D7E42" w14:textId="643DC3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B016DDC" w14:textId="307281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0E0807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AC4DC8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71B4B46" w14:textId="5294E96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D238436" w14:textId="33DA444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7312 90 000 9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693E5E8" w14:textId="577A09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2E7CA66" w14:textId="3753CCD3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Ոլորված մետաղալար, մետաղաճոպաններ, մետաղապարանն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եր, հյուսված քուղեր, առասաններ և նույնանման արտադրատեսակներ սև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>մետաղներից՝ առանց էլեկտրական մեկուսացման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14C9214" w14:textId="54ADA7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18D001B" w14:textId="24F9C7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949C295" w14:textId="1D6E9A4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DBA9F80" w14:textId="372192D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B85D561" w14:textId="1E0B6E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857C8F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98B3BC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D4D2779" w14:textId="35CB014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3F00D2B" w14:textId="37A435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7317 00 200 0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B361E04" w14:textId="31AC391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62A2871" w14:textId="2E9471B8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Մեխեր, կոճգամ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ներ, ակոսավոր մեխեր, բռնակներ  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արտադրատեսակներ՝ ս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մետաղներից, այլ նյութերից գլխիկներով կամ առանց գլխիկների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A5E383E" w14:textId="63261C0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BA0570C" w14:textId="480D57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1384DDD" w14:textId="42E8CD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80FDD58" w14:textId="78228E4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3AB4C70" w14:textId="60B96E3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DA04BD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AC0FD0E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D80D047" w14:textId="47FD4A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1C31A38" w14:textId="44C643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7317 00 800 8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4D1BBCD" w14:textId="050BA6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D1E58B3" w14:textId="7261E173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Մեխեր, կոճգամներ, ակոսավոր մեխեր, բռնակներ 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արտադրատեսակներ՝ ս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մետաղներից, այլ նյութերից գլխիկներով կամ առանց գլխիկների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03DB1D5" w14:textId="512CA11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9DBF3F2" w14:textId="382C13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62A7444" w14:textId="0E030D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5BB172B" w14:textId="26356FB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5748485" w14:textId="6B0C0E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20CA92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D61CCAE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8B8C00D" w14:textId="5B2B68E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2AC94E0" w14:textId="7F63A4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7318 11 000 0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1D853A1" w14:textId="4DDE76C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30D23E0" w14:textId="2D26D6FD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Պտուտակներ, հեղույսներ, մանեկներ, հաստամեխեր, ներպտտային կեռեր, գամեր, երիթներ, երիթակներ, տափօղա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կներ (այդ թվում՝ զսպանականման) 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A2620CA" w14:textId="40CADC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3C4CC1C" w14:textId="41797E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FD72923" w14:textId="6CF02AF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C51EAD3" w14:textId="54AD266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DAA6297" w14:textId="11A68A1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C950EB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C2DBC4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BF61F88" w14:textId="2B6506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C2462AD" w14:textId="3D0C844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7318 12 900 0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AEA3827" w14:textId="243C3F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678F793" w14:textId="3C59A3FE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>ներպտտային կեռեր, գամեր, երիթներ, երիթակներ, տափօղա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կներ (այդ թվում՝ զսպանականման) 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9BEA037" w14:textId="35A8DE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1152158" w14:textId="2A68916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2ACEBC2" w14:textId="089DCAB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EDD538E" w14:textId="2875D8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BDB65F3" w14:textId="4C06E9D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AE2DC6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1F4396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19BA783" w14:textId="5DB3104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20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B761245" w14:textId="4045103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7318 13 000 0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BA7DE6C" w14:textId="348C735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20CAABA" w14:textId="512F4966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AFE8514" w14:textId="05A7CB2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1440C22" w14:textId="112A2C4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A925337" w14:textId="19F088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A8F16CE" w14:textId="3BA66E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E6AD505" w14:textId="7ADEEB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37B082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F6669AE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14BD719" w14:textId="398562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21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587C562" w14:textId="54F7BE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7318 14 110 0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4ABF846" w14:textId="3F522B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4606DB3" w14:textId="64CFE560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Պտուտակներ, հեղույսներ, մանեկներ, հաստամեխեր, ներպտտային կեռեր, գամեր, երիթներ, երիթակներ, տափօղա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կներ (այդ թվում՝ զսպանականման) 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25D1E74" w14:textId="75C7EB2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9662B58" w14:textId="11965F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F99BBB1" w14:textId="50E869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7C23E49" w14:textId="7F21EA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1DC26D9" w14:textId="533A3A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5CB32B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9EEE53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6F11D11" w14:textId="4D1A93E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22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AF4DB63" w14:textId="7BEEB3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7318 14 910 0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E912001" w14:textId="0F67089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085CBA9" w14:textId="3F60A0C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>ներպտտային կեռեր, գամեր, երիթներ, երիթակներ, տափօղակ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ներ (այդ թվում՝ զսպանականման) 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7E2F1A1" w14:textId="7A5C3A1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85C8229" w14:textId="3F2E94B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FFA1C1D" w14:textId="790B5DF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915475F" w14:textId="442166E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05FE240" w14:textId="5075D4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97789D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9E940F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CDCB4CA" w14:textId="0FA9A94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23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A10979A" w14:textId="5374AC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7318 14 990 0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994D033" w14:textId="3E0D98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D042BE3" w14:textId="79AE985E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զսպանականման) 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4148AF2" w14:textId="39CFF5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3231379" w14:textId="7A133EC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3AECD38" w14:textId="4F5D5B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403A307" w14:textId="4B8453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A921A8A" w14:textId="2E785D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210CF3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6701AE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46E76D0" w14:textId="7AD04C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24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CD0C1D6" w14:textId="5AB3B45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7318 15 110 0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FA8F208" w14:textId="3B19C4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F59D4BA" w14:textId="532C114D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442C9C7" w14:textId="0C18B5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143817A" w14:textId="2AE67D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5CB0946" w14:textId="6764BAE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92FA81C" w14:textId="1E63AA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4510062" w14:textId="7092D39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2886AA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DD9F93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5C3E28A" w14:textId="2416BB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25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6D66F78" w14:textId="4BCD198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7318 15 300 8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B7F364C" w14:textId="165A4F9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A52C412" w14:textId="186FDB43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438C4CC" w14:textId="7595BCB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0E2B347" w14:textId="0C75B7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4049D95" w14:textId="1B1B44A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01E4176" w14:textId="0026347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3C207A9" w14:textId="54B81C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5ACB64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46A14E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E3AA5FF" w14:textId="1729F97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26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AFEFA82" w14:textId="36353D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7318 15 520 0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2DD2305" w14:textId="3385A16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8954FD4" w14:textId="7C521BD8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3247020" w14:textId="0D39519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7EE5BFB" w14:textId="6AFCD9A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E4B9CA7" w14:textId="013627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5C57ECB" w14:textId="159F82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49E2091" w14:textId="236450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154270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F0DA8A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4B0C831" w14:textId="405437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27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CFCFDAE" w14:textId="5A780CE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7318 15 590 0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09CDC0B" w14:textId="4A93A2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CB2780D" w14:textId="154119B7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5B44D55" w14:textId="7F7927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107A214" w14:textId="65F8DAE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CE197D5" w14:textId="16F2E4C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58A938F" w14:textId="7F4063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04B9761" w14:textId="642C020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EFB057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5D376D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A0B9CAE" w14:textId="79E116B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28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A8697C6" w14:textId="0756FC3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7318 15 620 0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8797B98" w14:textId="2F17C2B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78748F0" w14:textId="55DED66E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C060D69" w14:textId="3C6906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F3D301D" w14:textId="241C17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96BA080" w14:textId="64AED3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0F931C8" w14:textId="21E28F2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2F792FB" w14:textId="0B9BB72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ECE926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000439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C833F38" w14:textId="4B314A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29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21D1FC3" w14:textId="6FCED6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7318 15 690 0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2583C35" w14:textId="6CFC13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E0A71DB" w14:textId="6C5C4F00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1BEA5AA" w14:textId="601F168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9E6530E" w14:textId="23B15A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40D3A4B" w14:textId="65E5A4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A8232E7" w14:textId="35E43A6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FE791B8" w14:textId="0FA190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1CE3CD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79CF56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52DE912" w14:textId="3D0B247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D5342FC" w14:textId="4429E91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7318 15 700 8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E3DA9AA" w14:textId="16DFC84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EA2E329" w14:textId="06787C37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9F14DDF" w14:textId="5CDAFED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94543C5" w14:textId="586EF2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145BBA7" w14:textId="3367FF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B3CBC67" w14:textId="37B045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41480E1" w14:textId="006261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1A0F9D4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4636C3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B807EBE" w14:textId="6F82E3F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B8AE336" w14:textId="594E947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7318 15 900 8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A3B848D" w14:textId="36A3874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85911AD" w14:textId="36D23B4B" w:rsidR="00B34004" w:rsidRPr="00DB31D4" w:rsidRDefault="00B34004" w:rsidP="00103017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>ներպտտային կեռեր, գամեր, երիթներ, երիթակներ, տափօղա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կներ (այդ թվում՝ զսպանականման) 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C080ECF" w14:textId="2AC3C02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C2D09CC" w14:textId="32AFC15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6DD8E7B" w14:textId="1B999F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CAFE770" w14:textId="6F8694A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34E9CF6" w14:textId="1901CC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9E86B2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DFEFB3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53B6AE6" w14:textId="0B7042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32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380C922" w14:textId="750A1C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7318 16 200 0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EB0CD15" w14:textId="1FE79EA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FB86D27" w14:textId="7B371EC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14058CC" w14:textId="7EAD8B1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C9B45AD" w14:textId="62BD6EB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BCCE733" w14:textId="184DEE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ECE51FE" w14:textId="00C373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C2C352B" w14:textId="6543134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7009FC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2D1AE31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9F98B42" w14:textId="6CB1961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560480F" w14:textId="59467B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7318 16 300 8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9B91C32" w14:textId="7FF82A9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D7BA592" w14:textId="4241EF9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B8BB22D" w14:textId="31D0C4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93F1D8C" w14:textId="311E883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55D5C59" w14:textId="7B5D80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9ACB007" w14:textId="4D15920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0E9D364" w14:textId="4F8FA6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55F447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86075F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1147EE8" w14:textId="73D783D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A55580F" w14:textId="54EDB1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7318 16 500 0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71FFFC1" w14:textId="3DADF7D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1A373D2" w14:textId="535831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69EF78F" w14:textId="570FCC2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B8C1299" w14:textId="1417402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7B2614E" w14:textId="5B0589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14BD27D" w14:textId="7E6DC36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4D6E77F" w14:textId="53EEC1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37B9DC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196072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79A780C" w14:textId="2DE98B4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35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BFC2CD0" w14:textId="098DBEE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7318 16 910 9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4501A34" w14:textId="1DE146D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00A136F" w14:textId="78C108A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D985B4C" w14:textId="23D9525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8F34182" w14:textId="63389BC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724FC55" w14:textId="0DBC5E9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0F11622" w14:textId="0E86473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BEAD43E" w14:textId="5065BE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DD29B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DBB3E0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39C58ED" w14:textId="7390D0D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00C5124" w14:textId="6A5C3B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7318 16 990 0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391B223" w14:textId="6F6A919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76BBD4E" w14:textId="79DADDA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B4A5C4F" w14:textId="43A92BF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EC43004" w14:textId="4C0910B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7730A40" w14:textId="12D29F0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35D42BF" w14:textId="352BE7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BD658D9" w14:textId="70571B5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91B774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BD2A38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3484419" w14:textId="15A9F0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66968F2" w14:textId="58BFF8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7318 19 000 8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4EBDB1E" w14:textId="57A9323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741C126" w14:textId="1A70D62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09BB1EF" w14:textId="0C21E05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0060394" w14:textId="0AA8F2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1C411DF" w14:textId="0E6DEFD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9EE47F8" w14:textId="2A9755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54BB229" w14:textId="0AC5C6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3FEAA2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1CC1382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AD7B067" w14:textId="336AF2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38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F975B1F" w14:textId="606452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7318 21 000 9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C8FB045" w14:textId="03AEE5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F6A1238" w14:textId="76043E6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349CF4D" w14:textId="5BA77D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1A29876" w14:textId="43752C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5BFB864" w14:textId="013E96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7119FC7" w14:textId="591BB1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A2B9220" w14:textId="16867F4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491A0A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255388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D1545F5" w14:textId="28D5841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39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42998C7" w14:textId="40CDE7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7318 22 000 8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AD6DCCB" w14:textId="3642FDA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FE10AB2" w14:textId="4C1616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7643C49" w14:textId="7A678F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B698C78" w14:textId="71F4D9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B3EAA2B" w14:textId="5948EC2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E12ED8B" w14:textId="5D994A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72FB0A1" w14:textId="5CD5576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B98071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D2BAF2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A6662D7" w14:textId="2239413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4EABD2D" w14:textId="7F86F85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7318 23 000 9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C6856D7" w14:textId="77F1E6F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9D85ABC" w14:textId="766ACF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C1DB5F6" w14:textId="6472F7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ADA8C22" w14:textId="297C612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D3EF887" w14:textId="23A6D3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3D11667" w14:textId="52061B0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7555292" w14:textId="4F47A9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F4D8D1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54BC091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FEC7E82" w14:textId="0988CE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41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EBE125F" w14:textId="0B3A56F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7318 24 000 8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CD3BBDA" w14:textId="5827225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1DA5F0E" w14:textId="7CACB0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17D7328" w14:textId="1C9336A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4B77B8D" w14:textId="56A507C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E0BCF00" w14:textId="142825F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61119BA" w14:textId="6345A2A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914CF9B" w14:textId="017D379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E6D61B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6532D8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6274EE5" w14:textId="6054A89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D0A8754" w14:textId="3BCB20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7318 29 000 8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7F656B6" w14:textId="7AB757F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06982F8" w14:textId="372DAAD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Պտուտակներ, հեղույսներ, մանեկներ, հաստամեխեր, ներպտտային կեռեր, գամեր, երիթներ, երիթակներ, տափօղակներ (այդ թվում՝ զսպանականման)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AD251CB" w14:textId="755DF3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198893A" w14:textId="30558AD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3D53D8E" w14:textId="5CBB540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6A72F00" w14:textId="19949F0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6C2F89B" w14:textId="75A50E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0C8117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358DFD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00603A2" w14:textId="2AD4EF6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1C64028" w14:textId="582D317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7320 10 110 0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D98245D" w14:textId="58CF52B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0B7B17E" w14:textId="0209BD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22100F8" w14:textId="62EFED5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72F0DE7" w14:textId="2971C8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335084C" w14:textId="0D1373B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48C19FD" w14:textId="3E4AC55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DCDB23C" w14:textId="558070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73B91E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C10E4BE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38F6F22" w14:textId="45F19C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44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0A717C9" w14:textId="3B720B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7320 10 190 0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54848D9" w14:textId="21297B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11F639C" w14:textId="3BF3A7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C3D02AD" w14:textId="3E7A58D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B9CB117" w14:textId="76AEA0D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5429E24" w14:textId="245C700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7B99C4C" w14:textId="0942B15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6AE0BEB" w14:textId="5E9AD0B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E0BF70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E664EE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F242A29" w14:textId="6114C3F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9723844" w14:textId="7445E27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7320 10 900 0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DE56C95" w14:textId="380D84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5836ED7" w14:textId="46E1EB9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E3FF85C" w14:textId="3EDB3C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727BB7D" w14:textId="7B9B8F9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A506AA1" w14:textId="19DFAD8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A174927" w14:textId="351003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A5E2C84" w14:textId="4257DD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9DEAB8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C8B253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5EDC1FE" w14:textId="74AF6F4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D381174" w14:textId="3FE5ABC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7320 20 200 9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B026370" w14:textId="68FB35F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5AD806E" w14:textId="2D61C00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C24AD0A" w14:textId="3B3B984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60F317F" w14:textId="784CFF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FEABF4F" w14:textId="3CF4D3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BBA224D" w14:textId="176DA0C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EC2AD54" w14:textId="63BD0B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D8042B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BAA848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120840D" w14:textId="094D546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776E055" w14:textId="665D734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7320 20 810 8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688EF26" w14:textId="2A1CFD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E4B6F94" w14:textId="70632AF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F045463" w14:textId="7791A68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42628B8" w14:textId="29AF669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6F4CAA6" w14:textId="48FF499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80F17CC" w14:textId="04B7933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610D09D" w14:textId="119802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E1FF944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11CB82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7AC6082" w14:textId="76ACE53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AFF06C2" w14:textId="0FAC2C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7320 20 850 8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4B32EC6" w14:textId="5B2E295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91623CC" w14:textId="229A4C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167EFA0" w14:textId="7611FF9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B608E89" w14:textId="2B8690C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2490D90" w14:textId="646C1A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79A2774" w14:textId="224AFB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FE85453" w14:textId="318D66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EF7BD0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627AE0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5D25404" w14:textId="61E14B7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49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0EDE3BC" w14:textId="18A056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7320 20 890 8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1468BAD" w14:textId="5A1D3E8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A69204D" w14:textId="5A7DFF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E08E324" w14:textId="692B76F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5FED81F" w14:textId="437F81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CB5FF0C" w14:textId="0D97E5F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D062469" w14:textId="175D0B3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FAF9AB3" w14:textId="6785284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ECE949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1FBD78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B4C843B" w14:textId="1B19C7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179BA07" w14:textId="7A682FE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7320 90 900 8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5E27C47" w14:textId="0A0346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CC6928D" w14:textId="4B2E38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Զսպանակներ, զսպակներ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թիթեղաթերթեր դրանց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8F0EE23" w14:textId="3CDAFED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DEC700F" w14:textId="386FA7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293C3E6" w14:textId="2E85E6B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9CEF6DE" w14:textId="61F133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3E171DA" w14:textId="7D4AFB7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AD96B7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834152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588D53F" w14:textId="4702032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D69C559" w14:textId="409E489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7326 20 000 9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DC4E403" w14:textId="1354B26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56C2A85" w14:textId="21EF0E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Այլ արտադրատեսակներ՝ ս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մետաղներից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1A80B95" w14:textId="0FC28C2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6D10FBF" w14:textId="358878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D55EA34" w14:textId="4F7C3FF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406ADBD" w14:textId="6CAFF68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F43E98D" w14:textId="35923B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B63A16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ED84C2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11C7B78" w14:textId="33404D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CB97F90" w14:textId="4608BF4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7326 90 920 9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35F9067" w14:textId="589E052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4339823" w14:textId="354B661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Այլ արտադրատեսակներ՝ ս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մետաղներից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A602C97" w14:textId="45A6FC5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69B6755" w14:textId="322A8C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2D816D9" w14:textId="256AC1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6F15D1E" w14:textId="0B81620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48E4362" w14:textId="7D9A13A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0BBC74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8E9806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AEF3757" w14:textId="44FA7D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62AAD25" w14:textId="1AF11C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7326 90 940 9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E41222E" w14:textId="2EEF848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3C93254" w14:textId="4FC44EC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Այլ արտադրատեսակներ՝ ս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մետաղներից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89C7E7A" w14:textId="1F00423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6AD16D7" w14:textId="67F7DE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9520E25" w14:textId="2B26E91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BF58BB1" w14:textId="0EC816E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5FCCE81" w14:textId="2D2475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E8B167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4F5BBD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0F02A4A" w14:textId="58BFA37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54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893332C" w14:textId="6ABEEB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7326 90 980 7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21EF41B" w14:textId="396262E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8877078" w14:textId="6C677BE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Այլ արտադրատեսակներ՝ ս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մետաղներից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EF2A26E" w14:textId="6CE0A5D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D4E32F3" w14:textId="0146B43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C0557B7" w14:textId="107BB7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402CD3D" w14:textId="753BCBC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A887B1E" w14:textId="120620B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0E8258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22BF5D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234C9C2" w14:textId="4AEF80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E2CBAFE" w14:textId="10221F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7415 29 000 0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50E7FDC" w14:textId="0827866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84C06BF" w14:textId="3456BAC7" w:rsidR="00B34004" w:rsidRPr="00DB31D4" w:rsidRDefault="00B34004" w:rsidP="00BA73E5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Մեխեր, կոճգամներ, պահանգներ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պղնձից կամ պղնձե գլխիկներով ս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մետաղներից նույնանման արտադրատեսակներ. պտուտակներ, հեղույսներ, մանեկներ, հաստամեխեր, ներպտտային կեռեր, գամեր, երիթներ, երիթակներ, տափօղակներ (այդ թվում՝ զսպանակավորները)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պղնձե</w:t>
            </w:r>
            <w:bookmarkStart w:id="0" w:name="_GoBack"/>
            <w:bookmarkEnd w:id="0"/>
            <w:r w:rsidR="00E5042F" w:rsidRPr="00DB31D4">
              <w:rPr>
                <w:rFonts w:ascii="GHEA Mariam" w:hAnsi="GHEA Mariam"/>
                <w:lang w:val="hy-AM"/>
              </w:rPr>
              <w:t>.</w:t>
            </w:r>
            <w:r w:rsidR="00BA73E5">
              <w:rPr>
                <w:rFonts w:ascii="GHEA Mariam" w:hAnsi="GHEA Mariam"/>
                <w:lang w:val="hy-AM"/>
              </w:rPr>
              <w:t xml:space="preserve"> </w:t>
            </w:r>
            <w:r w:rsidRPr="00DB31D4">
              <w:rPr>
                <w:rFonts w:ascii="GHEA Mariam" w:hAnsi="GHEA Mariam"/>
                <w:lang w:val="hy-AM"/>
              </w:rPr>
              <w:t>նույնանման արտադրատեսակներ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7AB8F7A" w14:textId="2EB4C68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BABF6BD" w14:textId="6830C2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F258C12" w14:textId="31A058F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E7B7F76" w14:textId="6F82F0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2D57B27" w14:textId="0D4B6BA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2E2643B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322855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B82FABE" w14:textId="7D0627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ADA295D" w14:textId="216D15D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8408 20 370 9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E719333" w14:textId="70ECD4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628F122" w14:textId="48A86B7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Սեղմումով բոցավառվող ներքին այրման մխոցային շարժիչներ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BB76485" w14:textId="00303E2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597FA84" w14:textId="55CD2A4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2725646" w14:textId="3ADC6E1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764775F" w14:textId="35775CD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4445D57" w14:textId="3F3175B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5.000.000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DBDBDA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947F45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E623F3C" w14:textId="7034DB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A20B876" w14:textId="677D4C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8408 20 990 3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45174A3" w14:textId="4CF899E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3F46F07" w14:textId="78354B0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Սեղմումով բոցավառվող ներքին այրման մխոցային շարժիչներ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35422E7" w14:textId="2F8BF4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DCBDD13" w14:textId="2736866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0ECDD9E" w14:textId="71CF43C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9FEEDAE" w14:textId="37674C9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3F13302" w14:textId="10F2BC2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5.000.000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73EA4E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39F0C4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875E568" w14:textId="36D3963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58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DEE8FEA" w14:textId="4B285E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8409 91 000 8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413C245" w14:textId="66C917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510CF18" w14:textId="4B8C7C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Մասեր՝ բացառապես կամ հիմնականում 8408 ապրանքային դիրքում ընդգրկված շարժիչների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0E5B97D" w14:textId="679C02C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809CE39" w14:textId="6722C1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B392411" w14:textId="3B5B34A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A298554" w14:textId="35006E3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5ECC999" w14:textId="6C913B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10.000.000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7FEC38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24EBE0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7A790C3" w14:textId="6E372B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59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2693173" w14:textId="1AB6B3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8409 99 000 9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89AF3D9" w14:textId="6E093D8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B89BB53" w14:textId="738B4D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Մասեր՝ բացառապես կամ հիմնականում 8408 ապրանքային դիրքում ընդգրկված շարժիչների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DE443C7" w14:textId="4223246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9092753" w14:textId="5937570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F3662B6" w14:textId="3B11C34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475A580" w14:textId="337DC66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05B00FB" w14:textId="7B3018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10.000.000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E41831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0390B5E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1DD070F" w14:textId="559EE7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7648F3B" w14:textId="7F1D801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8412 10 000 9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7D7C0E6" w14:textId="29C806A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B0FF1B3" w14:textId="67C41C2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DB83812" w14:textId="77504CB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F4BCE6C" w14:textId="5E9C10C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A3AF4CD" w14:textId="243C655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2CE4812" w14:textId="3C091D5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EAFAE15" w14:textId="44B75E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4B649C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58CC12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775F834" w14:textId="4C2F25C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3BFC1AD" w14:textId="49BCFA9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8412 21 200 1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E75DB12" w14:textId="71E7944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A62177B" w14:textId="4674C7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02BB0A3" w14:textId="479C98C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72426DF" w14:textId="5D9D415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0F401B1" w14:textId="74DF77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BF1C47C" w14:textId="3BE6F12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50B9313" w14:textId="25BE77A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8162B6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8D7268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3DBA73F" w14:textId="47C9CE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CAC1C2A" w14:textId="17011FA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8412 21 200 9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1C14FE7" w14:textId="212734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022FFD2" w14:textId="226E8C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9BD1042" w14:textId="203B904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5256CD9" w14:textId="281B57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7CD957F" w14:textId="3BED241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4ED3315" w14:textId="138E0A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ACD6F8A" w14:textId="4B2F04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63CE2D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F3E7D7E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0EEBDFA" w14:textId="240EE0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1FACFA0" w14:textId="65BAF76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8412 29 200 9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DFC029D" w14:textId="50B324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7FD4AE7" w14:textId="0DBC3FF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B2F6226" w14:textId="0104388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3D52AAA" w14:textId="19F8DC2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3D293F2" w14:textId="7B2165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082A31A" w14:textId="4B44CB0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EB7DD68" w14:textId="292EE08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EB5CB2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3B1AE8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B610FC8" w14:textId="69C341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5A750AA" w14:textId="066892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8412 29 810 9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ECE378A" w14:textId="74C280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835824C" w14:textId="35E60B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7D47D4C" w14:textId="0FF533D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DD77E5C" w14:textId="4CD308F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F1780A3" w14:textId="570BAC3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3AED8AA" w14:textId="75DBAF6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5BAB75F" w14:textId="07E5A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719612B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A7B0B51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28126D7" w14:textId="02AE2E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FBBEFFB" w14:textId="2C9F66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8412 29 890 9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7F23CE9" w14:textId="5854DE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317907B" w14:textId="4A5C74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A0EB6B9" w14:textId="3B408F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1848A3C" w14:textId="36CDF7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4B7EE06" w14:textId="16A610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F3327EE" w14:textId="7BD344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88FC7CE" w14:textId="72F512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EF0E48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4FA9AD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D6E1631" w14:textId="6F2875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35621A1" w14:textId="7A3800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8412 31 000 9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A54F06F" w14:textId="3796FD1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798AF17" w14:textId="4EF1A51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781B3E4" w14:textId="5F3BA21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5DEDD97" w14:textId="0DC778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1E7A055" w14:textId="385536B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DFE9261" w14:textId="3820892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A42613D" w14:textId="5339ACD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F993E6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032463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D137CF5" w14:textId="7E2A90A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FAD7BB9" w14:textId="66A8F65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8412 39 000 9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D70554E" w14:textId="7AFE7A6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98556CB" w14:textId="6C2F19E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B5F9233" w14:textId="4F137B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C786A18" w14:textId="3986380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28B0411" w14:textId="6D1FFA7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A27E901" w14:textId="7ED9BC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8228343" w14:textId="021F20E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F12682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5893D6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3BD29C3" w14:textId="41FC45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AF7FFFF" w14:textId="7F3D2B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8412 90 400 8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724B188" w14:textId="68C956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5BB645B" w14:textId="40D29B3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Այլ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ուժային կայանքներ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105C882" w14:textId="76E45C3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5E9E7B7" w14:textId="31B3CA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96B0BB5" w14:textId="59782CA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AACE962" w14:textId="7256117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6822B25" w14:textId="6AE97D7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1.500.000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ABDFC6B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E0D58B1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D05A2E2" w14:textId="060E184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69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C46ABB8" w14:textId="1A7F19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8414 30 890 9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E366FD0" w14:textId="190A79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96C3A5B" w14:textId="22FD50E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Պոմպեր օդային կամ վակուումային, օդային կամ գազային կոմպրեսորներ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օդափոխիչներ, օդափոխիչ կամ վերաշրջանառու օդաքաշ թասակներ կամ պահարաններ` օդափոխիչներով, ֆիլտրերով կամ առանց ֆիլտրերի</w:t>
            </w:r>
            <w:r w:rsidR="00E5042F" w:rsidRPr="00DB31D4">
              <w:rPr>
                <w:rFonts w:ascii="GHEA Mariam" w:hAnsi="GHEA Mariam"/>
                <w:lang w:val="hy-AM"/>
              </w:rPr>
              <w:t xml:space="preserve">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>անգազանցիկ պահարաններ կենսաբանական անվտանգության՝ ֆիլտրերով կամ առանց ֆիլտրերի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8078CF4" w14:textId="0B2212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4B72297" w14:textId="352505B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40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0B6CC4E" w14:textId="68590CF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FC890D2" w14:textId="3B53C8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C68A2E1" w14:textId="183851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53D5C5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A7364E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1105046" w14:textId="3E2599F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70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9E45C55" w14:textId="4395843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8482 10 100 9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8B6E69F" w14:textId="59FE3D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BBA2F03" w14:textId="0992B2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0AA6A57" w14:textId="5BE359F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4BE8D28" w14:textId="3BFE2D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D3A139F" w14:textId="212DBEE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80F774E" w14:textId="73012E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E20308A" w14:textId="0F52B6A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3F2F37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8A4850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7F24316" w14:textId="439156E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4048F0A" w14:textId="7334D27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8482 10 900 8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DF049A0" w14:textId="4C7C18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645548A" w14:textId="4FCD28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CC93508" w14:textId="0CA6180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E045A56" w14:textId="5AF3B72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80A5454" w14:textId="52C636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F521878" w14:textId="1920C7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B819A78" w14:textId="198811C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60FD67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87A466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A8F3A0E" w14:textId="39BEB2A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3B2D186" w14:textId="516D493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8482 20 000 9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E1CE27C" w14:textId="7E04047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529A2F6" w14:textId="7B2BC32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95D9136" w14:textId="58EAE0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5986FEC" w14:textId="45BFCBE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40AB07D" w14:textId="69FE41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92179A3" w14:textId="5A17102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4442DF8" w14:textId="41D443F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6A44F1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F4A1B9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5EC71C2" w14:textId="63D8A45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AD4CEC2" w14:textId="074169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8482 30 000 9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10CB38E" w14:textId="737C015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F512894" w14:textId="774D729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78E6F04" w14:textId="713256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E45973C" w14:textId="33364D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EC7CE22" w14:textId="454AF4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23BD992" w14:textId="6785E1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D16B378" w14:textId="1626CBB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EFDEFB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1424E31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911A350" w14:textId="0926224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4B2E8A9" w14:textId="696254F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8482 40 000 9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E9488DD" w14:textId="7C6282F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3536E96" w14:textId="6A47F60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2C64456" w14:textId="65B66D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B387AE5" w14:textId="229CED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0CF935C" w14:textId="795EEB7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655070A" w14:textId="497C11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6FBE393" w14:textId="37B5F4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856492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F2F24E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7BE7787" w14:textId="16FDFB3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0FC6C0E" w14:textId="5A6D801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8482 50 000 9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ECA3226" w14:textId="35D7AB1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DF2A636" w14:textId="2DCAE50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0DF2742" w14:textId="5BBFF6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BF1C6F4" w14:textId="6E5ECEF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56A260E" w14:textId="4636486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442BAE4" w14:textId="2B8532B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F08B037" w14:textId="2FF7B4B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B5D23B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48EA2F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EA879F4" w14:textId="289B961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05B682C" w14:textId="4CDD356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8482 80 000 9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DB8345B" w14:textId="5D55ED6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EBD4EC3" w14:textId="448286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F838887" w14:textId="5E6817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41955EC" w14:textId="5A5BC67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B01FF06" w14:textId="0DDAED4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6A15D2E" w14:textId="22CD68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7805293" w14:textId="3D3F256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0ECB95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1E5EA1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F0E69DE" w14:textId="73D9EF2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70053D2" w14:textId="3A8B1AC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8482 91 100 0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29C87E3" w14:textId="058EA11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A15FF2F" w14:textId="4BC647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8EB813F" w14:textId="10BFF40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DCA1930" w14:textId="2F027FD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D353554" w14:textId="0DEF7B9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D4BD11F" w14:textId="37659FA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0A28AF8" w14:textId="50A9D7C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6BA3DE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0105F32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C53258A" w14:textId="0AB7D21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78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CD3F228" w14:textId="1EC7C38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8482 91 900 0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9FDA5E6" w14:textId="70A53B3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2D23954" w14:textId="0DDE25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5EE1E02" w14:textId="1E5DA59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B023267" w14:textId="09A70D9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E54870A" w14:textId="68C225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BCD5A95" w14:textId="7B3363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018D8B4" w14:textId="7D776C4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43E2B4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FF9A732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F21056A" w14:textId="4903244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79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0D97DE9" w14:textId="6980DD7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8482 99 000 0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2C03BA5" w14:textId="0FBE09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3BD0748" w14:textId="0881842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Գնդիկավոր կամ հոլովակավոր առանցքակալներ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5CCFC93" w14:textId="6BB861E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4023559" w14:textId="1B91A8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3C555AD" w14:textId="3DE8C4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474861E" w14:textId="25C285E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54A168C" w14:textId="329869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64FD70B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6D52C1B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7902014" w14:textId="1894926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80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F2B5CEE" w14:textId="1C16369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8483 10 210 8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D99031C" w14:textId="1B3A108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2190B30" w14:textId="762C40B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5CEE4E3" w14:textId="3992A8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D2FB7FF" w14:textId="4A6825D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AB2A22E" w14:textId="18800E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20491CE" w14:textId="03BF184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45A7689" w14:textId="5514109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D82326D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49CA39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B09DD9A" w14:textId="16C1AA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81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48735F6" w14:textId="7DCC9F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8483 10 250 9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22DF01D" w14:textId="2E14E79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76168E5" w14:textId="22BEB4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F01E34C" w14:textId="2CB4620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679A6BC" w14:textId="1F21AA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3FE691E" w14:textId="699C38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213702D" w14:textId="2929FE2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EC344BD" w14:textId="4B07FFE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430F11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C5D4A9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83CBB35" w14:textId="1EB0066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82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CE6DAE8" w14:textId="0CF008D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8483 10 290 9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F6903BF" w14:textId="6F8F2EF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AC18DD4" w14:textId="294E21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E6AD6E2" w14:textId="7FD6EC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3C25FE9" w14:textId="732E57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2E6563E" w14:textId="53EF1A8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987783E" w14:textId="16DA60C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D1CB5B2" w14:textId="52BF65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17338F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F28961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204AF5F" w14:textId="61F14A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83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8C8A1DC" w14:textId="13AD28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8483 10 500 0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3F6404C" w14:textId="74F27BA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90D9978" w14:textId="2809F7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9C58615" w14:textId="3D07D0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9B5A646" w14:textId="6FCC75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8B8B2AE" w14:textId="11BEB23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0ABA297" w14:textId="5BC7F4E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3894B7B" w14:textId="210BCEC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521723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1D4D55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3126A24" w14:textId="00C9778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84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47E97A2" w14:textId="5D07DE3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8483 10 950 0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78BF04D" w14:textId="11E3BEF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E8E9AA1" w14:textId="523888E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>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FCEF878" w14:textId="76CADA9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21ECF3C" w14:textId="5F317F1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301211D" w14:textId="08E58F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D603A16" w14:textId="69B5EB7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FA1550E" w14:textId="0317CE5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B48C5B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770D48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D0953BA" w14:textId="4BFA68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85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9DE00B5" w14:textId="43538E5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8483 20 000 0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4CDED14" w14:textId="778946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B0D037D" w14:textId="52BE6E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D4BA97A" w14:textId="5BB13E9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AB189B4" w14:textId="39BBB1E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7FCBD2C" w14:textId="70A4AC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5F20158" w14:textId="7879C2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02A8E4B" w14:textId="72163EC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BA1C0DD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3C0C70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E95E448" w14:textId="608232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86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7638290" w14:textId="5A72E18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8483 30 320 9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F949114" w14:textId="04421F4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18E59AC" w14:textId="4D55BD3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D12F82B" w14:textId="152315F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BC77DE9" w14:textId="7E0F01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F3629E2" w14:textId="20C0D6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BF1C5EE" w14:textId="20ED94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542F4A1" w14:textId="555A074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4AFB50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317492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59F35B2" w14:textId="7DD408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87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7DBE0AD" w14:textId="79D6A1A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8483 30 380 9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9474628" w14:textId="3A03B8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E5B495E" w14:textId="45C4956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F1A7703" w14:textId="7257B4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5547C17" w14:textId="29C070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5295B91" w14:textId="56A69A0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EAAA204" w14:textId="506F1B5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3165336" w14:textId="51789F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A831DB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125650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F5D1614" w14:textId="4A5C14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88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1250C15" w14:textId="1B8E31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8483 30 800 7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54D3D32" w14:textId="391495E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F319084" w14:textId="3B7A8D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B81DA6B" w14:textId="6495DAC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FA4F2C4" w14:textId="63F7041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602365F" w14:textId="1665EE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DECCD4E" w14:textId="5F79C62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08CE74D" w14:textId="5DB2F91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892572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D86123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2A1A7CB" w14:textId="49922B5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89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EAEDFF4" w14:textId="3609DE8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8483 40 210 0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5D258E1" w14:textId="33AB14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1A85CEB" w14:textId="3AE224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3019184" w14:textId="66C85C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E384F64" w14:textId="2F8643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14A9262" w14:textId="4CD0F0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4DE9864" w14:textId="069FF2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A88DF2F" w14:textId="4136201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FE70A6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522EE3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B74AB4F" w14:textId="07961B3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90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5DCB084" w14:textId="547B12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8483 40 230 8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E6CA858" w14:textId="107F2FF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983237F" w14:textId="23FA4BD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6F5655B" w14:textId="59EE34D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F3DF99A" w14:textId="226DFBA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79D3C7F" w14:textId="705B8CC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626ACC7" w14:textId="0333C19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4BF238F" w14:textId="7395E8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3C419E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F48A1E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81A77E5" w14:textId="249F39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91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A766EF2" w14:textId="5911472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8483 40 250 0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C8B2330" w14:textId="06E4BBE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0D1CA24" w14:textId="040D175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B44C1E2" w14:textId="52DA9C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7CEF024" w14:textId="27A39B9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8DF646D" w14:textId="4A95ADC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D1C9126" w14:textId="6B3879A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BF939B2" w14:textId="70A06E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32721C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8BBE0CE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077A1AA" w14:textId="0B6989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92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881B793" w14:textId="55C7E5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8483 40 290 0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36C3A72" w14:textId="70B7562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A0B2E06" w14:textId="2A59C0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9F16F20" w14:textId="6E04EA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E40FB62" w14:textId="4DB3F88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DF8D9DC" w14:textId="0C5158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ECA9F1E" w14:textId="27B89A8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E4725B3" w14:textId="700D92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A7E422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E95773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AABF920" w14:textId="6ACAA5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93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2814CF8" w14:textId="53B62CF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8483 40 300 9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57281D0" w14:textId="0EE7FEB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4EAD97C" w14:textId="7010A16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0A64A7B" w14:textId="0BDA544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68421C1" w14:textId="51DFF0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60FD77C" w14:textId="170AD3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8CA78F3" w14:textId="156BA4A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A8EF85D" w14:textId="5D98845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9DAEBD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5F6D25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70B14A1" w14:textId="7B330D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94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F233F61" w14:textId="3F18F59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8483 40 510 9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6432C60" w14:textId="3B9347E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A0A4B4B" w14:textId="46C9417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7F77615" w14:textId="587D3D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B79C471" w14:textId="57B46E9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9720175" w14:textId="4004698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5AEE09C" w14:textId="045160D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0EBAB39" w14:textId="40FD218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C14686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7796976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8F07560" w14:textId="708C56E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95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BD3C3EE" w14:textId="49FBF0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8483 40 590 0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6107C6C" w14:textId="6144D6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181F18F" w14:textId="4718CAE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11CC8E0" w14:textId="4C646A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8530F9E" w14:textId="43599FA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58AFCDC" w14:textId="604DEAF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013634F" w14:textId="283BA26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2D589F2" w14:textId="12D31F3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519BDE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A852F2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73B915A" w14:textId="52EFA02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96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3440D6C" w14:textId="486259B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8483 40 900 0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4C3DF60" w14:textId="0019040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95D1229" w14:textId="1D2A96A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28E6FC8" w14:textId="563FE3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D633108" w14:textId="6C080D1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15CF6E5" w14:textId="0BEB899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67873C0" w14:textId="660A5C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5FD6E4E" w14:textId="368A2FA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67D933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0EF2E09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26F7970" w14:textId="4DDF10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97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99277FC" w14:textId="6E53CF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8483 50 800 0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311BE29" w14:textId="2051D7F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AB90CE8" w14:textId="2F970B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>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830C3DE" w14:textId="720000D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1D72692" w14:textId="052E1C1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5EF5986" w14:textId="54F8774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A4A4326" w14:textId="5B05696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DFECEA3" w14:textId="79A8DF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34A282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F2CE802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69FEAB0" w14:textId="0190361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98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FFB1AE3" w14:textId="5E90E22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8483 60 800 0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F432BBD" w14:textId="7740751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EF1D11F" w14:textId="52EFEAF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DF05579" w14:textId="5EC0636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80BDA2C" w14:textId="15B31C4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9BDB44F" w14:textId="134F79F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DBB0ADF" w14:textId="6B0629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B9CF47D" w14:textId="6679E0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F5C336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FA6A47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8CD7CA7" w14:textId="1476BC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99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E33EA08" w14:textId="6C9B55F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8483 90 200 9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8A62D2B" w14:textId="1E3D3F6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A1F928D" w14:textId="1D723D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8461372" w14:textId="3230C6C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364EFA8" w14:textId="1447302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24AC172" w14:textId="0A0E991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8EBFBD8" w14:textId="6D14C4A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029679D" w14:textId="50CA04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F7892D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F48AAB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7004758" w14:textId="2A2B9A8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100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0BDB3D8" w14:textId="711013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8483 90 890 9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8A913C7" w14:textId="10C298E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9687682" w14:textId="490878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Փոխհաղորդիչ լիսեռներ (ներառյալ՝ բռնցքավոր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ծնկավոր)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շուռտվիկներ, առանցքակալների 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սահքի առանցքակալներ լիսեռների համար, ժանանիվներ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ատամնավոր փոխանցիչներ, գնդիկավոր կամ հոլովակավոր պտուտակային փոխանցիչներ՝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փոխանցատուփեր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արագության այլ վարիատորներ, ներառյալ՝ հիդրոտրանսֆորմատորները, թափանիվներ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փոկանիվներ, ներառյալ՝ փոկանիվների բլոկները, կցորդիչներ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սարքեր լիսեռների միացման համար (ներառյալ՝ ունիվերսալ հոդակապերը)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7974DEE" w14:textId="5780006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2956673" w14:textId="649BFD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8880C16" w14:textId="4F5BFD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6449EAD" w14:textId="1710062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1884843" w14:textId="5CC7CD1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448FE1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077295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1C94F8C" w14:textId="65D317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101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2FD8260" w14:textId="7813F8E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8501 40 200 4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27F98E2" w14:textId="3140479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418E12E" w14:textId="6686D5A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Էլեկտրական շարժիչներ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գեներատորներ (բացի էլեկտրագեներատորային կայանքներից)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9837BB4" w14:textId="6485517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42D61A3" w14:textId="6993E71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C077B5D" w14:textId="6A1691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6146DC2" w14:textId="7EE1D4B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8C3968C" w14:textId="38A9DD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273685B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3F195D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6792CD2" w14:textId="6E45CA6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102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1B93BB2" w14:textId="67A1598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8511 10 000 9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A33F97A" w14:textId="33F42D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6F680AF" w14:textId="2EFBE56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շիկացման մոմեր, մեկնարկիչներ), գեներատորներ (օրինակ՝ հաստատուն կամ փոփոխական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9B3785D" w14:textId="723436E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51D69DE" w14:textId="582AEA9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4733A92" w14:textId="0176CF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39AD379" w14:textId="460B7B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5AF9A07" w14:textId="417C2D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CB4ECE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40D403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60E21DC" w14:textId="06721A2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103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735DD13" w14:textId="689DEFE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8511 20 000 8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86EE7F7" w14:textId="4F57AB1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1C59BD7" w14:textId="5FBA343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շիկացման մոմեր, մեկնարկիչներ), գեներատորներ (օրինակ՝ հաստատուն կամ փոփոխական 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4F847EB" w14:textId="649B6F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3EBE0C8" w14:textId="3A1C7C6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B1B2D66" w14:textId="71DDB4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CA98C9A" w14:textId="616D91C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F83D52C" w14:textId="437D9A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F95E20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DE8A9E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B659317" w14:textId="6260EF4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104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2C89EA9" w14:textId="4497C84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8511 30 000 1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57BBA46" w14:textId="0DEB84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6A5D317" w14:textId="33DC2D4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շիկացման մոմեր, մեկնարկիչներ), գեներատորներ (օրինակ՝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հաստատուն կամ փոփոխական 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29FF404" w14:textId="09F9D7F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D61356A" w14:textId="50E009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54AF5EF" w14:textId="3DE0535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7C97DCF" w14:textId="61E934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7EC3993" w14:textId="4AA219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C69B244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44D2F89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1CADC89" w14:textId="3BC9473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105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E7B3088" w14:textId="0E08A0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8511 30 000 8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701DD85" w14:textId="5795EE2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D9C2AED" w14:textId="6EC8D01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շիկացման մոմեր, մեկնարկիչներ), գեներատորներ (օրինակ՝ հաստատուն կամ փոփոխական 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B27D0B6" w14:textId="3420C01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17ED7D1" w14:textId="677635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A2A56F3" w14:textId="3CE8C4D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5568304" w14:textId="48D420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2ED0904" w14:textId="0CE087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A7FD31D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B0D5F6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C98B39E" w14:textId="33BE1EE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106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92F95A8" w14:textId="1CCA3F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8511 40 000 8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18D1F2D" w14:textId="15E372E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DF1F6AF" w14:textId="2EAFE5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շիկացման մոմեր, մեկնարկիչներ),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գեներատորներ (օրինակ՝ հաստատուն կամ փոփոխական 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69182CC" w14:textId="5800724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753A32E" w14:textId="242D6E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EA7D1BC" w14:textId="7E037A1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725F1B7" w14:textId="666FA1B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5B6B9D9" w14:textId="639BCFE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E046E6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167AC56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B12E757" w14:textId="1FB4BC3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107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F41A90D" w14:textId="6B83DCB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8511 50 000 8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4FF5D9F" w14:textId="3CB7EF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3B76705" w14:textId="488370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շիկացման մոմեր, մեկնարկիչներ), գեներատորներ (օրինակ՝ հաստատուն կամ փոփոխական 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DF7DE83" w14:textId="3AE4F88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9205488" w14:textId="7D1E521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857B282" w14:textId="0F40256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767FB8B" w14:textId="2AE7D3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B29E6ED" w14:textId="1AB29B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18CED5D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3980335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EF3D83B" w14:textId="24519E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108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BBB56A4" w14:textId="7C000C1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8511 80 000 8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CF7B5E9" w14:textId="33F7F3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60A6784" w14:textId="79DF41D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շիկացման մոմեր, մեկնարկիչներ), գեներատորներ (օրինակ՝ հաստատուն կամ փոփոխական 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831EB73" w14:textId="4558B8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E2272F8" w14:textId="77A30D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AA165EB" w14:textId="453E7CA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CCFA956" w14:textId="0941CB3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5A00E3A" w14:textId="3C1D088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84E939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1E6E1C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63E4848" w14:textId="6A3CB3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109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E67A410" w14:textId="40DD8BF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8511 90 000 1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90DAC3E" w14:textId="0E5084C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C95835D" w14:textId="3AD6B07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Էլեկտրասարքավորումներ ներքին այրման շարժիչների վառման կամ գործարկման համար` կայծային բռնկմամբ կամ սեղմումից բոցավառումով (օրինակ` մագնետո, վառքի կոճեր, վառքի մոմեր, շիկացման մոմեր, մեկնարկիչներ), գեներատորներ (օրինակ՝ հաստատուն կամ փոփոխական հոսանքի)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այդ շարժիչների հետ օգտագործվող ընդհատիչներ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EDD7382" w14:textId="61B31F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0A50B48" w14:textId="2FC48BF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6AEA6D1" w14:textId="223B39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5427BB6" w14:textId="551B01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290E282" w14:textId="080ED5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B4E9CE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2C4B3FE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170532E" w14:textId="35B006E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110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D33D4EA" w14:textId="3C11006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8512 10 000 0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87C009A" w14:textId="7349930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8300DDA" w14:textId="3A571A2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Էլեկտրալուսավորության կամ ազդանշանման սարքավորումներ (բացի 8539 ապրանքային դիրքում նշված արտադրատեսակներից), ապակեմաքրիչներ,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հակասառցապատիչներ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հակաքրտակալիչներ՝ հեծանիվների վրա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շարժիչային տրանսպորտային միջոցներում օգտագործվող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6905269" w14:textId="34A03A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9B68DC4" w14:textId="01E0B1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B69695B" w14:textId="2405BFE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5FB70AB" w14:textId="0BA0FE2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A1E3B31" w14:textId="3A4316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4D1B64B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919D83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DDE4C1D" w14:textId="3D0480B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111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41AE946" w14:textId="3AB7A24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8512 20</w:t>
            </w:r>
            <w:r w:rsidRPr="00DB31D4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B31D4">
              <w:rPr>
                <w:rFonts w:ascii="GHEA Mariam" w:hAnsi="GHEA Mariam" w:cs="Calibri"/>
                <w:color w:val="000000"/>
                <w:lang w:val="hy-AM"/>
              </w:rPr>
              <w:t>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773FC1F" w14:textId="31D9726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79BF500" w14:textId="009DD12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Էլեկտրալուսավորության կամ ազդանշանման սարքավորումներ (բացի 8539 ապրանքային դիրքում նշված արտադրատեսակներից), ապակեմաքրիչներ, հակասառցապատիչներ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հակաքրտակալիչներ՝ հեծանիվների վրա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շարժիչային տրանսպորտային միջոցներում օգտագործվող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512BC46" w14:textId="433CA00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ACD708B" w14:textId="07D45A4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663574A" w14:textId="78991E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C18A712" w14:textId="25312F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8CE3AAD" w14:textId="6AF2CE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ADD03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60483DA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F88E16A" w14:textId="70CAAEF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112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13C9020" w14:textId="28DD47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8512 30 100 9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B71F5B1" w14:textId="379CF6D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DEB4783" w14:textId="175117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Էլեկտրալուսավորության կամ ազդանշանման սարքավորումներ (բացի 8539 ապրանքային դիրքում նշված արտադրատեսակներից), ապակեմաքրիչներ, հակասառցապատիչներ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հակաքրտակալիչներ՝ հեծանիվների վրա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շարժիչային տրանսպորտային միջոցներում օգտագործվող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6235FFB" w14:textId="3A85329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625EF88" w14:textId="22F182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8631BF6" w14:textId="262547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D3460E4" w14:textId="7F2EDA3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D75F155" w14:textId="4375D18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0B80FE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b/>
                <w:lang w:val="hy-AM"/>
              </w:rPr>
            </w:pPr>
          </w:p>
        </w:tc>
      </w:tr>
      <w:tr w:rsidR="00B34004" w:rsidRPr="00DB31D4" w14:paraId="526F0F4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E723D5B" w14:textId="2AA631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113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FA8B868" w14:textId="19F53E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8512 30 900 9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6B73A48" w14:textId="707269F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E43C774" w14:textId="37B9F5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Էլեկտրալուսավորության կամ ազդանշանման սարքավորումներ (բացի 8539 ապրանքային դիրքում նշված արտադրատեսակներից), ապակեմաքրիչներ, հակասառցապատիչներ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հակաքրտակալիչներ՝ հեծանիվների վրա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շարժիչային տրանսպորտային միջոցներում օգտագործվող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9478B2E" w14:textId="170C6E6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8B3159C" w14:textId="52F39A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95100D3" w14:textId="6671F56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39981DB" w14:textId="3CE11E7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3179B47" w14:textId="235A296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BACE23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C2AAD5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9A9F295" w14:textId="44D1BF8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114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7CC0529" w14:textId="54F2FF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8512 40 000 9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8EED73A" w14:textId="092F7D2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DC3A40A" w14:textId="1F9D50F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Էլեկտրալուսավորության կամ ազդանշանման սարքավորումներ (բացի 8539 ապրանքային դիրքում նշված արտադրատեսակներից), ապակեմաքրիչներ, հակասառցապատիչներ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հակաքրտակալիչներ՝ հեծանիվների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վրա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շարժիչային տրանսպորտային միջոցներում օգտագործվող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578D08D" w14:textId="15A953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6E57E8D" w14:textId="1BE79E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D34AC15" w14:textId="1FAF58C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8BA78B1" w14:textId="24EE1F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4B5210D" w14:textId="5E2E69A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3C1C83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424E45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C47ACE8" w14:textId="3DAD2B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115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4C107C4" w14:textId="3598B6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8512 90 900 8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C53A89D" w14:textId="3E8C6D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0789B01" w14:textId="74892C3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Էլեկտրալուսավորության կամ ազդանշանման սարքավորումներ (բացի 8539 ապրանքային դիրքում նշված արտադրատեսակներից), ապակեմաքրիչներ, հակասառցապատիչներ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հակաքրտակալիչներ՝ հեծանիվների վրա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շարժիչային տրանսպորտային միջոցներում օգտագործվող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DDF3488" w14:textId="22EB04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6EEFD9B" w14:textId="2D262D3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983DFA0" w14:textId="2CA045E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326DF6F" w14:textId="1BA79DD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55664CB" w14:textId="085F2DE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E656D74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35160D5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6585C55" w14:textId="37718E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116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6DAFF6C" w14:textId="4670C6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8524 91 002 3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A85A434" w14:textId="6F8A053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3F95427" w14:textId="1CF715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F1E4046" w14:textId="4E0584B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6948AAE" w14:textId="44C09E3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B991976" w14:textId="2C839AD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B72C56A" w14:textId="4FD8470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D0C75F6" w14:textId="3728D8D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2161AF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750E21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A0B7E21" w14:textId="1A6CDC8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117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5F28D8F" w14:textId="351384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8524 91 003 9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52D6B10" w14:textId="48BCC4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A70FC90" w14:textId="0CD6D88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B95D92F" w14:textId="293D3D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EB9B4BF" w14:textId="2D65D51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557C09B" w14:textId="36ADBC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284BD25" w14:textId="4222D4A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9590F2E" w14:textId="4D45CF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8A8304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2565671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4FE8572" w14:textId="5D5484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118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35207E8" w14:textId="0A2FCB9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8524 91 005 6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D063089" w14:textId="66A2464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180EF22" w14:textId="7A6F1D9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A62AC76" w14:textId="13CFC1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67F2526" w14:textId="24360E3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6C10D6E" w14:textId="48CC3C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72CFAA5" w14:textId="5E4868F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39862F0" w14:textId="1AEFB4C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818403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3C2B29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E2F90CD" w14:textId="0E7785F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119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1D2E6F5" w14:textId="78F7297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8524 91 006 9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2F320B7" w14:textId="3CFE4E5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43AF2E8" w14:textId="030F209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48593BB" w14:textId="766300C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3816AE3" w14:textId="4F22832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6EE6D57" w14:textId="7A0F49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3E58B82" w14:textId="3791681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825B917" w14:textId="60524A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A3A906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AD49D2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F49DEEF" w14:textId="1A5A1D6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FFA6ABD" w14:textId="500BEF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8524 92 002 3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4DDAE6D" w14:textId="74EE78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779564D" w14:textId="7B7F8F8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4F0A57C" w14:textId="67B289A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F0953E5" w14:textId="4757DAD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3E46DD5" w14:textId="1073E1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D563E99" w14:textId="48AAFC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0AC5298" w14:textId="6296178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DE950F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68F6621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99CBCB3" w14:textId="0E26003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D000454" w14:textId="3310BA8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8524 92 003 9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4B2FA89" w14:textId="23D1BB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1422286" w14:textId="401C3FE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13356D4" w14:textId="16CCD05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996EF49" w14:textId="4A60AB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E66AF7F" w14:textId="799607A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46744CD" w14:textId="0BB01F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8C71FA6" w14:textId="7EB66F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A15FF7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25F004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F1E7289" w14:textId="62E3CA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E1CCB9B" w14:textId="37D162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8524 92 005 6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1BBF159" w14:textId="76C3A16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226965B" w14:textId="4A14A1D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D6315A6" w14:textId="1492C8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D424D0E" w14:textId="5E2C0DF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393046E" w14:textId="5B20C0F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A1DAAA1" w14:textId="1298278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F27C4F2" w14:textId="7230AD9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3BB455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5AD5552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199908F" w14:textId="57CEF12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B4B9AC9" w14:textId="50818F3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8524 92 006 9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E7DECE1" w14:textId="156024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FF5681B" w14:textId="24743EF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4A78AA8" w14:textId="1AA007B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A7F275F" w14:textId="0854884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B164746" w14:textId="2DFC66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0B90126" w14:textId="46F724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46DFBE7" w14:textId="124DEC8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A65926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F3F6DF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5AF32F0" w14:textId="3906BE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D41D64F" w14:textId="5276EFD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8524 99 002 3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1C78C95" w14:textId="37DD242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F6921F2" w14:textId="39C042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F481762" w14:textId="1FCA0F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BB5D59B" w14:textId="25B2641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9D06E55" w14:textId="47B776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C25703E" w14:textId="643DFE7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34FF1A8" w14:textId="395895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CF6B30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609CD4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F6A3C5A" w14:textId="52C8654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125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99A1558" w14:textId="167A2F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8524 99 003 9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731CA34" w14:textId="6883EB5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C2702AF" w14:textId="27E9681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F9ECC96" w14:textId="404B064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A1B8E9A" w14:textId="193BEBE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E3A8A61" w14:textId="2AD5627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6DB7C50" w14:textId="572F6A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D3CD112" w14:textId="51236EE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12D685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3DC1980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11491DB" w14:textId="6CE281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D2C4477" w14:textId="5761C2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8524 99 005 6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64B7521" w14:textId="5C77046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7D93C0C" w14:textId="5CF09F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3E14FA8" w14:textId="162FB1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5B9BBD1" w14:textId="3EB850A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1672E53" w14:textId="3FFB5E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E68E120" w14:textId="2959BF9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8913A3A" w14:textId="7316ECD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673A65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1A1D6A2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6F1E30A" w14:textId="48893F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89FCDB3" w14:textId="518A26F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8524 99 006 9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5A3286A" w14:textId="3C069B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F5242EC" w14:textId="6476B46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Մոդուլներ՝ հարթ ցուցասարքային պանելով, այդ թվում՝ սենսորային էկրանով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1DE3E77" w14:textId="38F3071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60F0FD4" w14:textId="5E62ED7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ADF257C" w14:textId="143DDE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DADEE5A" w14:textId="24824C2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49DA02D" w14:textId="35B057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300.000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E16C20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57C64B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57ECA3C" w14:textId="545F6B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C215F1A" w14:textId="490C249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8525 50 000 0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74A334C" w14:textId="71E5BD1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49ED60F" w14:textId="5F7AA51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Հաղորդող ապարատուրա՝ ռադիոհեռարձակման կամ հեռուստատեսության համար, իր կազմում ընդունող, ձայնագրող կամ ձայնավերարտադրող ապարատուրա ընդգրկող կամ չընդգրկող, հեռուստատեսային խցիկներ, թվային խցիկներ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գրառող տեսախցիկներ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C86C30E" w14:textId="7E8D6F7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8F5E679" w14:textId="12FB473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C97897F" w14:textId="4CE6AD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C82A94C" w14:textId="488FFA5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BA5B27B" w14:textId="568389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EBD0BD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00D740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0309500" w14:textId="6BAC545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129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2D0F6A4" w14:textId="0F4033E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8525 89 990 0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592E305" w14:textId="2D12C97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F1C10F4" w14:textId="266852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Հաղորդող ապարատուրա՝ ռադիոհեռարձակման կամ հեռուստատեսության համար, իր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կազմում ընդունող, ձայնագրող կամ ձայնավերարտադրող ապարատուրա ընդգրկող կամ չընդգրկող, հեռուստատեսային խցիկներ, թվային խցիկներ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գրառող տեսախցիկներ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2C34E2F" w14:textId="2AEF508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99B507E" w14:textId="39F180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66BCF82" w14:textId="00D685D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10490FB" w14:textId="40DA68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73AD675" w14:textId="15F40B9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742283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1B3B51B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F2A587D" w14:textId="3CB86F3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130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69182C3" w14:textId="4E6D9A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8535 29 000 0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7523407" w14:textId="5DC1FB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7A2CB6E" w14:textId="4FD65A5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Էլեկտրական ապարատուրա կոմուտացիայի կամ էլեկտրական շղթաների պահպանման համար կամ էլեկտրական շղթաներին միացնելու համար (օրինակ` անջատիչներ, փոխարկիչներ, ընդհատիչներ, հալուն ապահովիչներ, շանթարգելներ, լարման սահմանափակիչներ, լարման ցատկերի մարիչներ, հոսանքընդունիչներ, հոսանքահաններ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այլ միակցիչներ, միակցման տուփեր) 1000 Վ-ից ավելի լարման համար՝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B632176" w14:textId="2279A41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507984A" w14:textId="2F98655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F6A226E" w14:textId="047383E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5B79DBE" w14:textId="5E9921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02B5C50" w14:textId="33A4E0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A813E2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1374A91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DBB9022" w14:textId="0A8EA98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131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F954557" w14:textId="5733C0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8535 30 200 0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C91DE0B" w14:textId="77679CB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30011C1" w14:textId="5E27686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Էլեկտրական ապարատուրա կոմուտացիայի կամ էլեկտրական շղթաների պահպանման համար կամ էլեկտրական շղթաներին միացնելու համար (օրինակ` անջատիչներ, փոխարկիչներ, ընդհատիչներ, հալուն ապահովիչներ, շանթարգելներ, լարման սահմանափակիչներ, լարման ցատկերի մարիչներ, հոսանքընդունիչներ, հոսանքահաններ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այլ միակցիչներ, միակցման տուփեր) 1000 Վ-ից ավելի լարման համար՝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4B5F713" w14:textId="2D3E35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3D46534" w14:textId="469EAF4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63B3270" w14:textId="50B7FB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80AD585" w14:textId="3D30D3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2AE1933" w14:textId="152DB7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C0970C0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3DA0D5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1348E31" w14:textId="1E0999A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132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83FCEC2" w14:textId="15EA59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8536 49 000 0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2EBC3F6" w14:textId="5A84F8A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9C9AC40" w14:textId="0408B0F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Էլեկտրական ապարատուրա կոմուտացիայի կամ էլեկտրական շղթաների պահպանման համար կամ էլեկտրական շղթաներին միացնելու համար կամ էլեկտրական շղթաներում (օրինակ` անջատիչներ, փոխարկիչներ, ընդհատիչներ, ռելե,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 xml:space="preserve">հալուն ապահովիչներ, լարման թռիչքների մարիչներ, խրոցակների եղանիկներ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վարդակներ, էլեկտրական լամպերի կոթառներ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այլ միակցիչներ, միակցման տուփեր) 1000 Վ-ից ոչ ավելի լարման համար. օպտիկական մանրաթելերի համար միակցիչներ, թելքաօպտիկական լարանների կամ մալուխների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8E20511" w14:textId="59402BD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1E933A6" w14:textId="0DDE23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A6F0BF1" w14:textId="1E1259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12A15F0" w14:textId="40F144C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6986C90" w14:textId="02E7D28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08971A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8B6B892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F3F0EEF" w14:textId="715747D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133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12CCD79" w14:textId="4C1524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8536 50 110 9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ED39578" w14:textId="6CC55C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619CF65" w14:textId="27E74E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Էլեկտրական ապարատուրա կոմուտացիայի կամ էլեկտրական շղթաների պահպանման համար կամ էլեկտրական շղթաներին միացնելու համար կամ էլեկտրական շղթաներում (օրինակ` անջատիչներ, փոխարկիչներ, ընդհատիչներ, ռելե, հալուն ապահովիչներ, լարման թռիչքների մարիչներ, խրոցակների եղանիկներ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վարդակներ, էլեկտրական լամպերի կոթառներ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այլ միակցիչներ, միակցման տուփեր)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>1000 Վ-ից ոչ ավելի լարման համար. օպտիկական մանրաթելերի համար միակցիչներ, թելքաօպտիկական լարանների կամ մալուխների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7363561" w14:textId="57F4E9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5AA7BFE" w14:textId="69ABD39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8638A21" w14:textId="7FE1FFC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DB6D912" w14:textId="1C1E7C0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AB27383" w14:textId="58886FB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B06389D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360F7F6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4D3BB91" w14:textId="3C6C169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134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9CF6D57" w14:textId="05324C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8536 50 190 6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5A256E8" w14:textId="75B9D4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FECD3E0" w14:textId="31D8F81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Էլեկտրական ապարատուրա կոմուտացիայի կամ էլեկտրական շղթաների պահպանման համար կամ էլեկտրական շղթաներին միացնելու համար կամ էլեկտրական շղթաներում (օրինակ` անջատիչներ, փոխարկիչներ, ընդհատիչներ, ռելե, հալուն ապահովիչներ, լարման թռիչքների մարիչներ, խրոցակների եղանիկներ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վարդակներ, էլեկտրական լամպերի կոթառներ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այլ միակցիչներ, միակցման տուփեր) 1000 Վ-ից ոչ ավելի լարման համար օպտիկական մանրաթելերի համար միակցիչներ, թելքաօպտիկական լարանների կամ մալուխների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B893129" w14:textId="072C6B2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92FC43E" w14:textId="4E1884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88849E6" w14:textId="1DB2265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F87F26A" w14:textId="5674AD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D6BC1FF" w14:textId="552EB4D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9FE264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D9341D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B979E2A" w14:textId="19AA7E2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135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29B5B84" w14:textId="7BDCB8C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8536 50 800 8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D12C1E1" w14:textId="5DA9A33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3A48FEF" w14:textId="49FA99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Էլեկտրական ապարատուրա կոմուտացիայի կամ էլեկտրական շղթաների պահպանման համար կամ էլեկտրական շղթաներին միացնելու համար կամ էլեկտրական շղթաներում (օրինակ` անջատիչներ, փոխարկիչներ, ընդհատիչներ, ռելե, հալուն ապահովիչներ, լարման թռիչքների մարիչներ, խրոցակների եղանիկներ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վարդակներ, էլեկտրական լամպերի կոթառներ 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այլ միակցիչներ, միակցման տուփեր) 1000 Վ-ից ոչ ավելի լարման համար. օպտիկական մանրաթելերի համար միակցիչներ, թելքաօպտիկական լարանների կամ մալուխների համար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B328A56" w14:textId="0A03CDF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CF1B5CB" w14:textId="4F0038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FD8218F" w14:textId="56789EF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18C4BB0" w14:textId="6C7865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E403F27" w14:textId="61D695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1C3BF6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FB5BA1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550AF85" w14:textId="3CB5C6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136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36A3B76" w14:textId="003155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8539 21 300 9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D77F5E9" w14:textId="7FB32D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E21AF88" w14:textId="0B8CFC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Շիկացման լամպեր կամ գազապարպման, էլեկտրական՝ ներառյալ լույսի ուղղորդումով հերմետիկ լամպերը, ինչպես նա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ուլտրամանուշակագույն կամ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>ինֆրակարմիր լամպերը. աղեղային լամպեր. լուսադիոդային լույսի աղբյուրներ (LED)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D57BD9D" w14:textId="4C5454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A11F546" w14:textId="5A2D0C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DFB2B9D" w14:textId="0D4DE3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7C4EDD0" w14:textId="002384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8E44538" w14:textId="6DA639E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840241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D443D7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9B194A5" w14:textId="2498884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137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CA05AEE" w14:textId="1D08A80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8539 21 920 0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ECD1FE5" w14:textId="702279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E4D8050" w14:textId="3B8622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Շիկացման լամպեր կամ գազապարպման, էլեկտրական՝ ներառյալ լույսի ուղղորդումով հերմետիկ լամպերը, ինչպես նա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ուլտրամանուշակագույն կամ ինֆրակարմիր լամպերը. աղեղային լամպեր. լուսադիոդային լույսի աղբյուրներ (LED)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E405B1A" w14:textId="2C6274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5F3A659" w14:textId="580CB7D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F417D1E" w14:textId="7AF5043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E69F178" w14:textId="24AEFD9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1614EF4" w14:textId="6843FE7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D1EAF9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86CC0B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DF66B0D" w14:textId="0AB0010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138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1759862" w14:textId="13872A2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8539 21 980 0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763A618" w14:textId="4368CF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4E7ACEE" w14:textId="1657F6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>Շիկացման լամպեր կամ գազապարպման, էլեկտրական՝ ներառյալ լույսի ուղղորդումով հերմետիկ լամպերը, ինչպես նա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ուլտրամանուշակագույն կամ ինֆրակարմիր լամպերը. աղեղային լամպեր. լուսադիոդային լույսի աղբյուրներ (LED)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6E1E182" w14:textId="59BF69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294F0CB" w14:textId="1F39ED8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6E6A144" w14:textId="0C5923B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8C5A1EA" w14:textId="52BCD42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0E183A6" w14:textId="312331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684318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1BA3BF3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F291186" w14:textId="1D2434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139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5924FF7" w14:textId="2E35E0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8539 29 300 9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912B489" w14:textId="63FD738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DA4C4A3" w14:textId="7B4719B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lang w:val="hy-AM"/>
              </w:rPr>
              <w:t xml:space="preserve">Շիկացման լամպեր կամ գազապարպման, էլեկտրական՝ </w:t>
            </w:r>
            <w:r w:rsidRPr="00DB31D4">
              <w:rPr>
                <w:rFonts w:ascii="GHEA Mariam" w:hAnsi="GHEA Mariam"/>
                <w:lang w:val="hy-AM"/>
              </w:rPr>
              <w:lastRenderedPageBreak/>
              <w:t>ներառյալ լույսի ուղղորդումով հերմետիկ լամպերը, ինչպես նա</w:t>
            </w:r>
            <w:r w:rsidR="00103017">
              <w:rPr>
                <w:rFonts w:ascii="GHEA Mariam" w:hAnsi="GHEA Mariam"/>
                <w:lang w:val="hy-AM"/>
              </w:rPr>
              <w:t>և</w:t>
            </w:r>
            <w:r w:rsidRPr="00DB31D4">
              <w:rPr>
                <w:rFonts w:ascii="GHEA Mariam" w:hAnsi="GHEA Mariam"/>
                <w:lang w:val="hy-AM"/>
              </w:rPr>
              <w:t xml:space="preserve"> ուլտրամանուշակագույն կամ ինֆրակարմիր լամպերը. աղեղային լամպեր. լուսադիոդային լույսի աղբյուրներ (LED)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5186506" w14:textId="5468FEA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3E87FC8" w14:textId="5AFF601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250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97AE503" w14:textId="1215DDA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AB07742" w14:textId="6BE5D35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EDC10A5" w14:textId="6AEAACB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B77527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2FDB90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3EB0029" w14:textId="10EF72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140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9720FAC" w14:textId="622627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8708 10 900 9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7CFE6D1" w14:textId="7D07B6C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DD6B5A6" w14:textId="457977A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1034CFE" w14:textId="568011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6AD5BC6" w14:textId="0A267BA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3A6C146" w14:textId="01631E0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F519A08" w14:textId="528389E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88F0BA2" w14:textId="1B4EEFF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2BE20D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671223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AB05035" w14:textId="4D0E6D2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901EC1B" w14:textId="3E5986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8708 21 900 9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9CB7C09" w14:textId="0B80B1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E622FE5" w14:textId="40F953A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7D4611A" w14:textId="765E40B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99DCE21" w14:textId="18E68C4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25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5F99DDB" w14:textId="5FA0056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429BA8B" w14:textId="18FC7E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FE63420" w14:textId="299C99F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D6A69F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206CDCA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D3A9C3A" w14:textId="3D7D33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C884DC3" w14:textId="77CB67D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8708 22 000 9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41C12DE" w14:textId="515C0F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40CD777" w14:textId="0332A08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BB2E425" w14:textId="0D609B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08E73949" w14:textId="4E33B20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98D50D4" w14:textId="30412EC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D62AE68" w14:textId="4FAB59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DC99A02" w14:textId="7BA04C4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A260A7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1D6FD8E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B5A206E" w14:textId="0720206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B9AD80E" w14:textId="4F9B65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8708 29 900 9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E5F5E7D" w14:textId="178A6AF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BB8AD3D" w14:textId="787EF24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6DAD01C" w14:textId="3A1C22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36E7893" w14:textId="64626CD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0144DF0" w14:textId="2EF676D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5FE9BF1" w14:textId="403A87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3B16FC0" w14:textId="207F423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918F4B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6BEE0A9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6E1155E" w14:textId="7688FD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144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3FDB63A" w14:textId="4D1AE00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8708 30 910 9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744AB4F" w14:textId="1B11A6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06CC02E" w14:textId="57991E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7156D51" w14:textId="3A3119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C0F96A3" w14:textId="08A1104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D12DFBA" w14:textId="25FA17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81DCDCB" w14:textId="065A2F6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A6CBBE4" w14:textId="4CD9CE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870D6D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67F989A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618DD3B" w14:textId="007E1D5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2EBF7E1" w14:textId="5AD1DC8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8708 30 990 9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191253D" w14:textId="4007181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84E7F55" w14:textId="7A650EA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677C87C" w14:textId="20A94CE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C52E00A" w14:textId="19F9239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269B2CD" w14:textId="05D775F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BFD5424" w14:textId="35D4F58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091B19D" w14:textId="45DBCE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05780EA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10FF73A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B224EE3" w14:textId="0137263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E395367" w14:textId="1C7BAC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8708 40 500 9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841507D" w14:textId="4FA0E82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CB99C7C" w14:textId="3A0236B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7B5090E" w14:textId="3E894F5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72926EB" w14:textId="34B58BF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0C6CE21" w14:textId="33C6F7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5DE89C7" w14:textId="7305ED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5585D33" w14:textId="457C5F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9FC596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66F72EDB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304AB54" w14:textId="3BC1962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52D914D" w14:textId="4F6638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8708 40 910 9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02C245E" w14:textId="1F835D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87C0B7B" w14:textId="0F8A676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9D145A6" w14:textId="24B0218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C69D496" w14:textId="1402E6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30D4BD2" w14:textId="4E4EA7C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0227C27" w14:textId="3A8788B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60194DF" w14:textId="7C956F6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5B90B6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78D9C5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3CD697E" w14:textId="0CAAEFF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148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A54C9C2" w14:textId="0BDFE4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8708 40 990 9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1CD0027" w14:textId="2741E59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08BA87E" w14:textId="607C21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8CBB8D3" w14:textId="7278056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A7E4254" w14:textId="0175610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8C37BE3" w14:textId="0F17D3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E749878" w14:textId="201FC1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A0A07BD" w14:textId="7D5D9EA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DD7B6D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5E2E00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EB3676E" w14:textId="14C37C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149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393DF25" w14:textId="6CC094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8708 50 200 9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AE475C5" w14:textId="093EFD5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986CC9F" w14:textId="4B60839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364E998" w14:textId="5E2DD08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162538C" w14:textId="1EA6E28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42BE7D9" w14:textId="034C3F9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36A15F9" w14:textId="1F2F42D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7D9B664" w14:textId="73240F8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636F85D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8D9304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BBA2B84" w14:textId="2A7F370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02423DF" w14:textId="4975256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8708 50 350 9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1580EF57" w14:textId="2E27EB0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E6AA178" w14:textId="4C8F634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BC1294C" w14:textId="69C3671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C5A24FF" w14:textId="0857DE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94A230E" w14:textId="2DEDEDF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C2F9073" w14:textId="1BCDF4E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7C566BD" w14:textId="4738AD7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B034E2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06EC74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F1E5ABB" w14:textId="6D6E738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A8B7539" w14:textId="6463718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8708 50 550 9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31CFBE1" w14:textId="5606B32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9F796FF" w14:textId="39EBFB0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A686736" w14:textId="2C88A6E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24C8AC1" w14:textId="1178695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D73DA51" w14:textId="536D7AD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08B24DB" w14:textId="2A0E03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5118759" w14:textId="76A9930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C825E7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DE5DB3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4DFFD01" w14:textId="41533B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7FFA0645" w14:textId="627A569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8708 50 910 9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5CF8F63" w14:textId="0A590A8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6BC886D" w14:textId="54A9AC7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9CAB808" w14:textId="2102AB3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102DD41" w14:textId="7E70047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5EED1FD" w14:textId="2A6964F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5FACCC6" w14:textId="28530FB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18E970E" w14:textId="158E3A2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645C6B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B4638DB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6167F74" w14:textId="312C79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82455C3" w14:textId="0C5A4B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8708 50 990 9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4FB04C3" w14:textId="7F1FA7C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CF28E66" w14:textId="0B3F4C7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04DA590" w14:textId="3975EF8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DD55C3A" w14:textId="7C7319A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D4011E1" w14:textId="66AB44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DFAEBD6" w14:textId="537F1E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E363766" w14:textId="4ED019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0F828E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D5FAC81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FFFE49B" w14:textId="122EE94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154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36F1C6E1" w14:textId="206AFD0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8708 70 500 9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46784E5" w14:textId="4378C38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2623941" w14:textId="60751D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D3B5A63" w14:textId="6960FBB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90777C1" w14:textId="48A4D3A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E8A279E" w14:textId="7657738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51E9FA9" w14:textId="13F8943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2DFBFE9" w14:textId="425A80B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CD1F2E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3B20E2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A69D0FD" w14:textId="2CB76AC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8836B21" w14:textId="2508763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8708 70 910 9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4B19612" w14:textId="50AC33B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BD71C83" w14:textId="58BA4ED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66D9D9D" w14:textId="7234427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6446992" w14:textId="59E5E04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9930891" w14:textId="62D943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8BC6656" w14:textId="440DEAE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EAECBE8" w14:textId="64F963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2D154E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6E6B46ED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0D60D3D" w14:textId="13876FE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EC6CEE6" w14:textId="4E683F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8708 70 990 9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BFC4392" w14:textId="10601CC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7B8EEBC" w14:textId="7E786C7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CAB9311" w14:textId="0203102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D35B4D1" w14:textId="4A8E437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0666DE6" w14:textId="4EBFDE2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492DE54" w14:textId="31BAD43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1682B2F" w14:textId="676CFF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44D8EC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3D81B58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48CDBC0" w14:textId="4DDC486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AD70CB9" w14:textId="5BA4EF2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8708 80 350 9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70FE2FC" w14:textId="6177F3D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783A5DA" w14:textId="5C4FA1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07E80E7" w14:textId="792A39B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023D630" w14:textId="63F5C08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9DCD916" w14:textId="65E7F6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880FF2E" w14:textId="0EDAFA5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7CA478C" w14:textId="01C333C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627BCC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A72203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41D94FF" w14:textId="16D1A72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158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DE9C0C4" w14:textId="38A60E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8708 80 550 9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B952001" w14:textId="557591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2F9A97E" w14:textId="6F961C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EE82C87" w14:textId="29482F3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C010425" w14:textId="514748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E08D5C2" w14:textId="36AB13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3FD56E9" w14:textId="5C0660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8FBDD8A" w14:textId="7BACBC8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16F0079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6794D50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74A9402" w14:textId="04073F7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159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31CC2C8" w14:textId="2CC9B64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8708 80 910 9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1693306" w14:textId="51637C6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BD721C7" w14:textId="2036BB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737BCC3" w14:textId="1A2E411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0516D23" w14:textId="7B82B62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ED4D1ED" w14:textId="609246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5862E64" w14:textId="66B37B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7AE7C21" w14:textId="0E89FAA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BDCFAF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D7E1517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3BD851F" w14:textId="2519A09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8A8E1B6" w14:textId="5E6138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8708 80 990 9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1E7C8B9" w14:textId="52BC89B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40C5798" w14:textId="2F8D29C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8893BC2" w14:textId="3ACA9D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3C65DA3" w14:textId="0A0E0D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C032016" w14:textId="5823ADD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EF2DF16" w14:textId="6BD19B2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6650277" w14:textId="633AE76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C1C8744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ACFF9A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8FC07F1" w14:textId="63320F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7C99AAB" w14:textId="65CC8DD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8708 91 200 9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C3F5E18" w14:textId="736B7EF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609C5F7" w14:textId="6148E5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FFC6953" w14:textId="6EEA837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16171C3" w14:textId="35C293D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2563329" w14:textId="04AEAC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FF58654" w14:textId="3C0B156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92F4DF0" w14:textId="1040465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6CDA8C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5921598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7A8B011" w14:textId="1277616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D774B74" w14:textId="0CD6529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8708 91 350 9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4965B5C" w14:textId="152C2BE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73BB76F" w14:textId="5A7C9DA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8F8DD17" w14:textId="762361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E4684F0" w14:textId="465574D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266ACE7" w14:textId="576F36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803D8DD" w14:textId="60998EC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6A33994" w14:textId="7E088E1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EE4AB73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7883CE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053589E" w14:textId="08E068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87B4432" w14:textId="293EE71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8708 91 910 9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BF3FEBE" w14:textId="6D34FB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A80994B" w14:textId="40F22AC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285AF3B" w14:textId="286BDF4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DA0543C" w14:textId="4D60B1C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ACC478E" w14:textId="11901D9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9E1F08C" w14:textId="60CC19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0BD5FC29" w14:textId="110C4E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B37677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3A977A8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09473FC" w14:textId="2413571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164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A3241C5" w14:textId="203CB72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8708 91 990 9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511F762" w14:textId="544B6A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7D4C5C1D" w14:textId="103941A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576CBDA" w14:textId="0091B80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9776C32" w14:textId="714CF29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257E99B3" w14:textId="3002E7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4DB3236" w14:textId="7A6656C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6821EE59" w14:textId="431B081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8C1B70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9A8FFFF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04592E5" w14:textId="150210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82137F3" w14:textId="7F1192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8708 92 350 9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D6C6088" w14:textId="60284B2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1C039E5" w14:textId="28393BE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679BCAA" w14:textId="13A65A5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747A19E" w14:textId="6FE4B0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2101EC3" w14:textId="334B19C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F78FC0C" w14:textId="6329223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F6A5710" w14:textId="3C135F6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D9AE0A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35501D05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33719C40" w14:textId="0B34BA3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8840916" w14:textId="4E405C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8708 92 910 9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C5D4F8E" w14:textId="1637980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2C1EE20" w14:textId="0705C2B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4D91F0F" w14:textId="04BA703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8896FB2" w14:textId="7F704C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B8ED335" w14:textId="1242AF4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1498667" w14:textId="234B18B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CB5D158" w14:textId="13005A8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62CF216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3DDDD23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D76195D" w14:textId="00D7A3B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16B7E8BE" w14:textId="0F9EE24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8708 92 990 9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8688057" w14:textId="5D5AF4A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C104FBD" w14:textId="787B71D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8CFE01A" w14:textId="25518CE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49D50223" w14:textId="449658B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0BBFD781" w14:textId="56D77C6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59BB1AB9" w14:textId="23CBDC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9FD0126" w14:textId="5ED5E71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A21F5C1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A2F6EE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1792A1B" w14:textId="6BB0B35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168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05135F5" w14:textId="4F106F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8708 93 900 9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568FE46D" w14:textId="44A36F0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693AFD11" w14:textId="153B05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70B5C5B" w14:textId="61120DE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9E2C71B" w14:textId="0CAD02B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BFD2B8D" w14:textId="644DA9C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A7CAAC5" w14:textId="127710D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BB02CCB" w14:textId="7CCD978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0B350C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176F3B2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8BEC174" w14:textId="74DD073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169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9104CB0" w14:textId="763B730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8708 94 350 9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15AFC11" w14:textId="61B7E08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0A84E2E2" w14:textId="29465D3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700AF40" w14:textId="79F8079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04FF819" w14:textId="3B490E0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6EDCCB7" w14:textId="7CAC872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BD38F6E" w14:textId="01C99DC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E3227AF" w14:textId="2EB61D7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5292B4F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8F6B192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213D55FC" w14:textId="5E6AC30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170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9185FF7" w14:textId="1B95B0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8708 94 910 9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7266225" w14:textId="58ABC2D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68FEFFF" w14:textId="61DA09A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AF6D935" w14:textId="0269170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AF7C2B5" w14:textId="14A5D11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DF58EB8" w14:textId="3853663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070F127" w14:textId="7285AE1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57E02382" w14:textId="0D756FB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CBF10DC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78A85264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0B070C3A" w14:textId="40C92C6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171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86CCCE9" w14:textId="6D4BAFF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8708 94 990 9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70FDD731" w14:textId="0BA9C96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53556C1" w14:textId="1C6B8D3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7A4E0FF0" w14:textId="230BE77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FC6649F" w14:textId="1ABA8A1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190EFA1C" w14:textId="01500BA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6E9DCF8C" w14:textId="76DC4FE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373023B9" w14:textId="7CF20DE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CD73F6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5E40EFDB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6C6DCFD2" w14:textId="00BA2A9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172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4BCA911E" w14:textId="6D0C837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8708 95 910 9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52E000B" w14:textId="141CC57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40C47F29" w14:textId="7E8AF14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4D4F2794" w14:textId="6CCAE90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70AE30E1" w14:textId="3F59AC8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59618F4" w14:textId="6E3D40F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A48342A" w14:textId="3EF20FD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F05FBD5" w14:textId="6757336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39B0CA5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4E7DB07A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7C3E7D32" w14:textId="01019AC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173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455E2CD" w14:textId="175ADC8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8708 95 990 9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6DEA7ADB" w14:textId="13CA8A5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7782017" w14:textId="48CADD4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3673E800" w14:textId="5B5AB94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7981315" w14:textId="42832F3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020C041" w14:textId="3DB80B7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37C5D39" w14:textId="589C483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51124DB" w14:textId="7E8C49F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4DBFB48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19F7C3D6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46E827D0" w14:textId="359BCB0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174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534C3B31" w14:textId="66FE619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8708 99 970 9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2E879E78" w14:textId="47F2EE8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23D72901" w14:textId="4CF1822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8701-8705 ապրանքային դիրքերում ընդգրկված շարժիչային տրանսպորտային միջոցների մասեր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պարագաներ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104CC2D0" w14:textId="5E29F99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6BDA68EC" w14:textId="0B59368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34F80AE3" w14:textId="788CB71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AC688B3" w14:textId="495A0C4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D76F387" w14:textId="1E9709D8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500.000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76933DE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2A0011A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120A9B4" w14:textId="34C82E0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175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D1B4ABC" w14:textId="2361607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9029 10 000 9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B0F0129" w14:textId="69BE6329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9AC6D45" w14:textId="0782FFF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Հաշվիչներ՝ պտույտների թվի, արտադրանքի քանակի որոշման համար, սակահաշվիչներ (տաքսոմետրեր), անցած հեռավորությունը մղոններով չափող հաշվիչներ, քայլաչափեր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սարքեր. արագաչափեր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պտուտաչափեր (տախոմետրեր)՝ բացի 9014 կամ 9015 ապրանքային դիրքում նշված սարքերից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գործիքներից. ստրոբոսկոպներ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06E8AEB6" w14:textId="3752C81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278329E6" w14:textId="7DD2802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6DEB35B8" w14:textId="0F8A5C2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378B386" w14:textId="49FE799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788C1A3B" w14:textId="428AA65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31D741B2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E101D49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FB2BC50" w14:textId="3B8C541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176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66EF382E" w14:textId="5C1D0CD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9029 20 380 9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024B24DE" w14:textId="6182396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17D1F832" w14:textId="5473D90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Հաշվիչներ՝ պտույտների թվի, արտադրանքի քանակի որոշման համար, սակահաշվիչներ (տաքսոմետրեր), անցած 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lastRenderedPageBreak/>
              <w:t xml:space="preserve">հեռավորությունը մղոններով չափող հաշվիչներ, քայլաչափեր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նույնանման սարքեր. արագաչափեր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պտուտաչափեր (տախոմետրեր)՝ բացի 9014 կամ 9015 ապրանքային դիրքում նշված սարքերից </w:t>
            </w:r>
            <w:r w:rsidR="00103017">
              <w:rPr>
                <w:rFonts w:ascii="GHEA Mariam" w:hAnsi="GHEA Mariam"/>
                <w:color w:val="000000"/>
                <w:lang w:val="hy-AM"/>
              </w:rPr>
              <w:t>և</w:t>
            </w:r>
            <w:r w:rsidRPr="00DB31D4">
              <w:rPr>
                <w:rFonts w:ascii="GHEA Mariam" w:hAnsi="GHEA Mariam"/>
                <w:color w:val="000000"/>
                <w:lang w:val="hy-AM"/>
              </w:rPr>
              <w:t xml:space="preserve"> գործիքներից. ստրոբոսկոպներ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6D2B5BB3" w14:textId="7B26948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3369C216" w14:textId="33934D4E" w:rsidR="00B34004" w:rsidRPr="00DB31D4" w:rsidRDefault="00C573DC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7B479ABC" w14:textId="76DEB1AD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50808D9" w14:textId="5853208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20482BB3" w14:textId="0812A2A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0BC134B8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32BB2200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1B4033F7" w14:textId="1183FC6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lastRenderedPageBreak/>
              <w:t>177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09165849" w14:textId="4DF66D1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9104 00 000 8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39459BEC" w14:textId="01C4847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3E7B7770" w14:textId="6B1BADE3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Ժամացույցներ՝ վրան կրելու կամ մոտը պահելու համար չնախատեսված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21A1E133" w14:textId="1FEACEB0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5A492F60" w14:textId="0E07EBAA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44AB6B83" w14:textId="60E8954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7F48612B" w14:textId="55B47BD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16C4B3FF" w14:textId="07FF00C2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339FD67" w14:textId="77777777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</w:p>
        </w:tc>
      </w:tr>
      <w:tr w:rsidR="00B34004" w:rsidRPr="00DB31D4" w14:paraId="0C33AF0C" w14:textId="77777777" w:rsidTr="00DB31D4">
        <w:trPr>
          <w:tblCellSpacing w:w="0" w:type="dxa"/>
        </w:trPr>
        <w:tc>
          <w:tcPr>
            <w:tcW w:w="534" w:type="dxa"/>
            <w:shd w:val="clear" w:color="auto" w:fill="FFFFFF"/>
            <w:vAlign w:val="center"/>
          </w:tcPr>
          <w:p w14:paraId="50141BB6" w14:textId="0F77F9A1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en-US"/>
              </w:rPr>
            </w:pPr>
            <w:r w:rsidRPr="00DB31D4">
              <w:rPr>
                <w:rFonts w:ascii="GHEA Mariam" w:hAnsi="GHEA Mariam" w:cs="Tahoma"/>
                <w:lang w:val="hy-AM"/>
              </w:rPr>
              <w:t>178</w:t>
            </w:r>
            <w:r w:rsidR="00E5042F" w:rsidRPr="00DB31D4">
              <w:rPr>
                <w:rFonts w:ascii="GHEA Mariam" w:hAnsi="GHEA Mariam" w:cs="Tahoma"/>
                <w:lang w:val="en-US"/>
              </w:rPr>
              <w:t>.</w:t>
            </w:r>
          </w:p>
        </w:tc>
        <w:tc>
          <w:tcPr>
            <w:tcW w:w="1711" w:type="dxa"/>
            <w:shd w:val="clear" w:color="auto" w:fill="FFFFFF"/>
            <w:vAlign w:val="center"/>
          </w:tcPr>
          <w:p w14:paraId="2E77FA6C" w14:textId="5CCCC14E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9105 99 000 0</w:t>
            </w:r>
          </w:p>
        </w:tc>
        <w:tc>
          <w:tcPr>
            <w:tcW w:w="2075" w:type="dxa"/>
            <w:shd w:val="clear" w:color="auto" w:fill="FFFFFF"/>
            <w:vAlign w:val="center"/>
          </w:tcPr>
          <w:p w14:paraId="4BCECAE3" w14:textId="3620BB55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Պահեստամաս</w:t>
            </w:r>
          </w:p>
        </w:tc>
        <w:tc>
          <w:tcPr>
            <w:tcW w:w="4140" w:type="dxa"/>
            <w:shd w:val="clear" w:color="auto" w:fill="FFFFFF"/>
            <w:vAlign w:val="center"/>
          </w:tcPr>
          <w:p w14:paraId="574A5582" w14:textId="20BF783C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/>
                <w:color w:val="000000"/>
                <w:lang w:val="hy-AM"/>
              </w:rPr>
              <w:t>Ժամացույցներ՝ վրան կրելու կամ մոտը պահելու համար չնախատեսված, այլ</w:t>
            </w:r>
          </w:p>
        </w:tc>
        <w:tc>
          <w:tcPr>
            <w:tcW w:w="720" w:type="dxa"/>
            <w:shd w:val="clear" w:color="auto" w:fill="FFFFFF"/>
            <w:vAlign w:val="center"/>
          </w:tcPr>
          <w:p w14:paraId="59BF3D68" w14:textId="6C744CCB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հատ</w:t>
            </w:r>
          </w:p>
        </w:tc>
        <w:tc>
          <w:tcPr>
            <w:tcW w:w="990" w:type="dxa"/>
            <w:shd w:val="clear" w:color="auto" w:fill="FFFFFF"/>
            <w:vAlign w:val="center"/>
          </w:tcPr>
          <w:p w14:paraId="18A3AF2D" w14:textId="44B2EE0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14:paraId="5A841681" w14:textId="1F6233C6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186045CE" w14:textId="1568F35F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ՉԺՀ</w:t>
            </w:r>
          </w:p>
        </w:tc>
        <w:tc>
          <w:tcPr>
            <w:tcW w:w="1980" w:type="dxa"/>
            <w:shd w:val="clear" w:color="auto" w:fill="FFFFFF"/>
            <w:vAlign w:val="center"/>
          </w:tcPr>
          <w:p w14:paraId="4062BBBD" w14:textId="7A610034" w:rsidR="00B34004" w:rsidRPr="00DB31D4" w:rsidRDefault="00B34004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 w:rsidRPr="00DB31D4">
              <w:rPr>
                <w:rFonts w:ascii="GHEA Mariam" w:hAnsi="GHEA Mariam" w:cs="Calibri"/>
                <w:color w:val="000000"/>
                <w:lang w:val="hy-AM"/>
              </w:rPr>
              <w:t>100.000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14:paraId="26C91B93" w14:textId="3EF9BD58" w:rsidR="00B34004" w:rsidRPr="00DB31D4" w:rsidRDefault="00CD4F4E" w:rsidP="00B34004">
            <w:pPr>
              <w:spacing w:line="360" w:lineRule="auto"/>
              <w:jc w:val="center"/>
              <w:rPr>
                <w:rFonts w:ascii="GHEA Mariam" w:hAnsi="GHEA Mariam" w:cs="Tahoma"/>
                <w:lang w:val="hy-AM"/>
              </w:rPr>
            </w:pPr>
            <w:r>
              <w:rPr>
                <w:rFonts w:ascii="GHEA Grapalat" w:hAnsi="GHEA Grapalat" w:cs="Tahoma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09DDCDC" wp14:editId="4096917A">
                      <wp:simplePos x="0" y="0"/>
                      <wp:positionH relativeFrom="column">
                        <wp:posOffset>658495</wp:posOffset>
                      </wp:positionH>
                      <wp:positionV relativeFrom="paragraph">
                        <wp:posOffset>852805</wp:posOffset>
                      </wp:positionV>
                      <wp:extent cx="349250" cy="357505"/>
                      <wp:effectExtent l="0" t="0" r="0" b="444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9250" cy="35750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03DBB2" w14:textId="7B59C4F8" w:rsidR="00CD4F4E" w:rsidRPr="00CD4F4E" w:rsidRDefault="00CD4F4E">
                                  <w:pPr>
                                    <w:rPr>
                                      <w:rFonts w:ascii="GHEA Mariam" w:hAnsi="GHEA Mariam"/>
                                    </w:rPr>
                                  </w:pPr>
                                  <w:r w:rsidRPr="00CD4F4E">
                                    <w:rPr>
                                      <w:rFonts w:ascii="GHEA Mariam" w:hAnsi="GHEA Mariam" w:cs="Tahoma"/>
                                      <w:lang w:val="hy-AM"/>
                                    </w:rPr>
                                    <w:t>»</w:t>
                                  </w:r>
                                  <w:r w:rsidR="00103017">
                                    <w:rPr>
                                      <w:rFonts w:ascii="GHEA Mariam" w:hAnsi="GHEA Mariam" w:cs="Tahoma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9DDCDC" id="Text Box 2" o:spid="_x0000_s1027" type="#_x0000_t202" style="position:absolute;left:0;text-align:left;margin-left:51.85pt;margin-top:67.15pt;width:27.5pt;height:2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" filled="f" stroked="f" strokeweight=".5pt">
                      <v:textbox>
                        <w:txbxContent>
                          <w:p w14:paraId="5B03DBB2" w14:textId="7B59C4F8" w:rsidR="00CD4F4E" w:rsidRPr="00CD4F4E" w:rsidRDefault="00CD4F4E">
                            <w:pPr>
                              <w:rPr>
                                <w:rFonts w:ascii="GHEA Mariam" w:hAnsi="GHEA Mariam"/>
                              </w:rPr>
                            </w:pPr>
                            <w:r w:rsidRPr="00CD4F4E">
                              <w:rPr>
                                <w:rFonts w:ascii="GHEA Mariam" w:hAnsi="GHEA Mariam" w:cs="Tahoma"/>
                                <w:lang w:val="hy-AM"/>
                              </w:rPr>
                              <w:t>»</w:t>
                            </w:r>
                            <w:r w:rsidR="00103017">
                              <w:rPr>
                                <w:rFonts w:ascii="GHEA Mariam" w:hAnsi="GHEA Mariam" w:cs="Tahoma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5B5B0710" w14:textId="23ECA826" w:rsidR="004D1F37" w:rsidRPr="00222281" w:rsidRDefault="004D1F37" w:rsidP="004D1F37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</w:p>
    <w:p w14:paraId="096D604C" w14:textId="46559190" w:rsidR="003E7D7D" w:rsidRPr="00CD4F4E" w:rsidRDefault="00103017" w:rsidP="00CD4F4E">
      <w:pPr>
        <w:pStyle w:val="ListParagraph"/>
        <w:numPr>
          <w:ilvl w:val="0"/>
          <w:numId w:val="20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>
        <w:rPr>
          <w:rFonts w:ascii="GHEA Mariam" w:hAnsi="GHEA Mariam" w:cs="Tahoma"/>
          <w:sz w:val="24"/>
          <w:szCs w:val="24"/>
          <w:lang w:val="hy-AM"/>
        </w:rPr>
        <w:t>հ</w:t>
      </w:r>
      <w:r w:rsidR="003E7D7D" w:rsidRPr="00CD4F4E">
        <w:rPr>
          <w:rFonts w:ascii="GHEA Mariam" w:hAnsi="GHEA Mariam" w:cs="Tahoma"/>
          <w:sz w:val="24"/>
          <w:szCs w:val="24"/>
          <w:lang w:val="hy-AM"/>
        </w:rPr>
        <w:t>ավելվածի</w:t>
      </w:r>
      <w:r w:rsidR="00BB5E17" w:rsidRPr="00CD4F4E">
        <w:rPr>
          <w:rFonts w:ascii="GHEA Mariam" w:hAnsi="GHEA Mariam" w:cs="Tahoma"/>
          <w:sz w:val="24"/>
          <w:szCs w:val="24"/>
          <w:lang w:val="hy-AM"/>
        </w:rPr>
        <w:t xml:space="preserve"> ցանկի</w:t>
      </w:r>
      <w:r w:rsidR="003E7D7D" w:rsidRPr="00CD4F4E">
        <w:rPr>
          <w:rFonts w:ascii="GHEA Mariam" w:hAnsi="GHEA Mariam" w:cs="Tahoma"/>
          <w:sz w:val="24"/>
          <w:szCs w:val="24"/>
          <w:lang w:val="hy-AM"/>
        </w:rPr>
        <w:t xml:space="preserve"> «ԸՆԴԱՄԵՆԸ» </w:t>
      </w:r>
      <w:r w:rsidR="00881012" w:rsidRPr="00CD4F4E">
        <w:rPr>
          <w:rFonts w:ascii="GHEA Mariam" w:hAnsi="GHEA Mariam" w:cs="Tahoma"/>
          <w:sz w:val="24"/>
          <w:szCs w:val="24"/>
          <w:lang w:val="hy-AM"/>
        </w:rPr>
        <w:t>պարբերությ</w:t>
      </w:r>
      <w:r w:rsidR="00BB5E17" w:rsidRPr="00CD4F4E">
        <w:rPr>
          <w:rFonts w:ascii="GHEA Mariam" w:hAnsi="GHEA Mariam" w:cs="Tahoma"/>
          <w:sz w:val="24"/>
          <w:szCs w:val="24"/>
          <w:lang w:val="hy-AM"/>
        </w:rPr>
        <w:t>ունում</w:t>
      </w:r>
      <w:r w:rsidR="00881012" w:rsidRPr="00CD4F4E">
        <w:rPr>
          <w:rFonts w:ascii="GHEA Mariam" w:hAnsi="GHEA Mariam" w:cs="Tahoma"/>
          <w:sz w:val="24"/>
          <w:szCs w:val="24"/>
          <w:lang w:val="hy-AM"/>
        </w:rPr>
        <w:t xml:space="preserve"> «</w:t>
      </w:r>
      <w:r w:rsidR="005C7C44" w:rsidRPr="00CD4F4E">
        <w:rPr>
          <w:rFonts w:ascii="GHEA Mariam" w:hAnsi="GHEA Mariam" w:cs="Tahoma"/>
          <w:sz w:val="24"/>
          <w:szCs w:val="24"/>
          <w:lang w:val="hy-AM"/>
        </w:rPr>
        <w:t>380 806 400</w:t>
      </w:r>
      <w:r w:rsidR="00881012" w:rsidRPr="00CD4F4E">
        <w:rPr>
          <w:rFonts w:ascii="GHEA Mariam" w:hAnsi="GHEA Mariam" w:cs="Tahoma"/>
          <w:sz w:val="24"/>
          <w:szCs w:val="24"/>
          <w:lang w:val="hy-AM"/>
        </w:rPr>
        <w:t>» թիվը փոխարինել «</w:t>
      </w:r>
      <w:r w:rsidR="00084669" w:rsidRPr="00CD4F4E">
        <w:rPr>
          <w:rFonts w:ascii="GHEA Mariam" w:hAnsi="GHEA Mariam" w:cs="Tahoma"/>
          <w:sz w:val="24"/>
          <w:szCs w:val="24"/>
          <w:lang w:val="hy-AM"/>
        </w:rPr>
        <w:t>1 896 596 400</w:t>
      </w:r>
      <w:r w:rsidR="00881012" w:rsidRPr="00CD4F4E">
        <w:rPr>
          <w:rFonts w:ascii="GHEA Mariam" w:hAnsi="GHEA Mariam" w:cs="Tahoma"/>
          <w:sz w:val="24"/>
          <w:szCs w:val="24"/>
          <w:lang w:val="hy-AM"/>
        </w:rPr>
        <w:t>» թվով։</w:t>
      </w:r>
    </w:p>
    <w:p w14:paraId="1EC0FD8F" w14:textId="7BE9EE0E" w:rsidR="00D85BCF" w:rsidRDefault="00D85BCF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585E7AFB" w14:textId="3BA0DE9A" w:rsidR="00CD4F4E" w:rsidRDefault="00CD4F4E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282C20DE" w14:textId="77777777" w:rsidR="00CD4F4E" w:rsidRPr="00103017" w:rsidRDefault="00CD4F4E" w:rsidP="00CD4F4E">
      <w:pPr>
        <w:pStyle w:val="mechtex"/>
        <w:ind w:left="720"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0301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0301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0301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FF5BC9D" w14:textId="7BB39817" w:rsidR="00CD4F4E" w:rsidRPr="00103017" w:rsidRDefault="00CD4F4E" w:rsidP="00CD4F4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0301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03017">
        <w:rPr>
          <w:rFonts w:ascii="GHEA Mariam" w:hAnsi="GHEA Mariam"/>
          <w:sz w:val="24"/>
          <w:szCs w:val="24"/>
          <w:lang w:val="hy-AM"/>
        </w:rPr>
        <w:tab/>
      </w:r>
      <w:r w:rsidRPr="0010301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</w:r>
      <w:r w:rsidRPr="00103017">
        <w:rPr>
          <w:rFonts w:ascii="GHEA Mariam" w:hAnsi="GHEA Mariam" w:cs="Arial Armenian"/>
          <w:sz w:val="24"/>
          <w:szCs w:val="24"/>
          <w:lang w:val="hy-AM"/>
        </w:rPr>
        <w:tab/>
        <w:t>Ն</w:t>
      </w:r>
      <w:r w:rsidRPr="00103017">
        <w:rPr>
          <w:rFonts w:ascii="GHEA Mariam" w:hAnsi="GHEA Mariam" w:cs="Sylfaen"/>
          <w:sz w:val="24"/>
          <w:szCs w:val="24"/>
          <w:lang w:val="hy-AM"/>
        </w:rPr>
        <w:t>.</w:t>
      </w:r>
      <w:r w:rsidRPr="0010301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03017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5151B650" w14:textId="77777777" w:rsidR="00CD4F4E" w:rsidRPr="00103017" w:rsidRDefault="00CD4F4E" w:rsidP="00CD4F4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46CC0EC0" w14:textId="77777777" w:rsidR="00CD4F4E" w:rsidRPr="00103017" w:rsidRDefault="00CD4F4E" w:rsidP="00CD4F4E">
      <w:pPr>
        <w:pStyle w:val="mechtex"/>
        <w:ind w:left="720" w:firstLine="720"/>
        <w:jc w:val="left"/>
        <w:rPr>
          <w:rFonts w:ascii="Sylfaen" w:hAnsi="Sylfaen"/>
          <w:lang w:val="hy-AM"/>
        </w:rPr>
      </w:pPr>
      <w:r w:rsidRPr="00103017">
        <w:rPr>
          <w:rFonts w:ascii="GHEA Mariam" w:hAnsi="GHEA Mariam" w:cs="Arial"/>
          <w:sz w:val="24"/>
          <w:szCs w:val="24"/>
          <w:lang w:val="hy-AM"/>
        </w:rPr>
        <w:t>Երևան</w:t>
      </w:r>
    </w:p>
    <w:p w14:paraId="4B2A131D" w14:textId="77777777" w:rsidR="00CD4F4E" w:rsidRDefault="00CD4F4E" w:rsidP="00881012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sectPr w:rsidR="00CD4F4E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D600A" w14:textId="77777777" w:rsidR="00EB6133" w:rsidRDefault="00EB6133">
      <w:r>
        <w:separator/>
      </w:r>
    </w:p>
  </w:endnote>
  <w:endnote w:type="continuationSeparator" w:id="0">
    <w:p w14:paraId="7CB325DF" w14:textId="77777777" w:rsidR="00EB6133" w:rsidRDefault="00EB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A90518" w14:textId="52C991EA" w:rsidR="00A84DBF" w:rsidRDefault="00EB613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84DBF">
      <w:rPr>
        <w:noProof/>
      </w:rPr>
      <w:t>voroshumKK089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E5FA8" w14:textId="77777777" w:rsidR="00EB6133" w:rsidRDefault="00EB6133">
      <w:r>
        <w:separator/>
      </w:r>
    </w:p>
  </w:footnote>
  <w:footnote w:type="continuationSeparator" w:id="0">
    <w:p w14:paraId="278FC370" w14:textId="77777777" w:rsidR="00EB6133" w:rsidRDefault="00EB61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86D65460"/>
    <w:lvl w:ilvl="0" w:tplc="40FA43F8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2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19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8"/>
  </w:num>
  <w:num w:numId="21">
    <w:abstractNumId w:val="16"/>
  </w:num>
  <w:num w:numId="22">
    <w:abstractNumId w:val="21"/>
  </w:num>
  <w:num w:numId="23">
    <w:abstractNumId w:val="20"/>
  </w:num>
  <w:num w:numId="24">
    <w:abstractNumId w:val="1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062E"/>
    <w:rsid w:val="000070E1"/>
    <w:rsid w:val="0001418F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4669"/>
    <w:rsid w:val="00085704"/>
    <w:rsid w:val="00092DE3"/>
    <w:rsid w:val="00097573"/>
    <w:rsid w:val="000A0731"/>
    <w:rsid w:val="000A15F4"/>
    <w:rsid w:val="000A1C82"/>
    <w:rsid w:val="000A2D40"/>
    <w:rsid w:val="000A2FA3"/>
    <w:rsid w:val="000B222B"/>
    <w:rsid w:val="000B5D42"/>
    <w:rsid w:val="000D34C5"/>
    <w:rsid w:val="000D61A6"/>
    <w:rsid w:val="000E0014"/>
    <w:rsid w:val="000E13FC"/>
    <w:rsid w:val="000E1436"/>
    <w:rsid w:val="000F0F94"/>
    <w:rsid w:val="000F1B73"/>
    <w:rsid w:val="000F72C5"/>
    <w:rsid w:val="00101E41"/>
    <w:rsid w:val="00102150"/>
    <w:rsid w:val="00103017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400FB"/>
    <w:rsid w:val="00140B3C"/>
    <w:rsid w:val="00150582"/>
    <w:rsid w:val="001638A7"/>
    <w:rsid w:val="00164360"/>
    <w:rsid w:val="00165259"/>
    <w:rsid w:val="001758E5"/>
    <w:rsid w:val="0017617D"/>
    <w:rsid w:val="00177019"/>
    <w:rsid w:val="0019434D"/>
    <w:rsid w:val="001945F4"/>
    <w:rsid w:val="00197EFA"/>
    <w:rsid w:val="001A1B94"/>
    <w:rsid w:val="001A2A45"/>
    <w:rsid w:val="001D1412"/>
    <w:rsid w:val="001D2F21"/>
    <w:rsid w:val="001D6A99"/>
    <w:rsid w:val="00204C70"/>
    <w:rsid w:val="00212825"/>
    <w:rsid w:val="00222281"/>
    <w:rsid w:val="00227294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94569"/>
    <w:rsid w:val="00296743"/>
    <w:rsid w:val="00297FD9"/>
    <w:rsid w:val="002A635C"/>
    <w:rsid w:val="002D78B5"/>
    <w:rsid w:val="002E5072"/>
    <w:rsid w:val="002E78A7"/>
    <w:rsid w:val="002E7C7D"/>
    <w:rsid w:val="002F0ED0"/>
    <w:rsid w:val="002F1033"/>
    <w:rsid w:val="002F2CC9"/>
    <w:rsid w:val="002F357B"/>
    <w:rsid w:val="002F41B1"/>
    <w:rsid w:val="00310BAE"/>
    <w:rsid w:val="003205BC"/>
    <w:rsid w:val="00324BEC"/>
    <w:rsid w:val="003323C8"/>
    <w:rsid w:val="00344B49"/>
    <w:rsid w:val="00352A24"/>
    <w:rsid w:val="00353DD6"/>
    <w:rsid w:val="00356BDE"/>
    <w:rsid w:val="00361E23"/>
    <w:rsid w:val="00364E68"/>
    <w:rsid w:val="0036756C"/>
    <w:rsid w:val="0037008D"/>
    <w:rsid w:val="00372B7B"/>
    <w:rsid w:val="0038200C"/>
    <w:rsid w:val="00382C9E"/>
    <w:rsid w:val="00386560"/>
    <w:rsid w:val="00390DC7"/>
    <w:rsid w:val="003A0382"/>
    <w:rsid w:val="003A2933"/>
    <w:rsid w:val="003A334C"/>
    <w:rsid w:val="003A3C7F"/>
    <w:rsid w:val="003A5BD2"/>
    <w:rsid w:val="003B3D4A"/>
    <w:rsid w:val="003C06D5"/>
    <w:rsid w:val="003C46C3"/>
    <w:rsid w:val="003C6E48"/>
    <w:rsid w:val="003D099C"/>
    <w:rsid w:val="003E10A6"/>
    <w:rsid w:val="003E288F"/>
    <w:rsid w:val="003E7D7D"/>
    <w:rsid w:val="003F0863"/>
    <w:rsid w:val="00401D7D"/>
    <w:rsid w:val="0040368E"/>
    <w:rsid w:val="00406CD3"/>
    <w:rsid w:val="00407BF9"/>
    <w:rsid w:val="004125BE"/>
    <w:rsid w:val="00416D82"/>
    <w:rsid w:val="004170E4"/>
    <w:rsid w:val="0042267B"/>
    <w:rsid w:val="00443315"/>
    <w:rsid w:val="00446B21"/>
    <w:rsid w:val="00455925"/>
    <w:rsid w:val="00464199"/>
    <w:rsid w:val="00474143"/>
    <w:rsid w:val="00475010"/>
    <w:rsid w:val="004846E0"/>
    <w:rsid w:val="00484EBF"/>
    <w:rsid w:val="004855DE"/>
    <w:rsid w:val="00493449"/>
    <w:rsid w:val="0049465D"/>
    <w:rsid w:val="004A1A65"/>
    <w:rsid w:val="004B5C64"/>
    <w:rsid w:val="004D1F37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7230"/>
    <w:rsid w:val="0053265A"/>
    <w:rsid w:val="00546EE6"/>
    <w:rsid w:val="00547BBA"/>
    <w:rsid w:val="005561C1"/>
    <w:rsid w:val="00557FDC"/>
    <w:rsid w:val="005608BF"/>
    <w:rsid w:val="00562080"/>
    <w:rsid w:val="005661AE"/>
    <w:rsid w:val="005676B5"/>
    <w:rsid w:val="005676CC"/>
    <w:rsid w:val="0058153A"/>
    <w:rsid w:val="005860C2"/>
    <w:rsid w:val="00593D23"/>
    <w:rsid w:val="00595BFC"/>
    <w:rsid w:val="00596E0F"/>
    <w:rsid w:val="005976E9"/>
    <w:rsid w:val="005A27F6"/>
    <w:rsid w:val="005B23B2"/>
    <w:rsid w:val="005B5738"/>
    <w:rsid w:val="005B691C"/>
    <w:rsid w:val="005C7C44"/>
    <w:rsid w:val="005D1B43"/>
    <w:rsid w:val="005D2E61"/>
    <w:rsid w:val="005D6829"/>
    <w:rsid w:val="005E725D"/>
    <w:rsid w:val="005F7975"/>
    <w:rsid w:val="00607D7D"/>
    <w:rsid w:val="00616936"/>
    <w:rsid w:val="00616DDE"/>
    <w:rsid w:val="00645D59"/>
    <w:rsid w:val="006471E9"/>
    <w:rsid w:val="00652DA5"/>
    <w:rsid w:val="00656675"/>
    <w:rsid w:val="00657BAC"/>
    <w:rsid w:val="00662F49"/>
    <w:rsid w:val="006648A4"/>
    <w:rsid w:val="006652C8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593C"/>
    <w:rsid w:val="006E5DFA"/>
    <w:rsid w:val="006F7C91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1517"/>
    <w:rsid w:val="00752DDC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A21CE"/>
    <w:rsid w:val="007A3E2F"/>
    <w:rsid w:val="007B1684"/>
    <w:rsid w:val="007C08E5"/>
    <w:rsid w:val="007C7F9E"/>
    <w:rsid w:val="007D4A28"/>
    <w:rsid w:val="007D4DD7"/>
    <w:rsid w:val="007D7871"/>
    <w:rsid w:val="007E24FF"/>
    <w:rsid w:val="007F5920"/>
    <w:rsid w:val="00810BCD"/>
    <w:rsid w:val="008143B2"/>
    <w:rsid w:val="00815B85"/>
    <w:rsid w:val="008304DF"/>
    <w:rsid w:val="00831144"/>
    <w:rsid w:val="00834CA6"/>
    <w:rsid w:val="0084239A"/>
    <w:rsid w:val="00843ADF"/>
    <w:rsid w:val="00845F02"/>
    <w:rsid w:val="00851D58"/>
    <w:rsid w:val="00853B51"/>
    <w:rsid w:val="008560B6"/>
    <w:rsid w:val="00863F58"/>
    <w:rsid w:val="00876901"/>
    <w:rsid w:val="00881012"/>
    <w:rsid w:val="00885FFF"/>
    <w:rsid w:val="00890677"/>
    <w:rsid w:val="0089110C"/>
    <w:rsid w:val="00891F38"/>
    <w:rsid w:val="008A2E09"/>
    <w:rsid w:val="008B613A"/>
    <w:rsid w:val="008C2098"/>
    <w:rsid w:val="008C28E5"/>
    <w:rsid w:val="008C49D3"/>
    <w:rsid w:val="008D39BE"/>
    <w:rsid w:val="008E00CB"/>
    <w:rsid w:val="008E1F44"/>
    <w:rsid w:val="008E418A"/>
    <w:rsid w:val="009048A6"/>
    <w:rsid w:val="0091418A"/>
    <w:rsid w:val="00914BB5"/>
    <w:rsid w:val="00923AAA"/>
    <w:rsid w:val="00932674"/>
    <w:rsid w:val="0093511A"/>
    <w:rsid w:val="0094174D"/>
    <w:rsid w:val="0095690C"/>
    <w:rsid w:val="00960DFD"/>
    <w:rsid w:val="00962AEB"/>
    <w:rsid w:val="009669A3"/>
    <w:rsid w:val="009733B8"/>
    <w:rsid w:val="00977485"/>
    <w:rsid w:val="009918E0"/>
    <w:rsid w:val="00992519"/>
    <w:rsid w:val="00994392"/>
    <w:rsid w:val="00996EB1"/>
    <w:rsid w:val="009A371A"/>
    <w:rsid w:val="009A44F0"/>
    <w:rsid w:val="009A59F4"/>
    <w:rsid w:val="009A7895"/>
    <w:rsid w:val="009B48A0"/>
    <w:rsid w:val="009D388B"/>
    <w:rsid w:val="009E0C9F"/>
    <w:rsid w:val="009E3120"/>
    <w:rsid w:val="009F1558"/>
    <w:rsid w:val="00A05EBF"/>
    <w:rsid w:val="00A06B18"/>
    <w:rsid w:val="00A11D81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2DB4"/>
    <w:rsid w:val="00A74B75"/>
    <w:rsid w:val="00A8124B"/>
    <w:rsid w:val="00A84DBF"/>
    <w:rsid w:val="00A87847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F6E"/>
    <w:rsid w:val="00B045D7"/>
    <w:rsid w:val="00B04707"/>
    <w:rsid w:val="00B11682"/>
    <w:rsid w:val="00B25000"/>
    <w:rsid w:val="00B34004"/>
    <w:rsid w:val="00B34259"/>
    <w:rsid w:val="00B36751"/>
    <w:rsid w:val="00B5240A"/>
    <w:rsid w:val="00B52838"/>
    <w:rsid w:val="00B55BFC"/>
    <w:rsid w:val="00B57178"/>
    <w:rsid w:val="00B64A72"/>
    <w:rsid w:val="00B80B34"/>
    <w:rsid w:val="00B91A97"/>
    <w:rsid w:val="00BA71E0"/>
    <w:rsid w:val="00BA73E5"/>
    <w:rsid w:val="00BB5E17"/>
    <w:rsid w:val="00BB6FCF"/>
    <w:rsid w:val="00BC569A"/>
    <w:rsid w:val="00BC6AC2"/>
    <w:rsid w:val="00BD43F6"/>
    <w:rsid w:val="00BD4AB7"/>
    <w:rsid w:val="00BF49AA"/>
    <w:rsid w:val="00BF4A36"/>
    <w:rsid w:val="00BF54E8"/>
    <w:rsid w:val="00BF5B9B"/>
    <w:rsid w:val="00BF6030"/>
    <w:rsid w:val="00BF7AB7"/>
    <w:rsid w:val="00C02908"/>
    <w:rsid w:val="00C15A96"/>
    <w:rsid w:val="00C200AB"/>
    <w:rsid w:val="00C20380"/>
    <w:rsid w:val="00C323AF"/>
    <w:rsid w:val="00C36016"/>
    <w:rsid w:val="00C573DC"/>
    <w:rsid w:val="00C60855"/>
    <w:rsid w:val="00C6183A"/>
    <w:rsid w:val="00C77032"/>
    <w:rsid w:val="00C8297A"/>
    <w:rsid w:val="00C82EAD"/>
    <w:rsid w:val="00C83A1A"/>
    <w:rsid w:val="00C90A14"/>
    <w:rsid w:val="00CA0D5E"/>
    <w:rsid w:val="00CA5B58"/>
    <w:rsid w:val="00CA623F"/>
    <w:rsid w:val="00CB1795"/>
    <w:rsid w:val="00CB78E3"/>
    <w:rsid w:val="00CC295D"/>
    <w:rsid w:val="00CD4F4E"/>
    <w:rsid w:val="00CD6E2E"/>
    <w:rsid w:val="00CE736C"/>
    <w:rsid w:val="00D0158E"/>
    <w:rsid w:val="00D040AC"/>
    <w:rsid w:val="00D10AF2"/>
    <w:rsid w:val="00D16782"/>
    <w:rsid w:val="00D17509"/>
    <w:rsid w:val="00D20EEE"/>
    <w:rsid w:val="00D260A6"/>
    <w:rsid w:val="00D33C9F"/>
    <w:rsid w:val="00D50C22"/>
    <w:rsid w:val="00D522F1"/>
    <w:rsid w:val="00D62A44"/>
    <w:rsid w:val="00D63F8F"/>
    <w:rsid w:val="00D65909"/>
    <w:rsid w:val="00D664D5"/>
    <w:rsid w:val="00D67A67"/>
    <w:rsid w:val="00D72D2F"/>
    <w:rsid w:val="00D8549B"/>
    <w:rsid w:val="00D85BCF"/>
    <w:rsid w:val="00D86687"/>
    <w:rsid w:val="00D92037"/>
    <w:rsid w:val="00D924E6"/>
    <w:rsid w:val="00DA6E37"/>
    <w:rsid w:val="00DA73DD"/>
    <w:rsid w:val="00DB1767"/>
    <w:rsid w:val="00DB31D4"/>
    <w:rsid w:val="00DB4614"/>
    <w:rsid w:val="00DC0EA5"/>
    <w:rsid w:val="00DC7DC5"/>
    <w:rsid w:val="00DD1087"/>
    <w:rsid w:val="00DD64A4"/>
    <w:rsid w:val="00DE0327"/>
    <w:rsid w:val="00DE103F"/>
    <w:rsid w:val="00DE2A4D"/>
    <w:rsid w:val="00DE3801"/>
    <w:rsid w:val="00DE50A3"/>
    <w:rsid w:val="00E11924"/>
    <w:rsid w:val="00E12554"/>
    <w:rsid w:val="00E37143"/>
    <w:rsid w:val="00E41FE3"/>
    <w:rsid w:val="00E43379"/>
    <w:rsid w:val="00E45276"/>
    <w:rsid w:val="00E476D9"/>
    <w:rsid w:val="00E5042F"/>
    <w:rsid w:val="00E51D37"/>
    <w:rsid w:val="00E542B4"/>
    <w:rsid w:val="00E61EBC"/>
    <w:rsid w:val="00E63C0C"/>
    <w:rsid w:val="00E65817"/>
    <w:rsid w:val="00E66D9F"/>
    <w:rsid w:val="00E725BA"/>
    <w:rsid w:val="00E76FE2"/>
    <w:rsid w:val="00E86277"/>
    <w:rsid w:val="00E87880"/>
    <w:rsid w:val="00E93AF0"/>
    <w:rsid w:val="00E9599C"/>
    <w:rsid w:val="00E96A0D"/>
    <w:rsid w:val="00EA70C2"/>
    <w:rsid w:val="00EB1B70"/>
    <w:rsid w:val="00EB6133"/>
    <w:rsid w:val="00EC5A95"/>
    <w:rsid w:val="00EE0AB8"/>
    <w:rsid w:val="00EE62F9"/>
    <w:rsid w:val="00EF07FD"/>
    <w:rsid w:val="00EF733F"/>
    <w:rsid w:val="00EF743C"/>
    <w:rsid w:val="00F043C0"/>
    <w:rsid w:val="00F21BE6"/>
    <w:rsid w:val="00F33641"/>
    <w:rsid w:val="00F3607C"/>
    <w:rsid w:val="00F366B7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7CC5"/>
    <w:rsid w:val="00FC427E"/>
    <w:rsid w:val="00FC52CD"/>
    <w:rsid w:val="00FD2D25"/>
    <w:rsid w:val="00FE575A"/>
    <w:rsid w:val="00FE593F"/>
    <w:rsid w:val="00FF5442"/>
    <w:rsid w:val="00FF6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qFormat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3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81"/>
    <w:rPr>
      <w:rFonts w:ascii="Segoe UI" w:eastAsiaTheme="minorHAnsi" w:hAnsi="Segoe UI" w:cs="Segoe UI"/>
      <w:sz w:val="18"/>
      <w:szCs w:val="18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81"/>
    <w:rPr>
      <w:rFonts w:ascii="Segoe UI" w:eastAsiaTheme="minorHAnsi" w:hAnsi="Segoe UI" w:cs="Segoe UI"/>
      <w:sz w:val="18"/>
      <w:szCs w:val="18"/>
      <w:lang w:eastAsia="en-US"/>
    </w:rPr>
  </w:style>
  <w:style w:type="paragraph" w:customStyle="1" w:styleId="mechtex">
    <w:name w:val="mechtex"/>
    <w:basedOn w:val="Normal"/>
    <w:link w:val="mechtexChar"/>
    <w:qFormat/>
    <w:rsid w:val="00DB31D4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DB31D4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5B4AE-57C7-4630-965A-EA661500C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6247</Words>
  <Characters>35610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https:/mul2.gov.am/tasks/1128515/oneclick?token=c21ffee5f4e97d981f4ad241b9789f39</cp:keywords>
  <dc:description/>
  <cp:lastModifiedBy>Kristina Papyan</cp:lastModifiedBy>
  <cp:revision>6</cp:revision>
  <cp:lastPrinted>2025-04-07T07:50:00Z</cp:lastPrinted>
  <dcterms:created xsi:type="dcterms:W3CDTF">2025-04-07T07:49:00Z</dcterms:created>
  <dcterms:modified xsi:type="dcterms:W3CDTF">2025-04-09T06:21:00Z</dcterms:modified>
</cp:coreProperties>
</file>