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975" w:rsidRPr="00323CD0" w:rsidRDefault="00C13975" w:rsidP="00C13975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323CD0">
        <w:rPr>
          <w:rFonts w:ascii="GHEA Grapalat" w:hAnsi="GHEA Grapalat"/>
          <w:b/>
          <w:sz w:val="24"/>
          <w:szCs w:val="24"/>
        </w:rPr>
        <w:t>ԱՄՓՈՓԱԹԵՐԹ</w:t>
      </w:r>
    </w:p>
    <w:p w:rsidR="00C13975" w:rsidRPr="00323CD0" w:rsidRDefault="00C13975" w:rsidP="00C13975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  <w:r w:rsidRPr="00323CD0">
        <w:rPr>
          <w:rFonts w:ascii="GHEA Grapalat" w:hAnsi="GHEA Grapalat" w:cs="Sylfaen"/>
          <w:b/>
          <w:sz w:val="24"/>
          <w:szCs w:val="24"/>
          <w:lang w:val="af-ZA"/>
        </w:rPr>
        <w:t>&lt;ՀԱՅԱՍՏԱՆԻ ՀԱՆՐԱՊԵՏՈՒԹՅԱՆ ԿԱՌԱՎԱՐՈՒԹՅԱՆ 2015 ԹՎԱԿԱՆԻ ՄԱՐՏԻ 19-Ի N 596-Ն ՈՐՈՇՄԱՆ ՄԵՋ ԼՐԱՑՈՒՄՆԵՐ ԵՎ ՓՈՓՈԽՈՒԹՅՈՒՆ ԿԱՏԱՐԵԼՈՒ ՄԱՍԻՆ&gt; ՀԱՅԱՍՏԱՆԻ ՀԱՆՐԱՊԵՏՈՒԹՅԱՆ ԿԱՌԱՎԱՐՈՒԹՅԱՆ ՈՐՈՇՄԱՆ</w:t>
      </w:r>
      <w:r w:rsidRPr="00323C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3CD0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Pr="00323CD0">
        <w:rPr>
          <w:rFonts w:ascii="GHEA Grapalat" w:hAnsi="GHEA Grapalat"/>
          <w:b/>
          <w:sz w:val="24"/>
          <w:szCs w:val="24"/>
        </w:rPr>
        <w:t>ՎԵՐԱԲԵՐՅԱԼ</w:t>
      </w:r>
      <w:r w:rsidRPr="00323C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23CD0">
        <w:rPr>
          <w:rFonts w:ascii="GHEA Grapalat" w:hAnsi="GHEA Grapalat"/>
          <w:b/>
          <w:sz w:val="24"/>
          <w:szCs w:val="24"/>
        </w:rPr>
        <w:t>ՍՏԱՑՎԱԾ</w:t>
      </w:r>
      <w:r w:rsidRPr="00323C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23CD0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Pr="00323CD0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Pr="00323CD0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p w:rsidR="00C13975" w:rsidRPr="002A511D" w:rsidRDefault="00C13975" w:rsidP="00C13975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2"/>
        <w:gridCol w:w="3598"/>
        <w:gridCol w:w="2919"/>
      </w:tblGrid>
      <w:tr w:rsidR="00C13975" w:rsidTr="008E282E">
        <w:trPr>
          <w:trHeight w:val="375"/>
        </w:trPr>
        <w:tc>
          <w:tcPr>
            <w:tcW w:w="10980" w:type="dxa"/>
            <w:gridSpan w:val="2"/>
            <w:vMerge w:val="restart"/>
          </w:tcPr>
          <w:p w:rsidR="00C13975" w:rsidRPr="0084013F" w:rsidRDefault="00C13975" w:rsidP="008E282E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4013F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1. Վարչապետի աշխատակազմի</w:t>
            </w:r>
          </w:p>
          <w:p w:rsidR="00C13975" w:rsidRPr="0084013F" w:rsidRDefault="00C13975" w:rsidP="008E282E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4013F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տարածքային զարգացման և շրջակա միջավայրի հարցերի վարչություն</w:t>
            </w:r>
          </w:p>
          <w:p w:rsidR="00C13975" w:rsidRPr="0084013F" w:rsidRDefault="00C13975" w:rsidP="008E282E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919" w:type="dxa"/>
          </w:tcPr>
          <w:p w:rsidR="00C13975" w:rsidRPr="0084013F" w:rsidRDefault="00C13975" w:rsidP="008E2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4013F">
              <w:rPr>
                <w:rFonts w:ascii="GHEA Grapalat" w:hAnsi="GHEA Grapalat"/>
                <w:sz w:val="24"/>
                <w:szCs w:val="24"/>
              </w:rPr>
              <w:t>10.09.2024 թ.</w:t>
            </w:r>
          </w:p>
        </w:tc>
      </w:tr>
      <w:tr w:rsidR="00C13975" w:rsidTr="008E282E">
        <w:trPr>
          <w:trHeight w:val="375"/>
        </w:trPr>
        <w:tc>
          <w:tcPr>
            <w:tcW w:w="10980" w:type="dxa"/>
            <w:gridSpan w:val="2"/>
            <w:vMerge/>
          </w:tcPr>
          <w:p w:rsidR="00C13975" w:rsidRDefault="00C13975" w:rsidP="008E2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:rsidR="00C13975" w:rsidRPr="0084013F" w:rsidRDefault="00C13975" w:rsidP="008E282E">
            <w:pPr>
              <w:rPr>
                <w:rFonts w:ascii="GHEA Grapalat" w:hAnsi="GHEA Grapalat"/>
                <w:sz w:val="24"/>
                <w:szCs w:val="24"/>
              </w:rPr>
            </w:pPr>
            <w:r w:rsidRPr="0084013F">
              <w:rPr>
                <w:rFonts w:ascii="GHEA Grapalat" w:hAnsi="GHEA Grapalat"/>
                <w:sz w:val="24"/>
                <w:szCs w:val="24"/>
              </w:rPr>
              <w:t>N</w:t>
            </w:r>
            <w:r w:rsidRPr="0084013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02/12.21/30968-2024</w:t>
            </w:r>
            <w:r w:rsidRPr="008401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465311" w:rsidRDefault="00C13975" w:rsidP="008E282E">
            <w:pPr>
              <w:spacing w:after="0" w:line="360" w:lineRule="auto"/>
              <w:ind w:firstLine="455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ՀՀ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պետական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համայնքային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միջոցների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հաշվին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իրականացվող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շինարարական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ծրագրերի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տեխնիկական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պայմանների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ձեռքբերումը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մինչնախագծային</w:t>
            </w:r>
            <w:proofErr w:type="spellEnd"/>
            <w:r w:rsidRPr="0046531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փուլում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իրականացվում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բացառապես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ծրագրերի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պատվիրատու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հանդիսացող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պետական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համայնքային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մարմինների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կողմից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596-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N1-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38-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40-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կառուցապատողը</w:t>
            </w:r>
            <w:proofErr w:type="spellEnd"/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նախագծային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սկսելը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դիմում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ելակետային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տվյալներ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ստանալու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որից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պայմանների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ստացման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դիմումն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ստանալուց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եռօրյա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ժամկետում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հարցում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ներկայացնում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մատակարար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կազմակերպություններ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որոնք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մարմնին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տրամադրում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վերջինիս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հարցումն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ստանալու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օրվանից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հնգօրյա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ժամկետում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II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կատեգորիայի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10-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օրյա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ժամկետում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III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կատեգորիայի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15-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օրյա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ժամկետում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IV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կատեգորիայի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իրավակարգավորումների</w:t>
            </w:r>
            <w:proofErr w:type="spellEnd"/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համատեքստում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ձեռքբերման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ընթացակարգը՝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գործողությունները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ժամկետները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պարագայում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հստակեցված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չէ՝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պետական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համայնքային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մարմինների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կողմից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տեխնիկական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պայմանների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ձեռքբերման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ընթացակարգը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գործողությունները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ժամկետները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Միաժամանակ՝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տարընկալումից</w:t>
            </w:r>
            <w:proofErr w:type="spellEnd"/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խուսափելու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նպատակով՝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մասնավորեցման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անհրաժեշտություն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ունի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u w:val="single"/>
                <w:lang w:val="hy-AM"/>
              </w:rPr>
              <w:t>«</w:t>
            </w:r>
            <w:proofErr w:type="spellStart"/>
            <w:r w:rsidRPr="00465311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u w:val="single"/>
                <w:lang w:val="hy-AM"/>
              </w:rPr>
              <w:t>մինչնախագծային</w:t>
            </w:r>
            <w:proofErr w:type="spellEnd"/>
            <w:r w:rsidRPr="0046531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u w:val="single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u w:val="single"/>
                <w:lang w:val="hy-AM"/>
              </w:rPr>
              <w:t>փուլ</w:t>
            </w:r>
            <w:r w:rsidRPr="0046531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u w:val="single"/>
                <w:lang w:val="hy-AM"/>
              </w:rPr>
              <w:t>»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ձևակերպումը</w:t>
            </w:r>
            <w:proofErr w:type="spellEnd"/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հաշվի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առնելով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որ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հստակեցված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չէ՝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մինչնախագծային</w:t>
            </w:r>
            <w:proofErr w:type="spellEnd"/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փուլը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նախքան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նախագծային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փաստաթղթերի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ձեռքբերման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մրցույթն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ընկած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ժամանակահատվածն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թե՞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նախագծային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փաստաթղթերի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ձեռքբերման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մրցույթի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արդյունքում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հաղթող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կապալառու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կազմակերպության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կողմից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նախքան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նախագծային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աշխատանքներն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սկսելու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ժամանակահատվածը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10D0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      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Բացի</w:t>
            </w:r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այդ՝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համայնքային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ևս</w:t>
            </w:r>
            <w:proofErr w:type="spellEnd"/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գտնում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օրենսդրությամբ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</w:t>
            </w:r>
            <w:proofErr w:type="spellEnd"/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13975" w:rsidRPr="00B810D0" w:rsidRDefault="00C13975" w:rsidP="008E282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17" w:type="dxa"/>
            <w:gridSpan w:val="2"/>
          </w:tcPr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մասնակի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Նախագծով  օբյեկտի տեխնիկական պայմանների ձեռքբերման նոր ընթացակարգ չի սահմանվել՝ միայն ամրագրվել է պարտադիր պահանջ պետական և համայնքային բյուջեներով իրականացվող ծրագրերի պատվիրատուների համար: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Դրույթի ներառումը Նախագծում պայմանավորված է ՀՀ ֆինանսների նախարարության և ՀՀ քաղաքաշինության կոմիտեի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2024թ ձեռքբերված աշխատանքային քննարկման արդյունքներով, որը հիմնավորվում է բազմաթիվ այն դեպքերով, երբ պետական և համայնքային շինարարական ծրագրերի շրջանակներում նախագծային կազմակերպությանը տեխնիկական առաջադրանքով վերապահվում է նշված տեխնիկական պայմանների ձեռքբերումը, որը բավականաչափ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ժամանակատար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, իսկ շատ դեպքերում բարդ իրագործվող գործընթաց է: Արդյունքում խախտվում են քաղաքաշինական ծրագրի սահմանված ժամկետները՝ երբ 1 բյուջետային տարվա ընթացքում  դժվարությամբ ձեռք են բերվում տեխնիկական պայմաններ՝ խաթարելով բուն նախագծման աշխատանքները:  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 վերանայվել է՝ առավել հստակ դարձնելու համար:</w:t>
            </w: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465311" w:rsidRDefault="00C13975" w:rsidP="008E282E">
            <w:pPr>
              <w:spacing w:after="0" w:line="360" w:lineRule="auto"/>
              <w:ind w:firstLine="455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բազմակի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օրինակելի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բջջային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կապի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դաշտային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բազային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կայանքների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տեղադրման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նորոգման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արդիականացման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աշխատանքները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ներառել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միջին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ցանկում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միջին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ցանկում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ներառելիս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ցանկ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թվարկված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ընտրության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տրամաբանությամբ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աշխատանքը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որպես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միջին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օբյեկտ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որակելը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գտնում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չէ՝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լինելու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նախատեսումը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նախարարությունից՝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արդյո՞ք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չկա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շահագրգիռ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օրինակ՝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ԲՏԱՆ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լինելու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13975" w:rsidRPr="00B810D0" w:rsidRDefault="00C13975" w:rsidP="008E282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դիտարկումը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լրացվող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նոր՝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ենթակետին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517" w:type="dxa"/>
            <w:gridSpan w:val="2"/>
          </w:tcPr>
          <w:p w:rsidR="00C13975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517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C13975" w:rsidRPr="00B65176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</w:t>
            </w:r>
            <w:r w:rsidRPr="00B651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ջջային կապի դաշտային/բազային կայանքների տեղադրման, նորոգման, արդիականացման աշխատանքնե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դասակարման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մասով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կատարավել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համապատասխան փոփոխություններ։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ՀՀ առողջապահության նախարարության հետ համաձայնեցման պահանջի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հաստակեցմանը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, ապա խ</w:t>
            </w: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նդիրը բազմիցս քննարկվել է շահագրգիռ մարմինների (ՀՀ բարձր տեխնոլոգիական նախարարության, ՀՀ առողջապահության նախարարության, ՀՀ ՆԳՆ, ՀՀ շրջակա միջավայրի նախարարության, Հանրային ծառայությունները կարգավորող հանձնաժողովի ներկայացուցիչների) մասնակցությամբ՝ ՀՀ քաղաքաշինության կոմիտեում և պահանջը ներառվել ըստ մասնագիտական դիրքորոշումների և սահմանված ընթացակարգերի: Առաջարկվում է դիտարկել ՀՀ առողջապահության նախարարի 16.08.2006թ N933 հրամ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նով հաստատված «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Ռադիոհաճախականության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տիրույթի էլեկտրամագնիսական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ճառագայթումներ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(ՌՀ ԷՄՃ)» սանիտարական կանոնները և նորմերը N 2.1.8-010-06 </w:t>
            </w: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465311" w:rsidRDefault="00C13975" w:rsidP="008E282E">
            <w:pPr>
              <w:spacing w:after="0" w:line="360" w:lineRule="auto"/>
              <w:ind w:firstLine="54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14D15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ցանկ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2.1-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կետից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նոր՝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2.2-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որի՝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միջինից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բարձր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աստիճան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ունեցող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նախագծային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փաստաթղթերը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ենթակա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են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քաղաքաշինական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պարզ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փորձաքննության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կրկնակի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նախատեսումը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13975" w:rsidRPr="00B810D0" w:rsidRDefault="00C13975" w:rsidP="008E282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17" w:type="dxa"/>
            <w:gridSpan w:val="2"/>
          </w:tcPr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մասնակի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Փաստաթղթում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աստիճանի օբյեկտների համար ներկայացված են նույն տրամաբանությամբ` առանձին շեշտադրումներով,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դասակարգման առանձնահատկությունները առավել ընկալելի և պարզ դարձնելու համար:</w:t>
            </w: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14D1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ցանկ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կետից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նոր՝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միջինից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բարձր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>lII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կատեգորիայի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)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օբյեկտներն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են՝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1)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հաստատված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նախագծերով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նախատեսված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ՀՀ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առողջապահության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նախարարության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հետ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համաձայնեցված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բնակելի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նշանակության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օբյեկտներում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բազմաբնակարան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շենքերի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անհատական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բնակելի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հասարակական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և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արտադրական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տանիքներում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)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բջջային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կապի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բազային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կայանքների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ալեհավաքների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)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տեղադրման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նորոգման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արդիականացման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աշխատանքները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բացառությամբ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ՀՀ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կառավարության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2024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թվականի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մայիսի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2-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N 638-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որոշմամբ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նախատեսված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դեպքերի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>):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2) II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IV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կատեգորիաների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դասին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չպատկանող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սակայն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այդ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միջակայքում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բնութագրային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ցուցանիշներ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ունեցող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բնակելի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հասարակական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նշանակության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ինչպես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նաև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սանիտարապաշտպան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գոտու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կազմակերպում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չպահանջող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փոքրածավալ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արտադրական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օբյեկտները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բացառությամբ՝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բենզալցակայանների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գազալցակայանների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),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որոնց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գործունեությունը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կապված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չէ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աղմուկի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փոշու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վնասակար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արտանետումների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հետ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առնչությամբ՝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հասարակական</w:t>
            </w:r>
            <w:r w:rsidRPr="00465311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և</w:t>
            </w:r>
            <w:r w:rsidRPr="00465311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արտադրական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բնակելի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թվին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դասելը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խոսքը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նպատակային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գործնականում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խնդիրների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չբախվելու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46531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լրացվող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թվարկել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կոնկրետ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օբյեկտները՝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առաջնորդվելով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 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ցանկ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թվարկված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ընտրության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տրամաբանությամբ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13975" w:rsidRPr="00B810D0" w:rsidRDefault="00C13975" w:rsidP="008E282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17" w:type="dxa"/>
            <w:gridSpan w:val="2"/>
          </w:tcPr>
          <w:p w:rsidR="00C13975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C13975" w:rsidRPr="00B65176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51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Կատարվել է համապատասխան փոփոխություններ։</w:t>
            </w: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5.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անհրաժեշտություն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կարգավորումը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որով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է՝</w:t>
            </w:r>
            <w:r w:rsidRPr="0046531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երեքը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չգերազանցող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քանակով</w:t>
            </w:r>
            <w:r w:rsidRPr="0046531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լիցքավորման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վերգետնյա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կայանները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>/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տերմինալները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ներառել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300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քառ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մետր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մակերեսը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չգերազանցող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proofErr w:type="spellStart"/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երկու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վերգետնյա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մեկ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ստորգետնյա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հարկ</w:t>
            </w:r>
            <w:r w:rsidRPr="0046531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ունեցող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միջին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ցանկում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այլ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ոչ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թե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միջինից</w:t>
            </w:r>
            <w:proofErr w:type="spellEnd"/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բարձր</w:t>
            </w:r>
            <w:r w:rsidRPr="00465311">
              <w:rPr>
                <w:rFonts w:ascii="GHEA Grapalat" w:hAnsi="GHEA Grapalat"/>
                <w:i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պարզ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չէ՝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ո՞ր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թվին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դասվում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գերազանցող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քանակով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լիցքավորման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վերգետնյա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կայանները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տերմինալները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13975" w:rsidRPr="00465311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լիցքավորման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վերգետնյա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կայանների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տերմինալների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ցանկ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մինչև</w:t>
            </w:r>
            <w:proofErr w:type="spellEnd"/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երկու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վերգետնյա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հարկ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ունենալու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օբյեկտի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վերաբերյալ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կարգավորում</w:t>
            </w:r>
            <w:r w:rsidRPr="00465311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լիցքավորման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վերգետնյա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կայանների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տերմինալների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կագավորումներ</w:t>
            </w:r>
            <w:proofErr w:type="spellEnd"/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նախատեսելիս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N4-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ցանկ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կարգավորումը</w:t>
            </w:r>
            <w:r w:rsidRPr="004653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13975" w:rsidRPr="00B810D0" w:rsidRDefault="00C13975" w:rsidP="008E282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17" w:type="dxa"/>
            <w:gridSpan w:val="2"/>
          </w:tcPr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C13975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Միջին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օբյեկտների թվին են դասվում կենցաղային սպասարկման շենքերն ու շինությունները՝ որոնք կարող են ներառել նաև այնպիսի սարքերի տեղադրում, ինչպիսին կարող են լինել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լիցքավորման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տերմինալները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իրենց բնույթով կենցաղային սպասարկման օբյեկտ են, ոչ բարդ կառուցվածքով և լուծումներով: Ներկայումս դրանք տեղադրված են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 վարչական շրջաններում՝ առանձին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բացակայությամբ: Խնդիրը քննարկվել է բազմիցս շահագրգիռ մարմինների հետ: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76EF">
              <w:rPr>
                <w:rFonts w:ascii="GHEA Grapalat" w:hAnsi="GHEA Grapalat"/>
                <w:sz w:val="24"/>
                <w:szCs w:val="24"/>
                <w:lang w:val="hy-AM"/>
              </w:rPr>
              <w:t xml:space="preserve">3-ը գերազանցող քանակով </w:t>
            </w:r>
            <w:proofErr w:type="spellStart"/>
            <w:r w:rsidRPr="005076EF">
              <w:rPr>
                <w:rFonts w:ascii="GHEA Grapalat" w:hAnsi="GHEA Grapalat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5076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լիցքավորման վերգետնյա կայանները/</w:t>
            </w:r>
            <w:proofErr w:type="spellStart"/>
            <w:r w:rsidRPr="005076EF">
              <w:rPr>
                <w:rFonts w:ascii="GHEA Grapalat" w:hAnsi="GHEA Grapalat"/>
                <w:sz w:val="24"/>
                <w:szCs w:val="24"/>
                <w:lang w:val="hy-AM"/>
              </w:rPr>
              <w:t>տերմինալները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դասակարգվում են որպես միջին </w:t>
            </w:r>
            <w:proofErr w:type="spellStart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օբյեկտներ: Նախագծում կատարվել է լրացում՝ շեշտելու համար այդ հանգամանքը: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465311" w:rsidRDefault="00C13975" w:rsidP="008E282E">
            <w:pPr>
              <w:spacing w:after="0" w:line="360" w:lineRule="auto"/>
              <w:ind w:right="26" w:firstLine="720"/>
              <w:jc w:val="both"/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6.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պետական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համայնքային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պատվիրատուներին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վերապահվող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պարտադիր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պարտավորությունների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մասով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ներկայացված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կարգավորումը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բխում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է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նշված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ծրագրերում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ներգրավված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կապալառու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կազմակերպությունների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(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նախագծողների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և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շինարարների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) </w:t>
            </w:r>
            <w:proofErr w:type="spellStart"/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դժգոհություններից</w:t>
            </w:r>
            <w:proofErr w:type="spellEnd"/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այդ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ծրագրերի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կատարման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չհիմնավորված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ու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երկարաձգվող</w:t>
            </w:r>
            <w:proofErr w:type="spellEnd"/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ժամկետներից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որոնք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պայմանավորված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են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մինչնախագծային</w:t>
            </w:r>
            <w:proofErr w:type="spellEnd"/>
            <w:r w:rsidRPr="0046531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փուլում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ձեռքբերման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ենթակա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ելակետային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տվյալների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/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տեխնիկական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պայմաններով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:</w:t>
            </w:r>
          </w:p>
          <w:p w:rsidR="00C13975" w:rsidRPr="00B810D0" w:rsidRDefault="00C13975" w:rsidP="008E282E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</w:pP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Այս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պարագայում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անհրաժեշտություն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ունի՝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արդյո՞ք</w:t>
            </w:r>
            <w:proofErr w:type="spellEnd"/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ընդունման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կլուծվեն</w:t>
            </w:r>
            <w:r w:rsidRPr="00465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կապալառու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կազմակերպությունների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կողմից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բարձրաձայնված</w:t>
            </w:r>
            <w:proofErr w:type="spellEnd"/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՝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ելակետային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տվյալների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/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տեխնիկական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պայմանների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ստացման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հետ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կապված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5311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խնդիրները</w:t>
            </w:r>
            <w:r w:rsidRPr="0046531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517" w:type="dxa"/>
            <w:gridSpan w:val="2"/>
          </w:tcPr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տեխնիկական պայմանների տրամադրման գործընթացին, ապա խնդիրը իրավասու մարմինների կարգավորման տիրույթում է՝ համայնքների, որոնք օրենսդրությամբ լիազորված են որոշակի ժամկետներում դրանք տրամադրել: Նշվածի չկատարման պատճառները ՀՀ քաղաքաշինության կոմիտեն մեկնաբանել չի կարող:</w:t>
            </w: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B810D0" w:rsidRDefault="00C13975" w:rsidP="008E282E">
            <w:pPr>
              <w:spacing w:after="0" w:line="360" w:lineRule="auto"/>
              <w:ind w:firstLine="27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763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  <w:r w:rsidRPr="002763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փաթեթից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բացակայում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հանրային</w:t>
            </w:r>
            <w:r w:rsidRPr="0027637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քննարկման</w:t>
            </w:r>
            <w:r w:rsidRPr="0027637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տեղեկանքը</w:t>
            </w:r>
            <w:r w:rsidRPr="0027637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ունենալ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10-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763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2763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անրային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քննարկումների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կազմակերպման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և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անցկացման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կարգը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սահմանելու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և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Հայաստանի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2010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թվականի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մարտի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25-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N 296-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որոշումն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ուժը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կորցրած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ճանաչելու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մասին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» N 1146-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որոշմամբ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հաստատված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կարգի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3-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րդ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կետի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պահանջները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,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ինչպես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նաև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Նախագծի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բնույթը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6517" w:type="dxa"/>
            <w:gridSpan w:val="2"/>
          </w:tcPr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Կցվել է հանրային քննարկման տեղեկանքը:</w:t>
            </w:r>
          </w:p>
        </w:tc>
      </w:tr>
      <w:tr w:rsidR="00C13975" w:rsidRPr="00C13975" w:rsidTr="008E282E">
        <w:trPr>
          <w:trHeight w:val="375"/>
        </w:trPr>
        <w:tc>
          <w:tcPr>
            <w:tcW w:w="7382" w:type="dxa"/>
          </w:tcPr>
          <w:p w:rsidR="00C13975" w:rsidRPr="00B810D0" w:rsidRDefault="00C13975" w:rsidP="008E282E">
            <w:pPr>
              <w:spacing w:after="0" w:line="360" w:lineRule="auto"/>
              <w:ind w:firstLine="27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8.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Նախագծի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կետերի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հերթականությունը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վերանայման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անհրաժեշտություն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76370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lang w:val="hy-AM"/>
              </w:rPr>
              <w:t>ունի</w:t>
            </w:r>
            <w:r w:rsidRPr="0027637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6517" w:type="dxa"/>
            <w:gridSpan w:val="2"/>
          </w:tcPr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13975" w:rsidRPr="00B810D0" w:rsidRDefault="00C13975" w:rsidP="008E2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D0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</w:tbl>
    <w:p w:rsidR="00C13975" w:rsidRPr="00B810D0" w:rsidRDefault="00C13975" w:rsidP="00C13975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EA237E" w:rsidRPr="00C13975" w:rsidRDefault="00EA237E" w:rsidP="00C13975">
      <w:pPr>
        <w:rPr>
          <w:lang w:val="hy-AM"/>
        </w:rPr>
      </w:pPr>
      <w:bookmarkStart w:id="0" w:name="_GoBack"/>
      <w:bookmarkEnd w:id="0"/>
    </w:p>
    <w:sectPr w:rsidR="00EA237E" w:rsidRPr="00C13975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139A"/>
    <w:multiLevelType w:val="hybridMultilevel"/>
    <w:tmpl w:val="E012AAF8"/>
    <w:lvl w:ilvl="0" w:tplc="ED2C53A2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819E9"/>
    <w:multiLevelType w:val="hybridMultilevel"/>
    <w:tmpl w:val="90B2A9EC"/>
    <w:lvl w:ilvl="0" w:tplc="A918A62E">
      <w:numFmt w:val="bullet"/>
      <w:lvlText w:val="-"/>
      <w:lvlJc w:val="left"/>
      <w:pPr>
        <w:ind w:left="63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D409B"/>
    <w:multiLevelType w:val="hybridMultilevel"/>
    <w:tmpl w:val="B9242E98"/>
    <w:lvl w:ilvl="0" w:tplc="310606FE">
      <w:start w:val="7"/>
      <w:numFmt w:val="decimal"/>
      <w:lvlText w:val="%1."/>
      <w:lvlJc w:val="left"/>
      <w:pPr>
        <w:ind w:left="4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4" w15:restartNumberingAfterBreak="0">
    <w:nsid w:val="0F945E5E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E90DD7"/>
    <w:multiLevelType w:val="hybridMultilevel"/>
    <w:tmpl w:val="7018E2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D1B7C"/>
    <w:multiLevelType w:val="hybridMultilevel"/>
    <w:tmpl w:val="E91C6BD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549"/>
    <w:multiLevelType w:val="hybridMultilevel"/>
    <w:tmpl w:val="E8DE2146"/>
    <w:lvl w:ilvl="0" w:tplc="A1969112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4511F"/>
    <w:multiLevelType w:val="hybridMultilevel"/>
    <w:tmpl w:val="A4F6EFB0"/>
    <w:lvl w:ilvl="0" w:tplc="A918A62E"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F43E0"/>
    <w:multiLevelType w:val="hybridMultilevel"/>
    <w:tmpl w:val="B0DC9BFA"/>
    <w:lvl w:ilvl="0" w:tplc="5EF2F75E">
      <w:start w:val="1"/>
      <w:numFmt w:val="decimal"/>
      <w:lvlText w:val="%1."/>
      <w:lvlJc w:val="left"/>
      <w:pPr>
        <w:ind w:left="644" w:hanging="360"/>
      </w:pPr>
      <w:rPr>
        <w:rFonts w:ascii="GHEA Grapalat" w:eastAsia="Calibri" w:hAnsi="GHEA Grapalat" w:cs="Sylfaen"/>
        <w:b w:val="0"/>
        <w:i w:val="0"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1A5A16CF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1C3B3C25"/>
    <w:multiLevelType w:val="hybridMultilevel"/>
    <w:tmpl w:val="03D0B7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32E73"/>
    <w:multiLevelType w:val="hybridMultilevel"/>
    <w:tmpl w:val="09321EDC"/>
    <w:lvl w:ilvl="0" w:tplc="46CA1800">
      <w:start w:val="1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20767F86"/>
    <w:multiLevelType w:val="hybridMultilevel"/>
    <w:tmpl w:val="32729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0AB0467"/>
    <w:multiLevelType w:val="hybridMultilevel"/>
    <w:tmpl w:val="6ABE566E"/>
    <w:lvl w:ilvl="0" w:tplc="0E3C4EAC">
      <w:start w:val="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4408B"/>
    <w:multiLevelType w:val="hybridMultilevel"/>
    <w:tmpl w:val="929ABB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92327E"/>
    <w:multiLevelType w:val="hybridMultilevel"/>
    <w:tmpl w:val="B896C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3F10DD"/>
    <w:multiLevelType w:val="hybridMultilevel"/>
    <w:tmpl w:val="2CC012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683B1E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2AA7027F"/>
    <w:multiLevelType w:val="hybridMultilevel"/>
    <w:tmpl w:val="ABB82A3C"/>
    <w:lvl w:ilvl="0" w:tplc="FDF43F0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B0630BE"/>
    <w:multiLevelType w:val="hybridMultilevel"/>
    <w:tmpl w:val="77601BC8"/>
    <w:lvl w:ilvl="0" w:tplc="419C5842">
      <w:start w:val="1"/>
      <w:numFmt w:val="decimal"/>
      <w:lvlText w:val="%1."/>
      <w:lvlJc w:val="left"/>
      <w:pPr>
        <w:ind w:left="148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F894D50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FA50E7E"/>
    <w:multiLevelType w:val="hybridMultilevel"/>
    <w:tmpl w:val="4484F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17120B"/>
    <w:multiLevelType w:val="hybridMultilevel"/>
    <w:tmpl w:val="4610644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21A1C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817EAF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BE5234"/>
    <w:multiLevelType w:val="hybridMultilevel"/>
    <w:tmpl w:val="26A616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56305"/>
    <w:multiLevelType w:val="hybridMultilevel"/>
    <w:tmpl w:val="20629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B3619"/>
    <w:multiLevelType w:val="hybridMultilevel"/>
    <w:tmpl w:val="46824F14"/>
    <w:lvl w:ilvl="0" w:tplc="0B44AF9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A66159"/>
    <w:multiLevelType w:val="hybridMultilevel"/>
    <w:tmpl w:val="CAFE0EB8"/>
    <w:lvl w:ilvl="0" w:tplc="A272579E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667E02"/>
    <w:multiLevelType w:val="hybridMultilevel"/>
    <w:tmpl w:val="10642DF0"/>
    <w:lvl w:ilvl="0" w:tplc="2C16A254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31" w15:restartNumberingAfterBreak="0">
    <w:nsid w:val="475143CA"/>
    <w:multiLevelType w:val="hybridMultilevel"/>
    <w:tmpl w:val="DBE46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70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7740" w:hanging="360"/>
      </w:pPr>
    </w:lvl>
    <w:lvl w:ilvl="2" w:tplc="0409001B">
      <w:start w:val="1"/>
      <w:numFmt w:val="lowerRoman"/>
      <w:lvlText w:val="%3."/>
      <w:lvlJc w:val="right"/>
      <w:pPr>
        <w:ind w:left="8460" w:hanging="180"/>
      </w:pPr>
    </w:lvl>
    <w:lvl w:ilvl="3" w:tplc="0409000F">
      <w:start w:val="1"/>
      <w:numFmt w:val="decimal"/>
      <w:lvlText w:val="%4."/>
      <w:lvlJc w:val="left"/>
      <w:pPr>
        <w:ind w:left="9180" w:hanging="360"/>
      </w:pPr>
    </w:lvl>
    <w:lvl w:ilvl="4" w:tplc="04090019">
      <w:start w:val="1"/>
      <w:numFmt w:val="lowerLetter"/>
      <w:lvlText w:val="%5."/>
      <w:lvlJc w:val="left"/>
      <w:pPr>
        <w:ind w:left="9900" w:hanging="360"/>
      </w:pPr>
    </w:lvl>
    <w:lvl w:ilvl="5" w:tplc="0409001B">
      <w:start w:val="1"/>
      <w:numFmt w:val="lowerRoman"/>
      <w:lvlText w:val="%6."/>
      <w:lvlJc w:val="right"/>
      <w:pPr>
        <w:ind w:left="10620" w:hanging="180"/>
      </w:pPr>
    </w:lvl>
    <w:lvl w:ilvl="6" w:tplc="0409000F">
      <w:start w:val="1"/>
      <w:numFmt w:val="decimal"/>
      <w:lvlText w:val="%7."/>
      <w:lvlJc w:val="left"/>
      <w:pPr>
        <w:ind w:left="11340" w:hanging="360"/>
      </w:pPr>
    </w:lvl>
    <w:lvl w:ilvl="7" w:tplc="04090019">
      <w:start w:val="1"/>
      <w:numFmt w:val="lowerLetter"/>
      <w:lvlText w:val="%8."/>
      <w:lvlJc w:val="left"/>
      <w:pPr>
        <w:ind w:left="12060" w:hanging="360"/>
      </w:pPr>
    </w:lvl>
    <w:lvl w:ilvl="8" w:tplc="0409001B">
      <w:start w:val="1"/>
      <w:numFmt w:val="lowerRoman"/>
      <w:lvlText w:val="%9."/>
      <w:lvlJc w:val="right"/>
      <w:pPr>
        <w:ind w:left="12780" w:hanging="180"/>
      </w:pPr>
    </w:lvl>
  </w:abstractNum>
  <w:abstractNum w:abstractNumId="33" w15:restartNumberingAfterBreak="0">
    <w:nsid w:val="5A2510AF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E33FC7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6156EE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8C38BB"/>
    <w:multiLevelType w:val="hybridMultilevel"/>
    <w:tmpl w:val="2C6698C0"/>
    <w:lvl w:ilvl="0" w:tplc="9FFAD418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07145A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0873E41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9D0A99"/>
    <w:multiLevelType w:val="hybridMultilevel"/>
    <w:tmpl w:val="82EC2320"/>
    <w:lvl w:ilvl="0" w:tplc="B0EA8C0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173B9"/>
    <w:multiLevelType w:val="hybridMultilevel"/>
    <w:tmpl w:val="6F2E8F74"/>
    <w:lvl w:ilvl="0" w:tplc="465216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2" w15:restartNumberingAfterBreak="0">
    <w:nsid w:val="78AF35E2"/>
    <w:multiLevelType w:val="hybridMultilevel"/>
    <w:tmpl w:val="8B2A2D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7B1"/>
    <w:multiLevelType w:val="hybridMultilevel"/>
    <w:tmpl w:val="999A2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E4C7D"/>
    <w:multiLevelType w:val="hybridMultilevel"/>
    <w:tmpl w:val="AB3C9E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3F5DAE"/>
    <w:multiLevelType w:val="hybridMultilevel"/>
    <w:tmpl w:val="FE767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6B75E3"/>
    <w:multiLevelType w:val="hybridMultilevel"/>
    <w:tmpl w:val="9B30E8FC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40"/>
  </w:num>
  <w:num w:numId="5">
    <w:abstractNumId w:val="26"/>
  </w:num>
  <w:num w:numId="6">
    <w:abstractNumId w:val="43"/>
  </w:num>
  <w:num w:numId="7">
    <w:abstractNumId w:val="5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24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4"/>
  </w:num>
  <w:num w:numId="16">
    <w:abstractNumId w:val="46"/>
  </w:num>
  <w:num w:numId="17">
    <w:abstractNumId w:val="10"/>
  </w:num>
  <w:num w:numId="18">
    <w:abstractNumId w:val="16"/>
  </w:num>
  <w:num w:numId="19">
    <w:abstractNumId w:val="14"/>
  </w:num>
  <w:num w:numId="20">
    <w:abstractNumId w:val="29"/>
  </w:num>
  <w:num w:numId="21">
    <w:abstractNumId w:val="44"/>
  </w:num>
  <w:num w:numId="22">
    <w:abstractNumId w:val="28"/>
  </w:num>
  <w:num w:numId="23">
    <w:abstractNumId w:val="42"/>
  </w:num>
  <w:num w:numId="24">
    <w:abstractNumId w:val="7"/>
  </w:num>
  <w:num w:numId="25">
    <w:abstractNumId w:val="11"/>
  </w:num>
  <w:num w:numId="26">
    <w:abstractNumId w:val="17"/>
  </w:num>
  <w:num w:numId="27">
    <w:abstractNumId w:val="36"/>
  </w:num>
  <w:num w:numId="28">
    <w:abstractNumId w:val="27"/>
  </w:num>
  <w:num w:numId="29">
    <w:abstractNumId w:val="21"/>
  </w:num>
  <w:num w:numId="30">
    <w:abstractNumId w:val="39"/>
  </w:num>
  <w:num w:numId="31">
    <w:abstractNumId w:val="35"/>
  </w:num>
  <w:num w:numId="32">
    <w:abstractNumId w:val="38"/>
  </w:num>
  <w:num w:numId="33">
    <w:abstractNumId w:val="41"/>
  </w:num>
  <w:num w:numId="34">
    <w:abstractNumId w:val="45"/>
  </w:num>
  <w:num w:numId="3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0"/>
  </w:num>
  <w:num w:numId="43">
    <w:abstractNumId w:val="37"/>
  </w:num>
  <w:num w:numId="44">
    <w:abstractNumId w:val="33"/>
  </w:num>
  <w:num w:numId="45">
    <w:abstractNumId w:val="34"/>
  </w:num>
  <w:num w:numId="46">
    <w:abstractNumId w:val="23"/>
  </w:num>
  <w:num w:numId="47">
    <w:abstractNumId w:val="3"/>
  </w:num>
  <w:num w:numId="48">
    <w:abstractNumId w:val="6"/>
  </w:num>
  <w:num w:numId="49">
    <w:abstractNumId w:val="3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3DF6"/>
    <w:rsid w:val="00015B9C"/>
    <w:rsid w:val="00023EAD"/>
    <w:rsid w:val="00034A8D"/>
    <w:rsid w:val="00042AEE"/>
    <w:rsid w:val="00061EFC"/>
    <w:rsid w:val="00062378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A6FFF"/>
    <w:rsid w:val="000B2B58"/>
    <w:rsid w:val="000B35F2"/>
    <w:rsid w:val="000B6B98"/>
    <w:rsid w:val="000D54A8"/>
    <w:rsid w:val="000D7F73"/>
    <w:rsid w:val="000E2032"/>
    <w:rsid w:val="000E6889"/>
    <w:rsid w:val="000F4611"/>
    <w:rsid w:val="00103BF1"/>
    <w:rsid w:val="00107104"/>
    <w:rsid w:val="00110517"/>
    <w:rsid w:val="00112FF9"/>
    <w:rsid w:val="00116753"/>
    <w:rsid w:val="00116EFD"/>
    <w:rsid w:val="00122A21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72B34"/>
    <w:rsid w:val="00176A05"/>
    <w:rsid w:val="00184025"/>
    <w:rsid w:val="00193D72"/>
    <w:rsid w:val="001B05FB"/>
    <w:rsid w:val="001B76ED"/>
    <w:rsid w:val="001C0C7F"/>
    <w:rsid w:val="001C1020"/>
    <w:rsid w:val="001D153C"/>
    <w:rsid w:val="001E0167"/>
    <w:rsid w:val="001E26A2"/>
    <w:rsid w:val="001F2F72"/>
    <w:rsid w:val="00205687"/>
    <w:rsid w:val="00221DE9"/>
    <w:rsid w:val="002228F7"/>
    <w:rsid w:val="00230F94"/>
    <w:rsid w:val="00250545"/>
    <w:rsid w:val="00261E1D"/>
    <w:rsid w:val="00271D92"/>
    <w:rsid w:val="00272FA1"/>
    <w:rsid w:val="00276370"/>
    <w:rsid w:val="00277EB3"/>
    <w:rsid w:val="00283C07"/>
    <w:rsid w:val="002843B9"/>
    <w:rsid w:val="0028717D"/>
    <w:rsid w:val="002936AF"/>
    <w:rsid w:val="002A31C0"/>
    <w:rsid w:val="002A511D"/>
    <w:rsid w:val="002B42A5"/>
    <w:rsid w:val="002B5595"/>
    <w:rsid w:val="002B65AE"/>
    <w:rsid w:val="002C04E0"/>
    <w:rsid w:val="002C4220"/>
    <w:rsid w:val="002C525E"/>
    <w:rsid w:val="002C7FDB"/>
    <w:rsid w:val="002D398B"/>
    <w:rsid w:val="002E0978"/>
    <w:rsid w:val="002E12E1"/>
    <w:rsid w:val="003008D6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1621"/>
    <w:rsid w:val="003A019B"/>
    <w:rsid w:val="003A29C9"/>
    <w:rsid w:val="003A3C12"/>
    <w:rsid w:val="003B7ECE"/>
    <w:rsid w:val="003C6B04"/>
    <w:rsid w:val="003D200F"/>
    <w:rsid w:val="003D3B09"/>
    <w:rsid w:val="003D4EB1"/>
    <w:rsid w:val="003D576A"/>
    <w:rsid w:val="003E65D6"/>
    <w:rsid w:val="003E7E30"/>
    <w:rsid w:val="003F2531"/>
    <w:rsid w:val="003F354D"/>
    <w:rsid w:val="00400F3A"/>
    <w:rsid w:val="00403795"/>
    <w:rsid w:val="0041098B"/>
    <w:rsid w:val="00412279"/>
    <w:rsid w:val="004124C2"/>
    <w:rsid w:val="00415989"/>
    <w:rsid w:val="004302D2"/>
    <w:rsid w:val="0044539B"/>
    <w:rsid w:val="00450228"/>
    <w:rsid w:val="00456460"/>
    <w:rsid w:val="00465311"/>
    <w:rsid w:val="00466F49"/>
    <w:rsid w:val="00467B43"/>
    <w:rsid w:val="00475A7D"/>
    <w:rsid w:val="00491482"/>
    <w:rsid w:val="004A2BCD"/>
    <w:rsid w:val="004B69C7"/>
    <w:rsid w:val="004C061C"/>
    <w:rsid w:val="004C33F4"/>
    <w:rsid w:val="004C74C6"/>
    <w:rsid w:val="004D04E0"/>
    <w:rsid w:val="004E41C9"/>
    <w:rsid w:val="004F204D"/>
    <w:rsid w:val="00500097"/>
    <w:rsid w:val="0050076B"/>
    <w:rsid w:val="00503E22"/>
    <w:rsid w:val="005076EF"/>
    <w:rsid w:val="00514D15"/>
    <w:rsid w:val="00522B19"/>
    <w:rsid w:val="00530813"/>
    <w:rsid w:val="00533FCA"/>
    <w:rsid w:val="00535304"/>
    <w:rsid w:val="0054740C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D04C9"/>
    <w:rsid w:val="005D47A0"/>
    <w:rsid w:val="005F2E56"/>
    <w:rsid w:val="005F50B1"/>
    <w:rsid w:val="005F5783"/>
    <w:rsid w:val="00600129"/>
    <w:rsid w:val="00600FC2"/>
    <w:rsid w:val="0060152C"/>
    <w:rsid w:val="00622EEE"/>
    <w:rsid w:val="00627169"/>
    <w:rsid w:val="00634049"/>
    <w:rsid w:val="006400C8"/>
    <w:rsid w:val="00640E20"/>
    <w:rsid w:val="00644712"/>
    <w:rsid w:val="00647987"/>
    <w:rsid w:val="00654DDD"/>
    <w:rsid w:val="0065686B"/>
    <w:rsid w:val="006571B6"/>
    <w:rsid w:val="006572F2"/>
    <w:rsid w:val="00667996"/>
    <w:rsid w:val="006829A7"/>
    <w:rsid w:val="00683F8A"/>
    <w:rsid w:val="00685B8C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468"/>
    <w:rsid w:val="00747EF9"/>
    <w:rsid w:val="0075323D"/>
    <w:rsid w:val="00753EA0"/>
    <w:rsid w:val="00756014"/>
    <w:rsid w:val="00761C5A"/>
    <w:rsid w:val="007670A6"/>
    <w:rsid w:val="007910C7"/>
    <w:rsid w:val="00792923"/>
    <w:rsid w:val="007B0BF5"/>
    <w:rsid w:val="007B3973"/>
    <w:rsid w:val="007B5609"/>
    <w:rsid w:val="007B65E8"/>
    <w:rsid w:val="007C1C89"/>
    <w:rsid w:val="007D042D"/>
    <w:rsid w:val="007D0A5D"/>
    <w:rsid w:val="007D21BA"/>
    <w:rsid w:val="007D2415"/>
    <w:rsid w:val="007D5B59"/>
    <w:rsid w:val="007E3B0E"/>
    <w:rsid w:val="007F4E58"/>
    <w:rsid w:val="007F64C2"/>
    <w:rsid w:val="008056A0"/>
    <w:rsid w:val="00806A3E"/>
    <w:rsid w:val="00813A76"/>
    <w:rsid w:val="00815DAE"/>
    <w:rsid w:val="00822E45"/>
    <w:rsid w:val="0082610C"/>
    <w:rsid w:val="00826E67"/>
    <w:rsid w:val="00831965"/>
    <w:rsid w:val="00836AB8"/>
    <w:rsid w:val="0084013F"/>
    <w:rsid w:val="00844E44"/>
    <w:rsid w:val="00855122"/>
    <w:rsid w:val="00862B16"/>
    <w:rsid w:val="008649CC"/>
    <w:rsid w:val="00864E6D"/>
    <w:rsid w:val="00872D01"/>
    <w:rsid w:val="00881C88"/>
    <w:rsid w:val="008914CB"/>
    <w:rsid w:val="00891CDD"/>
    <w:rsid w:val="008A1209"/>
    <w:rsid w:val="008A1EC3"/>
    <w:rsid w:val="008B4224"/>
    <w:rsid w:val="008B46C5"/>
    <w:rsid w:val="008B6237"/>
    <w:rsid w:val="008D09BC"/>
    <w:rsid w:val="008D2F81"/>
    <w:rsid w:val="008E4171"/>
    <w:rsid w:val="008F11E4"/>
    <w:rsid w:val="008F4EE6"/>
    <w:rsid w:val="009038B1"/>
    <w:rsid w:val="0091097A"/>
    <w:rsid w:val="00914427"/>
    <w:rsid w:val="00930BF6"/>
    <w:rsid w:val="00945574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90861"/>
    <w:rsid w:val="009916CB"/>
    <w:rsid w:val="00993100"/>
    <w:rsid w:val="00993F54"/>
    <w:rsid w:val="00994E9F"/>
    <w:rsid w:val="009953A1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12ADE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328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A3D53"/>
    <w:rsid w:val="00AB1E86"/>
    <w:rsid w:val="00AC1E97"/>
    <w:rsid w:val="00AC6B16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8147D"/>
    <w:rsid w:val="00BB08B6"/>
    <w:rsid w:val="00BC3B12"/>
    <w:rsid w:val="00BC492A"/>
    <w:rsid w:val="00BC72E6"/>
    <w:rsid w:val="00BD5C8D"/>
    <w:rsid w:val="00BE053D"/>
    <w:rsid w:val="00BE0D18"/>
    <w:rsid w:val="00BE2F63"/>
    <w:rsid w:val="00BF1A38"/>
    <w:rsid w:val="00BF3212"/>
    <w:rsid w:val="00BF6D0F"/>
    <w:rsid w:val="00C071C0"/>
    <w:rsid w:val="00C10812"/>
    <w:rsid w:val="00C118C7"/>
    <w:rsid w:val="00C13975"/>
    <w:rsid w:val="00C154C1"/>
    <w:rsid w:val="00C1725A"/>
    <w:rsid w:val="00C32C11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D6D81"/>
    <w:rsid w:val="00CF0BC8"/>
    <w:rsid w:val="00CF1909"/>
    <w:rsid w:val="00CF6B12"/>
    <w:rsid w:val="00D066DC"/>
    <w:rsid w:val="00D1212D"/>
    <w:rsid w:val="00D205FF"/>
    <w:rsid w:val="00D25C1F"/>
    <w:rsid w:val="00D26F32"/>
    <w:rsid w:val="00D3222D"/>
    <w:rsid w:val="00D348CC"/>
    <w:rsid w:val="00D35632"/>
    <w:rsid w:val="00D413F8"/>
    <w:rsid w:val="00D51F9E"/>
    <w:rsid w:val="00D537B4"/>
    <w:rsid w:val="00D55D30"/>
    <w:rsid w:val="00D7151D"/>
    <w:rsid w:val="00D72918"/>
    <w:rsid w:val="00D771CD"/>
    <w:rsid w:val="00D77DD7"/>
    <w:rsid w:val="00D81177"/>
    <w:rsid w:val="00D83BC4"/>
    <w:rsid w:val="00D912D0"/>
    <w:rsid w:val="00D97AF0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280B"/>
    <w:rsid w:val="00F52DA1"/>
    <w:rsid w:val="00F554FD"/>
    <w:rsid w:val="00F60BE2"/>
    <w:rsid w:val="00F92F23"/>
    <w:rsid w:val="00FB6B8B"/>
    <w:rsid w:val="00FC1F11"/>
    <w:rsid w:val="00FC3D93"/>
    <w:rsid w:val="00FD32B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1A0816-D0F5-4522-8A70-C3ADF2D3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975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uiPriority w:val="22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75E36-DCBF-4856-BD6E-EB60EADB0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6161</TotalTime>
  <Pages>9</Pages>
  <Words>1207</Words>
  <Characters>9302</Characters>
  <Application>Microsoft Office Word</Application>
  <DocSecurity>0</DocSecurity>
  <Lines>261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https://mul2.gov.am/tasks/1130776/oneclick?token=dab7a978d4138bde57be96c6778e5325</cp:keywords>
  <dc:description/>
  <cp:lastModifiedBy>Ashot Tsormutyan</cp:lastModifiedBy>
  <cp:revision>173</cp:revision>
  <dcterms:created xsi:type="dcterms:W3CDTF">2022-05-05T12:00:00Z</dcterms:created>
  <dcterms:modified xsi:type="dcterms:W3CDTF">2025-04-09T10:50:00Z</dcterms:modified>
</cp:coreProperties>
</file>