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21B374" w14:textId="77777777" w:rsidR="0033680B" w:rsidRPr="00512254" w:rsidRDefault="0033680B" w:rsidP="009544C0">
      <w:pPr>
        <w:spacing w:line="276" w:lineRule="auto"/>
        <w:jc w:val="right"/>
        <w:rPr>
          <w:rFonts w:ascii="GHEA Grapalat" w:hAnsi="GHEA Grapalat"/>
          <w:u w:val="single"/>
          <w:lang w:val="hy-AM"/>
        </w:rPr>
      </w:pPr>
      <w:r w:rsidRPr="00512254">
        <w:rPr>
          <w:rFonts w:ascii="GHEA Grapalat" w:hAnsi="GHEA Grapalat"/>
          <w:u w:val="single"/>
          <w:lang w:val="hy-AM"/>
        </w:rPr>
        <w:t>ՆԱԽԱԳԻԾ</w:t>
      </w:r>
    </w:p>
    <w:p w14:paraId="0255CB51" w14:textId="77777777" w:rsidR="000F4D1D" w:rsidRPr="00512254" w:rsidRDefault="000F4D1D" w:rsidP="009544C0">
      <w:pPr>
        <w:spacing w:line="276" w:lineRule="auto"/>
        <w:rPr>
          <w:rFonts w:ascii="GHEA Grapalat" w:hAnsi="GHEA Grapalat"/>
          <w:lang w:val="hy-AM"/>
        </w:rPr>
      </w:pPr>
    </w:p>
    <w:p w14:paraId="30659707" w14:textId="77777777" w:rsidR="0033680B" w:rsidRPr="00512254" w:rsidRDefault="005C04B6" w:rsidP="009544C0">
      <w:pPr>
        <w:spacing w:line="276" w:lineRule="auto"/>
        <w:ind w:firstLine="601"/>
        <w:jc w:val="center"/>
        <w:rPr>
          <w:rFonts w:ascii="GHEA Grapalat" w:hAnsi="GHEA Grapalat"/>
          <w:lang w:val="hy-AM"/>
        </w:rPr>
      </w:pPr>
      <w:r w:rsidRPr="00512254">
        <w:rPr>
          <w:rFonts w:ascii="GHEA Grapalat" w:hAnsi="GHEA Grapalat"/>
          <w:lang w:val="hy-AM"/>
        </w:rPr>
        <w:t>ՀԱՅԱՍՏԱՆԻ ՀԱՆՐԱՊԵՏՈՒԹՅԱՆ ԿԱՌԱՎԱՐՈՒԹՅՈՒՆ</w:t>
      </w:r>
    </w:p>
    <w:p w14:paraId="445FAEA7" w14:textId="77777777" w:rsidR="0033680B" w:rsidRPr="00512254" w:rsidRDefault="0033680B" w:rsidP="009544C0">
      <w:pPr>
        <w:spacing w:line="276" w:lineRule="auto"/>
        <w:ind w:firstLine="601"/>
        <w:jc w:val="center"/>
        <w:rPr>
          <w:rFonts w:ascii="GHEA Grapalat" w:hAnsi="GHEA Grapalat"/>
          <w:lang w:val="hy-AM"/>
        </w:rPr>
      </w:pPr>
    </w:p>
    <w:p w14:paraId="25BC159C" w14:textId="77777777" w:rsidR="0033680B" w:rsidRPr="00512254" w:rsidRDefault="0033680B" w:rsidP="009544C0">
      <w:pPr>
        <w:spacing w:line="276" w:lineRule="auto"/>
        <w:ind w:firstLine="601"/>
        <w:jc w:val="center"/>
        <w:rPr>
          <w:rFonts w:ascii="GHEA Grapalat" w:hAnsi="GHEA Grapalat"/>
          <w:lang w:val="hy-AM"/>
        </w:rPr>
      </w:pPr>
      <w:r w:rsidRPr="00512254">
        <w:rPr>
          <w:rFonts w:ascii="GHEA Grapalat" w:hAnsi="GHEA Grapalat"/>
          <w:lang w:val="hy-AM"/>
        </w:rPr>
        <w:t>Ո Ր Ո Շ Ո Ւ Մ</w:t>
      </w:r>
    </w:p>
    <w:p w14:paraId="3B95CC73" w14:textId="77777777" w:rsidR="0033680B" w:rsidRPr="00512254" w:rsidRDefault="0033680B" w:rsidP="009544C0">
      <w:pPr>
        <w:spacing w:line="276" w:lineRule="auto"/>
        <w:ind w:firstLine="601"/>
        <w:jc w:val="center"/>
        <w:rPr>
          <w:rFonts w:ascii="GHEA Grapalat" w:hAnsi="GHEA Grapalat"/>
          <w:lang w:val="hy-AM"/>
        </w:rPr>
      </w:pPr>
    </w:p>
    <w:p w14:paraId="7CD13C41" w14:textId="72644C65" w:rsidR="0033680B" w:rsidRPr="00512254" w:rsidRDefault="0033680B" w:rsidP="009544C0">
      <w:pPr>
        <w:pStyle w:val="NormalWeb"/>
        <w:spacing w:before="0" w:beforeAutospacing="0" w:after="0" w:afterAutospacing="0" w:line="276" w:lineRule="auto"/>
        <w:ind w:firstLine="600"/>
        <w:jc w:val="center"/>
        <w:rPr>
          <w:rFonts w:ascii="GHEA Grapalat" w:hAnsi="GHEA Grapalat"/>
          <w:lang w:val="hy-AM"/>
        </w:rPr>
      </w:pPr>
      <w:r w:rsidRPr="00512254">
        <w:rPr>
          <w:rFonts w:ascii="GHEA Grapalat" w:hAnsi="GHEA Grapalat" w:cs="Arial Armenian"/>
          <w:lang w:val="hy-AM"/>
        </w:rPr>
        <w:t xml:space="preserve">« </w:t>
      </w:r>
      <w:r w:rsidRPr="00512254">
        <w:rPr>
          <w:rFonts w:ascii="GHEA Grapalat" w:hAnsi="GHEA Grapalat" w:cs="GHEA Grapalat"/>
          <w:lang w:val="hy-AM"/>
        </w:rPr>
        <w:t xml:space="preserve">     » _____________ </w:t>
      </w:r>
      <w:r w:rsidR="00613589" w:rsidRPr="00512254">
        <w:rPr>
          <w:rFonts w:ascii="GHEA Grapalat" w:hAnsi="GHEA Grapalat"/>
          <w:lang w:val="hy-AM"/>
        </w:rPr>
        <w:t>202</w:t>
      </w:r>
      <w:r w:rsidR="00FC6556" w:rsidRPr="00512254">
        <w:rPr>
          <w:rFonts w:ascii="GHEA Grapalat" w:hAnsi="GHEA Grapalat"/>
          <w:lang w:val="hy-AM"/>
        </w:rPr>
        <w:t>5</w:t>
      </w:r>
      <w:r w:rsidRPr="00512254">
        <w:rPr>
          <w:rFonts w:ascii="GHEA Grapalat" w:hAnsi="GHEA Grapalat"/>
          <w:lang w:val="hy-AM"/>
        </w:rPr>
        <w:t xml:space="preserve"> թվականի </w:t>
      </w:r>
    </w:p>
    <w:p w14:paraId="020179B6" w14:textId="77777777" w:rsidR="0033680B" w:rsidRPr="00512254" w:rsidRDefault="0033680B" w:rsidP="009544C0">
      <w:pPr>
        <w:pStyle w:val="NormalWeb"/>
        <w:spacing w:before="0" w:beforeAutospacing="0" w:after="0" w:afterAutospacing="0" w:line="276" w:lineRule="auto"/>
        <w:ind w:firstLine="600"/>
        <w:jc w:val="center"/>
        <w:rPr>
          <w:rFonts w:ascii="GHEA Grapalat" w:hAnsi="GHEA Grapalat"/>
          <w:lang w:val="hy-AM"/>
        </w:rPr>
      </w:pPr>
    </w:p>
    <w:p w14:paraId="5695207B" w14:textId="3A18087B" w:rsidR="0050303B" w:rsidRPr="00512254" w:rsidRDefault="00D81099" w:rsidP="009544C0">
      <w:pPr>
        <w:pStyle w:val="NormalWeb"/>
        <w:spacing w:before="0" w:beforeAutospacing="0" w:after="0" w:afterAutospacing="0" w:line="276" w:lineRule="auto"/>
        <w:ind w:firstLine="600"/>
        <w:jc w:val="center"/>
        <w:rPr>
          <w:rFonts w:ascii="GHEA Grapalat" w:hAnsi="GHEA Grapalat"/>
          <w:lang w:val="hy-AM"/>
        </w:rPr>
      </w:pPr>
      <w:r w:rsidRPr="00512254">
        <w:rPr>
          <w:rFonts w:ascii="GHEA Grapalat" w:hAnsi="GHEA Grapalat"/>
          <w:lang w:val="hy-AM"/>
        </w:rPr>
        <w:t>N       - Ն</w:t>
      </w:r>
    </w:p>
    <w:p w14:paraId="320BF017" w14:textId="77777777" w:rsidR="000F4D1D" w:rsidRPr="00512254" w:rsidRDefault="000F4D1D" w:rsidP="009544C0">
      <w:pPr>
        <w:pStyle w:val="NormalWeb"/>
        <w:spacing w:before="0" w:beforeAutospacing="0" w:after="0" w:afterAutospacing="0" w:line="276" w:lineRule="auto"/>
        <w:jc w:val="both"/>
        <w:rPr>
          <w:rFonts w:ascii="GHEA Grapalat" w:hAnsi="GHEA Grapalat"/>
          <w:lang w:val="hy-AM"/>
        </w:rPr>
      </w:pPr>
    </w:p>
    <w:p w14:paraId="0F06814B" w14:textId="39B7166D" w:rsidR="0033680B" w:rsidRPr="00512254" w:rsidRDefault="00B458C7" w:rsidP="009544C0">
      <w:pPr>
        <w:pStyle w:val="ConsPlusNormal"/>
        <w:spacing w:line="276" w:lineRule="auto"/>
        <w:ind w:firstLine="0"/>
        <w:jc w:val="center"/>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t xml:space="preserve">ՖԻԼՄԱՐՏԱԴՐՈՒԹՅԱՆ ՈԼՈՐՏՈՒՄ </w:t>
      </w:r>
      <w:r w:rsidR="00C118D6" w:rsidRPr="00512254">
        <w:rPr>
          <w:rFonts w:ascii="GHEA Grapalat" w:eastAsia="Calibri" w:hAnsi="GHEA Grapalat" w:cs="Times New Roman"/>
          <w:b/>
          <w:sz w:val="24"/>
          <w:szCs w:val="24"/>
          <w:shd w:val="clear" w:color="auto" w:fill="FFFFFF"/>
          <w:lang w:val="hy-AM"/>
        </w:rPr>
        <w:t>ՆԵՐԴՐՈՒՄՆԵՐԻ ՄԱՍՆԱԿԻ ՎԵՐԱԴԱՐՁԸ ՏՐԱՄԱԴՐԵԼՈՒ, ՄԵՐԺԵԼՈՒ ԵՎ ԴԱԴԱՐԵՑՆԵԼՈՒ ԿԱՐԳՆ ՈՒ ՊԱՅՄԱՆՆԵՐԸ</w:t>
      </w:r>
      <w:r w:rsidR="000F4D1D" w:rsidRPr="00512254">
        <w:rPr>
          <w:rFonts w:ascii="GHEA Grapalat" w:eastAsia="Calibri" w:hAnsi="GHEA Grapalat" w:cs="Times New Roman"/>
          <w:b/>
          <w:sz w:val="24"/>
          <w:szCs w:val="24"/>
          <w:shd w:val="clear" w:color="auto" w:fill="FFFFFF"/>
          <w:lang w:val="hy-AM"/>
        </w:rPr>
        <w:t xml:space="preserve">, </w:t>
      </w:r>
      <w:r w:rsidR="00C118D6" w:rsidRPr="00512254">
        <w:rPr>
          <w:rFonts w:ascii="GHEA Grapalat" w:eastAsia="Calibri" w:hAnsi="GHEA Grapalat" w:cs="Times New Roman"/>
          <w:b/>
          <w:sz w:val="24"/>
          <w:szCs w:val="24"/>
          <w:shd w:val="clear" w:color="auto" w:fill="FFFFFF"/>
          <w:lang w:val="hy-AM"/>
        </w:rPr>
        <w:t xml:space="preserve"> </w:t>
      </w:r>
      <w:r w:rsidR="000F4D1D" w:rsidRPr="00512254">
        <w:rPr>
          <w:rFonts w:ascii="GHEA Grapalat" w:eastAsia="Calibri" w:hAnsi="GHEA Grapalat" w:cs="Times New Roman"/>
          <w:b/>
          <w:sz w:val="24"/>
          <w:szCs w:val="24"/>
          <w:shd w:val="clear" w:color="auto" w:fill="FFFFFF"/>
          <w:lang w:val="hy-AM"/>
        </w:rPr>
        <w:t xml:space="preserve">ՆԵՐԴՐՈՒՄՆԵՐԻ ՄԱՍՆԱԿԻ ՎԵՐԱԴԱՐՁԻ ԵՆԹԱԿԱ ԾԱԽՍԵՐՈՒՄ ՀԱՇՎԱՐԿՎՈՂ՝ ՖԻԼՄԱՐՏԱԴՐՈՒԹՅԱՆ ՀԵՏ ԱՆՄԻՋԱԿԱՆՈՐԵՆ ԿԱՊՎԱԾ ԱՊՐԱՆՔՆԵՐԻ, ԾԱՌԱՅՈՒԹՅՈՒՆՆԵՐԻ ԵՎ ԱՇԽԱՏԱՆՔՆԵՐԻ ՑԱՆԿԸ ԵՎ ՎԵՐԱԴԱՐՁԻ ԵՆԹԱԿԱ ԴՐԱՄԱԿԱՆ ԾԱԽՍԵՐԻ ՉԱՓԸ ՍԱՀՄԱՆԵԼՈՒ ՊԱՅՄԱՆՆԵՐՆ ՈՒ ՀԱՇՎԱՐԿԵԼՈՒ ՆՈՐՄԱՏԻՎՆԵՐԸ </w:t>
      </w:r>
      <w:r w:rsidR="00C118D6" w:rsidRPr="00512254">
        <w:rPr>
          <w:rFonts w:ascii="GHEA Grapalat" w:eastAsia="Calibri" w:hAnsi="GHEA Grapalat" w:cs="Times New Roman"/>
          <w:b/>
          <w:sz w:val="24"/>
          <w:szCs w:val="24"/>
          <w:shd w:val="clear" w:color="auto" w:fill="FFFFFF"/>
          <w:lang w:val="hy-AM"/>
        </w:rPr>
        <w:t>ՀԱՍՏԱՏԵԼՈՒ ՄԱՍԻՆ</w:t>
      </w:r>
    </w:p>
    <w:p w14:paraId="079AD30C" w14:textId="77777777" w:rsidR="0033680B" w:rsidRPr="00512254" w:rsidRDefault="0033680B" w:rsidP="009544C0">
      <w:pPr>
        <w:pStyle w:val="NormalWeb"/>
        <w:spacing w:before="0" w:beforeAutospacing="0" w:after="0" w:afterAutospacing="0" w:line="276" w:lineRule="auto"/>
        <w:jc w:val="center"/>
        <w:rPr>
          <w:rFonts w:ascii="GHEA Grapalat" w:hAnsi="GHEA Grapalat"/>
          <w:lang w:val="hy-AM"/>
        </w:rPr>
      </w:pPr>
      <w:r w:rsidRPr="00512254">
        <w:rPr>
          <w:rFonts w:ascii="GHEA Grapalat" w:hAnsi="GHEA Grapalat"/>
          <w:lang w:val="hy-AM"/>
        </w:rPr>
        <w:t>--------------------------------------------------------------------------------------------------------------</w:t>
      </w:r>
    </w:p>
    <w:p w14:paraId="599F1AB2" w14:textId="77777777" w:rsidR="0033680B" w:rsidRPr="00512254" w:rsidRDefault="0033680B" w:rsidP="009544C0">
      <w:pPr>
        <w:pStyle w:val="NormalWeb"/>
        <w:spacing w:before="0" w:beforeAutospacing="0" w:after="0" w:afterAutospacing="0" w:line="276" w:lineRule="auto"/>
        <w:jc w:val="center"/>
        <w:rPr>
          <w:rFonts w:ascii="GHEA Grapalat" w:hAnsi="GHEA Grapalat"/>
          <w:b/>
          <w:bCs/>
          <w:lang w:val="hy-AM"/>
        </w:rPr>
      </w:pPr>
    </w:p>
    <w:p w14:paraId="47D0065D" w14:textId="77777777" w:rsidR="0033680B" w:rsidRPr="00512254" w:rsidRDefault="0033680B" w:rsidP="009544C0">
      <w:pPr>
        <w:pStyle w:val="NormalWeb"/>
        <w:spacing w:before="0" w:beforeAutospacing="0" w:after="0" w:afterAutospacing="0" w:line="276" w:lineRule="auto"/>
        <w:ind w:firstLine="540"/>
        <w:jc w:val="both"/>
        <w:rPr>
          <w:rFonts w:ascii="GHEA Grapalat" w:hAnsi="GHEA Grapalat" w:cs="Sylfaen"/>
          <w:b/>
          <w:lang w:val="hy-AM"/>
        </w:rPr>
      </w:pPr>
      <w:r w:rsidRPr="00512254">
        <w:rPr>
          <w:rFonts w:ascii="GHEA Grapalat" w:hAnsi="GHEA Grapalat" w:cs="Sylfaen"/>
          <w:shd w:val="clear" w:color="auto" w:fill="FFFFFF"/>
          <w:lang w:val="hy-AM"/>
        </w:rPr>
        <w:t>Հիմք ընդունելով «Կինեմատոգրաֆիայի մասին» օրենքի</w:t>
      </w:r>
      <w:r w:rsidRPr="00512254">
        <w:rPr>
          <w:rFonts w:ascii="GHEA Grapalat" w:hAnsi="GHEA Grapalat"/>
          <w:shd w:val="clear" w:color="auto" w:fill="FFFFFF"/>
          <w:lang w:val="hy-AM"/>
        </w:rPr>
        <w:t xml:space="preserve"> </w:t>
      </w:r>
      <w:r w:rsidRPr="00512254">
        <w:rPr>
          <w:rFonts w:ascii="GHEA Grapalat" w:eastAsia="Calibri" w:hAnsi="GHEA Grapalat"/>
          <w:lang w:val="hy-AM"/>
        </w:rPr>
        <w:t>7-րդ հոդվածի 1-ին մասի</w:t>
      </w:r>
      <w:r w:rsidR="0011054F" w:rsidRPr="00512254">
        <w:rPr>
          <w:rFonts w:ascii="GHEA Grapalat" w:eastAsia="Calibri" w:hAnsi="GHEA Grapalat"/>
          <w:lang w:val="hy-AM"/>
        </w:rPr>
        <w:t xml:space="preserve"> </w:t>
      </w:r>
      <w:r w:rsidR="00C0001E" w:rsidRPr="00512254">
        <w:rPr>
          <w:rFonts w:ascii="GHEA Grapalat" w:eastAsia="Calibri" w:hAnsi="GHEA Grapalat"/>
          <w:lang w:val="hy-AM"/>
        </w:rPr>
        <w:t>3</w:t>
      </w:r>
      <w:r w:rsidRPr="00512254">
        <w:rPr>
          <w:rFonts w:ascii="GHEA Grapalat" w:eastAsia="Calibri" w:hAnsi="GHEA Grapalat"/>
          <w:lang w:val="hy-AM"/>
        </w:rPr>
        <w:t xml:space="preserve">-րդ </w:t>
      </w:r>
      <w:r w:rsidR="000F4D1D" w:rsidRPr="00512254">
        <w:rPr>
          <w:rFonts w:ascii="GHEA Grapalat" w:eastAsia="Calibri" w:hAnsi="GHEA Grapalat"/>
          <w:lang w:val="hy-AM"/>
        </w:rPr>
        <w:t>և</w:t>
      </w:r>
      <w:r w:rsidR="00AD3E48" w:rsidRPr="00512254">
        <w:rPr>
          <w:rFonts w:ascii="GHEA Grapalat" w:eastAsia="Calibri" w:hAnsi="GHEA Grapalat"/>
          <w:lang w:val="hy-AM"/>
        </w:rPr>
        <w:t xml:space="preserve"> 3.1</w:t>
      </w:r>
      <w:r w:rsidR="00AC3710" w:rsidRPr="00512254">
        <w:rPr>
          <w:rFonts w:ascii="GHEA Grapalat" w:eastAsia="Calibri" w:hAnsi="GHEA Grapalat"/>
          <w:lang w:val="hy-AM"/>
        </w:rPr>
        <w:t>-րդ</w:t>
      </w:r>
      <w:r w:rsidR="000F4D1D" w:rsidRPr="00512254">
        <w:rPr>
          <w:rFonts w:ascii="GHEA Grapalat" w:eastAsia="Calibri" w:hAnsi="GHEA Grapalat"/>
          <w:lang w:val="hy-AM"/>
        </w:rPr>
        <w:t xml:space="preserve"> </w:t>
      </w:r>
      <w:r w:rsidRPr="00512254">
        <w:rPr>
          <w:rFonts w:ascii="GHEA Grapalat" w:eastAsia="Calibri" w:hAnsi="GHEA Grapalat"/>
          <w:lang w:val="hy-AM"/>
        </w:rPr>
        <w:t>կետ</w:t>
      </w:r>
      <w:r w:rsidR="000F4D1D" w:rsidRPr="00512254">
        <w:rPr>
          <w:rFonts w:ascii="GHEA Grapalat" w:eastAsia="Calibri" w:hAnsi="GHEA Grapalat"/>
          <w:lang w:val="hy-AM"/>
        </w:rPr>
        <w:t>եր</w:t>
      </w:r>
      <w:r w:rsidRPr="00512254">
        <w:rPr>
          <w:rFonts w:ascii="GHEA Grapalat" w:eastAsia="Calibri" w:hAnsi="GHEA Grapalat"/>
          <w:lang w:val="hy-AM"/>
        </w:rPr>
        <w:t>ը</w:t>
      </w:r>
      <w:r w:rsidRPr="00512254">
        <w:rPr>
          <w:rFonts w:ascii="GHEA Grapalat" w:hAnsi="GHEA Grapalat"/>
          <w:shd w:val="clear" w:color="auto" w:fill="FFFFFF"/>
          <w:lang w:val="hy-AM"/>
        </w:rPr>
        <w:t xml:space="preserve">՝ </w:t>
      </w:r>
      <w:r w:rsidRPr="00512254">
        <w:rPr>
          <w:rFonts w:ascii="GHEA Grapalat" w:hAnsi="GHEA Grapalat" w:cs="Sylfaen"/>
          <w:lang w:val="hy-AM"/>
        </w:rPr>
        <w:t xml:space="preserve">Հայաստանի Հանրապետության </w:t>
      </w:r>
      <w:r w:rsidR="003225FC" w:rsidRPr="00512254">
        <w:rPr>
          <w:rFonts w:ascii="GHEA Grapalat" w:hAnsi="GHEA Grapalat" w:cs="Sylfaen"/>
          <w:lang w:val="hy-AM"/>
        </w:rPr>
        <w:t>կառավարությունը</w:t>
      </w:r>
      <w:r w:rsidRPr="00512254">
        <w:rPr>
          <w:rFonts w:ascii="GHEA Grapalat" w:hAnsi="GHEA Grapalat" w:cs="Sylfaen"/>
          <w:lang w:val="hy-AM"/>
        </w:rPr>
        <w:t xml:space="preserve"> </w:t>
      </w:r>
      <w:r w:rsidRPr="00512254">
        <w:rPr>
          <w:rFonts w:ascii="GHEA Grapalat" w:hAnsi="GHEA Grapalat" w:cs="Sylfaen"/>
          <w:b/>
          <w:lang w:val="hy-AM"/>
        </w:rPr>
        <w:t>որոշում է.</w:t>
      </w:r>
    </w:p>
    <w:p w14:paraId="1291069D" w14:textId="77777777" w:rsidR="000F4D1D" w:rsidRPr="00512254" w:rsidRDefault="000F4D1D" w:rsidP="009544C0">
      <w:pPr>
        <w:pStyle w:val="NormalWeb"/>
        <w:spacing w:before="0" w:beforeAutospacing="0" w:after="0" w:afterAutospacing="0" w:line="276" w:lineRule="auto"/>
        <w:ind w:firstLine="540"/>
        <w:jc w:val="both"/>
        <w:rPr>
          <w:rFonts w:ascii="GHEA Grapalat" w:hAnsi="GHEA Grapalat"/>
          <w:shd w:val="clear" w:color="auto" w:fill="FFFFFF"/>
          <w:lang w:val="hy-AM"/>
        </w:rPr>
      </w:pPr>
    </w:p>
    <w:p w14:paraId="60B76CEE" w14:textId="77777777" w:rsidR="0033680B" w:rsidRPr="00512254" w:rsidRDefault="007C024A" w:rsidP="009544C0">
      <w:pPr>
        <w:pStyle w:val="NormalWeb"/>
        <w:numPr>
          <w:ilvl w:val="0"/>
          <w:numId w:val="1"/>
        </w:numPr>
        <w:spacing w:before="0" w:beforeAutospacing="0" w:after="0" w:afterAutospacing="0" w:line="276" w:lineRule="auto"/>
        <w:jc w:val="both"/>
        <w:rPr>
          <w:rFonts w:ascii="GHEA Grapalat" w:hAnsi="GHEA Grapalat" w:cs="Sylfaen"/>
          <w:lang w:val="hy-AM"/>
        </w:rPr>
      </w:pPr>
      <w:r w:rsidRPr="00512254">
        <w:rPr>
          <w:rFonts w:ascii="GHEA Grapalat" w:hAnsi="GHEA Grapalat"/>
          <w:lang w:val="hy-AM"/>
        </w:rPr>
        <w:t>Հաստատել</w:t>
      </w:r>
      <w:r w:rsidR="0033680B" w:rsidRPr="00512254">
        <w:rPr>
          <w:rFonts w:ascii="GHEA Grapalat" w:hAnsi="GHEA Grapalat"/>
          <w:lang w:val="hy-AM"/>
        </w:rPr>
        <w:t xml:space="preserve"> </w:t>
      </w:r>
      <w:r w:rsidR="008770DE" w:rsidRPr="00512254">
        <w:rPr>
          <w:rFonts w:ascii="GHEA Grapalat" w:eastAsia="Calibri" w:hAnsi="GHEA Grapalat"/>
          <w:shd w:val="clear" w:color="auto" w:fill="FFFFFF"/>
          <w:lang w:val="hy-AM"/>
        </w:rPr>
        <w:t>ն</w:t>
      </w:r>
      <w:r w:rsidR="00C0001E" w:rsidRPr="00512254">
        <w:rPr>
          <w:rFonts w:ascii="GHEA Grapalat" w:eastAsia="Calibri" w:hAnsi="GHEA Grapalat"/>
          <w:shd w:val="clear" w:color="auto" w:fill="FFFFFF"/>
          <w:lang w:val="hy-AM"/>
        </w:rPr>
        <w:t>երդրումների մասնակի վերադարձը տրամադրելու, մերժելու և դադարեցնելու կարգն ու պայմանները</w:t>
      </w:r>
      <w:r w:rsidR="000F4D1D" w:rsidRPr="00512254">
        <w:rPr>
          <w:rFonts w:ascii="GHEA Grapalat" w:hAnsi="GHEA Grapalat"/>
          <w:lang w:val="hy-AM"/>
        </w:rPr>
        <w:t>՝ համաձայն Հ</w:t>
      </w:r>
      <w:r w:rsidR="0033680B" w:rsidRPr="00512254">
        <w:rPr>
          <w:rFonts w:ascii="GHEA Grapalat" w:hAnsi="GHEA Grapalat"/>
          <w:lang w:val="hy-AM"/>
        </w:rPr>
        <w:t>ավելվածի</w:t>
      </w:r>
      <w:r w:rsidR="000F4D1D" w:rsidRPr="00512254">
        <w:rPr>
          <w:rFonts w:ascii="GHEA Grapalat" w:hAnsi="GHEA Grapalat"/>
          <w:lang w:val="hy-AM"/>
        </w:rPr>
        <w:t xml:space="preserve"> 1-ի</w:t>
      </w:r>
      <w:r w:rsidR="0033680B" w:rsidRPr="00512254">
        <w:rPr>
          <w:rFonts w:ascii="GHEA Grapalat" w:hAnsi="GHEA Grapalat"/>
          <w:lang w:val="hy-AM"/>
        </w:rPr>
        <w:t>:</w:t>
      </w:r>
    </w:p>
    <w:p w14:paraId="77DAD3A1" w14:textId="77777777" w:rsidR="000F4D1D" w:rsidRPr="00512254" w:rsidRDefault="000F4D1D" w:rsidP="009544C0">
      <w:pPr>
        <w:pStyle w:val="NormalWeb"/>
        <w:numPr>
          <w:ilvl w:val="0"/>
          <w:numId w:val="1"/>
        </w:numPr>
        <w:spacing w:before="0" w:beforeAutospacing="0" w:after="0" w:afterAutospacing="0" w:line="276" w:lineRule="auto"/>
        <w:jc w:val="both"/>
        <w:rPr>
          <w:rFonts w:ascii="GHEA Grapalat" w:hAnsi="GHEA Grapalat" w:cs="Sylfaen"/>
          <w:lang w:val="hy-AM"/>
        </w:rPr>
      </w:pPr>
      <w:r w:rsidRPr="00512254">
        <w:rPr>
          <w:rFonts w:ascii="GHEA Grapalat" w:hAnsi="GHEA Grapalat"/>
          <w:lang w:val="hy-AM"/>
        </w:rPr>
        <w:t xml:space="preserve">Հաստատել </w:t>
      </w:r>
      <w:r w:rsidRPr="00512254">
        <w:rPr>
          <w:rFonts w:ascii="GHEA Grapalat" w:eastAsia="Calibri" w:hAnsi="GHEA Grapalat"/>
          <w:shd w:val="clear" w:color="auto" w:fill="FFFFFF"/>
          <w:lang w:val="hy-AM"/>
        </w:rPr>
        <w:t>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w:t>
      </w:r>
      <w:r w:rsidRPr="00512254">
        <w:rPr>
          <w:rFonts w:ascii="GHEA Grapalat" w:hAnsi="GHEA Grapalat"/>
          <w:lang w:val="hy-AM"/>
        </w:rPr>
        <w:t>՝ համաձայն Հավելվածի 2-ի:</w:t>
      </w:r>
    </w:p>
    <w:p w14:paraId="20F5BA48" w14:textId="5CFC8E5B" w:rsidR="0033680B" w:rsidRPr="00512254" w:rsidRDefault="0033680B" w:rsidP="009544C0">
      <w:pPr>
        <w:pStyle w:val="NormalWeb"/>
        <w:numPr>
          <w:ilvl w:val="0"/>
          <w:numId w:val="1"/>
        </w:numPr>
        <w:spacing w:before="0" w:beforeAutospacing="0" w:after="0" w:afterAutospacing="0" w:line="276" w:lineRule="auto"/>
        <w:jc w:val="both"/>
        <w:rPr>
          <w:rFonts w:ascii="GHEA Grapalat" w:hAnsi="GHEA Grapalat" w:cs="Sylfaen"/>
          <w:lang w:val="hy-AM"/>
        </w:rPr>
      </w:pPr>
      <w:r w:rsidRPr="00512254">
        <w:rPr>
          <w:rFonts w:ascii="GHEA Grapalat" w:hAnsi="GHEA Grapalat"/>
          <w:lang w:val="hy-AM"/>
        </w:rPr>
        <w:t xml:space="preserve">Սույն որոշումն ուժի մեջ է </w:t>
      </w:r>
      <w:r w:rsidR="00CA577B" w:rsidRPr="00512254">
        <w:rPr>
          <w:rFonts w:ascii="GHEA Grapalat" w:hAnsi="GHEA Grapalat"/>
          <w:lang w:val="hy-AM"/>
        </w:rPr>
        <w:t>պաշտոնական հրապարակ</w:t>
      </w:r>
      <w:r w:rsidR="001D069D" w:rsidRPr="00512254">
        <w:rPr>
          <w:rFonts w:ascii="GHEA Grapalat" w:hAnsi="GHEA Grapalat"/>
          <w:lang w:val="hy-AM"/>
        </w:rPr>
        <w:t xml:space="preserve">ումից մեկ ամիս </w:t>
      </w:r>
      <w:r w:rsidR="0091783D" w:rsidRPr="00512254">
        <w:rPr>
          <w:rFonts w:ascii="GHEA Grapalat" w:hAnsi="GHEA Grapalat"/>
          <w:lang w:val="hy-AM"/>
        </w:rPr>
        <w:t>հետո</w:t>
      </w:r>
      <w:r w:rsidRPr="00512254">
        <w:rPr>
          <w:rFonts w:ascii="GHEA Grapalat" w:hAnsi="GHEA Grapalat"/>
          <w:lang w:val="hy-AM"/>
        </w:rPr>
        <w:t>:</w:t>
      </w:r>
    </w:p>
    <w:p w14:paraId="0DF81A20" w14:textId="77777777" w:rsidR="0033680B" w:rsidRPr="00512254" w:rsidRDefault="0033680B" w:rsidP="009544C0">
      <w:pPr>
        <w:pStyle w:val="ListParagraph"/>
        <w:tabs>
          <w:tab w:val="left" w:pos="540"/>
        </w:tabs>
        <w:spacing w:line="276" w:lineRule="auto"/>
        <w:jc w:val="both"/>
        <w:rPr>
          <w:rFonts w:ascii="GHEA Grapalat" w:hAnsi="GHEA Grapalat" w:cs="Sylfaen"/>
          <w:bCs/>
          <w:shd w:val="clear" w:color="auto" w:fill="FFFFFF"/>
          <w:lang w:val="hy-AM"/>
        </w:rPr>
      </w:pPr>
    </w:p>
    <w:p w14:paraId="020EF96C" w14:textId="77777777" w:rsidR="004C73E6" w:rsidRPr="00512254" w:rsidRDefault="004C73E6" w:rsidP="009544C0">
      <w:pPr>
        <w:pStyle w:val="ListParagraph"/>
        <w:tabs>
          <w:tab w:val="left" w:pos="540"/>
        </w:tabs>
        <w:spacing w:line="276" w:lineRule="auto"/>
        <w:jc w:val="both"/>
        <w:rPr>
          <w:rFonts w:ascii="GHEA Grapalat" w:hAnsi="GHEA Grapalat" w:cs="Sylfaen"/>
          <w:bCs/>
          <w:shd w:val="clear" w:color="auto" w:fill="FFFFFF"/>
          <w:lang w:val="hy-AM"/>
        </w:rPr>
      </w:pPr>
    </w:p>
    <w:p w14:paraId="138355C4" w14:textId="77777777" w:rsidR="0033680B" w:rsidRPr="00512254" w:rsidRDefault="0033680B" w:rsidP="009544C0">
      <w:pPr>
        <w:pStyle w:val="ListParagraph"/>
        <w:tabs>
          <w:tab w:val="left" w:pos="540"/>
        </w:tabs>
        <w:spacing w:line="276" w:lineRule="auto"/>
        <w:jc w:val="both"/>
        <w:rPr>
          <w:rFonts w:ascii="GHEA Grapalat" w:hAnsi="GHEA Grapalat" w:cs="Sylfaen"/>
          <w:bCs/>
          <w:shd w:val="clear" w:color="auto" w:fill="FFFFFF"/>
          <w:lang w:val="hy-AM"/>
        </w:rPr>
      </w:pPr>
      <w:r w:rsidRPr="00512254">
        <w:rPr>
          <w:rFonts w:ascii="GHEA Grapalat" w:hAnsi="GHEA Grapalat" w:cs="Sylfaen"/>
          <w:bCs/>
          <w:shd w:val="clear" w:color="auto" w:fill="FFFFFF"/>
          <w:lang w:val="hy-AM"/>
        </w:rPr>
        <w:t xml:space="preserve">Հայաստանի Հանրապետության </w:t>
      </w:r>
    </w:p>
    <w:p w14:paraId="307DF628" w14:textId="77777777" w:rsidR="0033680B" w:rsidRPr="00512254" w:rsidRDefault="0033680B" w:rsidP="009544C0">
      <w:pPr>
        <w:tabs>
          <w:tab w:val="left" w:pos="540"/>
        </w:tabs>
        <w:spacing w:line="276" w:lineRule="auto"/>
        <w:jc w:val="both"/>
        <w:rPr>
          <w:rFonts w:ascii="GHEA Grapalat" w:hAnsi="GHEA Grapalat"/>
          <w:lang w:val="hy-AM"/>
        </w:rPr>
      </w:pP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t>վարչապետ</w:t>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t>Ն. ՓԱՇԻՆՅԱՆ</w:t>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r>
      <w:r w:rsidRPr="00512254">
        <w:rPr>
          <w:rFonts w:ascii="GHEA Grapalat" w:hAnsi="GHEA Grapalat" w:cs="Sylfaen"/>
          <w:bCs/>
          <w:shd w:val="clear" w:color="auto" w:fill="FFFFFF"/>
          <w:lang w:val="hy-AM"/>
        </w:rPr>
        <w:tab/>
        <w:t xml:space="preserve">              </w:t>
      </w:r>
      <w:r w:rsidRPr="00512254">
        <w:rPr>
          <w:rFonts w:ascii="GHEA Grapalat" w:hAnsi="GHEA Grapalat"/>
          <w:lang w:val="hy-AM"/>
        </w:rPr>
        <w:br w:type="page"/>
      </w:r>
    </w:p>
    <w:p w14:paraId="6B591E9E" w14:textId="77777777" w:rsidR="00F93B3A" w:rsidRPr="00512254" w:rsidRDefault="00F93B3A" w:rsidP="00E70BAE">
      <w:pPr>
        <w:pStyle w:val="ConsPlusNormal"/>
        <w:spacing w:line="360" w:lineRule="auto"/>
        <w:jc w:val="right"/>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lastRenderedPageBreak/>
        <w:t xml:space="preserve">Հավելված </w:t>
      </w:r>
      <w:r w:rsidR="00DC3B5C" w:rsidRPr="00512254">
        <w:rPr>
          <w:rFonts w:ascii="GHEA Grapalat" w:eastAsia="Calibri" w:hAnsi="GHEA Grapalat" w:cs="Times New Roman"/>
          <w:b/>
          <w:sz w:val="24"/>
          <w:szCs w:val="24"/>
          <w:shd w:val="clear" w:color="auto" w:fill="FFFFFF"/>
          <w:lang w:val="hy-AM"/>
        </w:rPr>
        <w:t>N 1</w:t>
      </w:r>
    </w:p>
    <w:p w14:paraId="54F8752E" w14:textId="3368DC44" w:rsidR="00F93B3A" w:rsidRPr="00512254" w:rsidRDefault="00F93B3A" w:rsidP="00E70BAE">
      <w:pPr>
        <w:pStyle w:val="ConsPlusNormal"/>
        <w:spacing w:line="360" w:lineRule="auto"/>
        <w:jc w:val="right"/>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t>ՀՀ կառավարության</w:t>
      </w:r>
      <w:r w:rsidR="00DC3B5C" w:rsidRPr="00512254">
        <w:rPr>
          <w:rFonts w:ascii="GHEA Grapalat" w:eastAsia="Calibri" w:hAnsi="GHEA Grapalat" w:cs="Times New Roman"/>
          <w:b/>
          <w:sz w:val="24"/>
          <w:szCs w:val="24"/>
          <w:shd w:val="clear" w:color="auto" w:fill="FFFFFF"/>
          <w:lang w:val="hy-AM"/>
        </w:rPr>
        <w:t xml:space="preserve"> 202</w:t>
      </w:r>
      <w:r w:rsidR="00FC6556" w:rsidRPr="00512254">
        <w:rPr>
          <w:rFonts w:ascii="GHEA Grapalat" w:eastAsia="Calibri" w:hAnsi="GHEA Grapalat" w:cs="Times New Roman"/>
          <w:b/>
          <w:sz w:val="24"/>
          <w:szCs w:val="24"/>
          <w:shd w:val="clear" w:color="auto" w:fill="FFFFFF"/>
          <w:lang w:val="hy-AM"/>
        </w:rPr>
        <w:t>5</w:t>
      </w:r>
      <w:r w:rsidRPr="00512254">
        <w:rPr>
          <w:rFonts w:ascii="GHEA Grapalat" w:eastAsia="Calibri" w:hAnsi="GHEA Grapalat" w:cs="Times New Roman"/>
          <w:b/>
          <w:sz w:val="24"/>
          <w:szCs w:val="24"/>
          <w:shd w:val="clear" w:color="auto" w:fill="FFFFFF"/>
          <w:lang w:val="hy-AM"/>
        </w:rPr>
        <w:t xml:space="preserve"> թվականի</w:t>
      </w:r>
    </w:p>
    <w:p w14:paraId="5AB44132" w14:textId="77777777" w:rsidR="00F93B3A" w:rsidRPr="00512254" w:rsidRDefault="00F93B3A" w:rsidP="00E70BAE">
      <w:pPr>
        <w:pStyle w:val="ConsPlusNormal"/>
        <w:spacing w:line="360" w:lineRule="auto"/>
        <w:ind w:firstLine="0"/>
        <w:jc w:val="right"/>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t>____________  ___-ի N ___-Ն որոշման</w:t>
      </w:r>
    </w:p>
    <w:p w14:paraId="5036130C" w14:textId="77777777" w:rsidR="00F93B3A" w:rsidRPr="00512254" w:rsidRDefault="00F93B3A" w:rsidP="00E70BAE">
      <w:pPr>
        <w:pStyle w:val="ConsPlusNormal"/>
        <w:spacing w:line="360" w:lineRule="auto"/>
        <w:ind w:firstLine="0"/>
        <w:jc w:val="right"/>
        <w:rPr>
          <w:rFonts w:ascii="GHEA Grapalat" w:eastAsia="Calibri" w:hAnsi="GHEA Grapalat" w:cs="Times New Roman"/>
          <w:b/>
          <w:sz w:val="24"/>
          <w:szCs w:val="24"/>
          <w:shd w:val="clear" w:color="auto" w:fill="FFFFFF"/>
          <w:lang w:val="hy-AM"/>
        </w:rPr>
      </w:pPr>
    </w:p>
    <w:p w14:paraId="4585A52D" w14:textId="77777777" w:rsidR="00F93B3A" w:rsidRPr="00512254" w:rsidRDefault="00F93B3A" w:rsidP="00E70BAE">
      <w:pPr>
        <w:pStyle w:val="ConsPlusNormal"/>
        <w:spacing w:line="360" w:lineRule="auto"/>
        <w:ind w:firstLine="0"/>
        <w:jc w:val="right"/>
        <w:rPr>
          <w:rFonts w:ascii="GHEA Grapalat" w:eastAsia="Calibri" w:hAnsi="GHEA Grapalat" w:cs="Times New Roman"/>
          <w:b/>
          <w:sz w:val="24"/>
          <w:szCs w:val="24"/>
          <w:shd w:val="clear" w:color="auto" w:fill="FFFFFF"/>
          <w:lang w:val="hy-AM"/>
        </w:rPr>
      </w:pPr>
    </w:p>
    <w:p w14:paraId="331E85D1" w14:textId="77777777" w:rsidR="0033680B" w:rsidRPr="00512254" w:rsidRDefault="00153F92" w:rsidP="00E70BAE">
      <w:pPr>
        <w:autoSpaceDE w:val="0"/>
        <w:autoSpaceDN w:val="0"/>
        <w:adjustRightInd w:val="0"/>
        <w:spacing w:line="360" w:lineRule="auto"/>
        <w:jc w:val="center"/>
        <w:outlineLvl w:val="1"/>
        <w:rPr>
          <w:rFonts w:ascii="GHEA Grapalat" w:hAnsi="GHEA Grapalat"/>
          <w:lang w:val="hy-AM"/>
        </w:rPr>
      </w:pPr>
      <w:r w:rsidRPr="00512254">
        <w:rPr>
          <w:rFonts w:ascii="GHEA Grapalat" w:eastAsia="Calibri" w:hAnsi="GHEA Grapalat"/>
          <w:b/>
          <w:shd w:val="clear" w:color="auto" w:fill="FFFFFF"/>
          <w:lang w:val="hy-AM"/>
        </w:rPr>
        <w:t>ՆԵՐԴՐՈՒՄՆԵՐԻ ՄԱՍՆԱԿԻ ՎԵՐԱԴԱՐՁԸ ՏՐԱՄԱԴՐԵԼՈՒ, ՄԵՐԺԵԼՈՒ ԵՎ ԴԱԴԱՐԵՑՆԵԼՈՒ ԿԱՐԳՆ ՈՒ ՊԱՅՄԱՆՆԵՐԸ</w:t>
      </w:r>
    </w:p>
    <w:p w14:paraId="35006DEE" w14:textId="77777777" w:rsidR="0033680B" w:rsidRPr="00512254" w:rsidRDefault="0033680B" w:rsidP="00E70BAE">
      <w:pPr>
        <w:autoSpaceDE w:val="0"/>
        <w:autoSpaceDN w:val="0"/>
        <w:adjustRightInd w:val="0"/>
        <w:spacing w:line="360" w:lineRule="auto"/>
        <w:jc w:val="center"/>
        <w:outlineLvl w:val="1"/>
        <w:rPr>
          <w:rFonts w:ascii="GHEA Grapalat" w:hAnsi="GHEA Grapalat"/>
          <w:lang w:val="hy-AM"/>
        </w:rPr>
      </w:pPr>
    </w:p>
    <w:p w14:paraId="6C86167B" w14:textId="77777777" w:rsidR="00C8071C" w:rsidRPr="00512254" w:rsidRDefault="00C8071C" w:rsidP="00E70BAE">
      <w:pPr>
        <w:spacing w:line="360" w:lineRule="auto"/>
        <w:jc w:val="center"/>
        <w:rPr>
          <w:rFonts w:ascii="GHEA Grapalat" w:hAnsi="GHEA Grapalat"/>
          <w:b/>
          <w:strike/>
          <w:lang w:val="hy-AM"/>
        </w:rPr>
      </w:pPr>
      <w:r w:rsidRPr="00512254">
        <w:rPr>
          <w:rFonts w:ascii="GHEA Grapalat" w:hAnsi="GHEA Grapalat" w:cs="Sylfaen"/>
          <w:b/>
          <w:lang w:val="hy-AM"/>
        </w:rPr>
        <w:t>1. ԸՆԴՀԱՆՈՒՐ ԴՐՈՒՅԹՆԵՐ</w:t>
      </w:r>
    </w:p>
    <w:p w14:paraId="6F195069" w14:textId="77777777" w:rsidR="00695044" w:rsidRPr="00512254" w:rsidRDefault="00695044" w:rsidP="00E70BAE">
      <w:pPr>
        <w:spacing w:line="360" w:lineRule="auto"/>
        <w:jc w:val="both"/>
        <w:rPr>
          <w:rFonts w:ascii="GHEA Grapalat" w:hAnsi="GHEA Grapalat"/>
          <w:lang w:val="hy-AM"/>
        </w:rPr>
      </w:pPr>
    </w:p>
    <w:p w14:paraId="392EC35B" w14:textId="2F9AD3C8" w:rsidR="00224C9B" w:rsidRPr="00512254" w:rsidRDefault="0033680B" w:rsidP="0031382A">
      <w:pPr>
        <w:pStyle w:val="ListParagraph"/>
        <w:numPr>
          <w:ilvl w:val="0"/>
          <w:numId w:val="2"/>
        </w:numPr>
        <w:spacing w:line="360" w:lineRule="auto"/>
        <w:ind w:left="0" w:firstLine="360"/>
        <w:jc w:val="both"/>
        <w:rPr>
          <w:rFonts w:ascii="GHEA Grapalat" w:hAnsi="GHEA Grapalat"/>
          <w:lang w:val="hy-AM"/>
        </w:rPr>
      </w:pPr>
      <w:r w:rsidRPr="00512254">
        <w:rPr>
          <w:rFonts w:ascii="GHEA Grapalat" w:hAnsi="GHEA Grapalat" w:cs="Sylfaen"/>
          <w:lang w:val="hy-AM"/>
        </w:rPr>
        <w:t>Սույն</w:t>
      </w:r>
      <w:r w:rsidRPr="00512254">
        <w:rPr>
          <w:rFonts w:ascii="GHEA Grapalat" w:hAnsi="GHEA Grapalat"/>
          <w:lang w:val="hy-AM"/>
        </w:rPr>
        <w:t xml:space="preserve"> </w:t>
      </w:r>
      <w:r w:rsidR="00A619AB" w:rsidRPr="00512254">
        <w:rPr>
          <w:rFonts w:ascii="GHEA Grapalat" w:hAnsi="GHEA Grapalat"/>
          <w:lang w:val="hy-AM"/>
        </w:rPr>
        <w:t xml:space="preserve">կարգը </w:t>
      </w:r>
      <w:r w:rsidR="00746735" w:rsidRPr="00512254">
        <w:rPr>
          <w:rFonts w:ascii="GHEA Grapalat" w:hAnsi="GHEA Grapalat"/>
          <w:lang w:val="hy-AM"/>
        </w:rPr>
        <w:t>(</w:t>
      </w:r>
      <w:r w:rsidR="00EF7A21" w:rsidRPr="00512254">
        <w:rPr>
          <w:rFonts w:ascii="GHEA Grapalat" w:hAnsi="GHEA Grapalat"/>
          <w:lang w:val="hy-AM"/>
        </w:rPr>
        <w:t>այսուհետ՝ Կարգ</w:t>
      </w:r>
      <w:r w:rsidR="00746735" w:rsidRPr="00512254">
        <w:rPr>
          <w:rFonts w:ascii="GHEA Grapalat" w:hAnsi="GHEA Grapalat"/>
          <w:lang w:val="hy-AM"/>
        </w:rPr>
        <w:t xml:space="preserve">) </w:t>
      </w:r>
      <w:r w:rsidR="00A619AB" w:rsidRPr="00512254">
        <w:rPr>
          <w:rFonts w:ascii="GHEA Grapalat" w:hAnsi="GHEA Grapalat"/>
          <w:lang w:val="hy-AM"/>
        </w:rPr>
        <w:t xml:space="preserve">սահմանում է </w:t>
      </w:r>
      <w:r w:rsidR="008770DE" w:rsidRPr="00512254">
        <w:rPr>
          <w:rFonts w:ascii="GHEA Grapalat" w:eastAsia="Calibri" w:hAnsi="GHEA Grapalat"/>
          <w:shd w:val="clear" w:color="auto" w:fill="FFFFFF"/>
          <w:lang w:val="hy-AM"/>
        </w:rPr>
        <w:t xml:space="preserve">ներդրումների մասնակի վերադարձը տրամադրելու, մերժելու և դադարեցնելու </w:t>
      </w:r>
      <w:r w:rsidR="00473BC5" w:rsidRPr="00512254">
        <w:rPr>
          <w:rFonts w:ascii="GHEA Grapalat" w:eastAsia="Calibri" w:hAnsi="GHEA Grapalat"/>
          <w:shd w:val="clear" w:color="auto" w:fill="FFFFFF"/>
          <w:lang w:val="hy-AM"/>
        </w:rPr>
        <w:t>ընթացակար</w:t>
      </w:r>
      <w:r w:rsidR="006B2847" w:rsidRPr="00512254">
        <w:rPr>
          <w:rFonts w:ascii="GHEA Grapalat" w:eastAsia="Calibri" w:hAnsi="GHEA Grapalat"/>
          <w:shd w:val="clear" w:color="auto" w:fill="FFFFFF"/>
          <w:lang w:val="hy-AM"/>
        </w:rPr>
        <w:t>գ</w:t>
      </w:r>
      <w:r w:rsidR="00473BC5" w:rsidRPr="00512254">
        <w:rPr>
          <w:rFonts w:ascii="GHEA Grapalat" w:eastAsia="Calibri" w:hAnsi="GHEA Grapalat"/>
          <w:shd w:val="clear" w:color="auto" w:fill="FFFFFF"/>
          <w:lang w:val="hy-AM"/>
        </w:rPr>
        <w:t>երն</w:t>
      </w:r>
      <w:r w:rsidR="008770DE" w:rsidRPr="00512254">
        <w:rPr>
          <w:rFonts w:ascii="GHEA Grapalat" w:eastAsia="Calibri" w:hAnsi="GHEA Grapalat"/>
          <w:shd w:val="clear" w:color="auto" w:fill="FFFFFF"/>
          <w:lang w:val="hy-AM"/>
        </w:rPr>
        <w:t xml:space="preserve"> ու պայմանները</w:t>
      </w:r>
      <w:r w:rsidR="00A619AB" w:rsidRPr="00512254">
        <w:rPr>
          <w:rFonts w:ascii="GHEA Grapalat" w:eastAsia="Calibri" w:hAnsi="GHEA Grapalat"/>
          <w:shd w:val="clear" w:color="auto" w:fill="FFFFFF"/>
          <w:lang w:val="hy-AM"/>
        </w:rPr>
        <w:t>:</w:t>
      </w:r>
    </w:p>
    <w:p w14:paraId="3A3332FF" w14:textId="21D18BC8" w:rsidR="00D54F45" w:rsidRPr="00512254" w:rsidRDefault="00EF7A21" w:rsidP="0031382A">
      <w:pPr>
        <w:pStyle w:val="ListParagraph"/>
        <w:numPr>
          <w:ilvl w:val="0"/>
          <w:numId w:val="2"/>
        </w:numPr>
        <w:spacing w:line="360" w:lineRule="auto"/>
        <w:ind w:left="0" w:firstLine="360"/>
        <w:jc w:val="both"/>
        <w:rPr>
          <w:rFonts w:ascii="GHEA Grapalat" w:hAnsi="GHEA Grapalat"/>
          <w:lang w:val="hy-AM"/>
        </w:rPr>
      </w:pPr>
      <w:r w:rsidRPr="00512254">
        <w:rPr>
          <w:rFonts w:ascii="GHEA Grapalat" w:hAnsi="GHEA Grapalat"/>
          <w:lang w:val="hy-AM"/>
        </w:rPr>
        <w:t>Կ</w:t>
      </w:r>
      <w:r w:rsidR="00D54F45" w:rsidRPr="00512254">
        <w:rPr>
          <w:rFonts w:ascii="GHEA Grapalat" w:hAnsi="GHEA Grapalat"/>
          <w:lang w:val="hy-AM"/>
        </w:rPr>
        <w:t xml:space="preserve">արգում </w:t>
      </w:r>
      <w:r w:rsidR="00D54F45" w:rsidRPr="00512254">
        <w:rPr>
          <w:rFonts w:ascii="GHEA Grapalat" w:hAnsi="GHEA Grapalat"/>
          <w:color w:val="000000"/>
          <w:shd w:val="clear" w:color="auto" w:fill="FFFFFF"/>
          <w:lang w:val="hy-AM"/>
        </w:rPr>
        <w:t>օգտագործվ</w:t>
      </w:r>
      <w:r w:rsidR="00F14F87" w:rsidRPr="00512254">
        <w:rPr>
          <w:rFonts w:ascii="GHEA Grapalat" w:hAnsi="GHEA Grapalat"/>
          <w:color w:val="000000"/>
          <w:shd w:val="clear" w:color="auto" w:fill="FFFFFF"/>
          <w:lang w:val="hy-AM"/>
        </w:rPr>
        <w:t>ող հասկացություններն ունեն «Կինե</w:t>
      </w:r>
      <w:r w:rsidR="00D54F45" w:rsidRPr="00512254">
        <w:rPr>
          <w:rFonts w:ascii="GHEA Grapalat" w:hAnsi="GHEA Grapalat"/>
          <w:color w:val="000000"/>
          <w:shd w:val="clear" w:color="auto" w:fill="FFFFFF"/>
          <w:lang w:val="hy-AM"/>
        </w:rPr>
        <w:t xml:space="preserve">մատոգրաֆիայի մասին» օրենքով </w:t>
      </w:r>
      <w:r w:rsidR="00746735" w:rsidRPr="00512254">
        <w:rPr>
          <w:rFonts w:ascii="GHEA Grapalat" w:hAnsi="GHEA Grapalat"/>
          <w:color w:val="000000"/>
          <w:shd w:val="clear" w:color="auto" w:fill="FFFFFF"/>
          <w:lang w:val="hy-AM"/>
        </w:rPr>
        <w:t>(</w:t>
      </w:r>
      <w:r w:rsidR="00D54F45" w:rsidRPr="00512254">
        <w:rPr>
          <w:rFonts w:ascii="GHEA Grapalat" w:hAnsi="GHEA Grapalat"/>
          <w:color w:val="000000"/>
          <w:shd w:val="clear" w:color="auto" w:fill="FFFFFF"/>
          <w:lang w:val="hy-AM"/>
        </w:rPr>
        <w:t>այսուհետ՝ Օրենք</w:t>
      </w:r>
      <w:r w:rsidR="00746735" w:rsidRPr="00512254">
        <w:rPr>
          <w:rFonts w:ascii="GHEA Grapalat" w:hAnsi="GHEA Grapalat"/>
          <w:color w:val="000000"/>
          <w:shd w:val="clear" w:color="auto" w:fill="FFFFFF"/>
          <w:lang w:val="hy-AM"/>
        </w:rPr>
        <w:t>)</w:t>
      </w:r>
      <w:r w:rsidR="00D54F45" w:rsidRPr="00512254">
        <w:rPr>
          <w:rFonts w:ascii="GHEA Grapalat" w:hAnsi="GHEA Grapalat"/>
          <w:color w:val="000000"/>
          <w:shd w:val="clear" w:color="auto" w:fill="FFFFFF"/>
          <w:lang w:val="hy-AM"/>
        </w:rPr>
        <w:t xml:space="preserve"> սահմանված նշանակությունները</w:t>
      </w:r>
      <w:r w:rsidR="00746735" w:rsidRPr="00512254">
        <w:rPr>
          <w:rFonts w:ascii="GHEA Grapalat" w:hAnsi="GHEA Grapalat"/>
          <w:color w:val="000000"/>
          <w:shd w:val="clear" w:color="auto" w:fill="FFFFFF"/>
          <w:lang w:val="hy-AM"/>
        </w:rPr>
        <w:t>:</w:t>
      </w:r>
    </w:p>
    <w:p w14:paraId="5A03647A" w14:textId="563B4D12" w:rsidR="003D2E0F" w:rsidRPr="00512254" w:rsidRDefault="003D2E0F" w:rsidP="0031382A">
      <w:pPr>
        <w:pStyle w:val="ListParagraph"/>
        <w:numPr>
          <w:ilvl w:val="0"/>
          <w:numId w:val="2"/>
        </w:numPr>
        <w:spacing w:line="360" w:lineRule="auto"/>
        <w:ind w:left="0" w:firstLine="360"/>
        <w:jc w:val="both"/>
        <w:rPr>
          <w:rFonts w:ascii="GHEA Grapalat" w:hAnsi="GHEA Grapalat"/>
          <w:lang w:val="hy-AM"/>
        </w:rPr>
      </w:pPr>
      <w:r w:rsidRPr="00512254">
        <w:rPr>
          <w:rFonts w:ascii="GHEA Grapalat" w:eastAsiaTheme="minorHAnsi" w:hAnsi="GHEA Grapalat" w:cs="SylfaenRegular"/>
          <w:lang w:val="hy-AM" w:eastAsia="en-US"/>
        </w:rPr>
        <w:t xml:space="preserve">Հայաստանի Հանրապետության տարածքում ֆիլմարտադրության նպատակով ներդրումներ կատարելու դեպքում </w:t>
      </w:r>
      <w:r w:rsidR="0042215F" w:rsidRPr="00512254">
        <w:rPr>
          <w:rFonts w:ascii="GHEA Grapalat" w:eastAsiaTheme="minorHAnsi" w:hAnsi="GHEA Grapalat" w:cs="SylfaenRegular"/>
          <w:lang w:val="hy-AM" w:eastAsia="en-US"/>
        </w:rPr>
        <w:t>J59.11 կամ J59.1</w:t>
      </w:r>
      <w:r w:rsidR="00FE7510" w:rsidRPr="00512254">
        <w:rPr>
          <w:rFonts w:ascii="GHEA Grapalat" w:eastAsiaTheme="minorHAnsi" w:hAnsi="GHEA Grapalat" w:cs="SylfaenRegular"/>
          <w:lang w:val="hy-AM" w:eastAsia="en-US"/>
        </w:rPr>
        <w:t xml:space="preserve">2 </w:t>
      </w:r>
      <w:r w:rsidR="0042215F" w:rsidRPr="00512254">
        <w:rPr>
          <w:rFonts w:ascii="GHEA Grapalat" w:eastAsiaTheme="minorHAnsi" w:hAnsi="GHEA Grapalat" w:cs="SylfaenRegular"/>
          <w:lang w:val="hy-AM" w:eastAsia="en-US"/>
        </w:rPr>
        <w:t xml:space="preserve">տնտեսական գործունեության տեսակների դասակարգիչ ունեցող </w:t>
      </w:r>
      <w:r w:rsidRPr="00512254">
        <w:rPr>
          <w:rFonts w:ascii="GHEA Grapalat" w:eastAsiaTheme="minorHAnsi" w:hAnsi="GHEA Grapalat" w:cs="SylfaenRegular"/>
          <w:lang w:val="hy-AM" w:eastAsia="en-US"/>
        </w:rPr>
        <w:t xml:space="preserve">ֆիլմարտադրողը կարող է ստանալ մասնակի վերադարձ՝ </w:t>
      </w:r>
      <w:r w:rsidR="00EF7A21" w:rsidRPr="00512254">
        <w:rPr>
          <w:rFonts w:ascii="GHEA Grapalat" w:eastAsiaTheme="minorHAnsi" w:hAnsi="GHEA Grapalat" w:cs="SylfaenRegular"/>
          <w:lang w:val="hy-AM" w:eastAsia="en-US"/>
        </w:rPr>
        <w:t xml:space="preserve">համաձայն Կարգի </w:t>
      </w:r>
      <w:r w:rsidR="00DD2A0B" w:rsidRPr="00512254">
        <w:rPr>
          <w:rFonts w:ascii="GHEA Grapalat" w:eastAsiaTheme="minorHAnsi" w:hAnsi="GHEA Grapalat" w:cs="SylfaenRegular"/>
          <w:lang w:val="hy-AM" w:eastAsia="en-US"/>
        </w:rPr>
        <w:t xml:space="preserve">և սույն որոշման </w:t>
      </w:r>
      <w:r w:rsidR="00322CC0" w:rsidRPr="00512254">
        <w:rPr>
          <w:rFonts w:ascii="GHEA Grapalat" w:eastAsiaTheme="minorHAnsi" w:hAnsi="GHEA Grapalat" w:cs="SylfaenRegular"/>
          <w:lang w:val="hy-AM" w:eastAsia="en-US"/>
        </w:rPr>
        <w:t xml:space="preserve">N </w:t>
      </w:r>
      <w:r w:rsidR="00DD2A0B" w:rsidRPr="00512254">
        <w:rPr>
          <w:rFonts w:ascii="GHEA Grapalat" w:eastAsiaTheme="minorHAnsi" w:hAnsi="GHEA Grapalat" w:cs="SylfaenRegular"/>
          <w:lang w:val="hy-AM" w:eastAsia="en-US"/>
        </w:rPr>
        <w:t>2</w:t>
      </w:r>
      <w:r w:rsidR="00322CC0" w:rsidRPr="00512254">
        <w:rPr>
          <w:rFonts w:ascii="GHEA Grapalat" w:eastAsiaTheme="minorHAnsi" w:hAnsi="GHEA Grapalat" w:cs="SylfaenRegular"/>
          <w:lang w:val="hy-AM" w:eastAsia="en-US"/>
        </w:rPr>
        <w:t xml:space="preserve"> Հավելված</w:t>
      </w:r>
      <w:r w:rsidR="00DD2A0B" w:rsidRPr="00512254">
        <w:rPr>
          <w:rFonts w:ascii="GHEA Grapalat" w:eastAsiaTheme="minorHAnsi" w:hAnsi="GHEA Grapalat" w:cs="SylfaenRegular"/>
          <w:lang w:val="hy-AM" w:eastAsia="en-US"/>
        </w:rPr>
        <w:t xml:space="preserve">ով </w:t>
      </w:r>
      <w:r w:rsidR="00D54F45" w:rsidRPr="00512254">
        <w:rPr>
          <w:rFonts w:ascii="GHEA Grapalat" w:eastAsiaTheme="minorHAnsi" w:hAnsi="GHEA Grapalat" w:cs="SylfaenRegular"/>
          <w:lang w:val="hy-AM" w:eastAsia="en-US"/>
        </w:rPr>
        <w:t>սահմանված</w:t>
      </w:r>
      <w:r w:rsidRPr="00512254">
        <w:rPr>
          <w:rFonts w:ascii="GHEA Grapalat" w:eastAsiaTheme="minorHAnsi" w:hAnsi="GHEA Grapalat" w:cs="SylfaenRegular"/>
          <w:lang w:val="hy-AM" w:eastAsia="en-US"/>
        </w:rPr>
        <w:t xml:space="preserve"> չափով</w:t>
      </w:r>
      <w:r w:rsidR="0025060A" w:rsidRPr="00512254">
        <w:rPr>
          <w:rFonts w:ascii="GHEA Grapalat" w:eastAsiaTheme="minorHAnsi" w:hAnsi="GHEA Grapalat" w:cs="SylfaenRegular"/>
          <w:lang w:val="hy-AM" w:eastAsia="en-US"/>
        </w:rPr>
        <w:t>:</w:t>
      </w:r>
      <w:r w:rsidRPr="00512254">
        <w:rPr>
          <w:rFonts w:ascii="GHEA Grapalat" w:eastAsiaTheme="minorHAnsi" w:hAnsi="GHEA Grapalat" w:cs="SylfaenRegular"/>
          <w:lang w:val="hy-AM" w:eastAsia="en-US"/>
        </w:rPr>
        <w:t xml:space="preserve"> </w:t>
      </w:r>
    </w:p>
    <w:p w14:paraId="7F9892E5" w14:textId="015F7F99" w:rsidR="00672DCC" w:rsidRPr="00512254" w:rsidRDefault="00672DCC" w:rsidP="00672DCC">
      <w:pPr>
        <w:spacing w:line="360" w:lineRule="auto"/>
        <w:jc w:val="both"/>
        <w:rPr>
          <w:rFonts w:ascii="GHEA Grapalat" w:hAnsi="GHEA Grapalat"/>
          <w:lang w:val="hy-AM"/>
        </w:rPr>
      </w:pPr>
    </w:p>
    <w:p w14:paraId="1B484E49" w14:textId="69215D6C" w:rsidR="008F12A3" w:rsidRPr="00512254" w:rsidRDefault="008F12A3" w:rsidP="00E70BAE">
      <w:pPr>
        <w:spacing w:line="360" w:lineRule="auto"/>
        <w:jc w:val="center"/>
        <w:rPr>
          <w:rFonts w:ascii="GHEA Grapalat" w:hAnsi="GHEA Grapalat"/>
          <w:b/>
          <w:strike/>
          <w:lang w:val="hy-AM"/>
        </w:rPr>
      </w:pPr>
      <w:r w:rsidRPr="00512254">
        <w:rPr>
          <w:rFonts w:ascii="GHEA Grapalat" w:hAnsi="GHEA Grapalat" w:cs="Sylfaen"/>
          <w:b/>
          <w:lang w:val="hy-AM"/>
        </w:rPr>
        <w:t>2. ՆԵՐԴՐՈՒՄՆԵՐԻ ՄԱՍՆԱԿԻ ՎԵՐԱԴԱՐՁ ՍՏԱՆԱԼՈՒ</w:t>
      </w:r>
      <w:r w:rsidR="00746735" w:rsidRPr="00512254">
        <w:rPr>
          <w:rFonts w:ascii="GHEA Grapalat" w:hAnsi="GHEA Grapalat" w:cs="Sylfaen"/>
          <w:b/>
          <w:lang w:val="hy-AM"/>
        </w:rPr>
        <w:t xml:space="preserve"> </w:t>
      </w:r>
      <w:r w:rsidR="00C52FD6" w:rsidRPr="00512254">
        <w:rPr>
          <w:rFonts w:ascii="GHEA Grapalat" w:hAnsi="GHEA Grapalat" w:cs="Sylfaen"/>
          <w:b/>
          <w:lang w:val="hy-AM"/>
        </w:rPr>
        <w:t xml:space="preserve">ԸՆԹԱՑԱԿԱՐԳԵՐՆ ՈՒ </w:t>
      </w:r>
      <w:r w:rsidR="009641E3" w:rsidRPr="00512254">
        <w:rPr>
          <w:rFonts w:ascii="GHEA Grapalat" w:hAnsi="GHEA Grapalat" w:cs="Sylfaen"/>
          <w:b/>
          <w:lang w:val="hy-AM"/>
        </w:rPr>
        <w:t>ՊԱՅՄԱՆՆԵՐԸ</w:t>
      </w:r>
    </w:p>
    <w:p w14:paraId="3FEFF9FF" w14:textId="77777777" w:rsidR="00C167AF" w:rsidRPr="00512254" w:rsidRDefault="00C167AF" w:rsidP="00E70BAE">
      <w:pPr>
        <w:spacing w:after="160" w:line="360" w:lineRule="auto"/>
        <w:jc w:val="both"/>
        <w:rPr>
          <w:rFonts w:ascii="GHEA Grapalat" w:hAnsi="GHEA Grapalat"/>
          <w:lang w:val="hy-AM"/>
        </w:rPr>
      </w:pPr>
    </w:p>
    <w:p w14:paraId="74567D4E" w14:textId="2BDEFF60" w:rsidR="009641E3" w:rsidRPr="00512254" w:rsidRDefault="00D54F45" w:rsidP="0031382A">
      <w:pPr>
        <w:pStyle w:val="ListParagraph"/>
        <w:numPr>
          <w:ilvl w:val="0"/>
          <w:numId w:val="2"/>
        </w:numPr>
        <w:spacing w:line="360" w:lineRule="auto"/>
        <w:ind w:left="0" w:firstLine="360"/>
        <w:jc w:val="both"/>
        <w:rPr>
          <w:rFonts w:ascii="GHEA Grapalat" w:hAnsi="GHEA Grapalat"/>
          <w:lang w:val="hy-AM"/>
        </w:rPr>
      </w:pPr>
      <w:r w:rsidRPr="00512254">
        <w:rPr>
          <w:rFonts w:ascii="GHEA Grapalat" w:hAnsi="GHEA Grapalat"/>
          <w:lang w:val="hy-AM"/>
        </w:rPr>
        <w:t>Ներդրումների մասնակի վերադարձը</w:t>
      </w:r>
      <w:r w:rsidR="00C167AF" w:rsidRPr="00512254">
        <w:rPr>
          <w:rFonts w:ascii="GHEA Grapalat" w:hAnsi="GHEA Grapalat"/>
          <w:lang w:val="hy-AM"/>
        </w:rPr>
        <w:t xml:space="preserve"> ստանալու նպատակով ֆիլմարտադրողը պետք է </w:t>
      </w:r>
      <w:r w:rsidR="00746735" w:rsidRPr="00512254">
        <w:rPr>
          <w:rFonts w:ascii="GHEA Grapalat" w:hAnsi="GHEA Grapalat"/>
          <w:lang w:val="hy-AM"/>
        </w:rPr>
        <w:t>կինեմատոգրաֆիայի ազգային մար</w:t>
      </w:r>
      <w:r w:rsidR="00C167AF" w:rsidRPr="00512254">
        <w:rPr>
          <w:rFonts w:ascii="GHEA Grapalat" w:hAnsi="GHEA Grapalat"/>
          <w:lang w:val="hy-AM"/>
        </w:rPr>
        <w:t>մին ներկայացնի.</w:t>
      </w:r>
    </w:p>
    <w:p w14:paraId="35121917" w14:textId="52D4E83C" w:rsidR="006A4588" w:rsidRPr="00512254" w:rsidRDefault="00C167AF" w:rsidP="00F5347E">
      <w:pPr>
        <w:pStyle w:val="ListParagraph"/>
        <w:numPr>
          <w:ilvl w:val="0"/>
          <w:numId w:val="4"/>
        </w:numPr>
        <w:spacing w:line="360" w:lineRule="auto"/>
        <w:jc w:val="both"/>
        <w:rPr>
          <w:rFonts w:ascii="GHEA Grapalat" w:hAnsi="GHEA Grapalat"/>
          <w:lang w:val="hy-AM"/>
        </w:rPr>
      </w:pPr>
      <w:r w:rsidRPr="00512254">
        <w:rPr>
          <w:rFonts w:ascii="GHEA Grapalat" w:hAnsi="GHEA Grapalat"/>
          <w:lang w:val="hy-AM"/>
        </w:rPr>
        <w:t xml:space="preserve">հայտ (ձևը մշակում է </w:t>
      </w:r>
      <w:r w:rsidR="00746735" w:rsidRPr="00512254">
        <w:rPr>
          <w:rFonts w:ascii="GHEA Grapalat" w:hAnsi="GHEA Grapalat"/>
          <w:lang w:val="hy-AM"/>
        </w:rPr>
        <w:t>կինեմատոգրաֆիայի ազգային մար</w:t>
      </w:r>
      <w:r w:rsidRPr="00512254">
        <w:rPr>
          <w:rFonts w:ascii="GHEA Grapalat" w:hAnsi="GHEA Grapalat"/>
          <w:lang w:val="hy-AM"/>
        </w:rPr>
        <w:t>մինը և հրապարակում իր պաշտոնական կայքում</w:t>
      </w:r>
      <w:r w:rsidR="00D16BDC" w:rsidRPr="00512254">
        <w:rPr>
          <w:rFonts w:ascii="GHEA Grapalat" w:hAnsi="GHEA Grapalat"/>
          <w:lang w:val="hy-AM"/>
        </w:rPr>
        <w:t>),</w:t>
      </w:r>
    </w:p>
    <w:p w14:paraId="125955A9" w14:textId="75CDDA0C" w:rsidR="006A4588" w:rsidRPr="00512254" w:rsidRDefault="00CA577B" w:rsidP="00F5347E">
      <w:pPr>
        <w:pStyle w:val="ListParagraph"/>
        <w:numPr>
          <w:ilvl w:val="0"/>
          <w:numId w:val="4"/>
        </w:numPr>
        <w:spacing w:line="360" w:lineRule="auto"/>
        <w:jc w:val="both"/>
        <w:rPr>
          <w:rFonts w:ascii="GHEA Grapalat" w:hAnsi="GHEA Grapalat"/>
          <w:lang w:val="hy-AM"/>
        </w:rPr>
      </w:pPr>
      <w:r w:rsidRPr="00512254">
        <w:rPr>
          <w:rFonts w:ascii="GHEA Grapalat" w:hAnsi="GHEA Grapalat"/>
          <w:lang w:val="hy-AM"/>
        </w:rPr>
        <w:t xml:space="preserve">իրավաբանական անձանց </w:t>
      </w:r>
      <w:r w:rsidRPr="00512254">
        <w:rPr>
          <w:rFonts w:ascii="GHEA Grapalat" w:hAnsi="GHEA Grapalat"/>
          <w:color w:val="000000"/>
          <w:shd w:val="clear" w:color="auto" w:fill="FFFFFF"/>
          <w:lang w:val="hy-AM"/>
        </w:rPr>
        <w:t>պետական գրանցում իրականացնող մարմնի տված պետական գրանցման վկայականի պատճենը</w:t>
      </w:r>
      <w:r w:rsidR="00584B48" w:rsidRPr="00512254">
        <w:rPr>
          <w:rFonts w:ascii="GHEA Grapalat" w:hAnsi="GHEA Grapalat"/>
          <w:shd w:val="clear" w:color="auto" w:fill="FFFFFF"/>
          <w:lang w:val="hy-AM"/>
        </w:rPr>
        <w:t>,</w:t>
      </w:r>
    </w:p>
    <w:p w14:paraId="0837E0C1" w14:textId="77777777" w:rsidR="006A4588" w:rsidRPr="00512254" w:rsidRDefault="00047447" w:rsidP="00F5347E">
      <w:pPr>
        <w:pStyle w:val="ListParagraph"/>
        <w:numPr>
          <w:ilvl w:val="0"/>
          <w:numId w:val="4"/>
        </w:numPr>
        <w:spacing w:line="360" w:lineRule="auto"/>
        <w:jc w:val="both"/>
        <w:rPr>
          <w:rFonts w:ascii="GHEA Grapalat" w:hAnsi="GHEA Grapalat"/>
          <w:lang w:val="hy-AM"/>
        </w:rPr>
      </w:pPr>
      <w:r w:rsidRPr="00512254">
        <w:rPr>
          <w:rFonts w:ascii="GHEA Grapalat" w:hAnsi="GHEA Grapalat"/>
          <w:shd w:val="clear" w:color="auto" w:fill="FFFFFF"/>
          <w:lang w:val="hy-AM"/>
        </w:rPr>
        <w:t>ֆ</w:t>
      </w:r>
      <w:r w:rsidR="00C167AF" w:rsidRPr="00512254">
        <w:rPr>
          <w:rFonts w:ascii="GHEA Grapalat" w:hAnsi="GHEA Grapalat"/>
          <w:shd w:val="clear" w:color="auto" w:fill="FFFFFF"/>
          <w:lang w:val="hy-AM"/>
        </w:rPr>
        <w:t>իլմի սցենարը՝ նշելով ֆիլմի արտադրման ժամկետները</w:t>
      </w:r>
      <w:r w:rsidR="00671B97" w:rsidRPr="00512254">
        <w:rPr>
          <w:rFonts w:ascii="GHEA Grapalat" w:hAnsi="GHEA Grapalat"/>
          <w:shd w:val="clear" w:color="auto" w:fill="FFFFFF"/>
          <w:lang w:val="hy-AM"/>
        </w:rPr>
        <w:t>,</w:t>
      </w:r>
    </w:p>
    <w:p w14:paraId="62B613F8" w14:textId="31DAE3D5" w:rsidR="006A4588" w:rsidRPr="00512254" w:rsidRDefault="00047447" w:rsidP="00F5347E">
      <w:pPr>
        <w:pStyle w:val="ListParagraph"/>
        <w:numPr>
          <w:ilvl w:val="0"/>
          <w:numId w:val="4"/>
        </w:numPr>
        <w:spacing w:line="360" w:lineRule="auto"/>
        <w:jc w:val="both"/>
        <w:rPr>
          <w:rFonts w:ascii="GHEA Grapalat" w:hAnsi="GHEA Grapalat"/>
          <w:lang w:val="hy-AM"/>
        </w:rPr>
      </w:pPr>
      <w:r w:rsidRPr="00512254">
        <w:rPr>
          <w:rFonts w:ascii="GHEA Grapalat" w:hAnsi="GHEA Grapalat"/>
          <w:shd w:val="clear" w:color="auto" w:fill="FFFFFF"/>
          <w:lang w:val="hy-AM"/>
        </w:rPr>
        <w:lastRenderedPageBreak/>
        <w:t>դ</w:t>
      </w:r>
      <w:r w:rsidR="0025060A" w:rsidRPr="00512254">
        <w:rPr>
          <w:rFonts w:ascii="GHEA Grapalat" w:hAnsi="GHEA Grapalat"/>
          <w:shd w:val="clear" w:color="auto" w:fill="FFFFFF"/>
          <w:lang w:val="hy-AM"/>
        </w:rPr>
        <w:t>երասանակ</w:t>
      </w:r>
      <w:r w:rsidR="00C167AF" w:rsidRPr="00512254">
        <w:rPr>
          <w:rFonts w:ascii="GHEA Grapalat" w:hAnsi="GHEA Grapalat"/>
          <w:shd w:val="clear" w:color="auto" w:fill="FFFFFF"/>
          <w:lang w:val="hy-AM"/>
        </w:rPr>
        <w:t xml:space="preserve">ան կազմի վերաբերյալ տվյլաներ </w:t>
      </w:r>
      <w:r w:rsidR="005F1914" w:rsidRPr="00512254">
        <w:rPr>
          <w:rFonts w:ascii="GHEA Grapalat" w:hAnsi="GHEA Grapalat"/>
          <w:shd w:val="clear" w:color="auto" w:fill="FFFFFF"/>
          <w:lang w:val="hy-AM"/>
        </w:rPr>
        <w:t>(</w:t>
      </w:r>
      <w:r w:rsidR="00C167AF" w:rsidRPr="00512254">
        <w:rPr>
          <w:rFonts w:ascii="GHEA Grapalat" w:hAnsi="GHEA Grapalat"/>
          <w:shd w:val="clear" w:color="auto" w:fill="FFFFFF"/>
          <w:lang w:val="hy-AM"/>
        </w:rPr>
        <w:t>անուն</w:t>
      </w:r>
      <w:r w:rsidR="00CA577B" w:rsidRPr="00512254">
        <w:rPr>
          <w:rFonts w:ascii="GHEA Grapalat" w:hAnsi="GHEA Grapalat"/>
          <w:shd w:val="clear" w:color="auto" w:fill="FFFFFF"/>
          <w:lang w:val="hy-AM"/>
        </w:rPr>
        <w:t>,</w:t>
      </w:r>
      <w:r w:rsidR="00C167AF" w:rsidRPr="00512254">
        <w:rPr>
          <w:rFonts w:ascii="GHEA Grapalat" w:hAnsi="GHEA Grapalat"/>
          <w:shd w:val="clear" w:color="auto" w:fill="FFFFFF"/>
          <w:lang w:val="hy-AM"/>
        </w:rPr>
        <w:t xml:space="preserve"> ազգանուն</w:t>
      </w:r>
      <w:r w:rsidR="00CA577B" w:rsidRPr="00512254">
        <w:rPr>
          <w:rFonts w:ascii="GHEA Grapalat" w:hAnsi="GHEA Grapalat"/>
          <w:shd w:val="clear" w:color="auto" w:fill="FFFFFF"/>
          <w:lang w:val="hy-AM"/>
        </w:rPr>
        <w:t xml:space="preserve">, ծննդյան տարեթիվ, </w:t>
      </w:r>
      <w:r w:rsidR="0091783D" w:rsidRPr="00512254">
        <w:rPr>
          <w:rFonts w:ascii="GHEA Grapalat" w:hAnsi="GHEA Grapalat"/>
          <w:shd w:val="clear" w:color="auto" w:fill="FFFFFF"/>
          <w:lang w:val="hy-AM"/>
        </w:rPr>
        <w:t>հանրային ծառայությունների համարանիշ</w:t>
      </w:r>
      <w:r w:rsidR="00CA577B" w:rsidRPr="00512254">
        <w:rPr>
          <w:rFonts w:ascii="GHEA Grapalat" w:hAnsi="GHEA Grapalat"/>
          <w:shd w:val="clear" w:color="auto" w:fill="FFFFFF"/>
          <w:lang w:val="hy-AM"/>
        </w:rPr>
        <w:t xml:space="preserve"> /առկայության դեպքում/</w:t>
      </w:r>
      <w:r w:rsidR="0091783D" w:rsidRPr="00512254">
        <w:rPr>
          <w:rFonts w:ascii="GHEA Grapalat" w:hAnsi="GHEA Grapalat"/>
          <w:shd w:val="clear" w:color="auto" w:fill="FFFFFF"/>
          <w:lang w:val="hy-AM"/>
        </w:rPr>
        <w:t>,</w:t>
      </w:r>
      <w:r w:rsidR="00375C35" w:rsidRPr="00512254">
        <w:rPr>
          <w:rFonts w:ascii="GHEA Grapalat" w:hAnsi="GHEA Grapalat"/>
          <w:shd w:val="clear" w:color="auto" w:fill="FFFFFF"/>
          <w:lang w:val="hy-AM"/>
        </w:rPr>
        <w:t xml:space="preserve"> և </w:t>
      </w:r>
      <w:r w:rsidR="00CA577B" w:rsidRPr="00512254">
        <w:rPr>
          <w:rFonts w:ascii="GHEA Grapalat" w:hAnsi="GHEA Grapalat"/>
          <w:shd w:val="clear" w:color="auto" w:fill="FFFFFF"/>
          <w:lang w:val="hy-AM"/>
        </w:rPr>
        <w:t>աշխատանքային գործունեության վերաբերյալ տեղեկատվություն</w:t>
      </w:r>
      <w:r w:rsidR="005F1914" w:rsidRPr="00512254">
        <w:rPr>
          <w:rFonts w:ascii="GHEA Grapalat" w:hAnsi="GHEA Grapalat"/>
          <w:shd w:val="clear" w:color="auto" w:fill="FFFFFF"/>
          <w:lang w:val="hy-AM"/>
        </w:rPr>
        <w:t>)</w:t>
      </w:r>
      <w:r w:rsidR="00671B97" w:rsidRPr="00512254">
        <w:rPr>
          <w:rFonts w:ascii="GHEA Grapalat" w:hAnsi="GHEA Grapalat"/>
          <w:shd w:val="clear" w:color="auto" w:fill="FFFFFF"/>
          <w:lang w:val="hy-AM"/>
        </w:rPr>
        <w:t>,</w:t>
      </w:r>
    </w:p>
    <w:p w14:paraId="7E28F259" w14:textId="337785C2" w:rsidR="003F305C" w:rsidRPr="00512254" w:rsidRDefault="00047447" w:rsidP="00F5347E">
      <w:pPr>
        <w:pStyle w:val="ListParagraph"/>
        <w:numPr>
          <w:ilvl w:val="0"/>
          <w:numId w:val="4"/>
        </w:numPr>
        <w:spacing w:line="360" w:lineRule="auto"/>
        <w:jc w:val="both"/>
        <w:rPr>
          <w:rFonts w:ascii="GHEA Grapalat" w:hAnsi="GHEA Grapalat"/>
          <w:lang w:val="hy-AM"/>
        </w:rPr>
      </w:pPr>
      <w:r w:rsidRPr="00512254">
        <w:rPr>
          <w:rFonts w:ascii="GHEA Grapalat" w:hAnsi="GHEA Grapalat"/>
          <w:shd w:val="clear" w:color="auto" w:fill="FFFFFF"/>
          <w:lang w:val="hy-AM"/>
        </w:rPr>
        <w:t>ֆ</w:t>
      </w:r>
      <w:r w:rsidR="00C167AF" w:rsidRPr="00512254">
        <w:rPr>
          <w:rFonts w:ascii="GHEA Grapalat" w:hAnsi="GHEA Grapalat"/>
          <w:shd w:val="clear" w:color="auto" w:fill="FFFFFF"/>
          <w:lang w:val="hy-AM"/>
        </w:rPr>
        <w:t>իլմարտադրության հետ անմ</w:t>
      </w:r>
      <w:r w:rsidR="00307552" w:rsidRPr="00512254">
        <w:rPr>
          <w:rFonts w:ascii="GHEA Grapalat" w:hAnsi="GHEA Grapalat"/>
          <w:shd w:val="clear" w:color="auto" w:fill="FFFFFF"/>
          <w:lang w:val="hy-AM"/>
        </w:rPr>
        <w:t>իջականորեն կապված ծախսերի ցանկը (</w:t>
      </w:r>
      <w:r w:rsidR="00C167AF" w:rsidRPr="00512254">
        <w:rPr>
          <w:rFonts w:ascii="GHEA Grapalat" w:hAnsi="GHEA Grapalat"/>
          <w:shd w:val="clear" w:color="auto" w:fill="FFFFFF"/>
          <w:lang w:val="hy-AM"/>
        </w:rPr>
        <w:t xml:space="preserve">որը կազմվում է սույն որոշման </w:t>
      </w:r>
      <w:r w:rsidR="00BB0DB5" w:rsidRPr="00512254">
        <w:rPr>
          <w:rFonts w:ascii="GHEA Grapalat" w:eastAsiaTheme="minorHAnsi" w:hAnsi="GHEA Grapalat" w:cs="SylfaenRegular"/>
          <w:lang w:val="hy-AM" w:eastAsia="en-US"/>
        </w:rPr>
        <w:t xml:space="preserve">N 2 Հավելվածի </w:t>
      </w:r>
      <w:r w:rsidR="00C167AF" w:rsidRPr="00512254">
        <w:rPr>
          <w:rFonts w:ascii="GHEA Grapalat" w:hAnsi="GHEA Grapalat"/>
          <w:shd w:val="clear" w:color="auto" w:fill="FFFFFF"/>
          <w:lang w:val="hy-AM"/>
        </w:rPr>
        <w:t>սահմանված ցանկի հիման վրա</w:t>
      </w:r>
      <w:r w:rsidR="00307552" w:rsidRPr="00512254">
        <w:rPr>
          <w:rFonts w:ascii="GHEA Grapalat" w:hAnsi="GHEA Grapalat"/>
          <w:shd w:val="clear" w:color="auto" w:fill="FFFFFF"/>
          <w:lang w:val="hy-AM"/>
        </w:rPr>
        <w:t>)</w:t>
      </w:r>
      <w:r w:rsidR="00C167AF" w:rsidRPr="00512254">
        <w:rPr>
          <w:rFonts w:ascii="GHEA Grapalat" w:hAnsi="GHEA Grapalat"/>
          <w:shd w:val="clear" w:color="auto" w:fill="FFFFFF"/>
          <w:lang w:val="hy-AM"/>
        </w:rPr>
        <w:t xml:space="preserve"> և դրանք հիմնավորող փաստաթղթերը</w:t>
      </w:r>
      <w:r w:rsidR="00A1042D" w:rsidRPr="00512254">
        <w:rPr>
          <w:rFonts w:ascii="GHEA Grapalat" w:hAnsi="GHEA Grapalat"/>
          <w:shd w:val="clear" w:color="auto" w:fill="FFFFFF"/>
          <w:lang w:val="hy-AM"/>
        </w:rPr>
        <w:t xml:space="preserve">՝ համաձայն </w:t>
      </w:r>
      <w:r w:rsidR="007D70CA" w:rsidRPr="00512254">
        <w:rPr>
          <w:rFonts w:ascii="GHEA Grapalat" w:hAnsi="GHEA Grapalat"/>
          <w:shd w:val="clear" w:color="auto" w:fill="FFFFFF"/>
          <w:lang w:val="hy-AM"/>
        </w:rPr>
        <w:t xml:space="preserve">սույն </w:t>
      </w:r>
      <w:r w:rsidR="00BB0DB5" w:rsidRPr="00512254">
        <w:rPr>
          <w:rFonts w:ascii="GHEA Grapalat" w:hAnsi="GHEA Grapalat"/>
          <w:shd w:val="clear" w:color="auto" w:fill="FFFFFF"/>
          <w:lang w:val="hy-AM"/>
        </w:rPr>
        <w:t>որոշման</w:t>
      </w:r>
      <w:r w:rsidR="007D70CA" w:rsidRPr="00512254">
        <w:rPr>
          <w:rFonts w:ascii="GHEA Grapalat" w:hAnsi="GHEA Grapalat"/>
          <w:shd w:val="clear" w:color="auto" w:fill="FFFFFF"/>
          <w:lang w:val="hy-AM"/>
        </w:rPr>
        <w:t xml:space="preserve"> Հավելված 2-ի</w:t>
      </w:r>
      <w:r w:rsidR="00C167AF" w:rsidRPr="00512254">
        <w:rPr>
          <w:rFonts w:ascii="GHEA Grapalat" w:hAnsi="GHEA Grapalat"/>
          <w:shd w:val="clear" w:color="auto" w:fill="FFFFFF"/>
          <w:lang w:val="hy-AM"/>
        </w:rPr>
        <w:t>:</w:t>
      </w:r>
    </w:p>
    <w:p w14:paraId="1E3C9283" w14:textId="4A86030D" w:rsidR="0041775A" w:rsidRPr="00512254" w:rsidRDefault="0041775A" w:rsidP="0031382A">
      <w:pPr>
        <w:pStyle w:val="ListParagraph"/>
        <w:numPr>
          <w:ilvl w:val="0"/>
          <w:numId w:val="2"/>
        </w:numPr>
        <w:spacing w:line="360" w:lineRule="auto"/>
        <w:ind w:left="0" w:firstLine="360"/>
        <w:jc w:val="both"/>
        <w:rPr>
          <w:rFonts w:ascii="GHEA Grapalat" w:hAnsi="GHEA Grapalat"/>
          <w:lang w:val="hy-AM"/>
        </w:rPr>
      </w:pPr>
      <w:r w:rsidRPr="00512254">
        <w:rPr>
          <w:rFonts w:ascii="GHEA Grapalat" w:hAnsi="GHEA Grapalat"/>
          <w:lang w:val="hy-AM"/>
        </w:rPr>
        <w:t>Հայտերի ներկայացման ժամանակացույցը և հայտերի ընդունման պարբ</w:t>
      </w:r>
      <w:r w:rsidR="000D5943" w:rsidRPr="00512254">
        <w:rPr>
          <w:rFonts w:ascii="GHEA Grapalat" w:hAnsi="GHEA Grapalat"/>
          <w:lang w:val="hy-AM"/>
        </w:rPr>
        <w:t>րականու</w:t>
      </w:r>
      <w:r w:rsidRPr="00512254">
        <w:rPr>
          <w:rFonts w:ascii="GHEA Grapalat" w:hAnsi="GHEA Grapalat"/>
          <w:lang w:val="hy-AM"/>
        </w:rPr>
        <w:t xml:space="preserve">թյունը սահմանում է </w:t>
      </w:r>
      <w:r w:rsidR="00A04342" w:rsidRPr="00512254">
        <w:rPr>
          <w:rFonts w:ascii="GHEA Grapalat" w:hAnsi="GHEA Grapalat"/>
          <w:lang w:val="hy-AM"/>
        </w:rPr>
        <w:t>կինեմատոգրաֆիայի ազգային մարմին</w:t>
      </w:r>
      <w:r w:rsidR="00556682" w:rsidRPr="00512254">
        <w:rPr>
          <w:rFonts w:ascii="GHEA Grapalat" w:hAnsi="GHEA Grapalat"/>
          <w:lang w:val="hy-AM"/>
        </w:rPr>
        <w:t>ը</w:t>
      </w:r>
      <w:r w:rsidRPr="00512254">
        <w:rPr>
          <w:rFonts w:ascii="GHEA Grapalat" w:hAnsi="GHEA Grapalat"/>
          <w:lang w:val="hy-AM"/>
        </w:rPr>
        <w:t>:</w:t>
      </w:r>
    </w:p>
    <w:p w14:paraId="03E637B2" w14:textId="0284809D" w:rsidR="005005D7" w:rsidRPr="00512254" w:rsidRDefault="00647EB6"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lang w:val="hy-AM"/>
        </w:rPr>
        <w:t>Կինեմատոգրաֆիայի ազգային մար</w:t>
      </w:r>
      <w:r w:rsidR="005D774D" w:rsidRPr="00512254">
        <w:rPr>
          <w:rFonts w:ascii="GHEA Grapalat" w:hAnsi="GHEA Grapalat"/>
          <w:lang w:val="hy-AM"/>
        </w:rPr>
        <w:t>մնի</w:t>
      </w:r>
      <w:r w:rsidR="009B70CF" w:rsidRPr="00512254">
        <w:rPr>
          <w:rFonts w:ascii="GHEA Grapalat" w:hAnsi="GHEA Grapalat"/>
          <w:shd w:val="clear" w:color="auto" w:fill="FFFFFF"/>
          <w:lang w:val="hy-AM"/>
        </w:rPr>
        <w:t xml:space="preserve"> </w:t>
      </w:r>
      <w:r w:rsidR="005005D7" w:rsidRPr="00512254">
        <w:rPr>
          <w:rFonts w:ascii="GHEA Grapalat" w:hAnsi="GHEA Grapalat"/>
          <w:shd w:val="clear" w:color="auto" w:fill="FFFFFF"/>
          <w:lang w:val="hy-AM"/>
        </w:rPr>
        <w:t xml:space="preserve">կողմից ստեղծված և կից գործող </w:t>
      </w:r>
      <w:r w:rsidR="00373D50" w:rsidRPr="00512254">
        <w:rPr>
          <w:rFonts w:ascii="GHEA Grapalat" w:hAnsi="GHEA Grapalat"/>
          <w:shd w:val="clear" w:color="auto" w:fill="FFFFFF"/>
          <w:lang w:val="hy-AM"/>
        </w:rPr>
        <w:t>մասնագիտական</w:t>
      </w:r>
      <w:r w:rsidR="00746735" w:rsidRPr="00512254">
        <w:rPr>
          <w:rFonts w:ascii="GHEA Grapalat" w:hAnsi="GHEA Grapalat"/>
          <w:shd w:val="clear" w:color="auto" w:fill="FFFFFF"/>
          <w:lang w:val="hy-AM"/>
        </w:rPr>
        <w:t xml:space="preserve"> խումբը</w:t>
      </w:r>
      <w:r w:rsidR="005005D7" w:rsidRPr="00512254">
        <w:rPr>
          <w:rFonts w:ascii="GHEA Grapalat" w:hAnsi="GHEA Grapalat"/>
          <w:shd w:val="clear" w:color="auto" w:fill="FFFFFF"/>
          <w:lang w:val="hy-AM"/>
        </w:rPr>
        <w:t xml:space="preserve"> 7 աշխատանքային օրվա ըն</w:t>
      </w:r>
      <w:r w:rsidR="00C719A3" w:rsidRPr="00512254">
        <w:rPr>
          <w:rFonts w:ascii="GHEA Grapalat" w:hAnsi="GHEA Grapalat"/>
          <w:shd w:val="clear" w:color="auto" w:fill="FFFFFF"/>
          <w:lang w:val="hy-AM"/>
        </w:rPr>
        <w:t xml:space="preserve">թացքում </w:t>
      </w:r>
      <w:r w:rsidR="005005D7" w:rsidRPr="00512254">
        <w:rPr>
          <w:rFonts w:ascii="GHEA Grapalat" w:hAnsi="GHEA Grapalat"/>
          <w:shd w:val="clear" w:color="auto" w:fill="FFFFFF"/>
          <w:lang w:val="hy-AM"/>
        </w:rPr>
        <w:t xml:space="preserve">ուսումնասիրում է հայտը և դրան կից ներկայացված </w:t>
      </w:r>
      <w:r w:rsidR="00FD602A" w:rsidRPr="00512254">
        <w:rPr>
          <w:rFonts w:ascii="GHEA Grapalat" w:hAnsi="GHEA Grapalat"/>
          <w:shd w:val="clear" w:color="auto" w:fill="FFFFFF"/>
          <w:lang w:val="hy-AM"/>
        </w:rPr>
        <w:t>փաստաթղթերի ամբողջականությունն ու</w:t>
      </w:r>
      <w:r w:rsidR="005005D7" w:rsidRPr="00512254">
        <w:rPr>
          <w:rFonts w:ascii="GHEA Grapalat" w:hAnsi="GHEA Grapalat"/>
          <w:shd w:val="clear" w:color="auto" w:fill="FFFFFF"/>
          <w:lang w:val="hy-AM"/>
        </w:rPr>
        <w:t xml:space="preserve"> բովանդակությունը:</w:t>
      </w:r>
    </w:p>
    <w:p w14:paraId="31F368C7" w14:textId="6F5993AB" w:rsidR="00161747" w:rsidRPr="00512254" w:rsidRDefault="005005D7"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 xml:space="preserve">Ներկայացված փաստաթղթերը ոչ ամբողջական լինելու, ինչպես նաև դրանցում թերություններ կամ տեխնիկական սխալներ հայտնաբերելու պարագայում </w:t>
      </w:r>
      <w:r w:rsidR="00B31BF9" w:rsidRPr="00512254">
        <w:rPr>
          <w:rFonts w:ascii="GHEA Grapalat" w:hAnsi="GHEA Grapalat"/>
          <w:lang w:val="hy-AM"/>
        </w:rPr>
        <w:t>կինեմատոգրաֆիայի ազգային մարմինը</w:t>
      </w:r>
      <w:r w:rsidRPr="00512254">
        <w:rPr>
          <w:rFonts w:ascii="GHEA Grapalat" w:hAnsi="GHEA Grapalat"/>
          <w:shd w:val="clear" w:color="auto" w:fill="FFFFFF"/>
          <w:lang w:val="hy-AM"/>
        </w:rPr>
        <w:t xml:space="preserve"> առաջարկում է ֆիլմարտադրողին 10 աշխատանքային օրվա ընթացքում համալրել անհրաժեշտ փաստաթղթերը</w:t>
      </w:r>
      <w:r w:rsidR="005167EE" w:rsidRPr="00512254">
        <w:rPr>
          <w:rFonts w:ascii="GHEA Grapalat" w:hAnsi="GHEA Grapalat"/>
          <w:shd w:val="clear" w:color="auto" w:fill="FFFFFF"/>
          <w:lang w:val="hy-AM"/>
        </w:rPr>
        <w:t xml:space="preserve"> կամ շտկել</w:t>
      </w:r>
      <w:r w:rsidRPr="00512254">
        <w:rPr>
          <w:rFonts w:ascii="GHEA Grapalat" w:hAnsi="GHEA Grapalat"/>
          <w:shd w:val="clear" w:color="auto" w:fill="FFFFFF"/>
          <w:lang w:val="hy-AM"/>
        </w:rPr>
        <w:t xml:space="preserve"> առկա</w:t>
      </w:r>
      <w:r w:rsidR="005167EE" w:rsidRPr="00512254">
        <w:rPr>
          <w:rFonts w:ascii="GHEA Grapalat" w:hAnsi="GHEA Grapalat"/>
          <w:shd w:val="clear" w:color="auto" w:fill="FFFFFF"/>
          <w:lang w:val="hy-AM"/>
        </w:rPr>
        <w:t xml:space="preserve"> թերությունները</w:t>
      </w:r>
      <w:r w:rsidR="007703AA" w:rsidRPr="00512254">
        <w:rPr>
          <w:rFonts w:ascii="GHEA Grapalat" w:hAnsi="GHEA Grapalat"/>
          <w:shd w:val="clear" w:color="auto" w:fill="FFFFFF"/>
          <w:lang w:val="hy-AM"/>
        </w:rPr>
        <w:t xml:space="preserve">, այդ մասին </w:t>
      </w:r>
      <w:r w:rsidR="00746735" w:rsidRPr="00512254">
        <w:rPr>
          <w:rFonts w:ascii="GHEA Grapalat" w:hAnsi="GHEA Grapalat"/>
          <w:shd w:val="clear" w:color="auto" w:fill="FFFFFF"/>
          <w:lang w:val="hy-AM"/>
        </w:rPr>
        <w:t xml:space="preserve">Էլեկտրոնային ծանուցումների միասնական հարթակի միջոցով կամ </w:t>
      </w:r>
      <w:r w:rsidR="007703AA" w:rsidRPr="00512254">
        <w:rPr>
          <w:rFonts w:ascii="GHEA Grapalat" w:eastAsia="GHEA Grapalat" w:hAnsi="GHEA Grapalat" w:cs="GHEA Grapalat"/>
          <w:lang w:val="hy-AM"/>
        </w:rPr>
        <w:t>գրավոր կամ  էլեկտրոնային փոստով</w:t>
      </w:r>
      <w:r w:rsidR="00746735" w:rsidRPr="00512254">
        <w:rPr>
          <w:rFonts w:ascii="GHEA Grapalat" w:eastAsia="GHEA Grapalat" w:hAnsi="GHEA Grapalat" w:cs="GHEA Grapalat"/>
          <w:lang w:val="hy-AM"/>
        </w:rPr>
        <w:t xml:space="preserve"> </w:t>
      </w:r>
      <w:r w:rsidR="007703AA" w:rsidRPr="00512254">
        <w:rPr>
          <w:rFonts w:ascii="GHEA Grapalat" w:hAnsi="GHEA Grapalat"/>
          <w:shd w:val="clear" w:color="auto" w:fill="FFFFFF"/>
          <w:lang w:val="hy-AM"/>
        </w:rPr>
        <w:t>ֆիլմարտադրողին</w:t>
      </w:r>
      <w:r w:rsidR="007703AA" w:rsidRPr="00512254">
        <w:rPr>
          <w:rFonts w:ascii="GHEA Grapalat" w:eastAsia="GHEA Grapalat" w:hAnsi="GHEA Grapalat" w:cs="GHEA Grapalat"/>
          <w:lang w:val="hy-AM"/>
        </w:rPr>
        <w:t xml:space="preserve"> ծանուցելու միջոցով</w:t>
      </w:r>
      <w:r w:rsidRPr="00512254">
        <w:rPr>
          <w:rFonts w:ascii="GHEA Grapalat" w:hAnsi="GHEA Grapalat"/>
          <w:shd w:val="clear" w:color="auto" w:fill="FFFFFF"/>
          <w:lang w:val="hy-AM"/>
        </w:rPr>
        <w:t>:</w:t>
      </w:r>
    </w:p>
    <w:p w14:paraId="3666D76E" w14:textId="51C3B93E" w:rsidR="0091783D" w:rsidRPr="00512254" w:rsidRDefault="00280CAC"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Կարգի</w:t>
      </w:r>
      <w:r w:rsidR="00240F03" w:rsidRPr="00512254">
        <w:rPr>
          <w:rFonts w:ascii="GHEA Grapalat" w:hAnsi="GHEA Grapalat"/>
          <w:shd w:val="clear" w:color="auto" w:fill="FFFFFF"/>
          <w:lang w:val="hy-AM"/>
        </w:rPr>
        <w:t xml:space="preserve"> </w:t>
      </w:r>
      <w:r w:rsidR="00F145D4" w:rsidRPr="00512254">
        <w:rPr>
          <w:rFonts w:ascii="GHEA Grapalat" w:hAnsi="GHEA Grapalat"/>
          <w:shd w:val="clear" w:color="auto" w:fill="FFFFFF"/>
          <w:lang w:val="hy-AM"/>
        </w:rPr>
        <w:t>7</w:t>
      </w:r>
      <w:r w:rsidR="00240F03" w:rsidRPr="00512254">
        <w:rPr>
          <w:rFonts w:ascii="GHEA Grapalat" w:hAnsi="GHEA Grapalat"/>
          <w:shd w:val="clear" w:color="auto" w:fill="FFFFFF"/>
          <w:lang w:val="hy-AM"/>
        </w:rPr>
        <w:t xml:space="preserve">-րդ կետով սահմանված գործընթացը ֆիլմարտադրողի կողմից չապահովելու դեպքում ներկայացված հայտը մերժվում է: </w:t>
      </w:r>
    </w:p>
    <w:p w14:paraId="1F20D230" w14:textId="513E491A" w:rsidR="00240F03" w:rsidRPr="00512254" w:rsidRDefault="0091783D"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 xml:space="preserve">Կարգի 6-րդ կետում սահմանված ժամկետը կասեցվում է </w:t>
      </w:r>
      <w:r w:rsidR="00BF2CC5" w:rsidRPr="00512254">
        <w:rPr>
          <w:rFonts w:ascii="GHEA Grapalat" w:hAnsi="GHEA Grapalat"/>
          <w:lang w:val="hy-AM"/>
        </w:rPr>
        <w:t>կ</w:t>
      </w:r>
      <w:r w:rsidR="00AF6938" w:rsidRPr="00512254">
        <w:rPr>
          <w:rFonts w:ascii="GHEA Grapalat" w:hAnsi="GHEA Grapalat"/>
          <w:lang w:val="hy-AM"/>
        </w:rPr>
        <w:t>ինեմատոգրաֆիայի ազգային մարմնի</w:t>
      </w:r>
      <w:r w:rsidRPr="00512254">
        <w:rPr>
          <w:rFonts w:ascii="GHEA Grapalat" w:hAnsi="GHEA Grapalat"/>
          <w:shd w:val="clear" w:color="auto" w:fill="FFFFFF"/>
          <w:lang w:val="hy-AM"/>
        </w:rPr>
        <w:t xml:space="preserve"> կողմից</w:t>
      </w:r>
      <w:r w:rsidR="00240F03" w:rsidRPr="00512254">
        <w:rPr>
          <w:rFonts w:ascii="GHEA Grapalat" w:hAnsi="GHEA Grapalat"/>
          <w:shd w:val="clear" w:color="auto" w:fill="FFFFFF"/>
          <w:lang w:val="hy-AM"/>
        </w:rPr>
        <w:t xml:space="preserve"> </w:t>
      </w:r>
      <w:r w:rsidRPr="00512254">
        <w:rPr>
          <w:rFonts w:ascii="GHEA Grapalat" w:hAnsi="GHEA Grapalat"/>
          <w:shd w:val="clear" w:color="auto" w:fill="FFFFFF"/>
          <w:lang w:val="hy-AM"/>
        </w:rPr>
        <w:t>ֆիլմարտադրողին ներկայացված փաստաթղղթերը համալրելու կամ շտկելո</w:t>
      </w:r>
      <w:r w:rsidR="00F91EB4" w:rsidRPr="00512254">
        <w:rPr>
          <w:rFonts w:ascii="GHEA Grapalat" w:hAnsi="GHEA Grapalat"/>
          <w:shd w:val="clear" w:color="auto" w:fill="FFFFFF"/>
          <w:lang w:val="hy-AM"/>
        </w:rPr>
        <w:t xml:space="preserve">ւ ծանուցում ուղարկելու օրվանից </w:t>
      </w:r>
      <w:r w:rsidRPr="00512254">
        <w:rPr>
          <w:rFonts w:ascii="GHEA Grapalat" w:hAnsi="GHEA Grapalat"/>
          <w:shd w:val="clear" w:color="auto" w:fill="FFFFFF"/>
          <w:lang w:val="hy-AM"/>
        </w:rPr>
        <w:t xml:space="preserve">մինչև </w:t>
      </w:r>
      <w:r w:rsidR="00BF2CC5" w:rsidRPr="00512254">
        <w:rPr>
          <w:rFonts w:ascii="GHEA Grapalat" w:hAnsi="GHEA Grapalat"/>
          <w:lang w:val="hy-AM"/>
        </w:rPr>
        <w:t>կ</w:t>
      </w:r>
      <w:r w:rsidR="00F91EB4" w:rsidRPr="00512254">
        <w:rPr>
          <w:rFonts w:ascii="GHEA Grapalat" w:hAnsi="GHEA Grapalat"/>
          <w:lang w:val="hy-AM"/>
        </w:rPr>
        <w:t>ինեմատոգրաֆիայի ազգային մար</w:t>
      </w:r>
      <w:r w:rsidR="008F4F0A" w:rsidRPr="00512254">
        <w:rPr>
          <w:rFonts w:ascii="GHEA Grapalat" w:hAnsi="GHEA Grapalat"/>
          <w:lang w:val="hy-AM"/>
        </w:rPr>
        <w:t>մնի</w:t>
      </w:r>
      <w:r w:rsidRPr="00512254">
        <w:rPr>
          <w:rFonts w:ascii="GHEA Grapalat" w:hAnsi="GHEA Grapalat"/>
          <w:shd w:val="clear" w:color="auto" w:fill="FFFFFF"/>
          <w:lang w:val="hy-AM"/>
        </w:rPr>
        <w:t xml:space="preserve"> կողմից այդ փաստաթղթերի ստացման օրը։</w:t>
      </w:r>
    </w:p>
    <w:p w14:paraId="62076E36" w14:textId="06CF77CD" w:rsidR="00DA593A" w:rsidRPr="00512254" w:rsidRDefault="00983D3D"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 xml:space="preserve">Փաստաթղթերի ամբողջական փաթեթը ստանալուց հետո իրականացվում է </w:t>
      </w:r>
      <w:r w:rsidRPr="00512254">
        <w:rPr>
          <w:rFonts w:ascii="GHEA Grapalat" w:hAnsi="GHEA Grapalat"/>
          <w:lang w:val="hy-AM"/>
        </w:rPr>
        <w:t>Կարգի</w:t>
      </w:r>
      <w:r w:rsidRPr="00512254">
        <w:rPr>
          <w:rFonts w:ascii="GHEA Grapalat" w:hAnsi="GHEA Grapalat"/>
          <w:shd w:val="clear" w:color="auto" w:fill="FFFFFF"/>
          <w:lang w:val="hy-AM"/>
        </w:rPr>
        <w:t xml:space="preserve"> </w:t>
      </w:r>
      <w:r w:rsidR="000D5943" w:rsidRPr="00512254">
        <w:rPr>
          <w:rFonts w:ascii="GHEA Grapalat" w:hAnsi="GHEA Grapalat"/>
          <w:shd w:val="clear" w:color="auto" w:fill="FFFFFF"/>
          <w:lang w:val="hy-AM"/>
        </w:rPr>
        <w:t>6</w:t>
      </w:r>
      <w:r w:rsidRPr="00512254">
        <w:rPr>
          <w:rFonts w:ascii="GHEA Grapalat" w:hAnsi="GHEA Grapalat"/>
          <w:shd w:val="clear" w:color="auto" w:fill="FFFFFF"/>
          <w:lang w:val="hy-AM"/>
        </w:rPr>
        <w:t>–րդ կետով սահմանված գործընթացը</w:t>
      </w:r>
      <w:r w:rsidR="00CE38A9" w:rsidRPr="00512254">
        <w:rPr>
          <w:rFonts w:ascii="GHEA Grapalat" w:hAnsi="GHEA Grapalat"/>
          <w:shd w:val="clear" w:color="auto" w:fill="FFFFFF"/>
          <w:lang w:val="hy-AM"/>
        </w:rPr>
        <w:t xml:space="preserve">, որի ավարատից հետո </w:t>
      </w:r>
      <w:r w:rsidR="00FE7510" w:rsidRPr="00512254">
        <w:rPr>
          <w:rFonts w:ascii="GHEA Grapalat" w:hAnsi="GHEA Grapalat"/>
          <w:shd w:val="clear" w:color="auto" w:fill="FFFFFF"/>
          <w:lang w:val="hy-AM"/>
        </w:rPr>
        <w:t>1 (</w:t>
      </w:r>
      <w:r w:rsidR="00CE38A9" w:rsidRPr="00512254">
        <w:rPr>
          <w:rFonts w:ascii="GHEA Grapalat" w:hAnsi="GHEA Grapalat"/>
          <w:shd w:val="clear" w:color="auto" w:fill="FFFFFF"/>
          <w:lang w:val="hy-AM"/>
        </w:rPr>
        <w:t>մեկ</w:t>
      </w:r>
      <w:r w:rsidR="00FE7510" w:rsidRPr="00512254">
        <w:rPr>
          <w:rFonts w:ascii="GHEA Grapalat" w:hAnsi="GHEA Grapalat"/>
          <w:shd w:val="clear" w:color="auto" w:fill="FFFFFF"/>
          <w:lang w:val="hy-AM"/>
        </w:rPr>
        <w:t>)</w:t>
      </w:r>
      <w:r w:rsidR="00CE38A9" w:rsidRPr="00512254">
        <w:rPr>
          <w:rFonts w:ascii="GHEA Grapalat" w:hAnsi="GHEA Grapalat"/>
          <w:shd w:val="clear" w:color="auto" w:fill="FFFFFF"/>
          <w:lang w:val="hy-AM"/>
        </w:rPr>
        <w:t xml:space="preserve"> օրյա ժամկետում</w:t>
      </w:r>
      <w:r w:rsidR="00DA593A" w:rsidRPr="00512254">
        <w:rPr>
          <w:rFonts w:ascii="GHEA Grapalat" w:hAnsi="GHEA Grapalat"/>
          <w:shd w:val="clear" w:color="auto" w:fill="FFFFFF"/>
          <w:lang w:val="hy-AM"/>
        </w:rPr>
        <w:t xml:space="preserve"> </w:t>
      </w:r>
      <w:r w:rsidR="007F1CFC" w:rsidRPr="00512254">
        <w:rPr>
          <w:rFonts w:ascii="GHEA Grapalat" w:hAnsi="GHEA Grapalat"/>
          <w:shd w:val="clear" w:color="auto" w:fill="FFFFFF"/>
          <w:lang w:val="hy-AM"/>
        </w:rPr>
        <w:t>մասնագիտական</w:t>
      </w:r>
      <w:r w:rsidR="00746735" w:rsidRPr="00512254">
        <w:rPr>
          <w:rFonts w:ascii="GHEA Grapalat" w:hAnsi="GHEA Grapalat"/>
          <w:shd w:val="clear" w:color="auto" w:fill="FFFFFF"/>
          <w:lang w:val="hy-AM"/>
        </w:rPr>
        <w:t xml:space="preserve"> խումբը</w:t>
      </w:r>
      <w:r w:rsidRPr="00512254">
        <w:rPr>
          <w:rFonts w:ascii="GHEA Grapalat" w:hAnsi="GHEA Grapalat"/>
          <w:shd w:val="clear" w:color="auto" w:fill="FFFFFF"/>
          <w:lang w:val="hy-AM"/>
        </w:rPr>
        <w:t xml:space="preserve"> </w:t>
      </w:r>
      <w:r w:rsidR="00746735" w:rsidRPr="00512254">
        <w:rPr>
          <w:rFonts w:ascii="GHEA Grapalat" w:hAnsi="GHEA Grapalat"/>
          <w:shd w:val="clear" w:color="auto" w:fill="FFFFFF"/>
          <w:lang w:val="hy-AM"/>
        </w:rPr>
        <w:t>կինեմատոգրաֆիայի ա</w:t>
      </w:r>
      <w:r w:rsidR="00492AAA" w:rsidRPr="00512254">
        <w:rPr>
          <w:rFonts w:ascii="GHEA Grapalat" w:hAnsi="GHEA Grapalat"/>
          <w:shd w:val="clear" w:color="auto" w:fill="FFFFFF"/>
          <w:lang w:val="hy-AM"/>
        </w:rPr>
        <w:t xml:space="preserve">զգային մարմնի գործադիր տնօրենին է ներկայացնում </w:t>
      </w:r>
      <w:r w:rsidR="007F1CFC" w:rsidRPr="00512254">
        <w:rPr>
          <w:rFonts w:ascii="GHEA Grapalat" w:hAnsi="GHEA Grapalat"/>
          <w:shd w:val="clear" w:color="auto" w:fill="FFFFFF"/>
          <w:lang w:val="hy-AM"/>
        </w:rPr>
        <w:t xml:space="preserve">փաստաթղթերի ուսումնասիրության արդյունքը՝ հայտը </w:t>
      </w:r>
      <w:r w:rsidR="00492AAA" w:rsidRPr="00512254">
        <w:rPr>
          <w:rFonts w:ascii="GHEA Grapalat" w:hAnsi="GHEA Grapalat"/>
          <w:shd w:val="clear" w:color="auto" w:fill="FFFFFF"/>
          <w:lang w:val="hy-AM"/>
        </w:rPr>
        <w:t>բավ</w:t>
      </w:r>
      <w:r w:rsidRPr="00512254">
        <w:rPr>
          <w:rFonts w:ascii="GHEA Grapalat" w:hAnsi="GHEA Grapalat"/>
          <w:shd w:val="clear" w:color="auto" w:fill="FFFFFF"/>
          <w:lang w:val="hy-AM"/>
        </w:rPr>
        <w:t>ար</w:t>
      </w:r>
      <w:r w:rsidR="00492AAA" w:rsidRPr="00512254">
        <w:rPr>
          <w:rFonts w:ascii="GHEA Grapalat" w:hAnsi="GHEA Grapalat"/>
          <w:shd w:val="clear" w:color="auto" w:fill="FFFFFF"/>
          <w:lang w:val="hy-AM"/>
        </w:rPr>
        <w:t>ար</w:t>
      </w:r>
      <w:r w:rsidRPr="00512254">
        <w:rPr>
          <w:rFonts w:ascii="GHEA Grapalat" w:hAnsi="GHEA Grapalat"/>
          <w:shd w:val="clear" w:color="auto" w:fill="FFFFFF"/>
          <w:lang w:val="hy-AM"/>
        </w:rPr>
        <w:t xml:space="preserve">ելու կամ մերժելու </w:t>
      </w:r>
      <w:r w:rsidR="007F1CFC" w:rsidRPr="00512254">
        <w:rPr>
          <w:rFonts w:ascii="GHEA Grapalat" w:hAnsi="GHEA Grapalat"/>
          <w:shd w:val="clear" w:color="auto" w:fill="FFFFFF"/>
          <w:lang w:val="hy-AM"/>
        </w:rPr>
        <w:t>վերաբերյալ</w:t>
      </w:r>
      <w:r w:rsidR="008B1E84" w:rsidRPr="00512254">
        <w:rPr>
          <w:rFonts w:ascii="GHEA Grapalat" w:hAnsi="GHEA Grapalat"/>
          <w:shd w:val="clear" w:color="auto" w:fill="FFFFFF"/>
          <w:lang w:val="hy-AM"/>
        </w:rPr>
        <w:t>՝ հիմք ընդունելով Օրենքի 18-րդ հոդվածով սահմանված դրույթները</w:t>
      </w:r>
      <w:r w:rsidRPr="00512254">
        <w:rPr>
          <w:rFonts w:ascii="GHEA Grapalat" w:hAnsi="GHEA Grapalat"/>
          <w:shd w:val="clear" w:color="auto" w:fill="FFFFFF"/>
          <w:lang w:val="hy-AM"/>
        </w:rPr>
        <w:t>:</w:t>
      </w:r>
    </w:p>
    <w:p w14:paraId="1D59A47B" w14:textId="6AF7C3E6" w:rsidR="00A55114" w:rsidRPr="00512254" w:rsidRDefault="00D13A6B"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lastRenderedPageBreak/>
        <w:t xml:space="preserve">Ամփոփելով մասնագիտական </w:t>
      </w:r>
      <w:r w:rsidR="007F1CFC" w:rsidRPr="00512254">
        <w:rPr>
          <w:rFonts w:ascii="GHEA Grapalat" w:hAnsi="GHEA Grapalat"/>
          <w:shd w:val="clear" w:color="auto" w:fill="FFFFFF"/>
          <w:lang w:val="hy-AM"/>
        </w:rPr>
        <w:t>խմբի փաստաթղթերի ուսումնասիրության արդյունքը</w:t>
      </w:r>
      <w:r w:rsidRPr="00512254">
        <w:rPr>
          <w:rFonts w:ascii="GHEA Grapalat" w:hAnsi="GHEA Grapalat"/>
          <w:shd w:val="clear" w:color="auto" w:fill="FFFFFF"/>
          <w:lang w:val="hy-AM"/>
        </w:rPr>
        <w:t xml:space="preserve"> կ</w:t>
      </w:r>
      <w:r w:rsidR="00746735" w:rsidRPr="00512254">
        <w:rPr>
          <w:rFonts w:ascii="GHEA Grapalat" w:hAnsi="GHEA Grapalat"/>
          <w:shd w:val="clear" w:color="auto" w:fill="FFFFFF"/>
          <w:lang w:val="hy-AM"/>
        </w:rPr>
        <w:t>ինեմատոգրաֆիայի ազգային մար</w:t>
      </w:r>
      <w:r w:rsidR="00A55114" w:rsidRPr="00512254">
        <w:rPr>
          <w:rFonts w:ascii="GHEA Grapalat" w:hAnsi="GHEA Grapalat"/>
          <w:shd w:val="clear" w:color="auto" w:fill="FFFFFF"/>
          <w:lang w:val="hy-AM"/>
        </w:rPr>
        <w:t>մնի գործադիր տնօրենը</w:t>
      </w:r>
      <w:r w:rsidR="00BF3711" w:rsidRPr="00512254">
        <w:rPr>
          <w:rFonts w:ascii="GHEA Grapalat" w:hAnsi="GHEA Grapalat"/>
          <w:shd w:val="clear" w:color="auto" w:fill="FFFFFF"/>
          <w:lang w:val="hy-AM"/>
        </w:rPr>
        <w:t xml:space="preserve"> 3</w:t>
      </w:r>
      <w:r w:rsidRPr="00512254">
        <w:rPr>
          <w:rFonts w:ascii="GHEA Grapalat" w:hAnsi="GHEA Grapalat"/>
          <w:shd w:val="clear" w:color="auto" w:fill="FFFFFF"/>
          <w:lang w:val="hy-AM"/>
        </w:rPr>
        <w:t xml:space="preserve"> (երեք)</w:t>
      </w:r>
      <w:r w:rsidR="00BF3711" w:rsidRPr="00512254">
        <w:rPr>
          <w:rFonts w:ascii="GHEA Grapalat" w:hAnsi="GHEA Grapalat"/>
          <w:shd w:val="clear" w:color="auto" w:fill="FFFFFF"/>
          <w:lang w:val="hy-AM"/>
        </w:rPr>
        <w:t xml:space="preserve"> աշխատանքային օրվա ընթացքում</w:t>
      </w:r>
      <w:r w:rsidR="00A55114" w:rsidRPr="00512254">
        <w:rPr>
          <w:rFonts w:ascii="GHEA Grapalat" w:hAnsi="GHEA Grapalat"/>
          <w:shd w:val="clear" w:color="auto" w:fill="FFFFFF"/>
          <w:lang w:val="hy-AM"/>
        </w:rPr>
        <w:t xml:space="preserve"> </w:t>
      </w:r>
      <w:r w:rsidRPr="00512254">
        <w:rPr>
          <w:rFonts w:ascii="GHEA Grapalat" w:hAnsi="GHEA Grapalat"/>
          <w:shd w:val="clear" w:color="auto" w:fill="FFFFFF"/>
          <w:lang w:val="hy-AM"/>
        </w:rPr>
        <w:t xml:space="preserve">կազմում է </w:t>
      </w:r>
      <w:r w:rsidR="00A55114" w:rsidRPr="00512254">
        <w:rPr>
          <w:rFonts w:ascii="GHEA Grapalat" w:hAnsi="GHEA Grapalat"/>
          <w:shd w:val="clear" w:color="auto" w:fill="FFFFFF"/>
          <w:lang w:val="hy-AM"/>
        </w:rPr>
        <w:t>ներդրումների մասնակի վերադարձ</w:t>
      </w:r>
      <w:r w:rsidR="00DD2A0B" w:rsidRPr="00512254">
        <w:rPr>
          <w:rFonts w:ascii="GHEA Grapalat" w:hAnsi="GHEA Grapalat"/>
          <w:shd w:val="clear" w:color="auto" w:fill="FFFFFF"/>
          <w:lang w:val="hy-AM"/>
        </w:rPr>
        <w:t xml:space="preserve">ը </w:t>
      </w:r>
      <w:r w:rsidR="00A55114" w:rsidRPr="00512254">
        <w:rPr>
          <w:rFonts w:ascii="GHEA Grapalat" w:hAnsi="GHEA Grapalat"/>
          <w:shd w:val="clear" w:color="auto" w:fill="FFFFFF"/>
          <w:lang w:val="hy-AM"/>
        </w:rPr>
        <w:t>բավ</w:t>
      </w:r>
      <w:r w:rsidR="007F1CFC" w:rsidRPr="00512254">
        <w:rPr>
          <w:rFonts w:ascii="GHEA Grapalat" w:hAnsi="GHEA Grapalat"/>
          <w:shd w:val="clear" w:color="auto" w:fill="FFFFFF"/>
          <w:lang w:val="hy-AM"/>
        </w:rPr>
        <w:t>ա</w:t>
      </w:r>
      <w:r w:rsidR="00A55114" w:rsidRPr="00512254">
        <w:rPr>
          <w:rFonts w:ascii="GHEA Grapalat" w:hAnsi="GHEA Grapalat"/>
          <w:shd w:val="clear" w:color="auto" w:fill="FFFFFF"/>
          <w:lang w:val="hy-AM"/>
        </w:rPr>
        <w:t xml:space="preserve">րարելու </w:t>
      </w:r>
      <w:r w:rsidR="007F1CFC" w:rsidRPr="00512254">
        <w:rPr>
          <w:rFonts w:ascii="GHEA Grapalat" w:hAnsi="GHEA Grapalat"/>
          <w:shd w:val="clear" w:color="auto" w:fill="FFFFFF"/>
          <w:lang w:val="hy-AM"/>
        </w:rPr>
        <w:t xml:space="preserve">կամ մերժելու </w:t>
      </w:r>
      <w:r w:rsidR="00A55114" w:rsidRPr="00512254">
        <w:rPr>
          <w:rFonts w:ascii="GHEA Grapalat" w:hAnsi="GHEA Grapalat"/>
          <w:shd w:val="clear" w:color="auto" w:fill="FFFFFF"/>
          <w:lang w:val="hy-AM"/>
        </w:rPr>
        <w:t xml:space="preserve">մասին եզրակացությունը և </w:t>
      </w:r>
      <w:r w:rsidR="00874EB3" w:rsidRPr="00512254">
        <w:rPr>
          <w:rFonts w:ascii="GHEA Grapalat" w:hAnsi="GHEA Grapalat"/>
          <w:shd w:val="clear" w:color="auto" w:fill="FFFFFF"/>
          <w:lang w:val="hy-AM"/>
        </w:rPr>
        <w:t>ֆիլմատադրողի կողմից հայտին կից ներկայացված</w:t>
      </w:r>
      <w:r w:rsidR="00A55114" w:rsidRPr="00512254">
        <w:rPr>
          <w:rFonts w:ascii="GHEA Grapalat" w:hAnsi="GHEA Grapalat"/>
          <w:shd w:val="clear" w:color="auto" w:fill="FFFFFF"/>
          <w:lang w:val="hy-AM"/>
        </w:rPr>
        <w:t xml:space="preserve"> </w:t>
      </w:r>
      <w:r w:rsidR="007F1CFC" w:rsidRPr="00512254">
        <w:rPr>
          <w:rFonts w:ascii="GHEA Grapalat" w:hAnsi="GHEA Grapalat"/>
          <w:shd w:val="clear" w:color="auto" w:fill="FFFFFF"/>
          <w:lang w:val="hy-AM"/>
        </w:rPr>
        <w:t xml:space="preserve">փաստաթղթային փաթեթի հետ միասին </w:t>
      </w:r>
      <w:r w:rsidR="00A55114" w:rsidRPr="00512254">
        <w:rPr>
          <w:rFonts w:ascii="GHEA Grapalat" w:hAnsi="GHEA Grapalat"/>
          <w:shd w:val="clear" w:color="auto" w:fill="FFFFFF"/>
          <w:lang w:val="hy-AM"/>
        </w:rPr>
        <w:t xml:space="preserve">ներկայացնում է </w:t>
      </w:r>
      <w:r w:rsidR="005969DF" w:rsidRPr="00512254">
        <w:rPr>
          <w:rFonts w:ascii="GHEA Grapalat" w:hAnsi="GHEA Grapalat"/>
          <w:shd w:val="clear" w:color="auto" w:fill="FFFFFF"/>
          <w:lang w:val="hy-AM"/>
        </w:rPr>
        <w:t>լիազորված</w:t>
      </w:r>
      <w:r w:rsidR="003A47D9" w:rsidRPr="00512254">
        <w:rPr>
          <w:rFonts w:ascii="GHEA Grapalat" w:hAnsi="GHEA Grapalat"/>
          <w:shd w:val="clear" w:color="auto" w:fill="FFFFFF"/>
          <w:lang w:val="hy-AM"/>
        </w:rPr>
        <w:t xml:space="preserve"> պետական</w:t>
      </w:r>
      <w:r w:rsidR="00A55114" w:rsidRPr="00512254">
        <w:rPr>
          <w:rFonts w:ascii="GHEA Grapalat" w:hAnsi="GHEA Grapalat"/>
          <w:shd w:val="clear" w:color="auto" w:fill="FFFFFF"/>
          <w:lang w:val="hy-AM"/>
        </w:rPr>
        <w:t xml:space="preserve"> մարմնին</w:t>
      </w:r>
      <w:r w:rsidR="003A47D9" w:rsidRPr="00512254">
        <w:rPr>
          <w:rFonts w:ascii="GHEA Grapalat" w:hAnsi="GHEA Grapalat"/>
          <w:shd w:val="clear" w:color="auto" w:fill="FFFFFF"/>
          <w:lang w:val="hy-AM"/>
        </w:rPr>
        <w:t>:</w:t>
      </w:r>
    </w:p>
    <w:p w14:paraId="365A3645" w14:textId="62F6C086" w:rsidR="00E90CBA" w:rsidRPr="00512254" w:rsidRDefault="00E90CBA"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 xml:space="preserve">Լիազորված պետական մարմինը 5 աշխատանքային օրվա ընթացքում </w:t>
      </w:r>
      <w:r w:rsidR="00874EB3" w:rsidRPr="00512254">
        <w:rPr>
          <w:rFonts w:ascii="GHEA Grapalat" w:hAnsi="GHEA Grapalat"/>
          <w:shd w:val="clear" w:color="auto" w:fill="FFFFFF"/>
          <w:lang w:val="hy-AM"/>
        </w:rPr>
        <w:t xml:space="preserve">որոշում է կայացնում </w:t>
      </w:r>
      <w:r w:rsidR="00874EB3" w:rsidRPr="00512254">
        <w:rPr>
          <w:rFonts w:ascii="GHEA Grapalat" w:hAnsi="GHEA Grapalat"/>
          <w:color w:val="000000"/>
          <w:shd w:val="clear" w:color="auto" w:fill="FFFFFF"/>
          <w:lang w:val="hy-AM"/>
        </w:rPr>
        <w:t xml:space="preserve">ներդրումների մասնակի վերադարձը տրամադրելու կամ մերժելու </w:t>
      </w:r>
      <w:r w:rsidR="00874EB3" w:rsidRPr="00512254">
        <w:rPr>
          <w:rFonts w:ascii="GHEA Grapalat" w:hAnsi="GHEA Grapalat"/>
          <w:shd w:val="clear" w:color="auto" w:fill="FFFFFF"/>
          <w:lang w:val="hy-AM"/>
        </w:rPr>
        <w:t>մասին</w:t>
      </w:r>
      <w:r w:rsidRPr="00512254">
        <w:rPr>
          <w:rFonts w:ascii="GHEA Grapalat" w:hAnsi="GHEA Grapalat"/>
          <w:shd w:val="clear" w:color="auto" w:fill="FFFFFF"/>
          <w:lang w:val="hy-AM"/>
        </w:rPr>
        <w:t>:</w:t>
      </w:r>
    </w:p>
    <w:p w14:paraId="245B8892" w14:textId="48B73A3E" w:rsidR="00D13A6B" w:rsidRPr="00512254" w:rsidRDefault="00333DDF" w:rsidP="007F1CFC">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Լիազորված</w:t>
      </w:r>
      <w:r w:rsidR="00D13A6B" w:rsidRPr="00512254">
        <w:rPr>
          <w:rFonts w:ascii="GHEA Grapalat" w:hAnsi="GHEA Grapalat"/>
          <w:shd w:val="clear" w:color="auto" w:fill="FFFFFF"/>
          <w:lang w:val="hy-AM"/>
        </w:rPr>
        <w:t xml:space="preserve"> պետական մարմինը </w:t>
      </w:r>
      <w:r w:rsidR="007F1CFC" w:rsidRPr="00512254">
        <w:rPr>
          <w:rFonts w:ascii="GHEA Grapalat" w:hAnsi="GHEA Grapalat"/>
          <w:shd w:val="clear" w:color="auto" w:fill="FFFFFF"/>
          <w:lang w:val="hy-AM"/>
        </w:rPr>
        <w:t>հաստատում է</w:t>
      </w:r>
      <w:r w:rsidR="00874EB3" w:rsidRPr="00512254">
        <w:rPr>
          <w:rFonts w:ascii="GHEA Grapalat" w:hAnsi="GHEA Grapalat"/>
          <w:shd w:val="clear" w:color="auto" w:fill="FFFFFF"/>
          <w:lang w:val="hy-AM"/>
        </w:rPr>
        <w:t xml:space="preserve"> </w:t>
      </w:r>
      <w:r w:rsidR="00874EB3" w:rsidRPr="00512254">
        <w:rPr>
          <w:rFonts w:ascii="GHEA Grapalat" w:hAnsi="GHEA Grapalat"/>
          <w:color w:val="000000"/>
          <w:shd w:val="clear" w:color="auto" w:fill="FFFFFF"/>
          <w:lang w:val="hy-AM"/>
        </w:rPr>
        <w:t>ներդրումների մասնակի վերադարձի տրամադրումը</w:t>
      </w:r>
      <w:r w:rsidR="007F1CFC" w:rsidRPr="00512254">
        <w:rPr>
          <w:rFonts w:ascii="GHEA Grapalat" w:hAnsi="GHEA Grapalat"/>
          <w:shd w:val="clear" w:color="auto" w:fill="FFFFFF"/>
          <w:lang w:val="hy-AM"/>
        </w:rPr>
        <w:t xml:space="preserve"> Օրենքի 18-րդ հոդվածի 1-ի</w:t>
      </w:r>
      <w:r w:rsidR="002234F4" w:rsidRPr="00512254">
        <w:rPr>
          <w:rFonts w:ascii="GHEA Grapalat" w:hAnsi="GHEA Grapalat"/>
          <w:shd w:val="clear" w:color="auto" w:fill="FFFFFF"/>
          <w:lang w:val="hy-AM"/>
        </w:rPr>
        <w:t>ն</w:t>
      </w:r>
      <w:r w:rsidR="007F1CFC" w:rsidRPr="00512254">
        <w:rPr>
          <w:rFonts w:ascii="GHEA Grapalat" w:hAnsi="GHEA Grapalat"/>
          <w:shd w:val="clear" w:color="auto" w:fill="FFFFFF"/>
          <w:lang w:val="hy-AM"/>
        </w:rPr>
        <w:t xml:space="preserve"> մասով սահմանված պահանջներին համաձայն</w:t>
      </w:r>
      <w:r w:rsidR="00D13A6B" w:rsidRPr="00512254">
        <w:rPr>
          <w:rFonts w:ascii="GHEA Grapalat" w:hAnsi="GHEA Grapalat"/>
          <w:shd w:val="clear" w:color="auto" w:fill="FFFFFF"/>
          <w:lang w:val="hy-AM"/>
        </w:rPr>
        <w:t>:</w:t>
      </w:r>
    </w:p>
    <w:p w14:paraId="3F2BB35D" w14:textId="531172F8" w:rsidR="00CD7E88" w:rsidRPr="00512254" w:rsidRDefault="000179D0"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Լ</w:t>
      </w:r>
      <w:r w:rsidR="00F0747A" w:rsidRPr="00512254">
        <w:rPr>
          <w:rFonts w:ascii="GHEA Grapalat" w:hAnsi="GHEA Grapalat"/>
          <w:shd w:val="clear" w:color="auto" w:fill="FFFFFF"/>
          <w:lang w:val="hy-AM"/>
        </w:rPr>
        <w:t>իազորված</w:t>
      </w:r>
      <w:r w:rsidR="002216A7" w:rsidRPr="00512254">
        <w:rPr>
          <w:rFonts w:ascii="GHEA Grapalat" w:hAnsi="GHEA Grapalat"/>
          <w:shd w:val="clear" w:color="auto" w:fill="FFFFFF"/>
          <w:lang w:val="hy-AM"/>
        </w:rPr>
        <w:t xml:space="preserve"> պետական մարմ</w:t>
      </w:r>
      <w:r w:rsidR="00772F47" w:rsidRPr="00512254">
        <w:rPr>
          <w:rFonts w:ascii="GHEA Grapalat" w:hAnsi="GHEA Grapalat"/>
          <w:shd w:val="clear" w:color="auto" w:fill="FFFFFF"/>
          <w:lang w:val="hy-AM"/>
        </w:rPr>
        <w:t>ն</w:t>
      </w:r>
      <w:r w:rsidR="002234F4" w:rsidRPr="00512254">
        <w:rPr>
          <w:rFonts w:ascii="GHEA Grapalat" w:hAnsi="GHEA Grapalat"/>
          <w:shd w:val="clear" w:color="auto" w:fill="FFFFFF"/>
          <w:lang w:val="hy-AM"/>
        </w:rPr>
        <w:t xml:space="preserve">ի կողմից </w:t>
      </w:r>
      <w:r w:rsidRPr="00512254">
        <w:rPr>
          <w:rFonts w:ascii="GHEA Grapalat" w:hAnsi="GHEA Grapalat"/>
          <w:shd w:val="clear" w:color="auto" w:fill="FFFFFF"/>
          <w:lang w:val="hy-AM"/>
        </w:rPr>
        <w:t>ներդրումների մասնակի վերադարձը տրամադրելու մասին որոշում կայացնելուց</w:t>
      </w:r>
      <w:r w:rsidR="002234F4" w:rsidRPr="00512254">
        <w:rPr>
          <w:rFonts w:ascii="GHEA Grapalat" w:hAnsi="GHEA Grapalat"/>
          <w:shd w:val="clear" w:color="auto" w:fill="FFFFFF"/>
          <w:lang w:val="hy-AM"/>
        </w:rPr>
        <w:t xml:space="preserve"> հետո կինե</w:t>
      </w:r>
      <w:r w:rsidR="00746735" w:rsidRPr="00512254">
        <w:rPr>
          <w:rFonts w:ascii="GHEA Grapalat" w:hAnsi="GHEA Grapalat"/>
          <w:shd w:val="clear" w:color="auto" w:fill="FFFFFF"/>
          <w:lang w:val="hy-AM"/>
        </w:rPr>
        <w:t>մատոգրաֆիայի ազգային մար</w:t>
      </w:r>
      <w:r w:rsidR="00EE72EF" w:rsidRPr="00512254">
        <w:rPr>
          <w:rFonts w:ascii="GHEA Grapalat" w:hAnsi="GHEA Grapalat"/>
          <w:shd w:val="clear" w:color="auto" w:fill="FFFFFF"/>
          <w:lang w:val="hy-AM"/>
        </w:rPr>
        <w:t>մ</w:t>
      </w:r>
      <w:r w:rsidR="002234F4" w:rsidRPr="00512254">
        <w:rPr>
          <w:rFonts w:ascii="GHEA Grapalat" w:hAnsi="GHEA Grapalat"/>
          <w:shd w:val="clear" w:color="auto" w:fill="FFFFFF"/>
          <w:lang w:val="hy-AM"/>
        </w:rPr>
        <w:t>ինը</w:t>
      </w:r>
      <w:r w:rsidR="00772F47" w:rsidRPr="00512254">
        <w:rPr>
          <w:rFonts w:ascii="GHEA Grapalat" w:hAnsi="GHEA Grapalat"/>
          <w:shd w:val="clear" w:color="auto" w:fill="FFFFFF"/>
          <w:lang w:val="hy-AM"/>
        </w:rPr>
        <w:t xml:space="preserve"> </w:t>
      </w:r>
      <w:r w:rsidR="00F2796C" w:rsidRPr="00512254">
        <w:rPr>
          <w:rFonts w:ascii="GHEA Grapalat" w:hAnsi="GHEA Grapalat"/>
          <w:shd w:val="clear" w:color="auto" w:fill="FFFFFF"/>
          <w:lang w:val="hy-AM"/>
        </w:rPr>
        <w:t>7</w:t>
      </w:r>
      <w:r w:rsidR="002234F4" w:rsidRPr="00512254">
        <w:rPr>
          <w:rFonts w:ascii="GHEA Grapalat" w:hAnsi="GHEA Grapalat"/>
          <w:shd w:val="clear" w:color="auto" w:fill="FFFFFF"/>
          <w:lang w:val="hy-AM"/>
        </w:rPr>
        <w:t xml:space="preserve"> (յոթ)</w:t>
      </w:r>
      <w:r w:rsidR="00F2796C" w:rsidRPr="00512254">
        <w:rPr>
          <w:rFonts w:ascii="GHEA Grapalat" w:hAnsi="GHEA Grapalat"/>
          <w:shd w:val="clear" w:color="auto" w:fill="FFFFFF"/>
          <w:lang w:val="hy-AM"/>
        </w:rPr>
        <w:t xml:space="preserve"> աշխատանքային օրվա ընթացքում </w:t>
      </w:r>
      <w:r w:rsidR="002234F4" w:rsidRPr="00512254">
        <w:rPr>
          <w:rFonts w:ascii="GHEA Grapalat" w:hAnsi="GHEA Grapalat"/>
          <w:shd w:val="clear" w:color="auto" w:fill="FFFFFF"/>
          <w:lang w:val="hy-AM"/>
        </w:rPr>
        <w:t xml:space="preserve">ֆիլմարտադրողի հետ </w:t>
      </w:r>
      <w:r w:rsidR="007F1CFC" w:rsidRPr="00512254">
        <w:rPr>
          <w:rFonts w:ascii="GHEA Grapalat" w:hAnsi="GHEA Grapalat"/>
          <w:shd w:val="clear" w:color="auto" w:fill="FFFFFF"/>
          <w:lang w:val="hy-AM"/>
        </w:rPr>
        <w:t>կնք</w:t>
      </w:r>
      <w:r w:rsidR="00EE72EF" w:rsidRPr="00512254">
        <w:rPr>
          <w:rFonts w:ascii="GHEA Grapalat" w:hAnsi="GHEA Grapalat"/>
          <w:shd w:val="clear" w:color="auto" w:fill="FFFFFF"/>
          <w:lang w:val="hy-AM"/>
        </w:rPr>
        <w:t xml:space="preserve">ում է </w:t>
      </w:r>
      <w:r w:rsidR="00772F47" w:rsidRPr="00512254">
        <w:rPr>
          <w:rFonts w:ascii="GHEA Grapalat" w:hAnsi="GHEA Grapalat"/>
          <w:shd w:val="clear" w:color="auto" w:fill="FFFFFF"/>
          <w:lang w:val="hy-AM"/>
        </w:rPr>
        <w:t>պայմանագիր</w:t>
      </w:r>
      <w:r w:rsidR="002234F4" w:rsidRPr="00512254">
        <w:rPr>
          <w:rFonts w:ascii="GHEA Grapalat" w:hAnsi="GHEA Grapalat"/>
          <w:shd w:val="clear" w:color="auto" w:fill="FFFFFF"/>
          <w:lang w:val="hy-AM"/>
        </w:rPr>
        <w:t>,</w:t>
      </w:r>
      <w:r w:rsidR="00EE72EF" w:rsidRPr="00512254">
        <w:rPr>
          <w:rFonts w:ascii="GHEA Grapalat" w:hAnsi="GHEA Grapalat"/>
          <w:shd w:val="clear" w:color="auto" w:fill="FFFFFF"/>
          <w:lang w:val="hy-AM"/>
        </w:rPr>
        <w:t xml:space="preserve"> </w:t>
      </w:r>
      <w:r w:rsidR="002234F4" w:rsidRPr="00512254">
        <w:rPr>
          <w:rFonts w:ascii="GHEA Grapalat" w:hAnsi="GHEA Grapalat"/>
          <w:shd w:val="clear" w:color="auto" w:fill="FFFFFF"/>
          <w:lang w:val="hy-AM"/>
        </w:rPr>
        <w:t>որով սահմանվում են</w:t>
      </w:r>
      <w:r w:rsidR="00EE72EF" w:rsidRPr="00512254">
        <w:rPr>
          <w:rFonts w:ascii="GHEA Grapalat" w:hAnsi="GHEA Grapalat"/>
          <w:shd w:val="clear" w:color="auto" w:fill="FFFFFF"/>
          <w:lang w:val="hy-AM"/>
        </w:rPr>
        <w:t xml:space="preserve"> ֆի</w:t>
      </w:r>
      <w:r w:rsidR="002234F4" w:rsidRPr="00512254">
        <w:rPr>
          <w:rFonts w:ascii="GHEA Grapalat" w:hAnsi="GHEA Grapalat"/>
          <w:shd w:val="clear" w:color="auto" w:fill="FFFFFF"/>
          <w:lang w:val="hy-AM"/>
        </w:rPr>
        <w:t>լ</w:t>
      </w:r>
      <w:r w:rsidR="00EE72EF" w:rsidRPr="00512254">
        <w:rPr>
          <w:rFonts w:ascii="GHEA Grapalat" w:hAnsi="GHEA Grapalat"/>
          <w:shd w:val="clear" w:color="auto" w:fill="FFFFFF"/>
          <w:lang w:val="hy-AM"/>
        </w:rPr>
        <w:t>մարտադրողի պարտավորություն</w:t>
      </w:r>
      <w:r w:rsidR="002234F4" w:rsidRPr="00512254">
        <w:rPr>
          <w:rFonts w:ascii="GHEA Grapalat" w:hAnsi="GHEA Grapalat"/>
          <w:shd w:val="clear" w:color="auto" w:fill="FFFFFF"/>
          <w:lang w:val="hy-AM"/>
        </w:rPr>
        <w:t>ները հայտով ներկայացված ֆիլմարտադրության բովանդակային և արտադրական պայմանների ապահովման վերաբերյալ և նշված պայմանները խախտելու դեպքում համապատասխան կարգավորումների վերաբերյալ:</w:t>
      </w:r>
    </w:p>
    <w:p w14:paraId="01AAB2F7" w14:textId="22674BAE" w:rsidR="008B1E84" w:rsidRPr="00512254" w:rsidRDefault="00F405AA" w:rsidP="008B1E84">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Լիազորված</w:t>
      </w:r>
      <w:r w:rsidR="00824130" w:rsidRPr="00512254">
        <w:rPr>
          <w:rFonts w:ascii="GHEA Grapalat" w:hAnsi="GHEA Grapalat"/>
          <w:shd w:val="clear" w:color="auto" w:fill="FFFFFF"/>
          <w:lang w:val="hy-AM"/>
        </w:rPr>
        <w:t xml:space="preserve"> պետական մարմինը </w:t>
      </w:r>
      <w:r w:rsidR="00C3277D" w:rsidRPr="00512254">
        <w:rPr>
          <w:rFonts w:ascii="GHEA Grapalat" w:hAnsi="GHEA Grapalat"/>
          <w:shd w:val="clear" w:color="auto" w:fill="FFFFFF"/>
          <w:lang w:val="hy-AM"/>
        </w:rPr>
        <w:t>հ</w:t>
      </w:r>
      <w:r w:rsidR="00277059" w:rsidRPr="00512254">
        <w:rPr>
          <w:rFonts w:ascii="GHEA Grapalat" w:hAnsi="GHEA Grapalat"/>
          <w:shd w:val="clear" w:color="auto" w:fill="FFFFFF"/>
          <w:lang w:val="hy-AM"/>
        </w:rPr>
        <w:t>այտը</w:t>
      </w:r>
      <w:r w:rsidR="00BF3711" w:rsidRPr="00512254">
        <w:rPr>
          <w:rFonts w:ascii="GHEA Grapalat" w:hAnsi="GHEA Grapalat"/>
          <w:shd w:val="clear" w:color="auto" w:fill="FFFFFF"/>
          <w:lang w:val="hy-AM"/>
        </w:rPr>
        <w:t xml:space="preserve"> </w:t>
      </w:r>
      <w:r w:rsidR="00277059" w:rsidRPr="00512254">
        <w:rPr>
          <w:rFonts w:ascii="GHEA Grapalat" w:hAnsi="GHEA Grapalat"/>
          <w:shd w:val="clear" w:color="auto" w:fill="FFFFFF"/>
          <w:lang w:val="hy-AM"/>
        </w:rPr>
        <w:t xml:space="preserve">մերժում է </w:t>
      </w:r>
      <w:r w:rsidR="002234F4" w:rsidRPr="00512254">
        <w:rPr>
          <w:rFonts w:ascii="GHEA Grapalat" w:hAnsi="GHEA Grapalat"/>
          <w:shd w:val="clear" w:color="auto" w:fill="FFFFFF"/>
          <w:lang w:val="hy-AM"/>
        </w:rPr>
        <w:t>Օրենքի 18-րդ հոդվածի 4-րդ մասով սահմանված պահանջներին համաձայն:</w:t>
      </w:r>
    </w:p>
    <w:p w14:paraId="3CD0C47A" w14:textId="3065775E" w:rsidR="0035482A" w:rsidRPr="00512254" w:rsidRDefault="00B02E90" w:rsidP="008B1E84">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Ֆ</w:t>
      </w:r>
      <w:r w:rsidR="0035482A" w:rsidRPr="00512254">
        <w:rPr>
          <w:rFonts w:ascii="GHEA Grapalat" w:hAnsi="GHEA Grapalat"/>
          <w:shd w:val="clear" w:color="auto" w:fill="FFFFFF"/>
          <w:lang w:val="hy-AM"/>
        </w:rPr>
        <w:t xml:space="preserve">իլմերը, որոնց վերաբերյալ </w:t>
      </w:r>
      <w:r w:rsidR="00424123" w:rsidRPr="00512254">
        <w:rPr>
          <w:rFonts w:ascii="GHEA Grapalat" w:hAnsi="GHEA Grapalat"/>
          <w:shd w:val="clear" w:color="auto" w:fill="FFFFFF"/>
          <w:lang w:val="hy-AM"/>
        </w:rPr>
        <w:t>լիազորված</w:t>
      </w:r>
      <w:r w:rsidR="0035482A" w:rsidRPr="00512254">
        <w:rPr>
          <w:rFonts w:ascii="GHEA Grapalat" w:hAnsi="GHEA Grapalat"/>
          <w:shd w:val="clear" w:color="auto" w:fill="FFFFFF"/>
          <w:lang w:val="hy-AM"/>
        </w:rPr>
        <w:t xml:space="preserve"> պետական մարմնի կողմից որոշում է կայացվել ներդրումների մասնակի վերադարձը մերժելու մասին չեն կարող այլևս հայտ ներկայացնել այն ստանալու նպատակով։</w:t>
      </w:r>
    </w:p>
    <w:p w14:paraId="28DED622" w14:textId="6D47967B" w:rsidR="008B1E84" w:rsidRPr="00512254" w:rsidRDefault="008B1E84" w:rsidP="008B1E84">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cs="Sylfaen"/>
          <w:shd w:val="clear" w:color="auto" w:fill="FFFFFF"/>
          <w:lang w:val="hy-AM"/>
        </w:rPr>
        <w:t>Օրենքով</w:t>
      </w:r>
      <w:r w:rsidRPr="00512254">
        <w:rPr>
          <w:rFonts w:ascii="GHEA Grapalat" w:hAnsi="GHEA Grapalat"/>
          <w:shd w:val="clear" w:color="auto" w:fill="FFFFFF"/>
          <w:lang w:val="hy-AM"/>
        </w:rPr>
        <w:t xml:space="preserve"> սահմանված հիմքերի առկայության դեպքում կինեմատոգրաֆիայի ազգային մարմինը </w:t>
      </w:r>
      <w:r w:rsidRPr="00512254">
        <w:rPr>
          <w:rFonts w:ascii="GHEA Grapalat" w:hAnsi="GHEA Grapalat"/>
          <w:lang w:val="hy-AM"/>
        </w:rPr>
        <w:t xml:space="preserve">օրենսդրությամբ սահմանված վերահսկողության տվյալների կամ այլ հիմնավորված փաստերի հիմքով իրավասու է իր կողմից տրված դրական եզրակացությունը փոփոխել և </w:t>
      </w:r>
      <w:r w:rsidR="00AB6B88" w:rsidRPr="00512254">
        <w:rPr>
          <w:rFonts w:ascii="GHEA Grapalat" w:hAnsi="GHEA Grapalat"/>
          <w:shd w:val="clear" w:color="auto" w:fill="FFFFFF"/>
          <w:lang w:val="hy-AM"/>
        </w:rPr>
        <w:t>լիազորված</w:t>
      </w:r>
      <w:r w:rsidRPr="00512254">
        <w:rPr>
          <w:rFonts w:ascii="GHEA Grapalat" w:hAnsi="GHEA Grapalat"/>
          <w:lang w:val="hy-AM"/>
        </w:rPr>
        <w:t xml:space="preserve"> պետական մարմնին ներկայացնել բացասական եզրակացություն, որի հիման վրա </w:t>
      </w:r>
      <w:r w:rsidR="000B7CF6" w:rsidRPr="00512254">
        <w:rPr>
          <w:rFonts w:ascii="GHEA Grapalat" w:hAnsi="GHEA Grapalat"/>
          <w:shd w:val="clear" w:color="auto" w:fill="FFFFFF"/>
          <w:lang w:val="hy-AM"/>
        </w:rPr>
        <w:t>լիազորված</w:t>
      </w:r>
      <w:r w:rsidRPr="00512254">
        <w:rPr>
          <w:rFonts w:ascii="GHEA Grapalat" w:hAnsi="GHEA Grapalat"/>
          <w:lang w:val="hy-AM"/>
        </w:rPr>
        <w:t xml:space="preserve"> պետական մարմնի որոշման համաձայն ներդրումների մասնակի վերադարձը դադարեցվում, իսկ հատկացված միջոցները հետ են գանձվում պետական բյուջե</w:t>
      </w:r>
      <w:r w:rsidRPr="00512254">
        <w:rPr>
          <w:rFonts w:ascii="GHEA Grapalat" w:hAnsi="GHEA Grapalat"/>
          <w:shd w:val="clear" w:color="auto" w:fill="FFFFFF"/>
          <w:lang w:val="hy-AM"/>
        </w:rPr>
        <w:t>:</w:t>
      </w:r>
    </w:p>
    <w:p w14:paraId="3BF276CF" w14:textId="2A0C44D8" w:rsidR="00EF5B58" w:rsidRPr="00512254" w:rsidRDefault="00980A47" w:rsidP="0031382A">
      <w:pPr>
        <w:pStyle w:val="ListParagraph"/>
        <w:numPr>
          <w:ilvl w:val="0"/>
          <w:numId w:val="2"/>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lastRenderedPageBreak/>
        <w:t>Լիազորված</w:t>
      </w:r>
      <w:r w:rsidR="00772F47" w:rsidRPr="00512254">
        <w:rPr>
          <w:rFonts w:ascii="GHEA Grapalat" w:hAnsi="GHEA Grapalat"/>
          <w:shd w:val="clear" w:color="auto" w:fill="FFFFFF"/>
          <w:lang w:val="hy-AM"/>
        </w:rPr>
        <w:t xml:space="preserve"> պետական մարմնի կողմից</w:t>
      </w:r>
      <w:r w:rsidR="008B1E84" w:rsidRPr="00512254">
        <w:rPr>
          <w:rFonts w:ascii="GHEA Grapalat" w:hAnsi="GHEA Grapalat"/>
          <w:shd w:val="clear" w:color="auto" w:fill="FFFFFF"/>
          <w:lang w:val="hy-AM"/>
        </w:rPr>
        <w:t xml:space="preserve"> որոշում է կայացվում</w:t>
      </w:r>
      <w:r w:rsidR="00772F47" w:rsidRPr="00512254">
        <w:rPr>
          <w:rFonts w:ascii="GHEA Grapalat" w:hAnsi="GHEA Grapalat"/>
          <w:shd w:val="clear" w:color="auto" w:fill="FFFFFF"/>
          <w:lang w:val="hy-AM"/>
        </w:rPr>
        <w:t xml:space="preserve"> ներդրումների մասնակի վերադարձը դադարց</w:t>
      </w:r>
      <w:r w:rsidR="008B1E84" w:rsidRPr="00512254">
        <w:rPr>
          <w:rFonts w:ascii="GHEA Grapalat" w:hAnsi="GHEA Grapalat"/>
          <w:shd w:val="clear" w:color="auto" w:fill="FFFFFF"/>
          <w:lang w:val="hy-AM"/>
        </w:rPr>
        <w:t>նելու</w:t>
      </w:r>
      <w:r w:rsidR="00772F47" w:rsidRPr="00512254">
        <w:rPr>
          <w:rFonts w:ascii="GHEA Grapalat" w:hAnsi="GHEA Grapalat"/>
          <w:shd w:val="clear" w:color="auto" w:fill="FFFFFF"/>
          <w:lang w:val="hy-AM"/>
        </w:rPr>
        <w:t xml:space="preserve">, իսկ հատկացված միջոցները </w:t>
      </w:r>
      <w:r w:rsidR="008B1E84" w:rsidRPr="00512254">
        <w:rPr>
          <w:rFonts w:ascii="GHEA Grapalat" w:hAnsi="GHEA Grapalat"/>
          <w:shd w:val="clear" w:color="auto" w:fill="FFFFFF"/>
          <w:lang w:val="hy-AM"/>
        </w:rPr>
        <w:t xml:space="preserve">պետական բյուջե </w:t>
      </w:r>
      <w:r w:rsidR="00772F47" w:rsidRPr="00512254">
        <w:rPr>
          <w:rFonts w:ascii="GHEA Grapalat" w:hAnsi="GHEA Grapalat"/>
          <w:shd w:val="clear" w:color="auto" w:fill="FFFFFF"/>
          <w:lang w:val="hy-AM"/>
        </w:rPr>
        <w:t>հետ  գանձ</w:t>
      </w:r>
      <w:r w:rsidR="008B1E84" w:rsidRPr="00512254">
        <w:rPr>
          <w:rFonts w:ascii="GHEA Grapalat" w:hAnsi="GHEA Grapalat"/>
          <w:shd w:val="clear" w:color="auto" w:fill="FFFFFF"/>
          <w:lang w:val="hy-AM"/>
        </w:rPr>
        <w:t>ելու մասին</w:t>
      </w:r>
      <w:r w:rsidR="007D1E0E" w:rsidRPr="00512254">
        <w:rPr>
          <w:rFonts w:ascii="GHEA Grapalat" w:hAnsi="GHEA Grapalat"/>
          <w:shd w:val="clear" w:color="auto" w:fill="FFFFFF"/>
          <w:lang w:val="hy-AM"/>
        </w:rPr>
        <w:t>՝</w:t>
      </w:r>
      <w:r w:rsidR="002216A7" w:rsidRPr="00512254">
        <w:rPr>
          <w:rFonts w:ascii="GHEA Grapalat" w:hAnsi="GHEA Grapalat"/>
          <w:shd w:val="clear" w:color="auto" w:fill="FFFFFF"/>
          <w:lang w:val="hy-AM"/>
        </w:rPr>
        <w:t xml:space="preserve"> Օրենքի 18-րդ հոդվածի 5-րդ կետով սահմանված </w:t>
      </w:r>
      <w:r w:rsidR="007D1E0E" w:rsidRPr="00512254">
        <w:rPr>
          <w:rFonts w:ascii="GHEA Grapalat" w:hAnsi="GHEA Grapalat"/>
          <w:shd w:val="clear" w:color="auto" w:fill="FFFFFF"/>
          <w:lang w:val="hy-AM"/>
        </w:rPr>
        <w:t>հիմքերով</w:t>
      </w:r>
      <w:r w:rsidR="002216A7" w:rsidRPr="00512254">
        <w:rPr>
          <w:rFonts w:ascii="GHEA Grapalat" w:hAnsi="GHEA Grapalat"/>
          <w:shd w:val="clear" w:color="auto" w:fill="FFFFFF"/>
          <w:lang w:val="hy-AM"/>
        </w:rPr>
        <w:t>:</w:t>
      </w:r>
    </w:p>
    <w:p w14:paraId="5C1383EB" w14:textId="77777777" w:rsidR="00393299" w:rsidRPr="00512254" w:rsidRDefault="00393299" w:rsidP="00E70BAE">
      <w:pPr>
        <w:pStyle w:val="ConsPlusNormal"/>
        <w:spacing w:line="360" w:lineRule="auto"/>
        <w:jc w:val="right"/>
        <w:rPr>
          <w:rFonts w:ascii="GHEA Grapalat" w:eastAsia="Calibri" w:hAnsi="GHEA Grapalat" w:cs="Times New Roman"/>
          <w:b/>
          <w:sz w:val="24"/>
          <w:szCs w:val="24"/>
          <w:shd w:val="clear" w:color="auto" w:fill="FFFFFF"/>
          <w:lang w:val="hy-AM"/>
        </w:rPr>
      </w:pPr>
    </w:p>
    <w:p w14:paraId="52AABC36" w14:textId="2B2C4EDA" w:rsidR="00DC3B5C" w:rsidRPr="00512254" w:rsidRDefault="00DC3B5C" w:rsidP="00E70BAE">
      <w:pPr>
        <w:pStyle w:val="ConsPlusNormal"/>
        <w:spacing w:line="360" w:lineRule="auto"/>
        <w:jc w:val="right"/>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t>Հավելված N</w:t>
      </w:r>
      <w:r w:rsidR="00AD3A5B" w:rsidRPr="00512254">
        <w:rPr>
          <w:rFonts w:ascii="GHEA Grapalat" w:eastAsia="Calibri" w:hAnsi="GHEA Grapalat" w:cs="Times New Roman"/>
          <w:b/>
          <w:sz w:val="24"/>
          <w:szCs w:val="24"/>
          <w:shd w:val="clear" w:color="auto" w:fill="FFFFFF"/>
          <w:lang w:val="hy-AM"/>
        </w:rPr>
        <w:t xml:space="preserve"> 2</w:t>
      </w:r>
    </w:p>
    <w:p w14:paraId="7B0335BC" w14:textId="47AEFBD6" w:rsidR="00DC3B5C" w:rsidRPr="00512254" w:rsidRDefault="00DC3B5C" w:rsidP="00E70BAE">
      <w:pPr>
        <w:pStyle w:val="ConsPlusNormal"/>
        <w:spacing w:line="360" w:lineRule="auto"/>
        <w:jc w:val="right"/>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t>ՀՀ կառավարության 202</w:t>
      </w:r>
      <w:r w:rsidR="00FC6556" w:rsidRPr="00512254">
        <w:rPr>
          <w:rFonts w:ascii="GHEA Grapalat" w:eastAsia="Calibri" w:hAnsi="GHEA Grapalat" w:cs="Times New Roman"/>
          <w:b/>
          <w:sz w:val="24"/>
          <w:szCs w:val="24"/>
          <w:shd w:val="clear" w:color="auto" w:fill="FFFFFF"/>
          <w:lang w:val="hy-AM"/>
        </w:rPr>
        <w:t>5</w:t>
      </w:r>
      <w:r w:rsidRPr="00512254">
        <w:rPr>
          <w:rFonts w:ascii="GHEA Grapalat" w:eastAsia="Calibri" w:hAnsi="GHEA Grapalat" w:cs="Times New Roman"/>
          <w:b/>
          <w:sz w:val="24"/>
          <w:szCs w:val="24"/>
          <w:shd w:val="clear" w:color="auto" w:fill="FFFFFF"/>
          <w:lang w:val="hy-AM"/>
        </w:rPr>
        <w:t xml:space="preserve"> թվականի</w:t>
      </w:r>
    </w:p>
    <w:p w14:paraId="4531707F" w14:textId="77777777" w:rsidR="00DC3B5C" w:rsidRPr="00512254" w:rsidRDefault="00DC3B5C" w:rsidP="00E70BAE">
      <w:pPr>
        <w:pStyle w:val="ConsPlusNormal"/>
        <w:spacing w:line="360" w:lineRule="auto"/>
        <w:ind w:firstLine="0"/>
        <w:jc w:val="right"/>
        <w:rPr>
          <w:rFonts w:ascii="GHEA Grapalat" w:eastAsia="Calibri" w:hAnsi="GHEA Grapalat" w:cs="Times New Roman"/>
          <w:b/>
          <w:sz w:val="24"/>
          <w:szCs w:val="24"/>
          <w:shd w:val="clear" w:color="auto" w:fill="FFFFFF"/>
          <w:lang w:val="hy-AM"/>
        </w:rPr>
      </w:pPr>
      <w:r w:rsidRPr="00512254">
        <w:rPr>
          <w:rFonts w:ascii="GHEA Grapalat" w:eastAsia="Calibri" w:hAnsi="GHEA Grapalat" w:cs="Times New Roman"/>
          <w:b/>
          <w:sz w:val="24"/>
          <w:szCs w:val="24"/>
          <w:shd w:val="clear" w:color="auto" w:fill="FFFFFF"/>
          <w:lang w:val="hy-AM"/>
        </w:rPr>
        <w:t>____________  ___-ի N ___-Ն որոշման</w:t>
      </w:r>
    </w:p>
    <w:p w14:paraId="14B59414" w14:textId="77777777" w:rsidR="00DC3B5C" w:rsidRPr="00512254" w:rsidRDefault="00DC3B5C" w:rsidP="00E70BAE">
      <w:pPr>
        <w:autoSpaceDE w:val="0"/>
        <w:autoSpaceDN w:val="0"/>
        <w:adjustRightInd w:val="0"/>
        <w:spacing w:line="360" w:lineRule="auto"/>
        <w:rPr>
          <w:rFonts w:ascii="GHEA Grapalat" w:eastAsia="Calibri" w:hAnsi="GHEA Grapalat" w:cs="Sylfaen"/>
          <w:lang w:val="hy-AM"/>
        </w:rPr>
      </w:pPr>
    </w:p>
    <w:p w14:paraId="14FE71E0" w14:textId="77777777" w:rsidR="00DC3B5C" w:rsidRPr="00512254" w:rsidRDefault="00DC3B5C" w:rsidP="00E70BAE">
      <w:pPr>
        <w:autoSpaceDE w:val="0"/>
        <w:autoSpaceDN w:val="0"/>
        <w:adjustRightInd w:val="0"/>
        <w:spacing w:line="360" w:lineRule="auto"/>
        <w:rPr>
          <w:rFonts w:ascii="GHEA Grapalat" w:eastAsia="Calibri" w:hAnsi="GHEA Grapalat" w:cs="Sylfaen"/>
          <w:lang w:val="hy-AM"/>
        </w:rPr>
      </w:pPr>
    </w:p>
    <w:p w14:paraId="0063511B" w14:textId="77777777" w:rsidR="00DC3B5C" w:rsidRPr="00512254" w:rsidRDefault="0076042B" w:rsidP="00E70BAE">
      <w:pPr>
        <w:autoSpaceDE w:val="0"/>
        <w:autoSpaceDN w:val="0"/>
        <w:adjustRightInd w:val="0"/>
        <w:spacing w:line="360" w:lineRule="auto"/>
        <w:jc w:val="center"/>
        <w:outlineLvl w:val="1"/>
        <w:rPr>
          <w:rFonts w:ascii="GHEA Grapalat" w:hAnsi="GHEA Grapalat"/>
          <w:lang w:val="hy-AM"/>
        </w:rPr>
      </w:pPr>
      <w:r w:rsidRPr="00512254">
        <w:rPr>
          <w:rFonts w:ascii="GHEA Grapalat" w:eastAsia="Calibri" w:hAnsi="GHEA Grapalat"/>
          <w:b/>
          <w:shd w:val="clear" w:color="auto" w:fill="FFFFFF"/>
          <w:lang w:val="hy-AM"/>
        </w:rPr>
        <w:t>ՆԵՐԴՐՈՒՄՆԵՐԻ ՄԱՍՆԱԿԻ ՎԵՐԱԴԱՐՁԻ ԵՆԹԱԿԱ ԾԱԽՍԵՐՈՒՄ ՀԱՇՎԱՐԿՎՈՂ՝ ՖԻԼՄԱՐՏԱԴՐՈՒԹՅԱՆ ՀԵՏ ԱՆՄԻՋԱԿԱՆՈՐԵՆ ԿԱՊՎԱԾ ԱՊՐԱՆՔՆԵՐԻ, ԾԱՌԱՅՈՒԹՅՈՒՆՆԵՐԻ ԵՎ ԱՇԽԱՏԱՆՔՆԵՐԻ ՑԱՆԿԸ ԵՎ ՎԵՐԱԴԱՐՁԻ ԵՆԹԱԿԱ ԴՐԱՄԱԿԱՆ ԾԱԽՍԵՐԻ ՉԱՓԸ ՍԱՀՄԱՆԵԼՈՒ ՊԱՅՄԱՆՆԵՐՆ ՈՒ ՀԱՇՎԱՐԿԵԼՈՒ ՆՈՐՄԱՏԻՎՆԵՐԸ</w:t>
      </w:r>
    </w:p>
    <w:p w14:paraId="7DC3114A" w14:textId="77777777" w:rsidR="00DC3B5C" w:rsidRPr="00512254" w:rsidRDefault="00DC3B5C" w:rsidP="00E70BAE">
      <w:pPr>
        <w:spacing w:line="360" w:lineRule="auto"/>
        <w:jc w:val="both"/>
        <w:rPr>
          <w:rFonts w:ascii="GHEA Grapalat" w:hAnsi="GHEA Grapalat"/>
          <w:lang w:val="hy-AM"/>
        </w:rPr>
      </w:pPr>
    </w:p>
    <w:p w14:paraId="47F15C6D" w14:textId="1753BD73" w:rsidR="00A8721B" w:rsidRPr="00512254" w:rsidRDefault="00A8721B" w:rsidP="00A8721B">
      <w:pPr>
        <w:spacing w:line="360" w:lineRule="auto"/>
        <w:jc w:val="center"/>
        <w:rPr>
          <w:rFonts w:ascii="GHEA Grapalat" w:hAnsi="GHEA Grapalat"/>
          <w:lang w:val="hy-AM"/>
        </w:rPr>
      </w:pPr>
      <w:r w:rsidRPr="00512254">
        <w:rPr>
          <w:rFonts w:ascii="GHEA Grapalat" w:hAnsi="GHEA Grapalat"/>
          <w:b/>
          <w:lang w:val="hy-AM"/>
        </w:rPr>
        <w:t>1. ԸՆԴՀԱՆՈՒՐ ԴՐՈՒՅԹՆԵՐ</w:t>
      </w:r>
    </w:p>
    <w:p w14:paraId="1AD9EC77" w14:textId="77777777" w:rsidR="00A8721B" w:rsidRPr="00512254" w:rsidRDefault="00A8721B" w:rsidP="00E70BAE">
      <w:pPr>
        <w:spacing w:line="360" w:lineRule="auto"/>
        <w:jc w:val="both"/>
        <w:rPr>
          <w:rFonts w:ascii="GHEA Grapalat" w:hAnsi="GHEA Grapalat"/>
          <w:lang w:val="hy-AM"/>
        </w:rPr>
      </w:pPr>
    </w:p>
    <w:p w14:paraId="6E8C9EC2" w14:textId="7FCC4098" w:rsidR="00D63D93" w:rsidRPr="00512254" w:rsidRDefault="00DC3B5C" w:rsidP="00D63D93">
      <w:pPr>
        <w:pStyle w:val="ListParagraph"/>
        <w:numPr>
          <w:ilvl w:val="0"/>
          <w:numId w:val="3"/>
        </w:numPr>
        <w:spacing w:line="360" w:lineRule="auto"/>
        <w:ind w:left="0" w:firstLine="360"/>
        <w:jc w:val="both"/>
        <w:rPr>
          <w:rFonts w:ascii="GHEA Grapalat" w:hAnsi="GHEA Grapalat"/>
          <w:lang w:val="hy-AM"/>
        </w:rPr>
      </w:pPr>
      <w:r w:rsidRPr="00512254">
        <w:rPr>
          <w:rFonts w:ascii="GHEA Grapalat" w:hAnsi="GHEA Grapalat" w:cs="Sylfaen"/>
          <w:lang w:val="hy-AM"/>
        </w:rPr>
        <w:t>Սույն</w:t>
      </w:r>
      <w:r w:rsidR="00B81A3D" w:rsidRPr="00512254">
        <w:rPr>
          <w:rFonts w:ascii="GHEA Grapalat" w:hAnsi="GHEA Grapalat" w:cs="Sylfaen"/>
          <w:lang w:val="hy-AM"/>
        </w:rPr>
        <w:t xml:space="preserve"> հավելված</w:t>
      </w:r>
      <w:r w:rsidR="003A47D9" w:rsidRPr="00512254">
        <w:rPr>
          <w:rFonts w:ascii="GHEA Grapalat" w:hAnsi="GHEA Grapalat" w:cs="Sylfaen"/>
          <w:lang w:val="hy-AM"/>
        </w:rPr>
        <w:t>ով</w:t>
      </w:r>
      <w:r w:rsidR="00CA20DD" w:rsidRPr="00512254">
        <w:rPr>
          <w:rFonts w:ascii="GHEA Grapalat" w:hAnsi="GHEA Grapalat" w:cs="Sylfaen"/>
          <w:lang w:val="hy-AM"/>
        </w:rPr>
        <w:t xml:space="preserve"> /այսուհետ՝ Հավելված/</w:t>
      </w:r>
      <w:r w:rsidRPr="00512254">
        <w:rPr>
          <w:rFonts w:ascii="GHEA Grapalat" w:hAnsi="GHEA Grapalat"/>
          <w:lang w:val="hy-AM"/>
        </w:rPr>
        <w:t xml:space="preserve"> սահման</w:t>
      </w:r>
      <w:r w:rsidR="00A45D5A" w:rsidRPr="00512254">
        <w:rPr>
          <w:rFonts w:ascii="GHEA Grapalat" w:hAnsi="GHEA Grapalat"/>
          <w:lang w:val="hy-AM"/>
        </w:rPr>
        <w:t>վ</w:t>
      </w:r>
      <w:r w:rsidRPr="00512254">
        <w:rPr>
          <w:rFonts w:ascii="GHEA Grapalat" w:hAnsi="GHEA Grapalat"/>
          <w:lang w:val="hy-AM"/>
        </w:rPr>
        <w:t xml:space="preserve">ում է </w:t>
      </w:r>
      <w:r w:rsidR="0076042B" w:rsidRPr="00512254">
        <w:rPr>
          <w:rFonts w:ascii="GHEA Grapalat" w:eastAsia="Calibri" w:hAnsi="GHEA Grapalat"/>
          <w:shd w:val="clear" w:color="auto" w:fill="FFFFFF"/>
          <w:lang w:val="hy-AM"/>
        </w:rPr>
        <w:t>ներդրումների մասնակի վերադարձի ենթակա ծախսերում հաշվարկվող՝ ֆիլմարտադրության հետ անմիջականորեն կապված ապրանքների, ծառայությունների և աշխատանքների ցանկը և վերադարձի ենթակա դրամական ծախսերի չափը սահմանելու պայմաններն ու հաշվարկելու նորմատիվները:</w:t>
      </w:r>
      <w:bookmarkStart w:id="0" w:name="_GoBack"/>
      <w:bookmarkEnd w:id="0"/>
    </w:p>
    <w:p w14:paraId="0A29B3E6" w14:textId="6E87C3D5" w:rsidR="00D63D93" w:rsidRPr="00512254" w:rsidRDefault="00CA20DD" w:rsidP="00D63D93">
      <w:pPr>
        <w:pStyle w:val="ListParagraph"/>
        <w:numPr>
          <w:ilvl w:val="0"/>
          <w:numId w:val="3"/>
        </w:numPr>
        <w:spacing w:line="360" w:lineRule="auto"/>
        <w:ind w:left="0" w:firstLine="360"/>
        <w:jc w:val="both"/>
        <w:rPr>
          <w:rFonts w:ascii="GHEA Grapalat" w:hAnsi="GHEA Grapalat"/>
          <w:lang w:val="hy-AM"/>
        </w:rPr>
      </w:pPr>
      <w:r w:rsidRPr="00512254">
        <w:rPr>
          <w:rFonts w:ascii="GHEA Grapalat" w:hAnsi="GHEA Grapalat" w:cs="Sylfaen"/>
          <w:lang w:val="hy-AM"/>
        </w:rPr>
        <w:t>Հ</w:t>
      </w:r>
      <w:r w:rsidR="00D63D93" w:rsidRPr="00512254">
        <w:rPr>
          <w:rFonts w:ascii="GHEA Grapalat" w:hAnsi="GHEA Grapalat" w:cs="Sylfaen"/>
          <w:lang w:val="hy-AM"/>
        </w:rPr>
        <w:t>ավելված</w:t>
      </w:r>
      <w:r w:rsidR="00D63D93" w:rsidRPr="00512254">
        <w:rPr>
          <w:rFonts w:ascii="GHEA Grapalat" w:hAnsi="GHEA Grapalat"/>
          <w:lang w:val="hy-AM"/>
        </w:rPr>
        <w:t xml:space="preserve">ում </w:t>
      </w:r>
      <w:r w:rsidR="00D63D93" w:rsidRPr="00512254">
        <w:rPr>
          <w:rFonts w:ascii="GHEA Grapalat" w:hAnsi="GHEA Grapalat"/>
          <w:color w:val="000000"/>
          <w:shd w:val="clear" w:color="auto" w:fill="FFFFFF"/>
          <w:lang w:val="hy-AM"/>
        </w:rPr>
        <w:t>օգտագործվ</w:t>
      </w:r>
      <w:r w:rsidR="00290BBF" w:rsidRPr="00512254">
        <w:rPr>
          <w:rFonts w:ascii="GHEA Grapalat" w:hAnsi="GHEA Grapalat"/>
          <w:color w:val="000000"/>
          <w:shd w:val="clear" w:color="auto" w:fill="FFFFFF"/>
          <w:lang w:val="hy-AM"/>
        </w:rPr>
        <w:t>ող հասկացություններն ունեն «Կինե</w:t>
      </w:r>
      <w:r w:rsidR="00D63D93" w:rsidRPr="00512254">
        <w:rPr>
          <w:rFonts w:ascii="GHEA Grapalat" w:hAnsi="GHEA Grapalat"/>
          <w:color w:val="000000"/>
          <w:shd w:val="clear" w:color="auto" w:fill="FFFFFF"/>
          <w:lang w:val="hy-AM"/>
        </w:rPr>
        <w:t>մատոգրաֆիայի մասին» օրենքով (այսուհետ՝ Օրենք) սահմանված նշանակությունները:</w:t>
      </w:r>
    </w:p>
    <w:p w14:paraId="74B0EB9A" w14:textId="0C069E71" w:rsidR="007C3DFB" w:rsidRPr="00512254" w:rsidRDefault="007C3DFB" w:rsidP="001D069D">
      <w:pPr>
        <w:pStyle w:val="ListParagraph"/>
        <w:numPr>
          <w:ilvl w:val="0"/>
          <w:numId w:val="3"/>
        </w:numPr>
        <w:spacing w:line="360" w:lineRule="auto"/>
        <w:ind w:left="0" w:firstLine="360"/>
        <w:jc w:val="both"/>
        <w:rPr>
          <w:rFonts w:ascii="GHEA Grapalat" w:hAnsi="GHEA Grapalat"/>
          <w:lang w:val="hy-AM"/>
        </w:rPr>
      </w:pPr>
      <w:r w:rsidRPr="00512254">
        <w:rPr>
          <w:rFonts w:ascii="GHEA Grapalat" w:eastAsia="Calibri" w:hAnsi="GHEA Grapalat" w:cs="Sylfaen"/>
          <w:shd w:val="clear" w:color="auto" w:fill="FFFFFF"/>
          <w:lang w:val="hy-AM"/>
        </w:rPr>
        <w:t>Ներդրումների</w:t>
      </w:r>
      <w:r w:rsidRPr="00512254">
        <w:rPr>
          <w:rFonts w:ascii="GHEA Grapalat" w:eastAsia="Calibri" w:hAnsi="GHEA Grapalat"/>
          <w:shd w:val="clear" w:color="auto" w:fill="FFFFFF"/>
          <w:lang w:val="hy-AM"/>
        </w:rPr>
        <w:t xml:space="preserve"> մասնակի վերադարձի համար </w:t>
      </w:r>
      <w:r w:rsidRPr="00512254">
        <w:rPr>
          <w:rFonts w:ascii="GHEA Grapalat" w:eastAsiaTheme="minorHAnsi" w:hAnsi="GHEA Grapalat" w:cs="Sylfaen"/>
          <w:lang w:val="hy-AM" w:eastAsia="en-US"/>
        </w:rPr>
        <w:t>ֆիլմարտադրության</w:t>
      </w:r>
      <w:r w:rsidRPr="00512254">
        <w:rPr>
          <w:rFonts w:ascii="GHEA Grapalat" w:eastAsiaTheme="minorHAnsi" w:hAnsi="GHEA Grapalat" w:cs="SylfaenRegular"/>
          <w:lang w:val="hy-AM" w:eastAsia="en-US"/>
        </w:rPr>
        <w:t xml:space="preserve"> </w:t>
      </w:r>
      <w:r w:rsidRPr="00512254">
        <w:rPr>
          <w:rFonts w:ascii="GHEA Grapalat" w:eastAsiaTheme="minorHAnsi" w:hAnsi="GHEA Grapalat" w:cs="Sylfaen"/>
          <w:lang w:val="hy-AM" w:eastAsia="en-US"/>
        </w:rPr>
        <w:t>հետ</w:t>
      </w:r>
      <w:r w:rsidRPr="00512254">
        <w:rPr>
          <w:rFonts w:ascii="GHEA Grapalat" w:eastAsiaTheme="minorHAnsi" w:hAnsi="GHEA Grapalat" w:cs="SylfaenRegular"/>
          <w:lang w:val="hy-AM" w:eastAsia="en-US"/>
        </w:rPr>
        <w:t xml:space="preserve"> </w:t>
      </w:r>
      <w:r w:rsidRPr="00512254">
        <w:rPr>
          <w:rFonts w:ascii="GHEA Grapalat" w:eastAsiaTheme="minorHAnsi" w:hAnsi="GHEA Grapalat" w:cs="Sylfaen"/>
          <w:lang w:val="hy-AM" w:eastAsia="en-US"/>
        </w:rPr>
        <w:t>անմիջականորեն</w:t>
      </w:r>
      <w:r w:rsidRPr="00512254">
        <w:rPr>
          <w:rFonts w:ascii="GHEA Grapalat" w:eastAsiaTheme="minorHAnsi" w:hAnsi="GHEA Grapalat" w:cs="SylfaenRegular"/>
          <w:lang w:val="hy-AM" w:eastAsia="en-US"/>
        </w:rPr>
        <w:t xml:space="preserve"> </w:t>
      </w:r>
      <w:r w:rsidRPr="00512254">
        <w:rPr>
          <w:rFonts w:ascii="GHEA Grapalat" w:eastAsiaTheme="minorHAnsi" w:hAnsi="GHEA Grapalat" w:cs="Sylfaen"/>
          <w:lang w:val="hy-AM" w:eastAsia="en-US"/>
        </w:rPr>
        <w:t>կապված</w:t>
      </w:r>
      <w:r w:rsidRPr="00512254">
        <w:rPr>
          <w:rFonts w:ascii="GHEA Grapalat" w:eastAsiaTheme="minorHAnsi" w:hAnsi="GHEA Grapalat" w:cs="SylfaenRegular"/>
          <w:lang w:val="hy-AM" w:eastAsia="en-US"/>
        </w:rPr>
        <w:t xml:space="preserve"> </w:t>
      </w:r>
      <w:r w:rsidRPr="00512254">
        <w:rPr>
          <w:rFonts w:ascii="GHEA Grapalat" w:eastAsiaTheme="minorHAnsi" w:hAnsi="GHEA Grapalat" w:cs="Sylfaen"/>
          <w:lang w:val="hy-AM" w:eastAsia="en-US"/>
        </w:rPr>
        <w:t>ապրանքները,</w:t>
      </w:r>
      <w:r w:rsidRPr="00512254">
        <w:rPr>
          <w:rFonts w:ascii="GHEA Grapalat" w:eastAsiaTheme="minorHAnsi" w:hAnsi="GHEA Grapalat" w:cs="SylfaenRegular"/>
          <w:lang w:val="hy-AM" w:eastAsia="en-US"/>
        </w:rPr>
        <w:t xml:space="preserve"> </w:t>
      </w:r>
      <w:r w:rsidRPr="00512254">
        <w:rPr>
          <w:rFonts w:ascii="GHEA Grapalat" w:eastAsiaTheme="minorHAnsi" w:hAnsi="GHEA Grapalat" w:cs="Sylfaen"/>
          <w:lang w:val="hy-AM" w:eastAsia="en-US"/>
        </w:rPr>
        <w:t xml:space="preserve">ծառայություններն ու աշխատանքները ֆիլմարտադրողները պետք է ձեռք բերեն </w:t>
      </w:r>
      <w:r w:rsidR="008F4229" w:rsidRPr="00512254">
        <w:rPr>
          <w:rFonts w:ascii="GHEA Grapalat" w:hAnsi="GHEA Grapalat"/>
          <w:color w:val="000000"/>
          <w:shd w:val="clear" w:color="auto" w:fill="FFFFFF"/>
          <w:lang w:val="hy-AM"/>
        </w:rPr>
        <w:t>Հայաստանի Հանրապետության ռեզիդենտ</w:t>
      </w:r>
      <w:r w:rsidR="00DE477C" w:rsidRPr="00512254">
        <w:rPr>
          <w:rFonts w:ascii="GHEA Grapalat" w:hAnsi="GHEA Grapalat"/>
          <w:color w:val="000000"/>
          <w:shd w:val="clear" w:color="auto" w:fill="FFFFFF"/>
          <w:lang w:val="hy-AM"/>
        </w:rPr>
        <w:t>, հարկեր վճարող</w:t>
      </w:r>
      <w:r w:rsidR="008F4229" w:rsidRPr="00512254">
        <w:rPr>
          <w:rFonts w:ascii="GHEA Grapalat" w:hAnsi="GHEA Grapalat"/>
          <w:color w:val="000000"/>
          <w:shd w:val="clear" w:color="auto" w:fill="FFFFFF"/>
          <w:lang w:val="hy-AM"/>
        </w:rPr>
        <w:t xml:space="preserve"> կազմակերպություններից</w:t>
      </w:r>
      <w:r w:rsidR="001D069D" w:rsidRPr="00512254">
        <w:rPr>
          <w:rFonts w:ascii="GHEA Grapalat" w:hAnsi="GHEA Grapalat"/>
          <w:color w:val="000000"/>
          <w:shd w:val="clear" w:color="auto" w:fill="FFFFFF"/>
          <w:lang w:val="hy-AM"/>
        </w:rPr>
        <w:t xml:space="preserve"> և</w:t>
      </w:r>
      <w:r w:rsidR="008F4229" w:rsidRPr="00512254">
        <w:rPr>
          <w:rFonts w:ascii="GHEA Grapalat" w:hAnsi="GHEA Grapalat"/>
          <w:color w:val="000000"/>
          <w:shd w:val="clear" w:color="auto" w:fill="FFFFFF"/>
          <w:lang w:val="hy-AM"/>
        </w:rPr>
        <w:t xml:space="preserve"> անհատ ձեռնարկատերերից</w:t>
      </w:r>
      <w:r w:rsidR="00CA20DD" w:rsidRPr="00512254">
        <w:rPr>
          <w:rFonts w:ascii="GHEA Grapalat" w:hAnsi="GHEA Grapalat"/>
          <w:color w:val="000000"/>
          <w:shd w:val="clear" w:color="auto" w:fill="FFFFFF"/>
          <w:lang w:val="hy-AM"/>
        </w:rPr>
        <w:t>։</w:t>
      </w:r>
    </w:p>
    <w:p w14:paraId="174840A3" w14:textId="2795E786" w:rsidR="001D069D" w:rsidRPr="00512254" w:rsidRDefault="00B221EF" w:rsidP="002E1D39">
      <w:pPr>
        <w:pStyle w:val="ListParagraph"/>
        <w:numPr>
          <w:ilvl w:val="0"/>
          <w:numId w:val="3"/>
        </w:numPr>
        <w:spacing w:line="360" w:lineRule="auto"/>
        <w:ind w:left="0" w:firstLine="360"/>
        <w:jc w:val="both"/>
        <w:rPr>
          <w:rFonts w:ascii="GHEA Grapalat" w:hAnsi="GHEA Grapalat"/>
          <w:lang w:val="hy-AM"/>
        </w:rPr>
      </w:pPr>
      <w:r w:rsidRPr="00512254">
        <w:rPr>
          <w:rFonts w:ascii="GHEA Grapalat" w:eastAsiaTheme="minorHAnsi" w:hAnsi="GHEA Grapalat" w:cs="SylfaenRegular"/>
          <w:lang w:val="hy-AM" w:eastAsia="en-US"/>
        </w:rPr>
        <w:lastRenderedPageBreak/>
        <w:t>Ներդրումների մասնակի վերադարձի ենթակա ծախսերում չեն հաշվարկվում</w:t>
      </w:r>
      <w:r w:rsidR="00595D21" w:rsidRPr="00512254">
        <w:rPr>
          <w:rFonts w:ascii="GHEA Grapalat" w:eastAsiaTheme="minorHAnsi" w:hAnsi="GHEA Grapalat" w:cs="SylfaenRegular"/>
          <w:lang w:val="hy-AM" w:eastAsia="en-US"/>
        </w:rPr>
        <w:t xml:space="preserve"> </w:t>
      </w:r>
      <w:r w:rsidRPr="00512254">
        <w:rPr>
          <w:rFonts w:ascii="GHEA Grapalat" w:eastAsiaTheme="minorHAnsi" w:hAnsi="GHEA Grapalat" w:cs="SylfaenRegular"/>
          <w:lang w:val="hy-AM" w:eastAsia="en-US"/>
        </w:rPr>
        <w:t>դրամագլխի հաշվին տվյալ ֆիլմարտադրությանը հատկացված ֆինանսական միջոցների չափով կատարված ապրանքների, ծառայությունների և աշխատանքների ծախսերը:</w:t>
      </w:r>
    </w:p>
    <w:p w14:paraId="141F6FCC" w14:textId="40EB3E42" w:rsidR="00D63D93" w:rsidRPr="00512254" w:rsidRDefault="001D069D" w:rsidP="00D63D93">
      <w:pPr>
        <w:pStyle w:val="ListParagraph"/>
        <w:numPr>
          <w:ilvl w:val="0"/>
          <w:numId w:val="3"/>
        </w:numPr>
        <w:spacing w:line="360" w:lineRule="auto"/>
        <w:ind w:left="0" w:firstLine="360"/>
        <w:jc w:val="both"/>
        <w:rPr>
          <w:rFonts w:ascii="GHEA Grapalat" w:hAnsi="GHEA Grapalat"/>
          <w:shd w:val="clear" w:color="auto" w:fill="FFFFFF"/>
          <w:lang w:val="hy-AM"/>
        </w:rPr>
      </w:pPr>
      <w:r w:rsidRPr="00512254">
        <w:rPr>
          <w:rFonts w:ascii="GHEA Grapalat" w:hAnsi="GHEA Grapalat" w:cs="Sylfaen"/>
          <w:lang w:val="hy-AM"/>
        </w:rPr>
        <w:t xml:space="preserve">Ներդրումների մասնակի վերադարձի նվազագույն չափ է սահմանվում  Հավելվածում </w:t>
      </w:r>
      <w:r w:rsidR="00CA20DD" w:rsidRPr="00512254">
        <w:rPr>
          <w:rFonts w:ascii="GHEA Grapalat" w:hAnsi="GHEA Grapalat" w:cs="Sylfaen"/>
          <w:lang w:val="hy-AM"/>
        </w:rPr>
        <w:t>սահմանված</w:t>
      </w:r>
      <w:r w:rsidRPr="00512254">
        <w:rPr>
          <w:rFonts w:ascii="GHEA Grapalat" w:hAnsi="GHEA Grapalat" w:cs="Sylfaen"/>
          <w:lang w:val="hy-AM"/>
        </w:rPr>
        <w:t xml:space="preserve"> ապրանքների, ծառայությունների և աշխատանքների ձեռքբերման</w:t>
      </w:r>
      <w:r w:rsidR="003E0950" w:rsidRPr="00512254">
        <w:rPr>
          <w:rFonts w:ascii="GHEA Grapalat" w:eastAsia="Calibri" w:hAnsi="GHEA Grapalat" w:cs="Sylfaen"/>
          <w:lang w:val="hy-AM" w:eastAsia="en-US"/>
        </w:rPr>
        <w:t xml:space="preserve"> դիմաց ֆիլմարտադրողի կողմից Հավելվածի </w:t>
      </w:r>
      <w:r w:rsidR="00CA20DD" w:rsidRPr="00512254">
        <w:rPr>
          <w:rFonts w:ascii="GHEA Grapalat" w:eastAsia="Calibri" w:hAnsi="GHEA Grapalat" w:cs="Sylfaen"/>
          <w:lang w:val="hy-AM" w:eastAsia="en-US"/>
        </w:rPr>
        <w:t>3-րդ</w:t>
      </w:r>
      <w:r w:rsidR="003E0950" w:rsidRPr="00512254">
        <w:rPr>
          <w:rFonts w:ascii="GHEA Grapalat" w:eastAsia="Calibri" w:hAnsi="GHEA Grapalat" w:cs="Sylfaen"/>
          <w:lang w:val="hy-AM" w:eastAsia="en-US"/>
        </w:rPr>
        <w:t xml:space="preserve"> կետով նշված </w:t>
      </w:r>
      <w:r w:rsidRPr="00512254">
        <w:rPr>
          <w:rFonts w:ascii="GHEA Grapalat" w:hAnsi="GHEA Grapalat" w:cs="Sylfaen"/>
          <w:lang w:val="hy-AM"/>
        </w:rPr>
        <w:t>մատակարարների</w:t>
      </w:r>
      <w:r w:rsidR="003E0950" w:rsidRPr="00512254">
        <w:rPr>
          <w:rFonts w:ascii="GHEA Grapalat" w:hAnsi="GHEA Grapalat" w:cs="Sylfaen"/>
          <w:lang w:val="hy-AM"/>
        </w:rPr>
        <w:t>ն</w:t>
      </w:r>
      <w:r w:rsidRPr="00512254">
        <w:rPr>
          <w:rFonts w:ascii="GHEA Grapalat" w:hAnsi="GHEA Grapalat" w:cs="Sylfaen"/>
          <w:lang w:val="hy-AM"/>
        </w:rPr>
        <w:t xml:space="preserve"> (ծառայություն մատուցողների</w:t>
      </w:r>
      <w:r w:rsidR="003E0950" w:rsidRPr="00512254">
        <w:rPr>
          <w:rFonts w:ascii="GHEA Grapalat" w:hAnsi="GHEA Grapalat" w:cs="Sylfaen"/>
          <w:lang w:val="hy-AM"/>
        </w:rPr>
        <w:t>ն</w:t>
      </w:r>
      <w:r w:rsidRPr="00512254">
        <w:rPr>
          <w:rFonts w:ascii="GHEA Grapalat" w:hAnsi="GHEA Grapalat" w:cs="Sylfaen"/>
          <w:lang w:val="hy-AM"/>
        </w:rPr>
        <w:t xml:space="preserve">) վճարված </w:t>
      </w:r>
      <w:r w:rsidR="003E0950" w:rsidRPr="00512254">
        <w:rPr>
          <w:rFonts w:ascii="GHEA Grapalat" w:hAnsi="GHEA Grapalat" w:cs="Sylfaen"/>
          <w:lang w:val="hy-AM"/>
        </w:rPr>
        <w:t xml:space="preserve">գումարի </w:t>
      </w:r>
      <w:r w:rsidRPr="00512254">
        <w:rPr>
          <w:rFonts w:ascii="GHEA Grapalat" w:hAnsi="GHEA Grapalat" w:cs="Sylfaen"/>
          <w:lang w:val="hy-AM"/>
        </w:rPr>
        <w:t>ոչ պակաս, քան 2</w:t>
      </w:r>
      <w:r w:rsidR="00D10030" w:rsidRPr="00512254">
        <w:rPr>
          <w:rFonts w:ascii="GHEA Grapalat" w:hAnsi="GHEA Grapalat" w:cs="Sylfaen"/>
          <w:lang w:val="hy-AM"/>
        </w:rPr>
        <w:t>5</w:t>
      </w:r>
      <w:r w:rsidRPr="00512254">
        <w:rPr>
          <w:rFonts w:ascii="GHEA Grapalat" w:hAnsi="GHEA Grapalat" w:cs="Sylfaen"/>
          <w:lang w:val="hy-AM"/>
        </w:rPr>
        <w:t xml:space="preserve"> (քսան</w:t>
      </w:r>
      <w:r w:rsidR="00D10030" w:rsidRPr="00512254">
        <w:rPr>
          <w:rFonts w:ascii="GHEA Grapalat" w:hAnsi="GHEA Grapalat" w:cs="Sylfaen"/>
          <w:lang w:val="hy-AM"/>
        </w:rPr>
        <w:t>հինգ</w:t>
      </w:r>
      <w:r w:rsidRPr="00512254">
        <w:rPr>
          <w:rFonts w:ascii="GHEA Grapalat" w:hAnsi="GHEA Grapalat" w:cs="Sylfaen"/>
          <w:lang w:val="hy-AM"/>
        </w:rPr>
        <w:t xml:space="preserve">) տոկոսը: </w:t>
      </w:r>
    </w:p>
    <w:p w14:paraId="06C66906" w14:textId="63096896" w:rsidR="0059458D" w:rsidRPr="00512254" w:rsidRDefault="00514392" w:rsidP="00D63D93">
      <w:pPr>
        <w:pStyle w:val="ListParagraph"/>
        <w:numPr>
          <w:ilvl w:val="0"/>
          <w:numId w:val="3"/>
        </w:numPr>
        <w:spacing w:line="360" w:lineRule="auto"/>
        <w:ind w:left="0" w:firstLine="360"/>
        <w:jc w:val="both"/>
        <w:rPr>
          <w:rFonts w:ascii="GHEA Grapalat" w:hAnsi="GHEA Grapalat"/>
          <w:shd w:val="clear" w:color="auto" w:fill="FFFFFF"/>
          <w:lang w:val="hy-AM"/>
        </w:rPr>
      </w:pPr>
      <w:r w:rsidRPr="00512254">
        <w:rPr>
          <w:rFonts w:ascii="GHEA Grapalat" w:eastAsiaTheme="minorHAnsi" w:hAnsi="GHEA Grapalat" w:cs="SylfaenRegular"/>
          <w:lang w:val="hy-AM" w:eastAsia="en-US"/>
        </w:rPr>
        <w:t>Հայաստան</w:t>
      </w:r>
      <w:r w:rsidR="00125C74" w:rsidRPr="00512254">
        <w:rPr>
          <w:rFonts w:ascii="GHEA Grapalat" w:eastAsiaTheme="minorHAnsi" w:hAnsi="GHEA Grapalat" w:cs="SylfaenRegular"/>
          <w:lang w:val="hy-AM" w:eastAsia="en-US"/>
        </w:rPr>
        <w:t>ի Հանրապետությունը</w:t>
      </w:r>
      <w:r w:rsidRPr="00512254">
        <w:rPr>
          <w:rFonts w:ascii="GHEA Grapalat" w:eastAsiaTheme="minorHAnsi" w:hAnsi="GHEA Grapalat" w:cs="SylfaenRegular"/>
          <w:lang w:val="hy-AM" w:eastAsia="en-US"/>
        </w:rPr>
        <w:t xml:space="preserve"> որպես նպատակակետ հանրահռչակելու համար (հանրահռչակման ենթակա տարրերը սահմանվում են </w:t>
      </w:r>
      <w:r w:rsidR="00A963F9" w:rsidRPr="00512254">
        <w:rPr>
          <w:rFonts w:ascii="GHEA Grapalat" w:hAnsi="GHEA Grapalat"/>
          <w:shd w:val="clear" w:color="auto" w:fill="FFFFFF"/>
          <w:lang w:val="hy-AM"/>
        </w:rPr>
        <w:t>լիազորված</w:t>
      </w:r>
      <w:r w:rsidR="000555CA" w:rsidRPr="00512254">
        <w:rPr>
          <w:rFonts w:ascii="GHEA Grapalat" w:eastAsiaTheme="minorHAnsi" w:hAnsi="GHEA Grapalat" w:cs="SylfaenRegular"/>
          <w:lang w:val="hy-AM" w:eastAsia="en-US"/>
        </w:rPr>
        <w:t xml:space="preserve"> պետական մարմնի կողմից </w:t>
      </w:r>
      <w:r w:rsidR="003C6006" w:rsidRPr="00512254">
        <w:rPr>
          <w:rFonts w:ascii="GHEA Grapalat" w:hAnsi="GHEA Grapalat"/>
          <w:lang w:val="hy-AM"/>
        </w:rPr>
        <w:t>կինեմատոգրաֆիայի ազգային մարմնի</w:t>
      </w:r>
      <w:r w:rsidRPr="00512254">
        <w:rPr>
          <w:rFonts w:ascii="GHEA Grapalat" w:eastAsiaTheme="minorHAnsi" w:hAnsi="GHEA Grapalat" w:cs="SylfaenRegular"/>
          <w:lang w:val="hy-AM" w:eastAsia="en-US"/>
        </w:rPr>
        <w:t xml:space="preserve"> </w:t>
      </w:r>
      <w:r w:rsidR="000555CA" w:rsidRPr="00512254">
        <w:rPr>
          <w:rFonts w:ascii="GHEA Grapalat" w:eastAsiaTheme="minorHAnsi" w:hAnsi="GHEA Grapalat" w:cs="SylfaenRegular"/>
          <w:lang w:val="hy-AM" w:eastAsia="en-US"/>
        </w:rPr>
        <w:t>առաջարկությունների հիման վրա</w:t>
      </w:r>
      <w:r w:rsidRPr="00512254">
        <w:rPr>
          <w:rFonts w:ascii="GHEA Grapalat" w:eastAsiaTheme="minorHAnsi" w:hAnsi="GHEA Grapalat" w:cs="SylfaenRegular"/>
          <w:lang w:val="hy-AM" w:eastAsia="en-US"/>
        </w:rPr>
        <w:t xml:space="preserve">) </w:t>
      </w:r>
      <w:r w:rsidR="004C48F2" w:rsidRPr="00512254">
        <w:rPr>
          <w:rFonts w:ascii="GHEA Grapalat" w:hAnsi="GHEA Grapalat"/>
          <w:lang w:val="hy-AM"/>
        </w:rPr>
        <w:t>կինեմատոգրաֆիայի ազգային մարմնի</w:t>
      </w:r>
      <w:r w:rsidRPr="00512254">
        <w:rPr>
          <w:rFonts w:ascii="GHEA Grapalat" w:eastAsiaTheme="minorHAnsi" w:hAnsi="GHEA Grapalat" w:cs="SylfaenRegular"/>
          <w:lang w:val="hy-AM" w:eastAsia="en-US"/>
        </w:rPr>
        <w:t xml:space="preserve"> եզրակացության հիման վրա </w:t>
      </w:r>
      <w:r w:rsidR="004720D7" w:rsidRPr="00512254">
        <w:rPr>
          <w:rFonts w:ascii="GHEA Grapalat" w:hAnsi="GHEA Grapalat"/>
          <w:shd w:val="clear" w:color="auto" w:fill="FFFFFF"/>
          <w:lang w:val="hy-AM"/>
        </w:rPr>
        <w:t>լիազորված</w:t>
      </w:r>
      <w:r w:rsidRPr="00512254">
        <w:rPr>
          <w:rFonts w:ascii="GHEA Grapalat" w:eastAsiaTheme="minorHAnsi" w:hAnsi="GHEA Grapalat" w:cs="SylfaenRegular"/>
          <w:lang w:val="hy-AM" w:eastAsia="en-US"/>
        </w:rPr>
        <w:t xml:space="preserve"> պետական մարմնի որոշմամբ կարող է տրամադրվել Հավելվածի </w:t>
      </w:r>
      <w:r w:rsidR="00D63D93" w:rsidRPr="00512254">
        <w:rPr>
          <w:rFonts w:ascii="GHEA Grapalat" w:eastAsiaTheme="minorHAnsi" w:hAnsi="GHEA Grapalat" w:cs="SylfaenRegular"/>
          <w:lang w:val="hy-AM" w:eastAsia="en-US"/>
        </w:rPr>
        <w:t>5</w:t>
      </w:r>
      <w:r w:rsidRPr="00512254">
        <w:rPr>
          <w:rFonts w:ascii="GHEA Grapalat" w:eastAsiaTheme="minorHAnsi" w:hAnsi="GHEA Grapalat" w:cs="SylfaenRegular"/>
          <w:lang w:val="hy-AM" w:eastAsia="en-US"/>
        </w:rPr>
        <w:t>–րդ կետով սահմանված</w:t>
      </w:r>
      <w:r w:rsidR="00125C74" w:rsidRPr="00512254">
        <w:rPr>
          <w:rFonts w:ascii="GHEA Grapalat" w:eastAsiaTheme="minorHAnsi" w:hAnsi="GHEA Grapalat" w:cs="SylfaenRegular"/>
          <w:lang w:val="hy-AM" w:eastAsia="en-US"/>
        </w:rPr>
        <w:t xml:space="preserve"> գումարից ավելի գումար, որը</w:t>
      </w:r>
      <w:r w:rsidRPr="00512254">
        <w:rPr>
          <w:rFonts w:ascii="GHEA Grapalat" w:eastAsiaTheme="minorHAnsi" w:hAnsi="GHEA Grapalat" w:cs="SylfaenRegular"/>
          <w:lang w:val="hy-AM" w:eastAsia="en-US"/>
        </w:rPr>
        <w:t xml:space="preserve"> </w:t>
      </w:r>
      <w:r w:rsidR="00125C74" w:rsidRPr="00512254">
        <w:rPr>
          <w:rFonts w:ascii="GHEA Grapalat" w:eastAsiaTheme="minorHAnsi" w:hAnsi="GHEA Grapalat" w:cs="SylfaenRegular"/>
          <w:lang w:val="hy-AM" w:eastAsia="en-US"/>
        </w:rPr>
        <w:t>Հ</w:t>
      </w:r>
      <w:r w:rsidR="00280CAC" w:rsidRPr="00512254">
        <w:rPr>
          <w:rFonts w:ascii="GHEA Grapalat" w:eastAsiaTheme="minorHAnsi" w:hAnsi="GHEA Grapalat" w:cs="SylfaenRegular"/>
          <w:lang w:val="hy-AM" w:eastAsia="en-US"/>
        </w:rPr>
        <w:t xml:space="preserve">այաստանի </w:t>
      </w:r>
      <w:r w:rsidR="00125C74" w:rsidRPr="00512254">
        <w:rPr>
          <w:rFonts w:ascii="GHEA Grapalat" w:eastAsiaTheme="minorHAnsi" w:hAnsi="GHEA Grapalat" w:cs="SylfaenRegular"/>
          <w:lang w:val="hy-AM" w:eastAsia="en-US"/>
        </w:rPr>
        <w:t>Հ</w:t>
      </w:r>
      <w:r w:rsidR="00280CAC" w:rsidRPr="00512254">
        <w:rPr>
          <w:rFonts w:ascii="GHEA Grapalat" w:eastAsiaTheme="minorHAnsi" w:hAnsi="GHEA Grapalat" w:cs="SylfaenRegular"/>
          <w:lang w:val="hy-AM" w:eastAsia="en-US"/>
        </w:rPr>
        <w:t>անրապետության</w:t>
      </w:r>
      <w:r w:rsidR="00125C74" w:rsidRPr="00512254">
        <w:rPr>
          <w:rFonts w:ascii="GHEA Grapalat" w:eastAsiaTheme="minorHAnsi" w:hAnsi="GHEA Grapalat" w:cs="SylfaenRegular"/>
          <w:lang w:val="hy-AM" w:eastAsia="en-US"/>
        </w:rPr>
        <w:t xml:space="preserve"> ռեզիդենտ ֆիլմարտադրողի դեպքում չի կարող ավելի լինել, քան</w:t>
      </w:r>
      <w:r w:rsidR="00125C74" w:rsidRPr="00512254">
        <w:rPr>
          <w:rFonts w:ascii="GHEA Grapalat" w:hAnsi="GHEA Grapalat" w:cs="Sylfaen"/>
          <w:lang w:val="hy-AM"/>
        </w:rPr>
        <w:t xml:space="preserve"> Օրենքով և սույն որոշմամբ սահմանված վերադարձման ենթակա գումարի </w:t>
      </w:r>
      <w:r w:rsidR="00FE7510" w:rsidRPr="00512254">
        <w:rPr>
          <w:rFonts w:ascii="GHEA Grapalat" w:hAnsi="GHEA Grapalat" w:cs="Sylfaen"/>
          <w:lang w:val="hy-AM"/>
        </w:rPr>
        <w:t>5 (</w:t>
      </w:r>
      <w:r w:rsidR="00125C74" w:rsidRPr="00512254">
        <w:rPr>
          <w:rFonts w:ascii="GHEA Grapalat" w:hAnsi="GHEA Grapalat" w:cs="Sylfaen"/>
          <w:lang w:val="hy-AM"/>
        </w:rPr>
        <w:t>հինգ</w:t>
      </w:r>
      <w:r w:rsidR="00FE7510" w:rsidRPr="00512254">
        <w:rPr>
          <w:rFonts w:ascii="GHEA Grapalat" w:hAnsi="GHEA Grapalat" w:cs="Sylfaen"/>
          <w:lang w:val="hy-AM"/>
        </w:rPr>
        <w:t>)</w:t>
      </w:r>
      <w:r w:rsidR="00125C74" w:rsidRPr="00512254">
        <w:rPr>
          <w:rFonts w:ascii="GHEA Grapalat" w:hAnsi="GHEA Grapalat" w:cs="Sylfaen"/>
          <w:lang w:val="hy-AM"/>
        </w:rPr>
        <w:t xml:space="preserve"> տոկոսը, իսկ ոչ ռեզիդենտ ֆիլմատադրողների կամ համատեղ ֆիլմարտադրության դեպքում՝ </w:t>
      </w:r>
      <w:r w:rsidR="00FE7510" w:rsidRPr="00512254">
        <w:rPr>
          <w:rFonts w:ascii="GHEA Grapalat" w:hAnsi="GHEA Grapalat" w:cs="Sylfaen"/>
          <w:lang w:val="hy-AM"/>
        </w:rPr>
        <w:t>10 (</w:t>
      </w:r>
      <w:r w:rsidR="00125C74" w:rsidRPr="00512254">
        <w:rPr>
          <w:rFonts w:ascii="GHEA Grapalat" w:hAnsi="GHEA Grapalat" w:cs="Sylfaen"/>
          <w:lang w:val="hy-AM"/>
        </w:rPr>
        <w:t>տասը</w:t>
      </w:r>
      <w:r w:rsidR="00FE7510" w:rsidRPr="00512254">
        <w:rPr>
          <w:rFonts w:ascii="GHEA Grapalat" w:hAnsi="GHEA Grapalat" w:cs="Sylfaen"/>
          <w:lang w:val="hy-AM"/>
        </w:rPr>
        <w:t>)</w:t>
      </w:r>
      <w:r w:rsidR="00125C74" w:rsidRPr="00512254">
        <w:rPr>
          <w:rFonts w:ascii="GHEA Grapalat" w:hAnsi="GHEA Grapalat" w:cs="Sylfaen"/>
          <w:lang w:val="hy-AM"/>
        </w:rPr>
        <w:t xml:space="preserve"> տոկոսը</w:t>
      </w:r>
      <w:r w:rsidRPr="00512254">
        <w:rPr>
          <w:rFonts w:ascii="GHEA Grapalat" w:eastAsiaTheme="minorHAnsi" w:hAnsi="GHEA Grapalat" w:cs="SylfaenRegular"/>
          <w:lang w:val="hy-AM" w:eastAsia="en-US"/>
        </w:rPr>
        <w:t>:</w:t>
      </w:r>
    </w:p>
    <w:p w14:paraId="3B99ACFB" w14:textId="150F1A18" w:rsidR="0059458D" w:rsidRPr="00512254" w:rsidRDefault="005971DB" w:rsidP="0059458D">
      <w:pPr>
        <w:pStyle w:val="ListParagraph"/>
        <w:numPr>
          <w:ilvl w:val="0"/>
          <w:numId w:val="3"/>
        </w:numPr>
        <w:spacing w:line="360" w:lineRule="auto"/>
        <w:ind w:left="0" w:firstLine="360"/>
        <w:jc w:val="both"/>
        <w:rPr>
          <w:rFonts w:ascii="GHEA Grapalat" w:hAnsi="GHEA Grapalat"/>
          <w:shd w:val="clear" w:color="auto" w:fill="FFFFFF"/>
          <w:lang w:val="hy-AM"/>
        </w:rPr>
      </w:pPr>
      <w:r w:rsidRPr="00512254">
        <w:rPr>
          <w:rFonts w:ascii="GHEA Grapalat" w:hAnsi="GHEA Grapalat"/>
          <w:shd w:val="clear" w:color="auto" w:fill="FFFFFF"/>
          <w:lang w:val="hy-AM"/>
        </w:rPr>
        <w:t>Լիազորված</w:t>
      </w:r>
      <w:r w:rsidR="00E90CBA" w:rsidRPr="00512254">
        <w:rPr>
          <w:rFonts w:ascii="GHEA Grapalat" w:eastAsiaTheme="minorHAnsi" w:hAnsi="GHEA Grapalat" w:cs="SylfaenRegular"/>
          <w:lang w:val="hy-AM" w:eastAsia="en-US"/>
        </w:rPr>
        <w:t xml:space="preserve"> պետական մարմնի կողմից հաստատված</w:t>
      </w:r>
      <w:r w:rsidR="00350384" w:rsidRPr="00512254">
        <w:rPr>
          <w:rFonts w:ascii="GHEA Grapalat" w:eastAsiaTheme="minorHAnsi" w:hAnsi="GHEA Grapalat" w:cs="SylfaenRegular"/>
          <w:lang w:val="hy-AM" w:eastAsia="en-US"/>
        </w:rPr>
        <w:t xml:space="preserve"> հայտերի դեպքում գումարի ետվերադարձը տրամադրվում է </w:t>
      </w:r>
      <w:r w:rsidR="0059458D" w:rsidRPr="00512254">
        <w:rPr>
          <w:rFonts w:ascii="GHEA Grapalat" w:eastAsiaTheme="minorHAnsi" w:hAnsi="GHEA Grapalat" w:cs="SylfaenRegular"/>
          <w:lang w:val="hy-AM" w:eastAsia="en-US"/>
        </w:rPr>
        <w:t xml:space="preserve">Հավելվածի </w:t>
      </w:r>
      <w:r w:rsidR="00D63D93" w:rsidRPr="00512254">
        <w:rPr>
          <w:rFonts w:ascii="GHEA Grapalat" w:eastAsiaTheme="minorHAnsi" w:hAnsi="GHEA Grapalat" w:cs="SylfaenRegular"/>
          <w:lang w:val="hy-AM" w:eastAsia="en-US"/>
        </w:rPr>
        <w:t>5</w:t>
      </w:r>
      <w:r w:rsidR="0059458D" w:rsidRPr="00512254">
        <w:rPr>
          <w:rFonts w:ascii="GHEA Grapalat" w:eastAsiaTheme="minorHAnsi" w:hAnsi="GHEA Grapalat" w:cs="SylfaenRegular"/>
          <w:lang w:val="hy-AM" w:eastAsia="en-US"/>
        </w:rPr>
        <w:t xml:space="preserve">-րդ </w:t>
      </w:r>
      <w:r w:rsidR="00B02E90" w:rsidRPr="00512254">
        <w:rPr>
          <w:rFonts w:ascii="GHEA Grapalat" w:eastAsiaTheme="minorHAnsi" w:hAnsi="GHEA Grapalat" w:cs="SylfaenRegular"/>
          <w:lang w:val="hy-AM" w:eastAsia="en-US"/>
        </w:rPr>
        <w:t xml:space="preserve">և </w:t>
      </w:r>
      <w:r w:rsidR="00D63D93" w:rsidRPr="00512254">
        <w:rPr>
          <w:rFonts w:ascii="GHEA Grapalat" w:eastAsiaTheme="minorHAnsi" w:hAnsi="GHEA Grapalat" w:cs="SylfaenRegular"/>
          <w:lang w:val="hy-AM" w:eastAsia="en-US"/>
        </w:rPr>
        <w:t>6</w:t>
      </w:r>
      <w:r w:rsidR="00B02E90" w:rsidRPr="00512254">
        <w:rPr>
          <w:rFonts w:ascii="GHEA Grapalat" w:eastAsiaTheme="minorHAnsi" w:hAnsi="GHEA Grapalat" w:cs="SylfaenRegular"/>
          <w:lang w:val="hy-AM" w:eastAsia="en-US"/>
        </w:rPr>
        <w:t xml:space="preserve">-րդ </w:t>
      </w:r>
      <w:r w:rsidR="0059458D" w:rsidRPr="00512254">
        <w:rPr>
          <w:rFonts w:ascii="GHEA Grapalat" w:eastAsiaTheme="minorHAnsi" w:hAnsi="GHEA Grapalat" w:cs="SylfaenRegular"/>
          <w:lang w:val="hy-AM" w:eastAsia="en-US"/>
        </w:rPr>
        <w:t>կետ</w:t>
      </w:r>
      <w:r w:rsidR="00B02E90" w:rsidRPr="00512254">
        <w:rPr>
          <w:rFonts w:ascii="GHEA Grapalat" w:eastAsiaTheme="minorHAnsi" w:hAnsi="GHEA Grapalat" w:cs="SylfaenRegular"/>
          <w:lang w:val="hy-AM" w:eastAsia="en-US"/>
        </w:rPr>
        <w:t>եր</w:t>
      </w:r>
      <w:r w:rsidR="0059458D" w:rsidRPr="00512254">
        <w:rPr>
          <w:rFonts w:ascii="GHEA Grapalat" w:eastAsiaTheme="minorHAnsi" w:hAnsi="GHEA Grapalat" w:cs="SylfaenRegular"/>
          <w:lang w:val="hy-AM" w:eastAsia="en-US"/>
        </w:rPr>
        <w:t xml:space="preserve">ով սահմանված </w:t>
      </w:r>
      <w:r w:rsidR="00A8721B" w:rsidRPr="00512254">
        <w:rPr>
          <w:rFonts w:ascii="GHEA Grapalat" w:eastAsiaTheme="minorHAnsi" w:hAnsi="GHEA Grapalat" w:cs="SylfaenRegular"/>
          <w:lang w:val="hy-AM" w:eastAsia="en-US"/>
        </w:rPr>
        <w:t>չափով՝</w:t>
      </w:r>
      <w:r w:rsidR="0059458D" w:rsidRPr="00512254">
        <w:rPr>
          <w:rFonts w:ascii="GHEA Grapalat" w:hAnsi="GHEA Grapalat"/>
          <w:shd w:val="clear" w:color="auto" w:fill="FFFFFF"/>
          <w:lang w:val="hy-AM"/>
        </w:rPr>
        <w:t xml:space="preserve"> </w:t>
      </w:r>
      <w:r w:rsidR="00B02E90" w:rsidRPr="00512254">
        <w:rPr>
          <w:rFonts w:ascii="GHEA Grapalat" w:hAnsi="GHEA Grapalat"/>
          <w:shd w:val="clear" w:color="auto" w:fill="FFFFFF"/>
          <w:lang w:val="hy-AM"/>
        </w:rPr>
        <w:t xml:space="preserve">ըստ </w:t>
      </w:r>
      <w:r w:rsidR="00D81620" w:rsidRPr="00512254">
        <w:rPr>
          <w:rFonts w:ascii="GHEA Grapalat" w:hAnsi="GHEA Grapalat"/>
          <w:lang w:val="hy-AM"/>
        </w:rPr>
        <w:t>կինեմատոգրաֆիայի ազգային մարմնի</w:t>
      </w:r>
      <w:r w:rsidR="00B02E90" w:rsidRPr="00512254">
        <w:rPr>
          <w:rFonts w:ascii="GHEA Grapalat" w:hAnsi="GHEA Grapalat"/>
          <w:shd w:val="clear" w:color="auto" w:fill="FFFFFF"/>
          <w:lang w:val="hy-AM"/>
        </w:rPr>
        <w:t xml:space="preserve"> և կինոարտադրողի միջև կնքված</w:t>
      </w:r>
      <w:r w:rsidR="0059458D" w:rsidRPr="00512254">
        <w:rPr>
          <w:rFonts w:ascii="GHEA Grapalat" w:hAnsi="GHEA Grapalat"/>
          <w:shd w:val="clear" w:color="auto" w:fill="FFFFFF"/>
          <w:lang w:val="hy-AM"/>
        </w:rPr>
        <w:t xml:space="preserve"> պայմանագրով սահմանված ժամկետների</w:t>
      </w:r>
      <w:r w:rsidR="00D63BB2" w:rsidRPr="00512254">
        <w:rPr>
          <w:rFonts w:ascii="GHEA Grapalat" w:hAnsi="GHEA Grapalat"/>
          <w:shd w:val="clear" w:color="auto" w:fill="FFFFFF"/>
          <w:lang w:val="hy-AM"/>
        </w:rPr>
        <w:t xml:space="preserve"> և պայմանների</w:t>
      </w:r>
      <w:r w:rsidR="0059458D" w:rsidRPr="00512254">
        <w:rPr>
          <w:rFonts w:ascii="GHEA Grapalat" w:hAnsi="GHEA Grapalat"/>
          <w:shd w:val="clear" w:color="auto" w:fill="FFFFFF"/>
          <w:lang w:val="hy-AM"/>
        </w:rPr>
        <w:t>:</w:t>
      </w:r>
    </w:p>
    <w:p w14:paraId="030F8393" w14:textId="77777777" w:rsidR="005F1914" w:rsidRPr="00512254" w:rsidRDefault="00E72808" w:rsidP="005F1914">
      <w:pPr>
        <w:pStyle w:val="ListParagraph"/>
        <w:numPr>
          <w:ilvl w:val="0"/>
          <w:numId w:val="3"/>
        </w:numPr>
        <w:spacing w:line="360" w:lineRule="auto"/>
        <w:ind w:left="0" w:firstLine="360"/>
        <w:jc w:val="both"/>
        <w:rPr>
          <w:rFonts w:ascii="GHEA Grapalat" w:hAnsi="GHEA Grapalat"/>
          <w:shd w:val="clear" w:color="auto" w:fill="FFFFFF"/>
          <w:lang w:val="hy-AM"/>
        </w:rPr>
      </w:pPr>
      <w:r w:rsidRPr="00512254">
        <w:rPr>
          <w:rFonts w:ascii="GHEA Grapalat" w:eastAsiaTheme="minorHAnsi" w:hAnsi="GHEA Grapalat" w:cs="SylfaenRegular"/>
          <w:lang w:val="hy-AM" w:eastAsia="en-US"/>
        </w:rPr>
        <w:t>Ներդրումների</w:t>
      </w:r>
      <w:r w:rsidR="00125C74" w:rsidRPr="00512254">
        <w:rPr>
          <w:rFonts w:ascii="GHEA Grapalat" w:eastAsiaTheme="minorHAnsi" w:hAnsi="GHEA Grapalat" w:cs="SylfaenRegular"/>
          <w:lang w:val="hy-AM" w:eastAsia="en-US"/>
        </w:rPr>
        <w:t xml:space="preserve"> մասնակի</w:t>
      </w:r>
      <w:r w:rsidRPr="00512254">
        <w:rPr>
          <w:rFonts w:ascii="GHEA Grapalat" w:eastAsiaTheme="minorHAnsi" w:hAnsi="GHEA Grapalat" w:cs="SylfaenRegular"/>
          <w:lang w:val="hy-AM" w:eastAsia="en-US"/>
        </w:rPr>
        <w:t xml:space="preserve"> վերադարձի ենթակա ծախսերը հիմնավորող փաստաթղթեր</w:t>
      </w:r>
      <w:r w:rsidR="005F1914" w:rsidRPr="00512254">
        <w:rPr>
          <w:rFonts w:ascii="GHEA Grapalat" w:eastAsiaTheme="minorHAnsi" w:hAnsi="GHEA Grapalat" w:cs="SylfaenRegular"/>
          <w:lang w:val="hy-AM" w:eastAsia="en-US"/>
        </w:rPr>
        <w:t>ն են՝</w:t>
      </w:r>
    </w:p>
    <w:p w14:paraId="6C2B0FC2" w14:textId="77777777" w:rsidR="005F1914" w:rsidRPr="00512254" w:rsidRDefault="005F1914" w:rsidP="005F1914">
      <w:pPr>
        <w:pStyle w:val="ListParagraph"/>
        <w:spacing w:line="360" w:lineRule="auto"/>
        <w:ind w:left="360"/>
        <w:jc w:val="both"/>
        <w:rPr>
          <w:rFonts w:ascii="GHEA Grapalat" w:eastAsiaTheme="minorHAnsi" w:hAnsi="GHEA Grapalat" w:cs="SylfaenRegular"/>
          <w:lang w:val="hy-AM" w:eastAsia="en-US"/>
        </w:rPr>
      </w:pPr>
      <w:r w:rsidRPr="00512254">
        <w:rPr>
          <w:rFonts w:ascii="GHEA Grapalat" w:eastAsiaTheme="minorHAnsi" w:hAnsi="GHEA Grapalat" w:cs="SylfaenRegular"/>
          <w:lang w:val="hy-AM" w:eastAsia="en-US"/>
        </w:rPr>
        <w:t>1) հարկային հաշիվ.</w:t>
      </w:r>
    </w:p>
    <w:p w14:paraId="7E131685" w14:textId="77777777" w:rsidR="005F1914" w:rsidRPr="00512254" w:rsidRDefault="005F1914" w:rsidP="005F1914">
      <w:pPr>
        <w:pStyle w:val="ListParagraph"/>
        <w:spacing w:line="360" w:lineRule="auto"/>
        <w:ind w:left="360"/>
        <w:jc w:val="both"/>
        <w:rPr>
          <w:rFonts w:ascii="GHEA Grapalat" w:eastAsiaTheme="minorHAnsi" w:hAnsi="GHEA Grapalat" w:cs="SylfaenRegular"/>
          <w:lang w:val="hy-AM" w:eastAsia="en-US"/>
        </w:rPr>
      </w:pPr>
      <w:r w:rsidRPr="00512254">
        <w:rPr>
          <w:rFonts w:ascii="GHEA Grapalat" w:eastAsiaTheme="minorHAnsi" w:hAnsi="GHEA Grapalat" w:cs="SylfaenRegular"/>
          <w:lang w:val="hy-AM" w:eastAsia="en-US"/>
        </w:rPr>
        <w:t>2) ճշգրտող հարկային հաշիվ.</w:t>
      </w:r>
    </w:p>
    <w:p w14:paraId="39D2F64E" w14:textId="77777777" w:rsidR="005F1914" w:rsidRPr="00512254" w:rsidRDefault="005F1914" w:rsidP="005F1914">
      <w:pPr>
        <w:pStyle w:val="ListParagraph"/>
        <w:spacing w:line="360" w:lineRule="auto"/>
        <w:ind w:left="360"/>
        <w:jc w:val="both"/>
        <w:rPr>
          <w:rFonts w:ascii="GHEA Grapalat" w:eastAsiaTheme="minorHAnsi" w:hAnsi="GHEA Grapalat" w:cs="SylfaenRegular"/>
          <w:lang w:val="hy-AM" w:eastAsia="en-US"/>
        </w:rPr>
      </w:pPr>
      <w:r w:rsidRPr="00512254">
        <w:rPr>
          <w:rFonts w:ascii="GHEA Grapalat" w:eastAsiaTheme="minorHAnsi" w:hAnsi="GHEA Grapalat" w:cs="SylfaenRegular"/>
          <w:lang w:val="hy-AM" w:eastAsia="en-US"/>
        </w:rPr>
        <w:t>3) հաշիվ վավերագիր.</w:t>
      </w:r>
    </w:p>
    <w:p w14:paraId="08C093D9" w14:textId="5C4FD28E" w:rsidR="005F1914" w:rsidRPr="00512254" w:rsidRDefault="005F1914" w:rsidP="005F1914">
      <w:pPr>
        <w:pStyle w:val="ListParagraph"/>
        <w:spacing w:line="360" w:lineRule="auto"/>
        <w:ind w:left="360"/>
        <w:jc w:val="both"/>
        <w:rPr>
          <w:rFonts w:ascii="GHEA Grapalat" w:eastAsiaTheme="minorHAnsi" w:hAnsi="GHEA Grapalat" w:cs="SylfaenRegular"/>
          <w:lang w:val="hy-AM" w:eastAsia="en-US"/>
        </w:rPr>
      </w:pPr>
      <w:r w:rsidRPr="00512254">
        <w:rPr>
          <w:rFonts w:ascii="GHEA Grapalat" w:eastAsiaTheme="minorHAnsi" w:hAnsi="GHEA Grapalat" w:cs="SylfaenRegular"/>
          <w:lang w:val="hy-AM" w:eastAsia="en-US"/>
        </w:rPr>
        <w:t>4) ճշգրտող հաշիվ վավերագիր.</w:t>
      </w:r>
    </w:p>
    <w:p w14:paraId="62E3983F" w14:textId="22E445FE" w:rsidR="00474F47" w:rsidRPr="00512254" w:rsidRDefault="005F1914" w:rsidP="00BF3834">
      <w:pPr>
        <w:pStyle w:val="ListParagraph"/>
        <w:spacing w:line="360" w:lineRule="auto"/>
        <w:ind w:left="360"/>
        <w:jc w:val="both"/>
        <w:rPr>
          <w:rFonts w:ascii="GHEA Grapalat" w:eastAsiaTheme="minorHAnsi" w:hAnsi="GHEA Grapalat" w:cs="SylfaenRegular"/>
          <w:lang w:val="hy-AM" w:eastAsia="en-US"/>
        </w:rPr>
      </w:pPr>
      <w:r w:rsidRPr="00512254">
        <w:rPr>
          <w:rFonts w:ascii="GHEA Grapalat" w:eastAsiaTheme="minorHAnsi" w:hAnsi="GHEA Grapalat" w:cs="SylfaenRegular"/>
          <w:lang w:val="hy-AM" w:eastAsia="en-US"/>
        </w:rPr>
        <w:t>5) հսկիչ դրամարկղային մեքենայի կտրոն (այդ թվում` էլեկտրոնային հսկիչ դրամարկղային մեքենայի էլեկտրոնային կտրոն</w:t>
      </w:r>
      <w:r w:rsidR="00E06000" w:rsidRPr="00512254">
        <w:rPr>
          <w:rFonts w:ascii="GHEA Grapalat" w:eastAsiaTheme="minorHAnsi" w:hAnsi="GHEA Grapalat" w:cs="SylfaenRegular"/>
          <w:lang w:val="hy-AM" w:eastAsia="en-US"/>
        </w:rPr>
        <w:t>)</w:t>
      </w:r>
      <w:r w:rsidR="00C178B4" w:rsidRPr="00512254">
        <w:rPr>
          <w:rFonts w:ascii="GHEA Grapalat" w:eastAsiaTheme="minorHAnsi" w:hAnsi="GHEA Grapalat" w:cs="SylfaenRegular"/>
          <w:lang w:val="hy-AM" w:eastAsia="en-US"/>
        </w:rPr>
        <w:t xml:space="preserve">, </w:t>
      </w:r>
      <w:r w:rsidR="00C178B4" w:rsidRPr="00512254">
        <w:rPr>
          <w:rFonts w:ascii="GHEA Grapalat" w:hAnsi="GHEA Grapalat"/>
          <w:bCs/>
          <w:iCs/>
          <w:lang w:val="hy-AM"/>
        </w:rPr>
        <w:t xml:space="preserve">որի վրա նշված է ապրանք ձեռք </w:t>
      </w:r>
      <w:r w:rsidR="00C178B4" w:rsidRPr="00512254">
        <w:rPr>
          <w:rFonts w:ascii="GHEA Grapalat" w:hAnsi="GHEA Grapalat"/>
          <w:bCs/>
          <w:iCs/>
          <w:lang w:val="hy-AM"/>
        </w:rPr>
        <w:lastRenderedPageBreak/>
        <w:t>բերողի, աշխատանք ընդունողի և (կամ) ծառայություն ստացող հարկ վճարողի հաշվառման համարը (ՀՎՀՀ)</w:t>
      </w:r>
      <w:r w:rsidR="00E06000" w:rsidRPr="00512254">
        <w:rPr>
          <w:rFonts w:ascii="GHEA Grapalat" w:eastAsiaTheme="minorHAnsi" w:hAnsi="GHEA Grapalat" w:cs="SylfaenRegular"/>
          <w:lang w:val="hy-AM" w:eastAsia="en-US"/>
        </w:rPr>
        <w:t>:</w:t>
      </w:r>
    </w:p>
    <w:p w14:paraId="6FF263A6" w14:textId="77777777" w:rsidR="00474F47" w:rsidRPr="00512254" w:rsidRDefault="00474F47" w:rsidP="005F1914">
      <w:pPr>
        <w:pStyle w:val="ListParagraph"/>
        <w:spacing w:line="360" w:lineRule="auto"/>
        <w:ind w:left="360"/>
        <w:jc w:val="both"/>
        <w:rPr>
          <w:rFonts w:ascii="GHEA Grapalat" w:eastAsiaTheme="minorHAnsi" w:hAnsi="GHEA Grapalat" w:cs="SylfaenRegular"/>
          <w:lang w:val="hy-AM" w:eastAsia="en-US"/>
        </w:rPr>
      </w:pPr>
    </w:p>
    <w:p w14:paraId="1B4C0EA4" w14:textId="1D6A897B" w:rsidR="00A56817" w:rsidRPr="00512254" w:rsidRDefault="00A8721B" w:rsidP="00A56817">
      <w:pPr>
        <w:spacing w:line="360" w:lineRule="auto"/>
        <w:ind w:left="360"/>
        <w:contextualSpacing/>
        <w:jc w:val="center"/>
        <w:rPr>
          <w:rFonts w:ascii="GHEA Grapalat" w:eastAsia="Calibri" w:hAnsi="GHEA Grapalat" w:cs="SylfaenRegular"/>
          <w:b/>
          <w:lang w:val="hy-AM" w:eastAsia="en-US"/>
        </w:rPr>
      </w:pPr>
      <w:r w:rsidRPr="00512254">
        <w:rPr>
          <w:rFonts w:ascii="GHEA Grapalat" w:eastAsia="Calibri" w:hAnsi="GHEA Grapalat" w:cs="SylfaenRegular"/>
          <w:b/>
          <w:lang w:val="hy-AM" w:eastAsia="en-US"/>
        </w:rPr>
        <w:t>2</w:t>
      </w:r>
      <w:r w:rsidRPr="00512254">
        <w:rPr>
          <w:rFonts w:ascii="Microsoft JhengHei" w:eastAsia="Microsoft JhengHei" w:hAnsi="Microsoft JhengHei" w:cs="Microsoft JhengHei"/>
          <w:b/>
          <w:lang w:val="hy-AM" w:eastAsia="en-US"/>
        </w:rPr>
        <w:t xml:space="preserve">․ </w:t>
      </w:r>
      <w:r w:rsidR="00A56817" w:rsidRPr="00512254">
        <w:rPr>
          <w:rFonts w:ascii="GHEA Grapalat" w:eastAsia="Calibri" w:hAnsi="GHEA Grapalat" w:cs="SylfaenRegular"/>
          <w:b/>
          <w:lang w:val="hy-AM" w:eastAsia="en-US"/>
        </w:rPr>
        <w:t>ՖԻԼՄԱՐՏԱԴՐՈՒԹՅԱՆ ՀԵՏ ԱՆՄԻՋԱԿԱՆՈՐԵՆ ԿԱՊՎԱԾ ԱՊՐԱՆՔՆԵՐԻ, ԾԱՌԱՅՈՒԹՅՈՒՆՆԵՐԻ ԵՎ ԱՇԽԱՏԱՆՔՆԵՐԻ ՑԱՆԿ</w:t>
      </w:r>
    </w:p>
    <w:p w14:paraId="4FDA655F" w14:textId="77777777" w:rsidR="00A56817" w:rsidRPr="00512254" w:rsidRDefault="00A56817" w:rsidP="00A56817">
      <w:pPr>
        <w:autoSpaceDE w:val="0"/>
        <w:autoSpaceDN w:val="0"/>
        <w:adjustRightInd w:val="0"/>
        <w:spacing w:line="360" w:lineRule="auto"/>
        <w:ind w:left="720"/>
        <w:contextualSpacing/>
        <w:rPr>
          <w:rFonts w:ascii="GHEA Grapalat" w:eastAsia="Calibri" w:hAnsi="GHEA Grapalat"/>
          <w:b/>
          <w:shd w:val="clear" w:color="auto" w:fill="FFFFFF"/>
          <w:lang w:val="hy-AM"/>
        </w:rPr>
      </w:pPr>
      <w:bookmarkStart w:id="1" w:name="RANGE!A1:B219"/>
      <w:bookmarkEnd w:id="1"/>
    </w:p>
    <w:p w14:paraId="086FC568" w14:textId="77777777" w:rsidR="00A56817" w:rsidRPr="00512254" w:rsidRDefault="00A56817" w:rsidP="00A8721B">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Տեսաձայնային նյութերի օգտագործման իրավունքի ձերքբերման ծախս՝</w:t>
      </w:r>
    </w:p>
    <w:p w14:paraId="42F4DCB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կինոֆոնդերից և կինոարխիվներից նյութերի օգտագործման իրավունքի ձեռքբերում.</w:t>
      </w:r>
    </w:p>
    <w:p w14:paraId="46C4C36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էլեկտրոնային հարթակներից և գրադարաններից նյութերի (ֆուտաժների և երաժշտության) օգտագործման իրավունքի ձեռքբերում.</w:t>
      </w:r>
    </w:p>
    <w:p w14:paraId="05884B17"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Հայաստանի Հանրապետության քաղաքացիների մտավոր սեփականության իրավունքի ձեռքբերում.</w:t>
      </w:r>
    </w:p>
    <w:p w14:paraId="58B5659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գրական նյութի, հեղինակային և գույքային իրավունքների ձերքբերում.</w:t>
      </w:r>
    </w:p>
    <w:p w14:paraId="4206CFC2"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Սցենարի խմբի ծախս՝</w:t>
      </w:r>
    </w:p>
    <w:p w14:paraId="1A5D1C05"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սցենարիստ.</w:t>
      </w:r>
    </w:p>
    <w:p w14:paraId="0108BDC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սցենարի և սցենարի հակիրճ բովանդակության ձեռքբերում՝ (լոգլայններ (logline), անոտացիաներ, սինոփսիսներ (synopsis), թրիթմենթներ (treatment), տեսարանների նկարագրություն).</w:t>
      </w:r>
    </w:p>
    <w:p w14:paraId="4765BD4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արտասահմանյան գրական նյութերի ձեռքբերում</w:t>
      </w:r>
      <w:r w:rsidRPr="00512254">
        <w:rPr>
          <w:rFonts w:ascii="Cambria Math" w:eastAsia="Calibri" w:hAnsi="Cambria Math" w:cs="Cambria Math"/>
          <w:shd w:val="clear" w:color="auto" w:fill="FFFFFF"/>
          <w:lang w:val="hy-AM"/>
        </w:rPr>
        <w:t>․</w:t>
      </w:r>
    </w:p>
    <w:p w14:paraId="251B574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գրական հիմքի և սցենարի խմբագրում.</w:t>
      </w:r>
    </w:p>
    <w:p w14:paraId="24EF7E0F"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Ռեժիսորական խմբի ծախս՝</w:t>
      </w:r>
    </w:p>
    <w:p w14:paraId="12C3BB5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երկրորդ ռեժիսոր.</w:t>
      </w:r>
    </w:p>
    <w:p w14:paraId="79F629A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քասթինգ-տնօրեն.</w:t>
      </w:r>
    </w:p>
    <w:p w14:paraId="73A7F47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դերասանական գործակալությունների ծառայություններ.</w:t>
      </w:r>
    </w:p>
    <w:p w14:paraId="0D5A06C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դերասանական փորձերի և քաստինգի ծառայություններ.</w:t>
      </w:r>
    </w:p>
    <w:p w14:paraId="51C36EF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դերասանների գծով օգնական.</w:t>
      </w:r>
    </w:p>
    <w:p w14:paraId="5183DB2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սցենարի մասով ռեժիսորի օգնական՝ սկրիպտսուպերվայզեր (script supervisor).</w:t>
      </w:r>
    </w:p>
    <w:p w14:paraId="4A7C666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կադրավորողներ.</w:t>
      </w:r>
    </w:p>
    <w:p w14:paraId="217240F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մոնտաժման մասնագետ.</w:t>
      </w:r>
    </w:p>
    <w:p w14:paraId="3732DD48" w14:textId="77777777" w:rsidR="00A56817" w:rsidRPr="00512254" w:rsidRDefault="00A56817" w:rsidP="00A56817">
      <w:pPr>
        <w:numPr>
          <w:ilvl w:val="0"/>
          <w:numId w:val="8"/>
        </w:numPr>
        <w:autoSpaceDE w:val="0"/>
        <w:autoSpaceDN w:val="0"/>
        <w:adjustRightInd w:val="0"/>
        <w:spacing w:line="360" w:lineRule="auto"/>
        <w:ind w:left="270"/>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Դերասանական կազմի հետ կապված ծախս՝</w:t>
      </w:r>
    </w:p>
    <w:p w14:paraId="355FEAAC" w14:textId="77777777" w:rsidR="00A56817" w:rsidRPr="00512254" w:rsidRDefault="00A56817" w:rsidP="00A56817">
      <w:pPr>
        <w:autoSpaceDE w:val="0"/>
        <w:autoSpaceDN w:val="0"/>
        <w:adjustRightInd w:val="0"/>
        <w:spacing w:line="360" w:lineRule="auto"/>
        <w:ind w:left="360" w:firstLine="90"/>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 xml:space="preserve">1) դերասանների, զանգվածային տեսարանների մասնակիցների, դերասանների   խմբավորումների, դուբլյորների, կրկնօրինակման դերասանների հոնորարներ. </w:t>
      </w:r>
    </w:p>
    <w:p w14:paraId="3BBAA851" w14:textId="77777777" w:rsidR="00A56817" w:rsidRPr="00512254" w:rsidRDefault="00A56817" w:rsidP="00A56817">
      <w:pPr>
        <w:tabs>
          <w:tab w:val="left" w:pos="450"/>
          <w:tab w:val="left" w:pos="900"/>
        </w:tabs>
        <w:autoSpaceDE w:val="0"/>
        <w:autoSpaceDN w:val="0"/>
        <w:adjustRightInd w:val="0"/>
        <w:spacing w:line="360" w:lineRule="auto"/>
        <w:ind w:left="360" w:firstLine="90"/>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2) զանգվածային տեսարանների մասնակիցների բրիգադավարների ծառայություններ.</w:t>
      </w:r>
    </w:p>
    <w:p w14:paraId="02D8117B" w14:textId="77777777" w:rsidR="00A56817" w:rsidRPr="00512254" w:rsidRDefault="00A56817" w:rsidP="00A56817">
      <w:pPr>
        <w:autoSpaceDE w:val="0"/>
        <w:autoSpaceDN w:val="0"/>
        <w:adjustRightInd w:val="0"/>
        <w:spacing w:line="360" w:lineRule="auto"/>
        <w:ind w:left="360"/>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3) դերասանների համար հատուկ հմտությունների ուսուցում/վերապատրաստում.</w:t>
      </w:r>
    </w:p>
    <w:p w14:paraId="36235E4C"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Վարչական խմբի ծախս՝</w:t>
      </w:r>
    </w:p>
    <w:p w14:paraId="05E54F7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գծային պրոդյուսեր.</w:t>
      </w:r>
    </w:p>
    <w:p w14:paraId="49259DF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գործադիր պրոդյուսեր.</w:t>
      </w:r>
    </w:p>
    <w:p w14:paraId="432A90A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նկարահանող խմբի տնօրեն.</w:t>
      </w:r>
    </w:p>
    <w:p w14:paraId="52FC5B2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նկարահանող խմբի փոխտնօներեն.</w:t>
      </w:r>
    </w:p>
    <w:p w14:paraId="3641535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արտադրության համակարգող.</w:t>
      </w:r>
    </w:p>
    <w:p w14:paraId="0325F8B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արտադրության ադմինիստրատոր.</w:t>
      </w:r>
    </w:p>
    <w:p w14:paraId="62C4018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պրոդյուսերի մասնագիտական օգնական.</w:t>
      </w:r>
    </w:p>
    <w:p w14:paraId="147AE7CB"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Նկարչական խմբի ծախս՝</w:t>
      </w:r>
    </w:p>
    <w:p w14:paraId="4A1B222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բեմադրող նկարիչ.</w:t>
      </w:r>
    </w:p>
    <w:p w14:paraId="0DF8F52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գեղարվեստական ղեկավար.</w:t>
      </w:r>
    </w:p>
    <w:p w14:paraId="22E09BC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դեկորատոր.</w:t>
      </w:r>
    </w:p>
    <w:p w14:paraId="1DC3E76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բեմադրող.</w:t>
      </w:r>
    </w:p>
    <w:p w14:paraId="7F90F4F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Ռեկվիզիտների, բուտաֆորիայի, դեկորացիաների, էսքիզների ստեղծում, սխեմաների կազմում, ճարտարագիտական հաշվարկներ, տաղավարների դասավորման ստեղծում.</w:t>
      </w:r>
    </w:p>
    <w:p w14:paraId="7711A6E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տեխնիկական, ճարտարագիտական, էլեկտրոնային, մեխանիկական հարմարանքների ստեղծում.</w:t>
      </w:r>
    </w:p>
    <w:p w14:paraId="7B3DC928"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վայրերի ընտրության ծախս՝</w:t>
      </w:r>
    </w:p>
    <w:p w14:paraId="0C5AF58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օբյեկտների անձնակազմ (ադմինիստրատոր, էլեկտրիկ, հրշեջ, հավաքարար, բեռնիչ).</w:t>
      </w:r>
    </w:p>
    <w:p w14:paraId="1888ED9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վայրերի ընտրության մասնագետ (լոքեյշն մենեջերներ/location manager, լոքեյշն սքաութներ/location scout).</w:t>
      </w:r>
    </w:p>
    <w:p w14:paraId="5810902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նկարահանման թույլտվություն.</w:t>
      </w:r>
    </w:p>
    <w:p w14:paraId="0E7611A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վայրի արգելափակում և շրջափակում.</w:t>
      </w:r>
    </w:p>
    <w:p w14:paraId="628F7746"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Ռեկվիզիտային խմբի ծախս՝</w:t>
      </w:r>
    </w:p>
    <w:p w14:paraId="34DFA93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ռեկվիզիտոր.</w:t>
      </w:r>
    </w:p>
    <w:p w14:paraId="036ACB2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գեղանկարիչ.</w:t>
      </w:r>
    </w:p>
    <w:p w14:paraId="3300E89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բուտաֆորիստ.</w:t>
      </w:r>
    </w:p>
    <w:p w14:paraId="44E7DCF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ռեկվիզիտներ և մուլյաժներ.</w:t>
      </w:r>
    </w:p>
    <w:p w14:paraId="0E15EAF2"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Կասկադյորական անձնակազմի և հատուկ էֆեկտների ծախս՝</w:t>
      </w:r>
    </w:p>
    <w:p w14:paraId="79E3044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կասկադյորների համակարգող, կասկադյորների մարզիչ և կասկադյորական թիմի մասնագետ.</w:t>
      </w:r>
    </w:p>
    <w:p w14:paraId="1527104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հատուկ էֆեկտների բեմադրող, ինժեներ և այլն.</w:t>
      </w:r>
    </w:p>
    <w:p w14:paraId="16A72A9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հնարքների բեմադրում.</w:t>
      </w:r>
    </w:p>
    <w:p w14:paraId="261A87D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հրատեխնիկական սարքավորումներ.</w:t>
      </w:r>
    </w:p>
    <w:p w14:paraId="62D98BB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կասկադյորական սարքավորումներ։</w:t>
      </w:r>
    </w:p>
    <w:p w14:paraId="4ED27C38"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Դիմահարդարման և հագուստի ծախս՝</w:t>
      </w:r>
    </w:p>
    <w:p w14:paraId="7BF450C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դիմահարդարման նկարիչ.</w:t>
      </w:r>
    </w:p>
    <w:p w14:paraId="66CBB35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 xml:space="preserve">դիմահարդար. </w:t>
      </w:r>
    </w:p>
    <w:p w14:paraId="2FACE54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պլաստիկ դիմահարդարման մասնագետ.</w:t>
      </w:r>
    </w:p>
    <w:p w14:paraId="16E5B81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պոստիժոր.</w:t>
      </w:r>
    </w:p>
    <w:p w14:paraId="05D4A45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զգեստների նկարիչ.</w:t>
      </w:r>
    </w:p>
    <w:p w14:paraId="49B0C6B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զգեստապահ.</w:t>
      </w:r>
    </w:p>
    <w:p w14:paraId="1DC3332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դերձակ.</w:t>
      </w:r>
    </w:p>
    <w:p w14:paraId="648EBB4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իմիջի ստեղծում (վարսահարդար, ոճաբան, դիմահարդար).</w:t>
      </w:r>
    </w:p>
    <w:p w14:paraId="52B4928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զգեստների պատրաստում, վարձույթ.</w:t>
      </w:r>
    </w:p>
    <w:p w14:paraId="7465194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պոստիժերական ապրանքներ.</w:t>
      </w:r>
    </w:p>
    <w:p w14:paraId="6588B93F"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Օպերատորական խմբի ծախս՝</w:t>
      </w:r>
    </w:p>
    <w:p w14:paraId="4937A617"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բեմադրող օպերատոր.</w:t>
      </w:r>
    </w:p>
    <w:p w14:paraId="76EB920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օպերատոր, քամերամեն (cameraman).</w:t>
      </w:r>
    </w:p>
    <w:p w14:paraId="464DEFE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ֆոկուս ասիստենտ (ֆոկուս պուլլեր/ focus puller).</w:t>
      </w:r>
    </w:p>
    <w:p w14:paraId="36FA722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օպերատորի օգնական.</w:t>
      </w:r>
    </w:p>
    <w:p w14:paraId="40F90859"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տեսախցիկի մեխանիկ.</w:t>
      </w:r>
    </w:p>
    <w:p w14:paraId="2CC2063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փլեյբեքեր (playback).</w:t>
      </w:r>
    </w:p>
    <w:p w14:paraId="2A7440B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DIT մասնագետ.</w:t>
      </w:r>
    </w:p>
    <w:p w14:paraId="48E2BDA9"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սթեդիքամ (steadicam) օպերատոր.</w:t>
      </w:r>
    </w:p>
    <w:p w14:paraId="3D92E3C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կվադրոկոպտերների օպերատոր և օդաչու.</w:t>
      </w:r>
    </w:p>
    <w:p w14:paraId="4739D610"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Լուսավորության խմբի ծախս՝</w:t>
      </w:r>
    </w:p>
    <w:p w14:paraId="10D5EC3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լուսավորող բրիգադավար (գաֆեր/gaffer).</w:t>
      </w:r>
    </w:p>
    <w:p w14:paraId="79D2FF7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բրիգադավարի օգնականներ.</w:t>
      </w:r>
    </w:p>
    <w:p w14:paraId="2E9F9F79"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լուսվորող.</w:t>
      </w:r>
    </w:p>
    <w:p w14:paraId="3CB5A89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գեներատորի մասնագետ.</w:t>
      </w:r>
    </w:p>
    <w:p w14:paraId="20129010"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Տեխնիկական անձնակազմի ծախս՝</w:t>
      </w:r>
    </w:p>
    <w:p w14:paraId="032D876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ավագ մեխանիկ-աշխատող (քեյ-գրիպ/key grip).</w:t>
      </w:r>
    </w:p>
    <w:p w14:paraId="04B0999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մեխանիկ-աշխատող (գրիպ/grip).</w:t>
      </w:r>
    </w:p>
    <w:p w14:paraId="06002207"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օպերատորական սայլակի օպերատոր (դոլի/dolly).</w:t>
      </w:r>
    </w:p>
    <w:p w14:paraId="4E26228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օպերատորական կռունկի օպերատոր.</w:t>
      </w:r>
    </w:p>
    <w:p w14:paraId="280858C3"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Ձայնի ռեժիսորական խմբի ծախս՝</w:t>
      </w:r>
    </w:p>
    <w:p w14:paraId="6342061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ձայնային ռեժիսոր.</w:t>
      </w:r>
    </w:p>
    <w:p w14:paraId="76F12EC5"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ձայնային օպերատոր.</w:t>
      </w:r>
    </w:p>
    <w:p w14:paraId="1D9C2A2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խոսափողի օպերատոր (բում օպերատոր).</w:t>
      </w:r>
    </w:p>
    <w:p w14:paraId="0B0A44A2"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Տրանսպորտի ծախս՝</w:t>
      </w:r>
    </w:p>
    <w:p w14:paraId="23F7B73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տրանսպորտային համակարգող.</w:t>
      </w:r>
    </w:p>
    <w:p w14:paraId="713DAEC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խաղարկային տրանսպորտի համակարգող.</w:t>
      </w:r>
    </w:p>
    <w:p w14:paraId="6667A9D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բեռների փոխադրման (փոխադրման ցանկացած եղանակով), մաքսային բրոքերների, լոգիստիկ ընկերությունների, մաքսային և ուղեկցող փաստաթղթերի ու թույլտվությունների ձևակերպման ծառայություններ.</w:t>
      </w:r>
    </w:p>
    <w:p w14:paraId="31EA8B5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ավտոկայանատեղիի ծառայություններ.</w:t>
      </w:r>
    </w:p>
    <w:p w14:paraId="0DF18A3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հատուկ տրանսպորտի վարձակաոլություն.</w:t>
      </w:r>
    </w:p>
    <w:p w14:paraId="064F22A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ավտոտրանսպորտի, այդ թվում՝ մարդատար, բեռնատար, խաղային տրանսպորտի, հատուկ տեխնիկայի (ներառյալ սքայլլիֆտներ/skylift, սիզռլիֆտներ/scissor lifts, ավտոմոբիլային աշխատարակներ, էվակուատորներ, կռունկներ), անիվների վրա գտնվող տների, մասնագիտացված կամ վերասարքավորված մեքենաների (գրիմվագեններ, կոստյումվագեններ, կցասայլեր, տուալետվագեններ, անիվների վրա գրասենյակներ, բուֆետվագեններ, փլեյբեքվագեններ, գեներատորներ), ջրցան մեքենաների, ջրատարների վարձակալություն.</w:t>
      </w:r>
    </w:p>
    <w:p w14:paraId="24F0A0D5"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Գործուղման և արշավախմբային/էքսպեդիցիոն ծախս՝</w:t>
      </w:r>
    </w:p>
    <w:p w14:paraId="3E56C825"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ավիատոմսեր, երկաթուղային և ջրային տրանսպորտի տոմսեր այն պայմանով, որ նպատակակետը կամ մեկնման կետը գտնվում է Հայաստանի Հանրապետության տարածքում.</w:t>
      </w:r>
    </w:p>
    <w:p w14:paraId="2249193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ֆիլմի զարգացման, արտադրության և հետ արտադրության ժամանակահատվածի համար նկարահանման անձնակազմի բնակության վճար.</w:t>
      </w:r>
    </w:p>
    <w:p w14:paraId="69586043"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սարքավորումների ծախս՝</w:t>
      </w:r>
    </w:p>
    <w:p w14:paraId="7E71E70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լուսավորող սարքավորումների և բաղադրիչների վարձակալություն.</w:t>
      </w:r>
    </w:p>
    <w:p w14:paraId="72B88E3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ձայնագրման սարքավորումների և բաղադրիչների վարձակալություն.</w:t>
      </w:r>
    </w:p>
    <w:p w14:paraId="2D35E23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օպերատորական տեխնիկայի և համալրիչների վարձակալություն.</w:t>
      </w:r>
    </w:p>
    <w:p w14:paraId="07348EB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կապի հատուկ միջոցների վարձակալություն.</w:t>
      </w:r>
    </w:p>
    <w:p w14:paraId="0654769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հատուկ տեխնիկական հարմարանքների (կռունկների, ավտոռոբոտների,  կայունացման գլուխների, ֆերմաների, դինամիկ լույսի, դոլլիների, սահնակների (սլայդերի), քոփտերների, օպերատորական լաստերի և ակվաբոքսերի, քրաշբոքսերի) վարձակալություն.</w:t>
      </w:r>
    </w:p>
    <w:p w14:paraId="71569D2D"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համար անհրաժեշտ տարածքների ծախս՝</w:t>
      </w:r>
    </w:p>
    <w:p w14:paraId="22D8C02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տաղավարների և կից տարացքների, այդ թվում՝ անցագրերի, տաղավարների վերելակների, կոմունալ ծառայությունների, մասնագիտացված սենյակների՝ հանդերձարանների, զգեստապահարանների, դերասանական և կինոյի խմբի համար տարածքների վարձակալություն.</w:t>
      </w:r>
    </w:p>
    <w:p w14:paraId="704FAAB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գրասենյակային, պահեստային տարածքների, խաղային տրանսպորտի ավտոտնակների, զգեստների, հանդերձարանների, ռեկվիզիտորների, նկարչական, դերասանական, ռեժիսորական սենյակների վարձակալություն.</w:t>
      </w:r>
    </w:p>
    <w:p w14:paraId="3B546068"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Անձնակազմի և լրացուցիչ ծառայությունների ապահովման ծախս՝</w:t>
      </w:r>
    </w:p>
    <w:p w14:paraId="2F03456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լուսանկարիչ.</w:t>
      </w:r>
    </w:p>
    <w:p w14:paraId="2B8B6A0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մաքրման (քլինինգային) ծառայություններ.</w:t>
      </w:r>
    </w:p>
    <w:p w14:paraId="1E6F329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նկարահանման հրապարակում սննդի ապահովման ծառայություն (քեյթրինգ).</w:t>
      </w:r>
    </w:p>
    <w:p w14:paraId="2AF4662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իրավապահ մարմինների ծառայություն.</w:t>
      </w:r>
    </w:p>
    <w:p w14:paraId="7CFEDE5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շտապ օգնության ծառայություն.</w:t>
      </w:r>
    </w:p>
    <w:p w14:paraId="58A3E3E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հրշեջների ծառայություն.</w:t>
      </w:r>
    </w:p>
    <w:p w14:paraId="226BE9E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սանիտարական նորմերի ապահովում.</w:t>
      </w:r>
    </w:p>
    <w:p w14:paraId="20F9A8A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կենդանիներ վարժեցնող.</w:t>
      </w:r>
    </w:p>
    <w:p w14:paraId="24C7BEB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ռազմական տեխնիկայի վարձակալություն.</w:t>
      </w:r>
    </w:p>
    <w:p w14:paraId="1DEB9D1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թարգմանչական ծառայություն.</w:t>
      </w:r>
    </w:p>
    <w:p w14:paraId="72F545F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լեռնագնացների ծառայություն.</w:t>
      </w:r>
    </w:p>
    <w:p w14:paraId="468984F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ջրասուզակների ծառայություն.</w:t>
      </w:r>
    </w:p>
    <w:p w14:paraId="24BFFF15"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մարզիչների ծառայություն.</w:t>
      </w:r>
    </w:p>
    <w:p w14:paraId="74A9974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կոսմետոլոգների ծառայություն.</w:t>
      </w:r>
    </w:p>
    <w:p w14:paraId="291E5A89"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ֆոտոստուդիայի ծառայություն։</w:t>
      </w:r>
    </w:p>
    <w:p w14:paraId="0C841376"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Անիմացիայի և համակարգչային գրաֆիկայի ստեղծում՝</w:t>
      </w:r>
    </w:p>
    <w:p w14:paraId="41EB599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տեսողական էֆեկտների, անիմացիա և համակարգչային գրաֆիկայի պրոդյուսեր.</w:t>
      </w:r>
    </w:p>
    <w:p w14:paraId="7CD94A9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տեսողական էֆեկտների, անիմացիա և համակարգչային գրաֆիկայի սուպերվայզեր.</w:t>
      </w:r>
    </w:p>
    <w:p w14:paraId="370EDD3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տեսողական էֆեկտների, անիմացիա և համակարգչային գրաֆիկայի համակարգող.</w:t>
      </w:r>
    </w:p>
    <w:p w14:paraId="504A667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մենեջերներ.</w:t>
      </w:r>
    </w:p>
    <w:p w14:paraId="5149E65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կադրավորման, լեյաութների, անիմացիայի, եզրագծային, ֆազավորման, լցոնման նկարիչ.</w:t>
      </w:r>
    </w:p>
    <w:p w14:paraId="1B1705F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կերպարների, ֆոների, ռեկվիզիտների (պրոպսերի), մոդելների, տիկնիկների պատրաստում.</w:t>
      </w:r>
    </w:p>
    <w:p w14:paraId="5D4C33C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հյուսվածքի նկարիչ.</w:t>
      </w:r>
    </w:p>
    <w:p w14:paraId="4F6A9CA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կոմպոզիտինգի նկարիչ.</w:t>
      </w:r>
    </w:p>
    <w:p w14:paraId="480974B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նյութերի կարգավորման (շեյդինգի) և լուսավորման (լայթինգի) նկարիչ.</w:t>
      </w:r>
    </w:p>
    <w:p w14:paraId="2DCF381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տեսողական էֆեկտների նկարիչ.</w:t>
      </w:r>
    </w:p>
    <w:p w14:paraId="01A8B41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տեխնիկական տնօրեն.</w:t>
      </w:r>
    </w:p>
    <w:p w14:paraId="40126E8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տեսողական էֆեկտների մոնտաժող.</w:t>
      </w:r>
    </w:p>
    <w:p w14:paraId="1E26775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տեսողական էֆեկտների և համակարգչային գրաֆիկայի մասնագետ.</w:t>
      </w:r>
    </w:p>
    <w:p w14:paraId="44BD7BE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անիմացիայի մշակման և ստեղծման ծառայություն՝ էսքիզներ (կոնցեպտ-արտի), մոդելներ, գունային էքսպլիկացիա, սյուժեներ, անիմատիկա, հնչյունավորում, լեյաուտ, պատկերի մշակում, կոմպոզիցիա, ֆազավորում, ուրվագծում, գծագրություն, լցոնում, լայն-թեստավորում, սկանավորում, ռենդերինգ, մոնտաժում, հնչյունագրերի վերծանում, ֆոների, կերպարների, ռեկվիզիտի (պրոպսերի), գրաֆիկական օբյեկտների, գրադարանների, կեցվածքների, դեմքի արտահայտության (միմիկայի) մշակում.</w:t>
      </w:r>
    </w:p>
    <w:p w14:paraId="34464BD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տիկնիկների պատրաստման (կոնստրուկցիաներ, քանդակներ, փաթաթում, ներկում, զգեստների կարում), տեխնիկական հարմարանքների օգտագործման ծառայություններ.</w:t>
      </w:r>
    </w:p>
    <w:p w14:paraId="07D76C0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համակարգչային գրաֆիկայի պատրաստման ծառայություններ, (ռոտոսկոպիա, մաքրում (քլինափ), 2D/3D մեթչմուվինգ, քեյինգ, կոմպոզիտինգ, կոնցեպտ-արտ, մեթ փեյնթինգ, նախավիզուալիզացման արտադրություն, հետվիզուալիզացման արտադրություն, մոդելավորում, սքուլփթինգ, մոդելի և տեսարանի փոխակերպում, հյուսվածքավորում, ռիգինգ/սեթափ, շեյդինգ, լայթինգ (թվային լուսավորություն), լեյաութ, ասսեթ արտադրություն, անիմատիկայի արտադրություն, տեխնիկական անիմացիա, կերպարային անիմացիա, թրեքքինգ, տեսախցիկների բեմադրություն և անիմացիա, պինդ/փափուկ մարմինների, հեղուկների, ծխի/կրակի, բուրդ/մազերի դինամիկա լրացուցիչ սիմուլյացիա, 3D ռենդերինգ, ստերեոգրաֆիա և այլն.</w:t>
      </w:r>
    </w:p>
    <w:p w14:paraId="6E5890A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մոուշն-դիզայնի պատրաստում.</w:t>
      </w:r>
    </w:p>
    <w:p w14:paraId="56B31CE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շարժման գրավման և նյութի հետագա մշակում.</w:t>
      </w:r>
    </w:p>
    <w:p w14:paraId="3068C507"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համակարգչային մշակում, տիտրերի ստեղծում.</w:t>
      </w:r>
    </w:p>
    <w:p w14:paraId="3E5B61B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համակարգչային գրաֆիկայի պատրաստում.</w:t>
      </w:r>
    </w:p>
    <w:p w14:paraId="52C101A6" w14:textId="77777777" w:rsidR="00A56817" w:rsidRPr="00512254" w:rsidRDefault="00A56817" w:rsidP="00A56817">
      <w:pPr>
        <w:numPr>
          <w:ilvl w:val="0"/>
          <w:numId w:val="8"/>
        </w:numPr>
        <w:autoSpaceDE w:val="0"/>
        <w:autoSpaceDN w:val="0"/>
        <w:adjustRightInd w:val="0"/>
        <w:spacing w:line="360" w:lineRule="auto"/>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Հետարտադրական շրջան՝</w:t>
      </w:r>
    </w:p>
    <w:p w14:paraId="5169186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ժապավենների լաբորատոր մշակում.</w:t>
      </w:r>
    </w:p>
    <w:p w14:paraId="47DA95E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նեգատիվ, պոզիտիվ և կոնտրատիպային ժապավենի մատակարարում.</w:t>
      </w:r>
    </w:p>
    <w:p w14:paraId="27B6121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ձայնային մշակում.</w:t>
      </w:r>
    </w:p>
    <w:p w14:paraId="0EDFEAC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ձայնային սուպերվայզինգ.</w:t>
      </w:r>
    </w:p>
    <w:p w14:paraId="3F3E642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երկխոսության մաքրում, ձայնագրում, տեղադրում.</w:t>
      </w:r>
    </w:p>
    <w:p w14:paraId="5795FFA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սինխրոն աղմուկի ձայնագրում և տեղադրում.</w:t>
      </w:r>
    </w:p>
    <w:p w14:paraId="307E1D7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սաունդ-դիզայն.</w:t>
      </w:r>
    </w:p>
    <w:p w14:paraId="713DFA2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պրեմիքսներ.</w:t>
      </w:r>
    </w:p>
    <w:p w14:paraId="71B1CD4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վերաձայնագրում (5.1).</w:t>
      </w:r>
    </w:p>
    <w:p w14:paraId="4D1C2DD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նվագախմբի ձայնագրում և համախմբում (ներառյալ դիրիժոր, նվագախմբի ձայնագրման ստուդիայի վարձակալությունը, ձայնագրության ձայնային ինժեներ, գործիքների կարգավորում, գործիքների վարձակալություն, պարտիտուրների ստեղծում).</w:t>
      </w:r>
    </w:p>
    <w:p w14:paraId="4D16D131"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երաժիշտ.</w:t>
      </w:r>
    </w:p>
    <w:p w14:paraId="7F6420F6"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ձայնագրման ստուդիաներ.</w:t>
      </w:r>
    </w:p>
    <w:p w14:paraId="3F51673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երաժշտական պրոդյուսեր.</w:t>
      </w:r>
    </w:p>
    <w:p w14:paraId="30F28254"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երաժշտական խմբագիր.</w:t>
      </w:r>
    </w:p>
    <w:p w14:paraId="627E8AF5"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նկարահանված նյութերի արխիվացում LTO կրիչների վրա.</w:t>
      </w:r>
    </w:p>
    <w:p w14:paraId="2BA5CCEB"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մոնտաժային ստուդիաների վարձակալություն.</w:t>
      </w:r>
    </w:p>
    <w:p w14:paraId="12B32D2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պատկերի փոխարկում և համաժամացում աուդիոյի հետ.</w:t>
      </w:r>
    </w:p>
    <w:p w14:paraId="7ED7626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գունաշտկում.</w:t>
      </w:r>
    </w:p>
    <w:p w14:paraId="27E7806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հավաքագրում (կոնֆորմա).</w:t>
      </w:r>
    </w:p>
    <w:p w14:paraId="7734FD7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համակարգչային գրաֆիկայի համար ելակետային նյութերի թողարկում (տեսողական էֆեկտներ).</w:t>
      </w:r>
    </w:p>
    <w:p w14:paraId="46EC1A6A"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lastRenderedPageBreak/>
        <w:t>համակարգչային գրաֆիկայի (տեսողական էֆեկտների) փոխարինում</w:t>
      </w:r>
    </w:p>
    <w:p w14:paraId="6ABE353D"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ստերեո փոխարկում.</w:t>
      </w:r>
    </w:p>
    <w:p w14:paraId="1E0D521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վերահաշվարկ (ռենդեր).</w:t>
      </w:r>
    </w:p>
    <w:p w14:paraId="0013B3B3"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DCP-ի մասթերինգ և այլ ելակետային նյութերի պատրաստում ըստ պահանջի.</w:t>
      </w:r>
    </w:p>
    <w:p w14:paraId="0EE17DF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հետարտադրության պրոդյուսեր.</w:t>
      </w:r>
    </w:p>
    <w:p w14:paraId="7BAB5A4E"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հետարտադրության մենեջեր.</w:t>
      </w:r>
    </w:p>
    <w:p w14:paraId="77B4527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հետարտադրության օգնական.</w:t>
      </w:r>
    </w:p>
    <w:p w14:paraId="5BCBCDA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մոնտաժի ռեժիսուրա.</w:t>
      </w:r>
    </w:p>
    <w:p w14:paraId="349CA12F"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մոնտաժող.</w:t>
      </w:r>
    </w:p>
    <w:p w14:paraId="77E06009"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նյութերի փոխարկման, համապատասխանության և գույնի շտկման մասնագետ.</w:t>
      </w:r>
    </w:p>
    <w:p w14:paraId="75D142E9"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վաճառքի մենեջեր.</w:t>
      </w:r>
    </w:p>
    <w:p w14:paraId="7800D868"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ենթագրերի թարգմանում և ստեղծում.</w:t>
      </w:r>
    </w:p>
    <w:p w14:paraId="537B000C"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տիֆլոմեկնաբանություն կամ ձայնային ներկայացում (աուդիոդեսքրիպցիա).</w:t>
      </w:r>
    </w:p>
    <w:p w14:paraId="30BDA659" w14:textId="77777777" w:rsidR="00A56817" w:rsidRPr="00512254" w:rsidRDefault="00A56817" w:rsidP="00A56817">
      <w:pPr>
        <w:numPr>
          <w:ilvl w:val="0"/>
          <w:numId w:val="8"/>
        </w:numPr>
        <w:tabs>
          <w:tab w:val="left" w:pos="360"/>
          <w:tab w:val="left" w:pos="540"/>
        </w:tabs>
        <w:autoSpaceDE w:val="0"/>
        <w:autoSpaceDN w:val="0"/>
        <w:adjustRightInd w:val="0"/>
        <w:spacing w:line="360" w:lineRule="auto"/>
        <w:ind w:left="450" w:hanging="450"/>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 xml:space="preserve"> Տվյալների փոխանցում, պահպանում և մշակում՝</w:t>
      </w:r>
    </w:p>
    <w:p w14:paraId="76A383F0"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տեղեկատվության պահպանման համար կոշտ սկավառակներ, հիշողության սարգեր ինչպես նաև դրանց պահպանման և տեղափոխման համար մասնագիտացված արկղերի ձեռքբերում.</w:t>
      </w:r>
    </w:p>
    <w:p w14:paraId="7A0985B2" w14:textId="77777777" w:rsidR="00A56817" w:rsidRPr="00512254" w:rsidRDefault="00A56817" w:rsidP="00A56817">
      <w:pPr>
        <w:numPr>
          <w:ilvl w:val="1"/>
          <w:numId w:val="8"/>
        </w:numPr>
        <w:autoSpaceDE w:val="0"/>
        <w:autoSpaceDN w:val="0"/>
        <w:adjustRightInd w:val="0"/>
        <w:spacing w:line="360" w:lineRule="auto"/>
        <w:ind w:left="972"/>
        <w:contextualSpacing/>
        <w:jc w:val="both"/>
        <w:rPr>
          <w:rFonts w:ascii="GHEA Grapalat" w:eastAsia="Calibri" w:hAnsi="GHEA Grapalat"/>
          <w:shd w:val="clear" w:color="auto" w:fill="FFFFFF"/>
          <w:lang w:val="hy-AM"/>
        </w:rPr>
      </w:pPr>
      <w:r w:rsidRPr="00512254">
        <w:rPr>
          <w:rFonts w:ascii="GHEA Grapalat" w:eastAsia="Calibri" w:hAnsi="GHEA Grapalat"/>
          <w:shd w:val="clear" w:color="auto" w:fill="FFFFFF"/>
          <w:lang w:val="hy-AM"/>
        </w:rPr>
        <w:t>համակարգչային ծրագրերի կամ լիցենզիաների ձեռքբերում.</w:t>
      </w:r>
    </w:p>
    <w:p w14:paraId="13F33494" w14:textId="1068B09C" w:rsidR="009800DF" w:rsidRPr="00871165" w:rsidRDefault="009800DF" w:rsidP="00A56817">
      <w:pPr>
        <w:pStyle w:val="ListParagraph"/>
        <w:spacing w:line="360" w:lineRule="auto"/>
        <w:ind w:left="360"/>
        <w:jc w:val="center"/>
        <w:rPr>
          <w:rFonts w:ascii="GHEA Grapalat" w:eastAsia="Calibri" w:hAnsi="GHEA Grapalat"/>
          <w:shd w:val="clear" w:color="auto" w:fill="FFFFFF"/>
          <w:lang w:val="hy-AM"/>
        </w:rPr>
      </w:pPr>
    </w:p>
    <w:sectPr w:rsidR="009800DF" w:rsidRPr="00871165" w:rsidSect="001708FD">
      <w:pgSz w:w="12240" w:h="15840"/>
      <w:pgMar w:top="709" w:right="85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7E69FC" w14:textId="77777777" w:rsidR="00A5410E" w:rsidRDefault="00A5410E" w:rsidP="00F145D4">
      <w:r>
        <w:separator/>
      </w:r>
    </w:p>
  </w:endnote>
  <w:endnote w:type="continuationSeparator" w:id="0">
    <w:p w14:paraId="6D38579A" w14:textId="77777777" w:rsidR="00A5410E" w:rsidRDefault="00A5410E" w:rsidP="00F14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lfaenRegular">
    <w:altName w:val="Sylfaen"/>
    <w:panose1 w:val="00000000000000000000"/>
    <w:charset w:val="CC"/>
    <w:family w:val="auto"/>
    <w:notTrueType/>
    <w:pitch w:val="default"/>
    <w:sig w:usb0="00000201" w:usb1="00000000" w:usb2="00000000" w:usb3="00000000" w:csb0="00000004"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CYR">
    <w:altName w:val="Times New Roman"/>
    <w:panose1 w:val="02020603050405020304"/>
    <w:charset w:val="00"/>
    <w:family w:val="roman"/>
    <w:pitch w:val="variable"/>
    <w:sig w:usb0="00000000"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3ABDFA" w14:textId="77777777" w:rsidR="00A5410E" w:rsidRDefault="00A5410E" w:rsidP="00F145D4">
      <w:r>
        <w:separator/>
      </w:r>
    </w:p>
  </w:footnote>
  <w:footnote w:type="continuationSeparator" w:id="0">
    <w:p w14:paraId="51A08FED" w14:textId="77777777" w:rsidR="00A5410E" w:rsidRDefault="00A5410E" w:rsidP="00F145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B3153"/>
    <w:multiLevelType w:val="hybridMultilevel"/>
    <w:tmpl w:val="E342F6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F487CA4"/>
    <w:multiLevelType w:val="hybridMultilevel"/>
    <w:tmpl w:val="A1A4A76A"/>
    <w:lvl w:ilvl="0" w:tplc="18E8D5AC">
      <w:start w:val="1"/>
      <w:numFmt w:val="decimal"/>
      <w:lvlText w:val="%1)"/>
      <w:lvlJc w:val="left"/>
      <w:pPr>
        <w:ind w:left="720" w:hanging="360"/>
      </w:pPr>
      <w:rPr>
        <w:rFonts w:eastAsiaTheme="minorHAnsi" w:cs="SylfaenRegular"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10A968D9"/>
    <w:multiLevelType w:val="hybridMultilevel"/>
    <w:tmpl w:val="A1A4A76A"/>
    <w:lvl w:ilvl="0" w:tplc="18E8D5AC">
      <w:start w:val="1"/>
      <w:numFmt w:val="decimal"/>
      <w:lvlText w:val="%1)"/>
      <w:lvlJc w:val="left"/>
      <w:pPr>
        <w:ind w:left="720" w:hanging="360"/>
      </w:pPr>
      <w:rPr>
        <w:rFonts w:eastAsiaTheme="minorHAnsi" w:cs="SylfaenRegular"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34B5490C"/>
    <w:multiLevelType w:val="hybridMultilevel"/>
    <w:tmpl w:val="BCFEE4B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E7043D"/>
    <w:multiLevelType w:val="hybridMultilevel"/>
    <w:tmpl w:val="8D12561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B682B6A"/>
    <w:multiLevelType w:val="multilevel"/>
    <w:tmpl w:val="0F7EC648"/>
    <w:lvl w:ilvl="0">
      <w:start w:val="9"/>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5B02159E"/>
    <w:multiLevelType w:val="hybridMultilevel"/>
    <w:tmpl w:val="BCFEE4B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81C3B9C"/>
    <w:multiLevelType w:val="hybridMultilevel"/>
    <w:tmpl w:val="FF366E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2B2FBC"/>
    <w:multiLevelType w:val="hybridMultilevel"/>
    <w:tmpl w:val="FB3AA34C"/>
    <w:lvl w:ilvl="0" w:tplc="04090001">
      <w:start w:val="1"/>
      <w:numFmt w:val="bullet"/>
      <w:lvlText w:val=""/>
      <w:lvlJc w:val="left"/>
      <w:pPr>
        <w:ind w:left="1800" w:hanging="360"/>
      </w:pPr>
      <w:rPr>
        <w:rFonts w:ascii="Symbol" w:hAnsi="Symbol" w:hint="default"/>
      </w:rPr>
    </w:lvl>
    <w:lvl w:ilvl="1" w:tplc="042B0003" w:tentative="1">
      <w:start w:val="1"/>
      <w:numFmt w:val="bullet"/>
      <w:lvlText w:val="o"/>
      <w:lvlJc w:val="left"/>
      <w:pPr>
        <w:ind w:left="2160" w:hanging="360"/>
      </w:pPr>
      <w:rPr>
        <w:rFonts w:ascii="Courier New" w:hAnsi="Courier New" w:cs="Courier New" w:hint="default"/>
      </w:rPr>
    </w:lvl>
    <w:lvl w:ilvl="2" w:tplc="042B0005" w:tentative="1">
      <w:start w:val="1"/>
      <w:numFmt w:val="bullet"/>
      <w:lvlText w:val=""/>
      <w:lvlJc w:val="left"/>
      <w:pPr>
        <w:ind w:left="2880" w:hanging="360"/>
      </w:pPr>
      <w:rPr>
        <w:rFonts w:ascii="Wingdings" w:hAnsi="Wingdings" w:hint="default"/>
      </w:rPr>
    </w:lvl>
    <w:lvl w:ilvl="3" w:tplc="042B0001" w:tentative="1">
      <w:start w:val="1"/>
      <w:numFmt w:val="bullet"/>
      <w:lvlText w:val=""/>
      <w:lvlJc w:val="left"/>
      <w:pPr>
        <w:ind w:left="3600" w:hanging="360"/>
      </w:pPr>
      <w:rPr>
        <w:rFonts w:ascii="Symbol" w:hAnsi="Symbol" w:hint="default"/>
      </w:rPr>
    </w:lvl>
    <w:lvl w:ilvl="4" w:tplc="042B0003" w:tentative="1">
      <w:start w:val="1"/>
      <w:numFmt w:val="bullet"/>
      <w:lvlText w:val="o"/>
      <w:lvlJc w:val="left"/>
      <w:pPr>
        <w:ind w:left="4320" w:hanging="360"/>
      </w:pPr>
      <w:rPr>
        <w:rFonts w:ascii="Courier New" w:hAnsi="Courier New" w:cs="Courier New" w:hint="default"/>
      </w:rPr>
    </w:lvl>
    <w:lvl w:ilvl="5" w:tplc="042B0005" w:tentative="1">
      <w:start w:val="1"/>
      <w:numFmt w:val="bullet"/>
      <w:lvlText w:val=""/>
      <w:lvlJc w:val="left"/>
      <w:pPr>
        <w:ind w:left="5040" w:hanging="360"/>
      </w:pPr>
      <w:rPr>
        <w:rFonts w:ascii="Wingdings" w:hAnsi="Wingdings" w:hint="default"/>
      </w:rPr>
    </w:lvl>
    <w:lvl w:ilvl="6" w:tplc="042B0001" w:tentative="1">
      <w:start w:val="1"/>
      <w:numFmt w:val="bullet"/>
      <w:lvlText w:val=""/>
      <w:lvlJc w:val="left"/>
      <w:pPr>
        <w:ind w:left="5760" w:hanging="360"/>
      </w:pPr>
      <w:rPr>
        <w:rFonts w:ascii="Symbol" w:hAnsi="Symbol" w:hint="default"/>
      </w:rPr>
    </w:lvl>
    <w:lvl w:ilvl="7" w:tplc="042B0003" w:tentative="1">
      <w:start w:val="1"/>
      <w:numFmt w:val="bullet"/>
      <w:lvlText w:val="o"/>
      <w:lvlJc w:val="left"/>
      <w:pPr>
        <w:ind w:left="6480" w:hanging="360"/>
      </w:pPr>
      <w:rPr>
        <w:rFonts w:ascii="Courier New" w:hAnsi="Courier New" w:cs="Courier New" w:hint="default"/>
      </w:rPr>
    </w:lvl>
    <w:lvl w:ilvl="8" w:tplc="042B0005" w:tentative="1">
      <w:start w:val="1"/>
      <w:numFmt w:val="bullet"/>
      <w:lvlText w:val=""/>
      <w:lvlJc w:val="left"/>
      <w:pPr>
        <w:ind w:left="720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3"/>
  </w:num>
  <w:num w:numId="4">
    <w:abstractNumId w:val="4"/>
  </w:num>
  <w:num w:numId="5">
    <w:abstractNumId w:val="2"/>
  </w:num>
  <w:num w:numId="6">
    <w:abstractNumId w:val="8"/>
  </w:num>
  <w:num w:numId="7">
    <w:abstractNumId w:val="1"/>
  </w:num>
  <w:num w:numId="8">
    <w:abstractNumId w:val="5"/>
  </w:num>
  <w:num w:numId="9">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2F0"/>
    <w:rsid w:val="0000214C"/>
    <w:rsid w:val="000068D1"/>
    <w:rsid w:val="00011C1C"/>
    <w:rsid w:val="00017754"/>
    <w:rsid w:val="000179D0"/>
    <w:rsid w:val="0002286B"/>
    <w:rsid w:val="000236F3"/>
    <w:rsid w:val="00023728"/>
    <w:rsid w:val="0002446B"/>
    <w:rsid w:val="00025824"/>
    <w:rsid w:val="00034475"/>
    <w:rsid w:val="00034A7B"/>
    <w:rsid w:val="0004245A"/>
    <w:rsid w:val="00047447"/>
    <w:rsid w:val="00053B64"/>
    <w:rsid w:val="000555CA"/>
    <w:rsid w:val="00055676"/>
    <w:rsid w:val="0005750E"/>
    <w:rsid w:val="00065260"/>
    <w:rsid w:val="000658B4"/>
    <w:rsid w:val="00075BFF"/>
    <w:rsid w:val="0007752B"/>
    <w:rsid w:val="000777C3"/>
    <w:rsid w:val="0008472E"/>
    <w:rsid w:val="000933CA"/>
    <w:rsid w:val="00093C22"/>
    <w:rsid w:val="000943E9"/>
    <w:rsid w:val="000A7D13"/>
    <w:rsid w:val="000B2B0F"/>
    <w:rsid w:val="000B5F7E"/>
    <w:rsid w:val="000B6BE2"/>
    <w:rsid w:val="000B7CF6"/>
    <w:rsid w:val="000B7E1B"/>
    <w:rsid w:val="000D221D"/>
    <w:rsid w:val="000D5564"/>
    <w:rsid w:val="000D5943"/>
    <w:rsid w:val="000E1580"/>
    <w:rsid w:val="000E5125"/>
    <w:rsid w:val="000F0C73"/>
    <w:rsid w:val="000F1E1C"/>
    <w:rsid w:val="000F23CE"/>
    <w:rsid w:val="000F4D1D"/>
    <w:rsid w:val="000F4DFC"/>
    <w:rsid w:val="00103B0E"/>
    <w:rsid w:val="00104064"/>
    <w:rsid w:val="001055FC"/>
    <w:rsid w:val="001072F0"/>
    <w:rsid w:val="0011054F"/>
    <w:rsid w:val="00111EB4"/>
    <w:rsid w:val="001137F8"/>
    <w:rsid w:val="00114D9A"/>
    <w:rsid w:val="00122EFE"/>
    <w:rsid w:val="00123C94"/>
    <w:rsid w:val="00125C74"/>
    <w:rsid w:val="00125E9F"/>
    <w:rsid w:val="00153F92"/>
    <w:rsid w:val="00155F59"/>
    <w:rsid w:val="00161747"/>
    <w:rsid w:val="00162751"/>
    <w:rsid w:val="001670EA"/>
    <w:rsid w:val="001671E5"/>
    <w:rsid w:val="001674BB"/>
    <w:rsid w:val="001703CC"/>
    <w:rsid w:val="001708FD"/>
    <w:rsid w:val="00185312"/>
    <w:rsid w:val="00195443"/>
    <w:rsid w:val="00195CA3"/>
    <w:rsid w:val="001A073A"/>
    <w:rsid w:val="001A0FDE"/>
    <w:rsid w:val="001B1421"/>
    <w:rsid w:val="001C0E12"/>
    <w:rsid w:val="001D069D"/>
    <w:rsid w:val="001D0DAF"/>
    <w:rsid w:val="001E06FA"/>
    <w:rsid w:val="001E655A"/>
    <w:rsid w:val="001E7B7C"/>
    <w:rsid w:val="001F5394"/>
    <w:rsid w:val="002056C1"/>
    <w:rsid w:val="00213EF5"/>
    <w:rsid w:val="00214860"/>
    <w:rsid w:val="00217FD1"/>
    <w:rsid w:val="002216A7"/>
    <w:rsid w:val="00221F02"/>
    <w:rsid w:val="00222732"/>
    <w:rsid w:val="002234BE"/>
    <w:rsid w:val="002234F4"/>
    <w:rsid w:val="00223CFB"/>
    <w:rsid w:val="00224C9B"/>
    <w:rsid w:val="002253B9"/>
    <w:rsid w:val="002379E9"/>
    <w:rsid w:val="00237CA0"/>
    <w:rsid w:val="002405C2"/>
    <w:rsid w:val="00240F03"/>
    <w:rsid w:val="00243BE2"/>
    <w:rsid w:val="0025060A"/>
    <w:rsid w:val="00251652"/>
    <w:rsid w:val="002623AC"/>
    <w:rsid w:val="00264EE0"/>
    <w:rsid w:val="00277059"/>
    <w:rsid w:val="00280CAC"/>
    <w:rsid w:val="00282F5E"/>
    <w:rsid w:val="00290BBF"/>
    <w:rsid w:val="0029177C"/>
    <w:rsid w:val="002959C2"/>
    <w:rsid w:val="002A1BB1"/>
    <w:rsid w:val="002A2C14"/>
    <w:rsid w:val="002C21ED"/>
    <w:rsid w:val="002C2D4D"/>
    <w:rsid w:val="002C3512"/>
    <w:rsid w:val="002C5F8C"/>
    <w:rsid w:val="002C6C56"/>
    <w:rsid w:val="002D20CB"/>
    <w:rsid w:val="002D5706"/>
    <w:rsid w:val="002D7EEA"/>
    <w:rsid w:val="002E1D39"/>
    <w:rsid w:val="002E364B"/>
    <w:rsid w:val="002F158D"/>
    <w:rsid w:val="002F3EC2"/>
    <w:rsid w:val="002F4138"/>
    <w:rsid w:val="00307552"/>
    <w:rsid w:val="0031382A"/>
    <w:rsid w:val="003225FC"/>
    <w:rsid w:val="00322CC0"/>
    <w:rsid w:val="00333DDF"/>
    <w:rsid w:val="0033680B"/>
    <w:rsid w:val="003368CC"/>
    <w:rsid w:val="00340797"/>
    <w:rsid w:val="00343778"/>
    <w:rsid w:val="00346559"/>
    <w:rsid w:val="00350384"/>
    <w:rsid w:val="0035482A"/>
    <w:rsid w:val="00363430"/>
    <w:rsid w:val="00373D50"/>
    <w:rsid w:val="00375B94"/>
    <w:rsid w:val="00375C35"/>
    <w:rsid w:val="003808FC"/>
    <w:rsid w:val="00393299"/>
    <w:rsid w:val="00396716"/>
    <w:rsid w:val="003A47D9"/>
    <w:rsid w:val="003A564F"/>
    <w:rsid w:val="003B0063"/>
    <w:rsid w:val="003B7937"/>
    <w:rsid w:val="003C4F12"/>
    <w:rsid w:val="003C6006"/>
    <w:rsid w:val="003D0D73"/>
    <w:rsid w:val="003D2E0F"/>
    <w:rsid w:val="003D45EC"/>
    <w:rsid w:val="003D520E"/>
    <w:rsid w:val="003E0950"/>
    <w:rsid w:val="003E2626"/>
    <w:rsid w:val="003E2A5F"/>
    <w:rsid w:val="003E41E2"/>
    <w:rsid w:val="003E5BF0"/>
    <w:rsid w:val="003F305C"/>
    <w:rsid w:val="003F3FDE"/>
    <w:rsid w:val="003F6E72"/>
    <w:rsid w:val="003F7AF8"/>
    <w:rsid w:val="004022D3"/>
    <w:rsid w:val="00403E0A"/>
    <w:rsid w:val="00413056"/>
    <w:rsid w:val="00415B75"/>
    <w:rsid w:val="0041775A"/>
    <w:rsid w:val="0042215F"/>
    <w:rsid w:val="00423AA9"/>
    <w:rsid w:val="00424123"/>
    <w:rsid w:val="00431BD9"/>
    <w:rsid w:val="00432D45"/>
    <w:rsid w:val="004532FF"/>
    <w:rsid w:val="00454965"/>
    <w:rsid w:val="004720D7"/>
    <w:rsid w:val="00473BC5"/>
    <w:rsid w:val="004742E4"/>
    <w:rsid w:val="00474F47"/>
    <w:rsid w:val="004800B7"/>
    <w:rsid w:val="00481367"/>
    <w:rsid w:val="00492AAA"/>
    <w:rsid w:val="004930AF"/>
    <w:rsid w:val="00495CBB"/>
    <w:rsid w:val="00495D42"/>
    <w:rsid w:val="004B69D1"/>
    <w:rsid w:val="004C0E91"/>
    <w:rsid w:val="004C48F2"/>
    <w:rsid w:val="004C60EB"/>
    <w:rsid w:val="004C66B8"/>
    <w:rsid w:val="004C73E6"/>
    <w:rsid w:val="004C748C"/>
    <w:rsid w:val="004D3488"/>
    <w:rsid w:val="004D3991"/>
    <w:rsid w:val="004E0233"/>
    <w:rsid w:val="004F0904"/>
    <w:rsid w:val="004F407F"/>
    <w:rsid w:val="004F4388"/>
    <w:rsid w:val="004F489E"/>
    <w:rsid w:val="005005D7"/>
    <w:rsid w:val="0050303B"/>
    <w:rsid w:val="00512254"/>
    <w:rsid w:val="00512A5D"/>
    <w:rsid w:val="00513140"/>
    <w:rsid w:val="00514392"/>
    <w:rsid w:val="00515146"/>
    <w:rsid w:val="0051583C"/>
    <w:rsid w:val="005167EE"/>
    <w:rsid w:val="005207EA"/>
    <w:rsid w:val="00521FBA"/>
    <w:rsid w:val="00525F8D"/>
    <w:rsid w:val="00533D0B"/>
    <w:rsid w:val="00534E94"/>
    <w:rsid w:val="00535740"/>
    <w:rsid w:val="0055367B"/>
    <w:rsid w:val="00554D99"/>
    <w:rsid w:val="00556682"/>
    <w:rsid w:val="00570A10"/>
    <w:rsid w:val="00581776"/>
    <w:rsid w:val="0058247A"/>
    <w:rsid w:val="00584B48"/>
    <w:rsid w:val="0058662A"/>
    <w:rsid w:val="005874E0"/>
    <w:rsid w:val="0059458D"/>
    <w:rsid w:val="00595D21"/>
    <w:rsid w:val="005969DF"/>
    <w:rsid w:val="005971DB"/>
    <w:rsid w:val="005A23BA"/>
    <w:rsid w:val="005B1218"/>
    <w:rsid w:val="005B2FCB"/>
    <w:rsid w:val="005C04B6"/>
    <w:rsid w:val="005C5695"/>
    <w:rsid w:val="005C7B0F"/>
    <w:rsid w:val="005D7623"/>
    <w:rsid w:val="005D774D"/>
    <w:rsid w:val="005E2730"/>
    <w:rsid w:val="005E4170"/>
    <w:rsid w:val="005E5E64"/>
    <w:rsid w:val="005F1914"/>
    <w:rsid w:val="005F7B06"/>
    <w:rsid w:val="00600097"/>
    <w:rsid w:val="00606D8A"/>
    <w:rsid w:val="0060731A"/>
    <w:rsid w:val="00607C39"/>
    <w:rsid w:val="00613589"/>
    <w:rsid w:val="00614C4A"/>
    <w:rsid w:val="00615CB7"/>
    <w:rsid w:val="0061664D"/>
    <w:rsid w:val="00617899"/>
    <w:rsid w:val="006178FC"/>
    <w:rsid w:val="00630387"/>
    <w:rsid w:val="006323F7"/>
    <w:rsid w:val="00635554"/>
    <w:rsid w:val="00637031"/>
    <w:rsid w:val="0064162A"/>
    <w:rsid w:val="00646D75"/>
    <w:rsid w:val="00647EB6"/>
    <w:rsid w:val="00650486"/>
    <w:rsid w:val="00650CD7"/>
    <w:rsid w:val="00661383"/>
    <w:rsid w:val="00665AA9"/>
    <w:rsid w:val="00670CCE"/>
    <w:rsid w:val="00671B97"/>
    <w:rsid w:val="00672DCC"/>
    <w:rsid w:val="00672E5C"/>
    <w:rsid w:val="006744C5"/>
    <w:rsid w:val="0068207C"/>
    <w:rsid w:val="00683FDD"/>
    <w:rsid w:val="006900DF"/>
    <w:rsid w:val="00693B57"/>
    <w:rsid w:val="00695044"/>
    <w:rsid w:val="00695782"/>
    <w:rsid w:val="0069647C"/>
    <w:rsid w:val="00697617"/>
    <w:rsid w:val="00697EB6"/>
    <w:rsid w:val="006A4588"/>
    <w:rsid w:val="006B2847"/>
    <w:rsid w:val="006B3419"/>
    <w:rsid w:val="006C2314"/>
    <w:rsid w:val="006C3F35"/>
    <w:rsid w:val="006C7453"/>
    <w:rsid w:val="006D30C5"/>
    <w:rsid w:val="006D5EDA"/>
    <w:rsid w:val="006D785D"/>
    <w:rsid w:val="006E204B"/>
    <w:rsid w:val="006E3F3F"/>
    <w:rsid w:val="00710392"/>
    <w:rsid w:val="00724D5E"/>
    <w:rsid w:val="007410F7"/>
    <w:rsid w:val="00746178"/>
    <w:rsid w:val="00746735"/>
    <w:rsid w:val="0074742E"/>
    <w:rsid w:val="00756EC6"/>
    <w:rsid w:val="0076042B"/>
    <w:rsid w:val="0076117D"/>
    <w:rsid w:val="007703AA"/>
    <w:rsid w:val="00772F47"/>
    <w:rsid w:val="007746C6"/>
    <w:rsid w:val="0077767A"/>
    <w:rsid w:val="007816CD"/>
    <w:rsid w:val="0078280A"/>
    <w:rsid w:val="00784E00"/>
    <w:rsid w:val="00790949"/>
    <w:rsid w:val="00792D0E"/>
    <w:rsid w:val="00793C70"/>
    <w:rsid w:val="007943EE"/>
    <w:rsid w:val="007A5C1B"/>
    <w:rsid w:val="007B605E"/>
    <w:rsid w:val="007C024A"/>
    <w:rsid w:val="007C3DFB"/>
    <w:rsid w:val="007C5000"/>
    <w:rsid w:val="007C64E5"/>
    <w:rsid w:val="007C7022"/>
    <w:rsid w:val="007C7652"/>
    <w:rsid w:val="007D0776"/>
    <w:rsid w:val="007D1D42"/>
    <w:rsid w:val="007D1E0E"/>
    <w:rsid w:val="007D70CA"/>
    <w:rsid w:val="007E0EB9"/>
    <w:rsid w:val="007E45CF"/>
    <w:rsid w:val="007E49BD"/>
    <w:rsid w:val="007F179A"/>
    <w:rsid w:val="007F1CFC"/>
    <w:rsid w:val="007F5EE0"/>
    <w:rsid w:val="00812124"/>
    <w:rsid w:val="0081782B"/>
    <w:rsid w:val="00820265"/>
    <w:rsid w:val="0082405C"/>
    <w:rsid w:val="00824130"/>
    <w:rsid w:val="008268FD"/>
    <w:rsid w:val="00836186"/>
    <w:rsid w:val="00840117"/>
    <w:rsid w:val="008422B0"/>
    <w:rsid w:val="008438AB"/>
    <w:rsid w:val="00846AC9"/>
    <w:rsid w:val="0085192A"/>
    <w:rsid w:val="00852764"/>
    <w:rsid w:val="008541FF"/>
    <w:rsid w:val="008604FF"/>
    <w:rsid w:val="00860D80"/>
    <w:rsid w:val="00863560"/>
    <w:rsid w:val="00863A45"/>
    <w:rsid w:val="00867BA4"/>
    <w:rsid w:val="00867ED1"/>
    <w:rsid w:val="00871165"/>
    <w:rsid w:val="0087376E"/>
    <w:rsid w:val="00874AD1"/>
    <w:rsid w:val="00874EB3"/>
    <w:rsid w:val="00875033"/>
    <w:rsid w:val="008770DE"/>
    <w:rsid w:val="00887B9A"/>
    <w:rsid w:val="00893B70"/>
    <w:rsid w:val="0089415D"/>
    <w:rsid w:val="008A76F2"/>
    <w:rsid w:val="008B0116"/>
    <w:rsid w:val="008B1E84"/>
    <w:rsid w:val="008B257D"/>
    <w:rsid w:val="008B38A8"/>
    <w:rsid w:val="008B708E"/>
    <w:rsid w:val="008C1036"/>
    <w:rsid w:val="008C44D9"/>
    <w:rsid w:val="008D4A9A"/>
    <w:rsid w:val="008D5086"/>
    <w:rsid w:val="008D6996"/>
    <w:rsid w:val="008F12A3"/>
    <w:rsid w:val="008F3A59"/>
    <w:rsid w:val="008F3C8E"/>
    <w:rsid w:val="008F4229"/>
    <w:rsid w:val="008F4F0A"/>
    <w:rsid w:val="008F75A8"/>
    <w:rsid w:val="00900360"/>
    <w:rsid w:val="0090036C"/>
    <w:rsid w:val="009035F5"/>
    <w:rsid w:val="00906E18"/>
    <w:rsid w:val="0090743F"/>
    <w:rsid w:val="0091783D"/>
    <w:rsid w:val="0092457B"/>
    <w:rsid w:val="00925C01"/>
    <w:rsid w:val="00935B73"/>
    <w:rsid w:val="00935FCE"/>
    <w:rsid w:val="0093793C"/>
    <w:rsid w:val="009406B5"/>
    <w:rsid w:val="009417C3"/>
    <w:rsid w:val="009427D3"/>
    <w:rsid w:val="00943327"/>
    <w:rsid w:val="009469B1"/>
    <w:rsid w:val="009478C3"/>
    <w:rsid w:val="0095104B"/>
    <w:rsid w:val="009544C0"/>
    <w:rsid w:val="00954DC3"/>
    <w:rsid w:val="00955B51"/>
    <w:rsid w:val="00963E56"/>
    <w:rsid w:val="009641E3"/>
    <w:rsid w:val="00977AF5"/>
    <w:rsid w:val="009800DF"/>
    <w:rsid w:val="00980A47"/>
    <w:rsid w:val="00983D3D"/>
    <w:rsid w:val="009863AB"/>
    <w:rsid w:val="00992274"/>
    <w:rsid w:val="00992276"/>
    <w:rsid w:val="00993A94"/>
    <w:rsid w:val="0099794D"/>
    <w:rsid w:val="009B70CF"/>
    <w:rsid w:val="009D1CCA"/>
    <w:rsid w:val="009D31D8"/>
    <w:rsid w:val="009D33F3"/>
    <w:rsid w:val="009D535F"/>
    <w:rsid w:val="009E02D5"/>
    <w:rsid w:val="009E12EE"/>
    <w:rsid w:val="009F032B"/>
    <w:rsid w:val="009F03EC"/>
    <w:rsid w:val="009F1554"/>
    <w:rsid w:val="009F3B28"/>
    <w:rsid w:val="00A033B4"/>
    <w:rsid w:val="00A04342"/>
    <w:rsid w:val="00A053B3"/>
    <w:rsid w:val="00A1042D"/>
    <w:rsid w:val="00A155F0"/>
    <w:rsid w:val="00A20370"/>
    <w:rsid w:val="00A22B6B"/>
    <w:rsid w:val="00A30432"/>
    <w:rsid w:val="00A37309"/>
    <w:rsid w:val="00A4242D"/>
    <w:rsid w:val="00A45D5A"/>
    <w:rsid w:val="00A47959"/>
    <w:rsid w:val="00A5410E"/>
    <w:rsid w:val="00A55114"/>
    <w:rsid w:val="00A56817"/>
    <w:rsid w:val="00A619AB"/>
    <w:rsid w:val="00A63282"/>
    <w:rsid w:val="00A75A2F"/>
    <w:rsid w:val="00A80871"/>
    <w:rsid w:val="00A8721B"/>
    <w:rsid w:val="00A90EDA"/>
    <w:rsid w:val="00A922DB"/>
    <w:rsid w:val="00A925D6"/>
    <w:rsid w:val="00A947C1"/>
    <w:rsid w:val="00A950E2"/>
    <w:rsid w:val="00A963F9"/>
    <w:rsid w:val="00A96BC3"/>
    <w:rsid w:val="00A96E0E"/>
    <w:rsid w:val="00AB15E3"/>
    <w:rsid w:val="00AB6B88"/>
    <w:rsid w:val="00AB6E51"/>
    <w:rsid w:val="00AC0D3C"/>
    <w:rsid w:val="00AC3710"/>
    <w:rsid w:val="00AC4325"/>
    <w:rsid w:val="00AC7098"/>
    <w:rsid w:val="00AD3A5B"/>
    <w:rsid w:val="00AD3E48"/>
    <w:rsid w:val="00AF6938"/>
    <w:rsid w:val="00AF6CE7"/>
    <w:rsid w:val="00B022B0"/>
    <w:rsid w:val="00B02E90"/>
    <w:rsid w:val="00B038F2"/>
    <w:rsid w:val="00B04224"/>
    <w:rsid w:val="00B053D9"/>
    <w:rsid w:val="00B05DA6"/>
    <w:rsid w:val="00B07EB2"/>
    <w:rsid w:val="00B11D8F"/>
    <w:rsid w:val="00B122C2"/>
    <w:rsid w:val="00B124CA"/>
    <w:rsid w:val="00B1320D"/>
    <w:rsid w:val="00B135EF"/>
    <w:rsid w:val="00B221EF"/>
    <w:rsid w:val="00B24941"/>
    <w:rsid w:val="00B31BF9"/>
    <w:rsid w:val="00B355FD"/>
    <w:rsid w:val="00B37ED4"/>
    <w:rsid w:val="00B40592"/>
    <w:rsid w:val="00B42087"/>
    <w:rsid w:val="00B458C7"/>
    <w:rsid w:val="00B656FE"/>
    <w:rsid w:val="00B707AD"/>
    <w:rsid w:val="00B711C3"/>
    <w:rsid w:val="00B71E18"/>
    <w:rsid w:val="00B764B2"/>
    <w:rsid w:val="00B817ED"/>
    <w:rsid w:val="00B81A3D"/>
    <w:rsid w:val="00B85158"/>
    <w:rsid w:val="00BB0DB5"/>
    <w:rsid w:val="00BB4B10"/>
    <w:rsid w:val="00BB7D1B"/>
    <w:rsid w:val="00BC14FF"/>
    <w:rsid w:val="00BD0F0D"/>
    <w:rsid w:val="00BE607A"/>
    <w:rsid w:val="00BF1722"/>
    <w:rsid w:val="00BF1884"/>
    <w:rsid w:val="00BF1928"/>
    <w:rsid w:val="00BF1DE3"/>
    <w:rsid w:val="00BF2CC5"/>
    <w:rsid w:val="00BF3711"/>
    <w:rsid w:val="00BF3834"/>
    <w:rsid w:val="00BF4E46"/>
    <w:rsid w:val="00C0001E"/>
    <w:rsid w:val="00C01491"/>
    <w:rsid w:val="00C118D6"/>
    <w:rsid w:val="00C1490C"/>
    <w:rsid w:val="00C15AD2"/>
    <w:rsid w:val="00C167AF"/>
    <w:rsid w:val="00C178B4"/>
    <w:rsid w:val="00C2226B"/>
    <w:rsid w:val="00C250E4"/>
    <w:rsid w:val="00C26AD2"/>
    <w:rsid w:val="00C3024A"/>
    <w:rsid w:val="00C3277D"/>
    <w:rsid w:val="00C351D6"/>
    <w:rsid w:val="00C37706"/>
    <w:rsid w:val="00C52FD6"/>
    <w:rsid w:val="00C63853"/>
    <w:rsid w:val="00C65904"/>
    <w:rsid w:val="00C65933"/>
    <w:rsid w:val="00C719A3"/>
    <w:rsid w:val="00C769A0"/>
    <w:rsid w:val="00C8071C"/>
    <w:rsid w:val="00C85506"/>
    <w:rsid w:val="00C908C6"/>
    <w:rsid w:val="00C914C5"/>
    <w:rsid w:val="00C925A8"/>
    <w:rsid w:val="00C96AF7"/>
    <w:rsid w:val="00CA20DD"/>
    <w:rsid w:val="00CA4F50"/>
    <w:rsid w:val="00CA577B"/>
    <w:rsid w:val="00CB0828"/>
    <w:rsid w:val="00CB3838"/>
    <w:rsid w:val="00CB4600"/>
    <w:rsid w:val="00CC073E"/>
    <w:rsid w:val="00CC11C6"/>
    <w:rsid w:val="00CC34C4"/>
    <w:rsid w:val="00CD4919"/>
    <w:rsid w:val="00CD5A10"/>
    <w:rsid w:val="00CD6D4C"/>
    <w:rsid w:val="00CD7E88"/>
    <w:rsid w:val="00CE0F81"/>
    <w:rsid w:val="00CE38A9"/>
    <w:rsid w:val="00CE774B"/>
    <w:rsid w:val="00CF7777"/>
    <w:rsid w:val="00D00621"/>
    <w:rsid w:val="00D0137B"/>
    <w:rsid w:val="00D10030"/>
    <w:rsid w:val="00D12A93"/>
    <w:rsid w:val="00D13A6B"/>
    <w:rsid w:val="00D16833"/>
    <w:rsid w:val="00D16BDC"/>
    <w:rsid w:val="00D17433"/>
    <w:rsid w:val="00D22968"/>
    <w:rsid w:val="00D235C1"/>
    <w:rsid w:val="00D24EF9"/>
    <w:rsid w:val="00D27E4D"/>
    <w:rsid w:val="00D329B4"/>
    <w:rsid w:val="00D34B13"/>
    <w:rsid w:val="00D4015B"/>
    <w:rsid w:val="00D44C0A"/>
    <w:rsid w:val="00D47F89"/>
    <w:rsid w:val="00D517E3"/>
    <w:rsid w:val="00D53008"/>
    <w:rsid w:val="00D54BE2"/>
    <w:rsid w:val="00D54F45"/>
    <w:rsid w:val="00D55C28"/>
    <w:rsid w:val="00D60EDC"/>
    <w:rsid w:val="00D6338F"/>
    <w:rsid w:val="00D63BB2"/>
    <w:rsid w:val="00D63D93"/>
    <w:rsid w:val="00D7311D"/>
    <w:rsid w:val="00D7549E"/>
    <w:rsid w:val="00D81099"/>
    <w:rsid w:val="00D81620"/>
    <w:rsid w:val="00D85902"/>
    <w:rsid w:val="00D87E84"/>
    <w:rsid w:val="00D94C63"/>
    <w:rsid w:val="00D95156"/>
    <w:rsid w:val="00D967E9"/>
    <w:rsid w:val="00DA593A"/>
    <w:rsid w:val="00DB7B2D"/>
    <w:rsid w:val="00DC3B5C"/>
    <w:rsid w:val="00DD1F88"/>
    <w:rsid w:val="00DD2A0B"/>
    <w:rsid w:val="00DD2FFC"/>
    <w:rsid w:val="00DD4102"/>
    <w:rsid w:val="00DE2B1B"/>
    <w:rsid w:val="00DE477C"/>
    <w:rsid w:val="00DE6F39"/>
    <w:rsid w:val="00DF4364"/>
    <w:rsid w:val="00E06000"/>
    <w:rsid w:val="00E066D0"/>
    <w:rsid w:val="00E1540D"/>
    <w:rsid w:val="00E20C30"/>
    <w:rsid w:val="00E2571D"/>
    <w:rsid w:val="00E25F99"/>
    <w:rsid w:val="00E3196D"/>
    <w:rsid w:val="00E3273E"/>
    <w:rsid w:val="00E33B36"/>
    <w:rsid w:val="00E33F36"/>
    <w:rsid w:val="00E70BAE"/>
    <w:rsid w:val="00E70FC7"/>
    <w:rsid w:val="00E72808"/>
    <w:rsid w:val="00E72A78"/>
    <w:rsid w:val="00E80F59"/>
    <w:rsid w:val="00E83828"/>
    <w:rsid w:val="00E90CBA"/>
    <w:rsid w:val="00E96E08"/>
    <w:rsid w:val="00EA02B1"/>
    <w:rsid w:val="00EA1926"/>
    <w:rsid w:val="00EA3CEF"/>
    <w:rsid w:val="00EA7044"/>
    <w:rsid w:val="00EB1886"/>
    <w:rsid w:val="00EB3D11"/>
    <w:rsid w:val="00EB495F"/>
    <w:rsid w:val="00EC6AD5"/>
    <w:rsid w:val="00EC7555"/>
    <w:rsid w:val="00ED352F"/>
    <w:rsid w:val="00ED425A"/>
    <w:rsid w:val="00EE72EF"/>
    <w:rsid w:val="00EE7892"/>
    <w:rsid w:val="00EF37B7"/>
    <w:rsid w:val="00EF5B58"/>
    <w:rsid w:val="00EF7A21"/>
    <w:rsid w:val="00F01278"/>
    <w:rsid w:val="00F02095"/>
    <w:rsid w:val="00F0747A"/>
    <w:rsid w:val="00F07936"/>
    <w:rsid w:val="00F125E7"/>
    <w:rsid w:val="00F144C8"/>
    <w:rsid w:val="00F145D4"/>
    <w:rsid w:val="00F14F87"/>
    <w:rsid w:val="00F168B2"/>
    <w:rsid w:val="00F20326"/>
    <w:rsid w:val="00F2796C"/>
    <w:rsid w:val="00F405AA"/>
    <w:rsid w:val="00F40C37"/>
    <w:rsid w:val="00F51217"/>
    <w:rsid w:val="00F5347E"/>
    <w:rsid w:val="00F64946"/>
    <w:rsid w:val="00F66C0D"/>
    <w:rsid w:val="00F672AD"/>
    <w:rsid w:val="00F70DA0"/>
    <w:rsid w:val="00F76097"/>
    <w:rsid w:val="00F808C5"/>
    <w:rsid w:val="00F84E74"/>
    <w:rsid w:val="00F87BFE"/>
    <w:rsid w:val="00F90F9A"/>
    <w:rsid w:val="00F91EB4"/>
    <w:rsid w:val="00F93511"/>
    <w:rsid w:val="00F93B3A"/>
    <w:rsid w:val="00F94DE5"/>
    <w:rsid w:val="00FA4922"/>
    <w:rsid w:val="00FB0A66"/>
    <w:rsid w:val="00FB2628"/>
    <w:rsid w:val="00FB46E3"/>
    <w:rsid w:val="00FB6564"/>
    <w:rsid w:val="00FC2E4C"/>
    <w:rsid w:val="00FC6556"/>
    <w:rsid w:val="00FC75CF"/>
    <w:rsid w:val="00FD0832"/>
    <w:rsid w:val="00FD0DD0"/>
    <w:rsid w:val="00FD602A"/>
    <w:rsid w:val="00FD7C8C"/>
    <w:rsid w:val="00FE50DB"/>
    <w:rsid w:val="00FE74EF"/>
    <w:rsid w:val="00FE7510"/>
    <w:rsid w:val="00FF0164"/>
    <w:rsid w:val="00FF46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54BD5"/>
  <w15:chartTrackingRefBased/>
  <w15:docId w15:val="{AAC606F5-826D-497F-8B43-DE836177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2FF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rmal">
    <w:name w:val="ConsPlusNormal"/>
    <w:rsid w:val="00DD2FFC"/>
    <w:pPr>
      <w:autoSpaceDE w:val="0"/>
      <w:autoSpaceDN w:val="0"/>
      <w:adjustRightInd w:val="0"/>
      <w:spacing w:after="0" w:line="240" w:lineRule="auto"/>
      <w:ind w:firstLine="720"/>
    </w:pPr>
    <w:rPr>
      <w:rFonts w:ascii="Arial" w:eastAsia="Times New Roman" w:hAnsi="Arial" w:cs="Arial"/>
      <w:sz w:val="20"/>
      <w:szCs w:val="20"/>
      <w:lang w:val="ru-RU" w:eastAsia="ru-RU"/>
    </w:rPr>
  </w:style>
  <w:style w:type="paragraph" w:styleId="BodyTextIndent">
    <w:name w:val="Body Text Indent"/>
    <w:basedOn w:val="Normal"/>
    <w:link w:val="BodyTextIndentChar"/>
    <w:rsid w:val="00DD2FFC"/>
    <w:pPr>
      <w:ind w:firstLine="168"/>
      <w:jc w:val="both"/>
    </w:pPr>
  </w:style>
  <w:style w:type="character" w:customStyle="1" w:styleId="BodyTextIndentChar">
    <w:name w:val="Body Text Indent Char"/>
    <w:basedOn w:val="DefaultParagraphFont"/>
    <w:link w:val="BodyTextIndent"/>
    <w:rsid w:val="00DD2FFC"/>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Обычный (веб)"/>
    <w:basedOn w:val="Normal"/>
    <w:link w:val="NormalWebChar"/>
    <w:uiPriority w:val="99"/>
    <w:unhideWhenUsed/>
    <w:qFormat/>
    <w:rsid w:val="0033680B"/>
    <w:pPr>
      <w:spacing w:before="100" w:beforeAutospacing="1" w:after="100" w:afterAutospacing="1"/>
    </w:pPr>
  </w:style>
  <w:style w:type="paragraph" w:styleId="ListParagraph">
    <w:name w:val="List Paragraph"/>
    <w:aliases w:val="List_Paragraph,Multilevel para_II,List Paragraph1,List Paragraph-ExecSummary,Akapit z listą BS,List Paragraph 1,Paragraphe de liste PBLH,Bullets,References,List Paragraph (numbered (a)),IBL List Paragraph,List Paragraph nowy"/>
    <w:basedOn w:val="Normal"/>
    <w:link w:val="ListParagraphChar"/>
    <w:uiPriority w:val="34"/>
    <w:qFormat/>
    <w:rsid w:val="0033680B"/>
    <w:pPr>
      <w:ind w:left="720"/>
      <w:contextualSpacing/>
    </w:pPr>
  </w:style>
  <w:style w:type="character" w:styleId="CommentReference">
    <w:name w:val="annotation reference"/>
    <w:basedOn w:val="DefaultParagraphFont"/>
    <w:uiPriority w:val="99"/>
    <w:semiHidden/>
    <w:unhideWhenUsed/>
    <w:rsid w:val="00515146"/>
    <w:rPr>
      <w:sz w:val="16"/>
      <w:szCs w:val="16"/>
    </w:rPr>
  </w:style>
  <w:style w:type="paragraph" w:styleId="CommentText">
    <w:name w:val="annotation text"/>
    <w:basedOn w:val="Normal"/>
    <w:link w:val="CommentTextChar"/>
    <w:uiPriority w:val="99"/>
    <w:semiHidden/>
    <w:unhideWhenUsed/>
    <w:rsid w:val="00515146"/>
    <w:rPr>
      <w:sz w:val="20"/>
      <w:szCs w:val="20"/>
    </w:rPr>
  </w:style>
  <w:style w:type="character" w:customStyle="1" w:styleId="CommentTextChar">
    <w:name w:val="Comment Text Char"/>
    <w:basedOn w:val="DefaultParagraphFont"/>
    <w:link w:val="CommentText"/>
    <w:uiPriority w:val="99"/>
    <w:semiHidden/>
    <w:rsid w:val="0051514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515146"/>
    <w:rPr>
      <w:b/>
      <w:bCs/>
    </w:rPr>
  </w:style>
  <w:style w:type="character" w:customStyle="1" w:styleId="CommentSubjectChar">
    <w:name w:val="Comment Subject Char"/>
    <w:basedOn w:val="CommentTextChar"/>
    <w:link w:val="CommentSubject"/>
    <w:uiPriority w:val="99"/>
    <w:semiHidden/>
    <w:rsid w:val="00515146"/>
    <w:rPr>
      <w:rFonts w:ascii="Times New Roman" w:eastAsia="Times New Roman" w:hAnsi="Times New Roman" w:cs="Times New Roman"/>
      <w:b/>
      <w:bCs/>
      <w:sz w:val="20"/>
      <w:szCs w:val="20"/>
      <w:lang w:val="ru-RU" w:eastAsia="ru-RU"/>
    </w:rPr>
  </w:style>
  <w:style w:type="paragraph" w:styleId="BalloonText">
    <w:name w:val="Balloon Text"/>
    <w:basedOn w:val="Normal"/>
    <w:link w:val="BalloonTextChar"/>
    <w:uiPriority w:val="99"/>
    <w:semiHidden/>
    <w:unhideWhenUsed/>
    <w:rsid w:val="0051514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5146"/>
    <w:rPr>
      <w:rFonts w:ascii="Segoe UI" w:eastAsia="Times New Roman" w:hAnsi="Segoe UI" w:cs="Segoe UI"/>
      <w:sz w:val="18"/>
      <w:szCs w:val="18"/>
      <w:lang w:val="ru-RU" w:eastAsia="ru-RU"/>
    </w:rPr>
  </w:style>
  <w:style w:type="character" w:styleId="Strong">
    <w:name w:val="Strong"/>
    <w:basedOn w:val="DefaultParagraphFont"/>
    <w:uiPriority w:val="22"/>
    <w:qFormat/>
    <w:rsid w:val="007746C6"/>
    <w:rPr>
      <w:b/>
      <w:bCs/>
    </w:rPr>
  </w:style>
  <w:style w:type="table" w:styleId="TableGrid">
    <w:name w:val="Table Grid"/>
    <w:basedOn w:val="TableNormal"/>
    <w:uiPriority w:val="39"/>
    <w:rsid w:val="009800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РќРѕСЂРјР°Р»СЊРЅС‹Р№ (С‚Р°Р±Р»РёС†Р°)"/>
    <w:basedOn w:val="Normal"/>
    <w:next w:val="Normal"/>
    <w:uiPriority w:val="99"/>
    <w:rsid w:val="003D2E0F"/>
    <w:pPr>
      <w:widowControl w:val="0"/>
      <w:autoSpaceDE w:val="0"/>
      <w:autoSpaceDN w:val="0"/>
      <w:adjustRightInd w:val="0"/>
      <w:jc w:val="both"/>
    </w:pPr>
    <w:rPr>
      <w:rFonts w:ascii="Times New Roman CYR" w:hAnsi="Times New Roman CYR" w:cs="Times New Roman CYR"/>
      <w:lang w:eastAsia="hy-AM"/>
    </w:rPr>
  </w:style>
  <w:style w:type="paragraph" w:customStyle="1" w:styleId="a0">
    <w:name w:val="РџСЂРёР¶Р°С‚С‹Р№ РІР»РµРІРѕ"/>
    <w:basedOn w:val="Normal"/>
    <w:next w:val="Normal"/>
    <w:uiPriority w:val="99"/>
    <w:rsid w:val="003D2E0F"/>
    <w:pPr>
      <w:widowControl w:val="0"/>
      <w:autoSpaceDE w:val="0"/>
      <w:autoSpaceDN w:val="0"/>
      <w:adjustRightInd w:val="0"/>
    </w:pPr>
    <w:rPr>
      <w:rFonts w:ascii="Times New Roman CYR" w:hAnsi="Times New Roman CYR" w:cs="Times New Roman CYR"/>
      <w:lang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rsid w:val="007703AA"/>
    <w:rPr>
      <w:rFonts w:ascii="Times New Roman" w:eastAsia="Times New Roman" w:hAnsi="Times New Roman" w:cs="Times New Roman"/>
      <w:sz w:val="24"/>
      <w:szCs w:val="24"/>
      <w:lang w:val="ru-RU" w:eastAsia="ru-RU"/>
    </w:rPr>
  </w:style>
  <w:style w:type="character" w:styleId="LineNumber">
    <w:name w:val="line number"/>
    <w:basedOn w:val="DefaultParagraphFont"/>
    <w:semiHidden/>
    <w:rsid w:val="007703AA"/>
  </w:style>
  <w:style w:type="character" w:customStyle="1" w:styleId="ListParagraphChar">
    <w:name w:val="List Paragraph Char"/>
    <w:aliases w:val="List_Paragraph Char,Multilevel para_II Char,List Paragraph1 Char,List Paragraph-ExecSummary Char,Akapit z listą BS Char,List Paragraph 1 Char,Paragraphe de liste PBLH Char,Bullets Char,References Char,IBL List Paragraph Char"/>
    <w:link w:val="ListParagraph"/>
    <w:uiPriority w:val="34"/>
    <w:rsid w:val="007703AA"/>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semiHidden/>
    <w:unhideWhenUsed/>
    <w:rsid w:val="005F1914"/>
    <w:rPr>
      <w:color w:val="0000FF"/>
      <w:u w:val="single"/>
    </w:rPr>
  </w:style>
  <w:style w:type="paragraph" w:styleId="Revision">
    <w:name w:val="Revision"/>
    <w:hidden/>
    <w:uiPriority w:val="99"/>
    <w:semiHidden/>
    <w:rsid w:val="007D1E0E"/>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F145D4"/>
    <w:pPr>
      <w:tabs>
        <w:tab w:val="center" w:pos="4680"/>
        <w:tab w:val="right" w:pos="9360"/>
      </w:tabs>
    </w:pPr>
  </w:style>
  <w:style w:type="character" w:customStyle="1" w:styleId="HeaderChar">
    <w:name w:val="Header Char"/>
    <w:basedOn w:val="DefaultParagraphFont"/>
    <w:link w:val="Header"/>
    <w:uiPriority w:val="99"/>
    <w:rsid w:val="00F145D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F145D4"/>
    <w:pPr>
      <w:tabs>
        <w:tab w:val="center" w:pos="4680"/>
        <w:tab w:val="right" w:pos="9360"/>
      </w:tabs>
    </w:pPr>
  </w:style>
  <w:style w:type="character" w:customStyle="1" w:styleId="FooterChar">
    <w:name w:val="Footer Char"/>
    <w:basedOn w:val="DefaultParagraphFont"/>
    <w:link w:val="Footer"/>
    <w:uiPriority w:val="99"/>
    <w:rsid w:val="00F145D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8476707">
      <w:bodyDiv w:val="1"/>
      <w:marLeft w:val="0"/>
      <w:marRight w:val="0"/>
      <w:marTop w:val="0"/>
      <w:marBottom w:val="0"/>
      <w:divBdr>
        <w:top w:val="none" w:sz="0" w:space="0" w:color="auto"/>
        <w:left w:val="none" w:sz="0" w:space="0" w:color="auto"/>
        <w:bottom w:val="none" w:sz="0" w:space="0" w:color="auto"/>
        <w:right w:val="none" w:sz="0" w:space="0" w:color="auto"/>
      </w:divBdr>
    </w:div>
    <w:div w:id="108596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1DF42A-BA47-44BB-8B25-44074240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15</Pages>
  <Words>2773</Words>
  <Characters>15808</Characters>
  <Application>Microsoft Office Word</Application>
  <DocSecurity>0</DocSecurity>
  <Lines>131</Lines>
  <Paragraphs>37</Paragraphs>
  <ScaleCrop>false</ScaleCrop>
  <HeadingPairs>
    <vt:vector size="6" baseType="variant">
      <vt:variant>
        <vt:lpstr>Title</vt:lpstr>
      </vt:variant>
      <vt:variant>
        <vt:i4>1</vt:i4>
      </vt:variant>
      <vt:variant>
        <vt:lpstr>Անվանում</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18544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https://mul2-edu.gov.am/tasks/1590167/oneclick/Voroshman naxagic-cash rebate-27.06.24. (1).docx?token=b7687fbcacc79757925a7113efc569a1</cp:keywords>
  <dc:description/>
  <cp:lastModifiedBy>User</cp:lastModifiedBy>
  <cp:revision>152</cp:revision>
  <dcterms:created xsi:type="dcterms:W3CDTF">2024-08-14T07:03:00Z</dcterms:created>
  <dcterms:modified xsi:type="dcterms:W3CDTF">2025-04-08T08:36:00Z</dcterms:modified>
</cp:coreProperties>
</file>