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6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46"/>
      </w:tblGrid>
      <w:tr w:rsidR="00324055" w:rsidRPr="00324055" w14:paraId="4BDB7A5F" w14:textId="77777777" w:rsidTr="005123DC">
        <w:trPr>
          <w:trHeight w:val="1231"/>
          <w:tblCellSpacing w:w="7" w:type="dxa"/>
        </w:trPr>
        <w:tc>
          <w:tcPr>
            <w:tcW w:w="13517" w:type="dxa"/>
            <w:shd w:val="clear" w:color="auto" w:fill="FFFFFF"/>
            <w:vAlign w:val="bottom"/>
            <w:hideMark/>
          </w:tcPr>
          <w:p w14:paraId="5EA3E0BD" w14:textId="77777777" w:rsidR="00324055" w:rsidRPr="00324055" w:rsidRDefault="00324055" w:rsidP="00C85674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24055">
              <w:rPr>
                <w:rFonts w:eastAsia="Times New Roman"/>
                <w:b/>
                <w:bCs/>
                <w:color w:val="000000"/>
              </w:rPr>
              <w:t>Հավելված</w:t>
            </w:r>
          </w:p>
          <w:p w14:paraId="4FF1A899" w14:textId="22F4B05A" w:rsidR="00324055" w:rsidRPr="00324055" w:rsidRDefault="00324055" w:rsidP="00C85674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24055">
              <w:rPr>
                <w:rFonts w:eastAsia="Times New Roman"/>
                <w:b/>
                <w:bCs/>
                <w:color w:val="000000"/>
              </w:rPr>
              <w:t>ՀՀ կառավարության 202</w:t>
            </w:r>
            <w:r w:rsidR="006349B7">
              <w:rPr>
                <w:rFonts w:eastAsia="Times New Roman"/>
                <w:b/>
                <w:bCs/>
                <w:color w:val="000000"/>
              </w:rPr>
              <w:t>5</w:t>
            </w:r>
            <w:r w:rsidRPr="00324055">
              <w:rPr>
                <w:rFonts w:eastAsia="Times New Roman"/>
                <w:b/>
                <w:bCs/>
                <w:color w:val="000000"/>
              </w:rPr>
              <w:t xml:space="preserve"> թվականի</w:t>
            </w:r>
          </w:p>
          <w:p w14:paraId="04DDCBAE" w14:textId="1494E414" w:rsidR="00324055" w:rsidRPr="00324055" w:rsidRDefault="00A27D70" w:rsidP="00C85674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----------------------</w:t>
            </w:r>
            <w:r w:rsidR="00324055" w:rsidRPr="00324055">
              <w:rPr>
                <w:rFonts w:eastAsia="Times New Roman"/>
                <w:b/>
                <w:bCs/>
                <w:color w:val="000000"/>
              </w:rPr>
              <w:t xml:space="preserve"> N </w:t>
            </w:r>
            <w:r>
              <w:rPr>
                <w:rFonts w:eastAsia="Times New Roman"/>
                <w:b/>
                <w:bCs/>
                <w:color w:val="000000"/>
              </w:rPr>
              <w:t>-----------</w:t>
            </w:r>
            <w:r w:rsidR="00324055" w:rsidRPr="00324055">
              <w:rPr>
                <w:rFonts w:eastAsia="Times New Roman"/>
                <w:b/>
                <w:bCs/>
                <w:color w:val="000000"/>
              </w:rPr>
              <w:t>-Ա որոշման</w:t>
            </w:r>
          </w:p>
        </w:tc>
      </w:tr>
    </w:tbl>
    <w:p w14:paraId="3DF27623" w14:textId="77777777" w:rsidR="00324055" w:rsidRPr="00324055" w:rsidRDefault="00324055" w:rsidP="0032405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29201105" w14:textId="77777777" w:rsidR="005123DC" w:rsidRDefault="005123DC" w:rsidP="0032405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</w:rPr>
      </w:pPr>
    </w:p>
    <w:p w14:paraId="1528D604" w14:textId="56EB5D4B" w:rsidR="005123DC" w:rsidRDefault="005123DC" w:rsidP="0032405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324055">
        <w:rPr>
          <w:rFonts w:eastAsia="Times New Roman"/>
          <w:b/>
          <w:bCs/>
          <w:color w:val="000000"/>
        </w:rPr>
        <w:t>Ց Ա Ն Կ</w:t>
      </w:r>
    </w:p>
    <w:p w14:paraId="58747A70" w14:textId="77777777" w:rsidR="005123DC" w:rsidRDefault="005123DC" w:rsidP="0032405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</w:rPr>
      </w:pPr>
    </w:p>
    <w:p w14:paraId="24A68774" w14:textId="77777777" w:rsidR="005123DC" w:rsidRPr="00B921D2" w:rsidRDefault="005123DC" w:rsidP="005123DC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324055">
        <w:rPr>
          <w:rFonts w:eastAsia="Times New Roman"/>
          <w:b/>
          <w:bCs/>
          <w:color w:val="000000"/>
        </w:rPr>
        <w:t xml:space="preserve">ՀԱՅԱՍՏԱՆԻ ՀԱՆՐԱՊԵՏՈՒԹՅԱՆ ՏԱՐԱԾՔԱՅԻՆ ԿԱՌԱՎԱՐՄԱՆ ԵՎ ԵՆԹԱԿԱՌՈՒՑՎԱԾՔՆԵՐԻ ՆԱԽԱՐԱՐՈՒԹՅԱՆ ՊԵՏԱԿԱՆ ԳՈՒՅՔԻ ԿԱՌԱՎԱՐՄԱՆ ԿՈՄԻՏԵԻՆ ԱՄՐԱՑՎՈՂ </w:t>
      </w:r>
      <w:r>
        <w:rPr>
          <w:rFonts w:eastAsia="Times New Roman"/>
          <w:b/>
          <w:bCs/>
          <w:color w:val="000000"/>
        </w:rPr>
        <w:t xml:space="preserve">ԱՆՇԱՐԺ </w:t>
      </w:r>
      <w:r w:rsidRPr="00324055">
        <w:rPr>
          <w:rFonts w:eastAsia="Times New Roman"/>
          <w:b/>
          <w:bCs/>
          <w:color w:val="000000"/>
        </w:rPr>
        <w:t>ԳՈՒՅՔԻ</w:t>
      </w:r>
    </w:p>
    <w:p w14:paraId="23A723FD" w14:textId="77777777" w:rsidR="005123DC" w:rsidRDefault="005123DC" w:rsidP="005123DC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1"/>
          <w:szCs w:val="21"/>
        </w:rPr>
      </w:pPr>
    </w:p>
    <w:p w14:paraId="19AAFE93" w14:textId="789067CF" w:rsidR="00324055" w:rsidRPr="00324055" w:rsidRDefault="00324055" w:rsidP="0032405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</w:p>
    <w:tbl>
      <w:tblPr>
        <w:tblStyle w:val="ac"/>
        <w:tblpPr w:leftFromText="180" w:rightFromText="180" w:vertAnchor="text" w:horzAnchor="margin" w:tblpXSpec="center" w:tblpY="129"/>
        <w:tblW w:w="12506" w:type="dxa"/>
        <w:tblLook w:val="04A0" w:firstRow="1" w:lastRow="0" w:firstColumn="1" w:lastColumn="0" w:noHBand="0" w:noVBand="1"/>
      </w:tblPr>
      <w:tblGrid>
        <w:gridCol w:w="544"/>
        <w:gridCol w:w="1680"/>
        <w:gridCol w:w="1834"/>
        <w:gridCol w:w="1822"/>
        <w:gridCol w:w="1911"/>
        <w:gridCol w:w="1392"/>
        <w:gridCol w:w="1442"/>
        <w:gridCol w:w="1881"/>
      </w:tblGrid>
      <w:tr w:rsidR="00216E6F" w14:paraId="2B13CD8C" w14:textId="77777777" w:rsidTr="005123DC">
        <w:tc>
          <w:tcPr>
            <w:tcW w:w="544" w:type="dxa"/>
          </w:tcPr>
          <w:p w14:paraId="102FCDE8" w14:textId="77777777" w:rsidR="00216E6F" w:rsidRPr="00B921D2" w:rsidRDefault="00216E6F" w:rsidP="00D76425">
            <w:pPr>
              <w:jc w:val="center"/>
              <w:rPr>
                <w:rFonts w:eastAsia="Times New Roman"/>
                <w:color w:val="000000"/>
              </w:rPr>
            </w:pPr>
            <w:r w:rsidRPr="00B921D2">
              <w:rPr>
                <w:rFonts w:eastAsia="Times New Roman"/>
                <w:color w:val="000000"/>
              </w:rPr>
              <w:t>NN</w:t>
            </w:r>
          </w:p>
        </w:tc>
        <w:tc>
          <w:tcPr>
            <w:tcW w:w="1680" w:type="dxa"/>
          </w:tcPr>
          <w:p w14:paraId="14FAF27C" w14:textId="77777777" w:rsidR="00216E6F" w:rsidRPr="00B921D2" w:rsidRDefault="00216E6F" w:rsidP="00D76425">
            <w:pPr>
              <w:jc w:val="center"/>
              <w:rPr>
                <w:rFonts w:eastAsia="Times New Roman"/>
                <w:color w:val="000000"/>
              </w:rPr>
            </w:pPr>
            <w:r w:rsidRPr="00B921D2">
              <w:rPr>
                <w:color w:val="000000"/>
                <w:shd w:val="clear" w:color="auto" w:fill="FFFFFF"/>
              </w:rPr>
              <w:t>Գույքի հասցեն</w:t>
            </w:r>
          </w:p>
        </w:tc>
        <w:tc>
          <w:tcPr>
            <w:tcW w:w="1834" w:type="dxa"/>
          </w:tcPr>
          <w:p w14:paraId="3420CC90" w14:textId="7C38DD4F" w:rsidR="00216E6F" w:rsidRPr="00B921D2" w:rsidRDefault="00216E6F" w:rsidP="00D7642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Գույքի անվանումը</w:t>
            </w:r>
          </w:p>
        </w:tc>
        <w:tc>
          <w:tcPr>
            <w:tcW w:w="1822" w:type="dxa"/>
          </w:tcPr>
          <w:p w14:paraId="7A35312C" w14:textId="7943ABC0" w:rsidR="00216E6F" w:rsidRPr="00B921D2" w:rsidRDefault="00216E6F" w:rsidP="00D76425">
            <w:pPr>
              <w:jc w:val="center"/>
              <w:rPr>
                <w:rFonts w:eastAsia="Times New Roman"/>
                <w:color w:val="000000"/>
              </w:rPr>
            </w:pPr>
            <w:r w:rsidRPr="00B921D2">
              <w:rPr>
                <w:color w:val="000000"/>
                <w:shd w:val="clear" w:color="auto" w:fill="FFFFFF"/>
              </w:rPr>
              <w:t>Գույքի նկատմամբ իրավունքների պետական գրանցման վկայականի համարը</w:t>
            </w:r>
          </w:p>
        </w:tc>
        <w:tc>
          <w:tcPr>
            <w:tcW w:w="1911" w:type="dxa"/>
          </w:tcPr>
          <w:p w14:paraId="65AC52AD" w14:textId="77777777" w:rsidR="00216E6F" w:rsidRPr="00B921D2" w:rsidRDefault="00216E6F" w:rsidP="00D76425">
            <w:pPr>
              <w:jc w:val="center"/>
              <w:rPr>
                <w:rFonts w:eastAsia="Times New Roman"/>
                <w:color w:val="000000"/>
              </w:rPr>
            </w:pPr>
            <w:r w:rsidRPr="00B921D2">
              <w:rPr>
                <w:color w:val="000000"/>
                <w:shd w:val="clear" w:color="auto" w:fill="FFFFFF"/>
              </w:rPr>
              <w:t>Կադաստրային ծածկագիրը</w:t>
            </w:r>
          </w:p>
        </w:tc>
        <w:tc>
          <w:tcPr>
            <w:tcW w:w="1392" w:type="dxa"/>
          </w:tcPr>
          <w:p w14:paraId="1EECB40E" w14:textId="77777777" w:rsidR="00216E6F" w:rsidRPr="0083295F" w:rsidRDefault="00216E6F" w:rsidP="00D76425">
            <w:pPr>
              <w:jc w:val="center"/>
              <w:rPr>
                <w:color w:val="000000"/>
                <w:shd w:val="clear" w:color="auto" w:fill="FFFFFF"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>Շինության մակերեսը (քմ</w:t>
            </w:r>
          </w:p>
        </w:tc>
        <w:tc>
          <w:tcPr>
            <w:tcW w:w="1442" w:type="dxa"/>
          </w:tcPr>
          <w:p w14:paraId="79C44490" w14:textId="77777777" w:rsidR="00216E6F" w:rsidRPr="00B921D2" w:rsidRDefault="00216E6F" w:rsidP="00D76425">
            <w:pPr>
              <w:jc w:val="center"/>
              <w:rPr>
                <w:rFonts w:eastAsia="Times New Roman"/>
                <w:color w:val="000000"/>
              </w:rPr>
            </w:pPr>
            <w:r w:rsidRPr="00B921D2">
              <w:rPr>
                <w:color w:val="000000"/>
                <w:shd w:val="clear" w:color="auto" w:fill="FFFFFF"/>
              </w:rPr>
              <w:t>Հողամասի մակերեսը (հեկտար)</w:t>
            </w:r>
          </w:p>
        </w:tc>
        <w:tc>
          <w:tcPr>
            <w:tcW w:w="1881" w:type="dxa"/>
          </w:tcPr>
          <w:p w14:paraId="79875373" w14:textId="77777777" w:rsidR="00216E6F" w:rsidRPr="00B921D2" w:rsidRDefault="00216E6F" w:rsidP="00D76425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  <w:r w:rsidRPr="00B921D2">
              <w:rPr>
                <w:rFonts w:ascii="GHEA Grapalat" w:hAnsi="GHEA Grapalat"/>
                <w:color w:val="000000"/>
              </w:rPr>
              <w:t>Անշարժ գույքի շուկայական արժեքին մոտարկված կադաստրային արժեքը</w:t>
            </w:r>
          </w:p>
          <w:p w14:paraId="57996ED1" w14:textId="77777777" w:rsidR="00216E6F" w:rsidRPr="00B921D2" w:rsidRDefault="00216E6F" w:rsidP="00D76425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  <w:r w:rsidRPr="00B921D2">
              <w:rPr>
                <w:rFonts w:ascii="GHEA Grapalat" w:hAnsi="GHEA Grapalat"/>
                <w:color w:val="000000"/>
              </w:rPr>
              <w:t>(դրամ)</w:t>
            </w:r>
          </w:p>
          <w:p w14:paraId="343D347F" w14:textId="77777777" w:rsidR="00216E6F" w:rsidRPr="00B921D2" w:rsidRDefault="00216E6F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463EF3" w14:paraId="6B15E03B" w14:textId="77777777" w:rsidTr="005123DC">
        <w:tc>
          <w:tcPr>
            <w:tcW w:w="544" w:type="dxa"/>
            <w:vMerge w:val="restart"/>
          </w:tcPr>
          <w:p w14:paraId="31C12C6E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680" w:type="dxa"/>
            <w:vMerge w:val="restart"/>
          </w:tcPr>
          <w:p w14:paraId="5AD2571E" w14:textId="4FD5EAED" w:rsidR="00463EF3" w:rsidRDefault="00463EF3" w:rsidP="00D76425">
            <w:pPr>
              <w:pStyle w:val="ad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600CF">
              <w:rPr>
                <w:rFonts w:ascii="GHEA Grapalat" w:hAnsi="GHEA Grapalat"/>
                <w:color w:val="000000"/>
              </w:rPr>
              <w:t xml:space="preserve">Մարզ Կոտայք, համայնք </w:t>
            </w:r>
            <w:r>
              <w:rPr>
                <w:rFonts w:ascii="GHEA Grapalat" w:hAnsi="GHEA Grapalat"/>
                <w:color w:val="000000"/>
                <w:lang w:val="hy-AM"/>
              </w:rPr>
              <w:t>Աբովյան</w:t>
            </w:r>
            <w:r>
              <w:rPr>
                <w:rFonts w:ascii="GHEA Grapalat" w:hAnsi="GHEA Grapalat"/>
                <w:color w:val="000000"/>
              </w:rPr>
              <w:t xml:space="preserve"> գյուղ Առինջ, 6-րդ փողոց թիվ 30 բնակելի տուն</w:t>
            </w:r>
          </w:p>
        </w:tc>
        <w:tc>
          <w:tcPr>
            <w:tcW w:w="1834" w:type="dxa"/>
          </w:tcPr>
          <w:p w14:paraId="6C3640F9" w14:textId="13521D66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հողամաս</w:t>
            </w:r>
          </w:p>
        </w:tc>
        <w:tc>
          <w:tcPr>
            <w:tcW w:w="1822" w:type="dxa"/>
            <w:vMerge w:val="restart"/>
          </w:tcPr>
          <w:p w14:paraId="280E1F31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  <w:p w14:paraId="17CB15E0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  <w:p w14:paraId="2272DD93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  <w:p w14:paraId="5D5B8268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  <w:p w14:paraId="52650DF6" w14:textId="2BAB1543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05022025-07-0006</w:t>
            </w:r>
          </w:p>
        </w:tc>
        <w:tc>
          <w:tcPr>
            <w:tcW w:w="1911" w:type="dxa"/>
          </w:tcPr>
          <w:p w14:paraId="09D57E12" w14:textId="011813AF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07-011-0003-0016</w:t>
            </w:r>
          </w:p>
        </w:tc>
        <w:tc>
          <w:tcPr>
            <w:tcW w:w="1392" w:type="dxa"/>
          </w:tcPr>
          <w:p w14:paraId="5E523B00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42" w:type="dxa"/>
          </w:tcPr>
          <w:p w14:paraId="13AE4D43" w14:textId="7611B6EE" w:rsidR="00463EF3" w:rsidRDefault="00F4770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ascii="GHEA Mariam" w:eastAsia="Times New Roman" w:hAnsi="GHEA Mariam" w:cs="Sylfaen"/>
                <w:lang w:val="hy-AM" w:eastAsia="x-none"/>
              </w:rPr>
              <w:t>0.08</w:t>
            </w:r>
            <w:r w:rsidR="001157D0">
              <w:rPr>
                <w:rFonts w:ascii="GHEA Mariam" w:eastAsia="Times New Roman" w:hAnsi="GHEA Mariam" w:cs="Sylfaen"/>
                <w:lang w:val="hy-AM" w:eastAsia="x-none"/>
              </w:rPr>
              <w:t>7</w:t>
            </w:r>
          </w:p>
        </w:tc>
        <w:tc>
          <w:tcPr>
            <w:tcW w:w="1881" w:type="dxa"/>
          </w:tcPr>
          <w:p w14:paraId="20D6CA26" w14:textId="30A293AE" w:rsidR="00463EF3" w:rsidRDefault="00CB280E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ascii="GHEA Mariam" w:eastAsia="Times New Roman" w:hAnsi="GHEA Mariam" w:cs="Sylfaen"/>
                <w:lang w:val="hy-AM" w:eastAsia="x-none"/>
              </w:rPr>
              <w:t>14,073,642</w:t>
            </w:r>
          </w:p>
        </w:tc>
      </w:tr>
      <w:tr w:rsidR="00463EF3" w14:paraId="52D58389" w14:textId="77777777" w:rsidTr="005123DC">
        <w:tc>
          <w:tcPr>
            <w:tcW w:w="544" w:type="dxa"/>
            <w:vMerge/>
          </w:tcPr>
          <w:p w14:paraId="41481BC3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680" w:type="dxa"/>
            <w:vMerge/>
          </w:tcPr>
          <w:p w14:paraId="065DEA13" w14:textId="77777777" w:rsidR="00463EF3" w:rsidRPr="000600CF" w:rsidRDefault="00463EF3" w:rsidP="00D76425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834" w:type="dxa"/>
          </w:tcPr>
          <w:p w14:paraId="37F1B778" w14:textId="4811676A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Բնակելի տուն</w:t>
            </w:r>
          </w:p>
        </w:tc>
        <w:tc>
          <w:tcPr>
            <w:tcW w:w="1822" w:type="dxa"/>
            <w:vMerge/>
          </w:tcPr>
          <w:p w14:paraId="5BE99366" w14:textId="78678F4F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911" w:type="dxa"/>
          </w:tcPr>
          <w:p w14:paraId="2AC8883F" w14:textId="16BBD8A3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07-011-0003-0016-001</w:t>
            </w:r>
          </w:p>
        </w:tc>
        <w:tc>
          <w:tcPr>
            <w:tcW w:w="1392" w:type="dxa"/>
          </w:tcPr>
          <w:p w14:paraId="6A1FAAB5" w14:textId="5E33084B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931,8</w:t>
            </w:r>
          </w:p>
        </w:tc>
        <w:tc>
          <w:tcPr>
            <w:tcW w:w="1442" w:type="dxa"/>
          </w:tcPr>
          <w:p w14:paraId="5BE4C914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81" w:type="dxa"/>
          </w:tcPr>
          <w:p w14:paraId="7302F09C" w14:textId="753F4AF6" w:rsidR="00463EF3" w:rsidRDefault="00CB280E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ascii="GHEA Mariam" w:eastAsia="Times New Roman" w:hAnsi="GHEA Mariam" w:cs="Sylfaen"/>
                <w:lang w:val="hy-AM" w:eastAsia="x-none"/>
              </w:rPr>
              <w:t>99,060,731</w:t>
            </w:r>
          </w:p>
        </w:tc>
      </w:tr>
      <w:tr w:rsidR="00463EF3" w14:paraId="10EFC636" w14:textId="77777777" w:rsidTr="005123DC">
        <w:tc>
          <w:tcPr>
            <w:tcW w:w="544" w:type="dxa"/>
            <w:vMerge/>
          </w:tcPr>
          <w:p w14:paraId="64240A24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680" w:type="dxa"/>
            <w:vMerge/>
          </w:tcPr>
          <w:p w14:paraId="55A5EC15" w14:textId="77777777" w:rsidR="00463EF3" w:rsidRPr="000600CF" w:rsidRDefault="00463EF3" w:rsidP="00D76425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834" w:type="dxa"/>
          </w:tcPr>
          <w:p w14:paraId="736DBD02" w14:textId="120F3D39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պահեստ</w:t>
            </w:r>
          </w:p>
        </w:tc>
        <w:tc>
          <w:tcPr>
            <w:tcW w:w="1822" w:type="dxa"/>
            <w:vMerge/>
          </w:tcPr>
          <w:p w14:paraId="595EB5C6" w14:textId="4F18547A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911" w:type="dxa"/>
          </w:tcPr>
          <w:p w14:paraId="21704619" w14:textId="01802596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07-011-0003-0016-002</w:t>
            </w:r>
          </w:p>
        </w:tc>
        <w:tc>
          <w:tcPr>
            <w:tcW w:w="1392" w:type="dxa"/>
          </w:tcPr>
          <w:p w14:paraId="6B3DE666" w14:textId="29CE7494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12,49</w:t>
            </w:r>
          </w:p>
        </w:tc>
        <w:tc>
          <w:tcPr>
            <w:tcW w:w="1442" w:type="dxa"/>
          </w:tcPr>
          <w:p w14:paraId="40BCD589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81" w:type="dxa"/>
          </w:tcPr>
          <w:p w14:paraId="2758B3A0" w14:textId="0B38F727" w:rsidR="00463EF3" w:rsidRDefault="00CB280E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ascii="GHEA Mariam" w:eastAsia="Times New Roman" w:hAnsi="GHEA Mariam" w:cs="Sylfaen"/>
                <w:lang w:val="hy-AM" w:eastAsia="x-none"/>
              </w:rPr>
              <w:t>619,829</w:t>
            </w:r>
          </w:p>
        </w:tc>
      </w:tr>
      <w:tr w:rsidR="00463EF3" w14:paraId="21FE3BC5" w14:textId="77777777" w:rsidTr="005123DC">
        <w:tc>
          <w:tcPr>
            <w:tcW w:w="544" w:type="dxa"/>
            <w:vMerge/>
          </w:tcPr>
          <w:p w14:paraId="5993CB39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680" w:type="dxa"/>
            <w:vMerge/>
          </w:tcPr>
          <w:p w14:paraId="15E84019" w14:textId="77777777" w:rsidR="00463EF3" w:rsidRPr="000600CF" w:rsidRDefault="00463EF3" w:rsidP="00D76425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834" w:type="dxa"/>
          </w:tcPr>
          <w:p w14:paraId="121370CC" w14:textId="4F8D5FDA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կաթսայատուն</w:t>
            </w:r>
          </w:p>
        </w:tc>
        <w:tc>
          <w:tcPr>
            <w:tcW w:w="1822" w:type="dxa"/>
            <w:vMerge/>
          </w:tcPr>
          <w:p w14:paraId="09EFB243" w14:textId="53F8FD1F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911" w:type="dxa"/>
          </w:tcPr>
          <w:p w14:paraId="4B966A23" w14:textId="411C2F18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07-011-0003-0016-003</w:t>
            </w:r>
          </w:p>
        </w:tc>
        <w:tc>
          <w:tcPr>
            <w:tcW w:w="1392" w:type="dxa"/>
          </w:tcPr>
          <w:p w14:paraId="6472AA96" w14:textId="015F127A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6,51</w:t>
            </w:r>
          </w:p>
        </w:tc>
        <w:tc>
          <w:tcPr>
            <w:tcW w:w="1442" w:type="dxa"/>
          </w:tcPr>
          <w:p w14:paraId="1E072F96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81" w:type="dxa"/>
          </w:tcPr>
          <w:p w14:paraId="14B940F9" w14:textId="0CD3313C" w:rsidR="00463EF3" w:rsidRDefault="00CB280E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ascii="GHEA Mariam" w:eastAsia="Times New Roman" w:hAnsi="GHEA Mariam" w:cs="Sylfaen"/>
                <w:lang w:val="hy-AM" w:eastAsia="x-none"/>
              </w:rPr>
              <w:t>323,065</w:t>
            </w:r>
          </w:p>
        </w:tc>
      </w:tr>
      <w:tr w:rsidR="00463EF3" w14:paraId="0E66EE41" w14:textId="77777777" w:rsidTr="005123DC">
        <w:tc>
          <w:tcPr>
            <w:tcW w:w="544" w:type="dxa"/>
            <w:vMerge/>
          </w:tcPr>
          <w:p w14:paraId="3147A798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680" w:type="dxa"/>
            <w:vMerge/>
          </w:tcPr>
          <w:p w14:paraId="24F54072" w14:textId="77777777" w:rsidR="00463EF3" w:rsidRPr="000600CF" w:rsidRDefault="00463EF3" w:rsidP="00D76425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834" w:type="dxa"/>
          </w:tcPr>
          <w:p w14:paraId="003A769C" w14:textId="60E37AE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պարիսպ</w:t>
            </w:r>
          </w:p>
        </w:tc>
        <w:tc>
          <w:tcPr>
            <w:tcW w:w="1822" w:type="dxa"/>
            <w:vMerge/>
          </w:tcPr>
          <w:p w14:paraId="6FB6212A" w14:textId="0EDAF01E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911" w:type="dxa"/>
          </w:tcPr>
          <w:p w14:paraId="39233A99" w14:textId="72D5E253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07-011-0003-0016-004</w:t>
            </w:r>
          </w:p>
        </w:tc>
        <w:tc>
          <w:tcPr>
            <w:tcW w:w="1392" w:type="dxa"/>
          </w:tcPr>
          <w:p w14:paraId="178BE09E" w14:textId="3BD409B8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10,9</w:t>
            </w:r>
          </w:p>
        </w:tc>
        <w:tc>
          <w:tcPr>
            <w:tcW w:w="1442" w:type="dxa"/>
          </w:tcPr>
          <w:p w14:paraId="6C34C97D" w14:textId="77777777" w:rsidR="00463EF3" w:rsidRDefault="00463EF3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81" w:type="dxa"/>
          </w:tcPr>
          <w:p w14:paraId="4022B42D" w14:textId="4093BB51" w:rsidR="00463EF3" w:rsidRDefault="00CB280E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ascii="GHEA Mariam" w:eastAsia="Times New Roman" w:hAnsi="GHEA Mariam" w:cs="Sylfaen"/>
                <w:lang w:val="hy-AM" w:eastAsia="x-none"/>
              </w:rPr>
              <w:t>77,911</w:t>
            </w:r>
          </w:p>
        </w:tc>
      </w:tr>
      <w:tr w:rsidR="00216E6F" w14:paraId="2AC8E838" w14:textId="77777777" w:rsidTr="005123DC">
        <w:tc>
          <w:tcPr>
            <w:tcW w:w="544" w:type="dxa"/>
          </w:tcPr>
          <w:p w14:paraId="1DCEE72B" w14:textId="77777777" w:rsidR="00216E6F" w:rsidRDefault="00216E6F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2</w:t>
            </w:r>
          </w:p>
        </w:tc>
        <w:tc>
          <w:tcPr>
            <w:tcW w:w="1680" w:type="dxa"/>
          </w:tcPr>
          <w:p w14:paraId="25870EE6" w14:textId="20369276" w:rsidR="00216E6F" w:rsidRPr="0071397B" w:rsidRDefault="005123DC" w:rsidP="00D76425">
            <w:pPr>
              <w:jc w:val="center"/>
              <w:rPr>
                <w:rFonts w:ascii="Sylfaen" w:eastAsia="Microsoft YaHei" w:hAnsi="Sylfaen" w:cs="Microsoft YaHei"/>
                <w:color w:val="000000"/>
              </w:rPr>
            </w:pPr>
            <w:r>
              <w:rPr>
                <w:rFonts w:eastAsia="Times New Roman"/>
                <w:color w:val="000000"/>
              </w:rPr>
              <w:t>Երևան, Կենտրոն Վարդանանց փողոց 5ա շենք, 292 բնակարան</w:t>
            </w:r>
            <w:r w:rsidR="00216E6F">
              <w:rPr>
                <w:color w:val="000000"/>
              </w:rPr>
              <w:t xml:space="preserve"> </w:t>
            </w:r>
          </w:p>
        </w:tc>
        <w:tc>
          <w:tcPr>
            <w:tcW w:w="1834" w:type="dxa"/>
          </w:tcPr>
          <w:p w14:paraId="323058BB" w14:textId="1261B29A" w:rsidR="00216E6F" w:rsidRDefault="00ED2B06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Բնակարան</w:t>
            </w:r>
          </w:p>
        </w:tc>
        <w:tc>
          <w:tcPr>
            <w:tcW w:w="1822" w:type="dxa"/>
          </w:tcPr>
          <w:p w14:paraId="495362D3" w14:textId="76D8F9F4" w:rsidR="00216E6F" w:rsidRDefault="00ED2B06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05022025-01-0112</w:t>
            </w:r>
          </w:p>
        </w:tc>
        <w:tc>
          <w:tcPr>
            <w:tcW w:w="1911" w:type="dxa"/>
          </w:tcPr>
          <w:p w14:paraId="1F030741" w14:textId="5068E921" w:rsidR="00216E6F" w:rsidRDefault="00ED2B06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01-006-0134-0136-001-298</w:t>
            </w:r>
          </w:p>
        </w:tc>
        <w:tc>
          <w:tcPr>
            <w:tcW w:w="1392" w:type="dxa"/>
          </w:tcPr>
          <w:p w14:paraId="523A10D8" w14:textId="69D70AE9" w:rsidR="00216E6F" w:rsidRDefault="00ED2B06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67,1</w:t>
            </w:r>
          </w:p>
        </w:tc>
        <w:tc>
          <w:tcPr>
            <w:tcW w:w="1442" w:type="dxa"/>
          </w:tcPr>
          <w:p w14:paraId="18A50C35" w14:textId="7CFA0876" w:rsidR="00216E6F" w:rsidRDefault="00216E6F" w:rsidP="00D7642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81" w:type="dxa"/>
          </w:tcPr>
          <w:p w14:paraId="0ED209A6" w14:textId="51679721" w:rsidR="00216E6F" w:rsidRDefault="002B0492" w:rsidP="00D7642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ascii="GHEA Mariam" w:eastAsia="Times New Roman" w:hAnsi="GHEA Mariam" w:cs="Sylfaen"/>
                <w:lang w:val="hy-AM" w:eastAsia="x-none"/>
              </w:rPr>
              <w:t>24,152,877</w:t>
            </w:r>
          </w:p>
        </w:tc>
      </w:tr>
    </w:tbl>
    <w:p w14:paraId="4FF5096B" w14:textId="77777777" w:rsidR="00324055" w:rsidRPr="00324055" w:rsidRDefault="00324055" w:rsidP="0032405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0B0461A1" w14:textId="77777777" w:rsidR="00611322" w:rsidRPr="00324055" w:rsidRDefault="00611322" w:rsidP="0032405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</w:p>
    <w:p w14:paraId="125ACC3D" w14:textId="77777777" w:rsidR="00500052" w:rsidRPr="00FB563A" w:rsidRDefault="00500052"/>
    <w:sectPr w:rsidR="00500052" w:rsidRPr="00FB563A" w:rsidSect="00216E6F">
      <w:pgSz w:w="15840" w:h="12240" w:orient="landscape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793"/>
    <w:rsid w:val="000600CF"/>
    <w:rsid w:val="000A249F"/>
    <w:rsid w:val="000B2836"/>
    <w:rsid w:val="00115497"/>
    <w:rsid w:val="001157D0"/>
    <w:rsid w:val="00137B76"/>
    <w:rsid w:val="001412D1"/>
    <w:rsid w:val="00161D21"/>
    <w:rsid w:val="00210588"/>
    <w:rsid w:val="00213D5F"/>
    <w:rsid w:val="00216E6F"/>
    <w:rsid w:val="00245224"/>
    <w:rsid w:val="0029197A"/>
    <w:rsid w:val="002A1B4C"/>
    <w:rsid w:val="002B0492"/>
    <w:rsid w:val="002D3B38"/>
    <w:rsid w:val="002D3CDE"/>
    <w:rsid w:val="00324055"/>
    <w:rsid w:val="003A56B6"/>
    <w:rsid w:val="003C6FA7"/>
    <w:rsid w:val="003E57AD"/>
    <w:rsid w:val="00405515"/>
    <w:rsid w:val="00455901"/>
    <w:rsid w:val="00463EF3"/>
    <w:rsid w:val="00470541"/>
    <w:rsid w:val="00500052"/>
    <w:rsid w:val="005123DC"/>
    <w:rsid w:val="00565483"/>
    <w:rsid w:val="005935C9"/>
    <w:rsid w:val="00595793"/>
    <w:rsid w:val="005B0ACA"/>
    <w:rsid w:val="00611322"/>
    <w:rsid w:val="006349B7"/>
    <w:rsid w:val="00655407"/>
    <w:rsid w:val="006B7C0C"/>
    <w:rsid w:val="0071397B"/>
    <w:rsid w:val="007F2E37"/>
    <w:rsid w:val="0083295F"/>
    <w:rsid w:val="00992781"/>
    <w:rsid w:val="00A00A61"/>
    <w:rsid w:val="00A1470D"/>
    <w:rsid w:val="00A27D70"/>
    <w:rsid w:val="00A467DC"/>
    <w:rsid w:val="00AA6615"/>
    <w:rsid w:val="00B13653"/>
    <w:rsid w:val="00B24D45"/>
    <w:rsid w:val="00B57ACF"/>
    <w:rsid w:val="00B75EBD"/>
    <w:rsid w:val="00B921D2"/>
    <w:rsid w:val="00BA0496"/>
    <w:rsid w:val="00BB2B7D"/>
    <w:rsid w:val="00BC38A4"/>
    <w:rsid w:val="00C82E4A"/>
    <w:rsid w:val="00C85674"/>
    <w:rsid w:val="00CA7F3B"/>
    <w:rsid w:val="00CB280E"/>
    <w:rsid w:val="00CD058E"/>
    <w:rsid w:val="00D5171A"/>
    <w:rsid w:val="00D76425"/>
    <w:rsid w:val="00DA2B4B"/>
    <w:rsid w:val="00DC535C"/>
    <w:rsid w:val="00E261BF"/>
    <w:rsid w:val="00E65E70"/>
    <w:rsid w:val="00EB07EF"/>
    <w:rsid w:val="00EC4BA7"/>
    <w:rsid w:val="00ED2B06"/>
    <w:rsid w:val="00EF1F13"/>
    <w:rsid w:val="00F15F2C"/>
    <w:rsid w:val="00F3165C"/>
    <w:rsid w:val="00F31A41"/>
    <w:rsid w:val="00F47703"/>
    <w:rsid w:val="00F650FA"/>
    <w:rsid w:val="00FB563A"/>
    <w:rsid w:val="00FE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C2902"/>
  <w15:chartTrackingRefBased/>
  <w15:docId w15:val="{11D3C26A-86FC-4D67-BEA5-EA5A2A48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5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5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579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57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57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579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579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579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579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57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5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579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579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579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57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57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57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5793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5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5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579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57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57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57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579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579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5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579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9579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E26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DC535C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https://mul2-spm.gov.am/tasks/468560/oneclick?token=eb322b79b77d8e6cb7219b1b834bce6d</cp:keywords>
  <dc:description/>
  <cp:lastModifiedBy>User</cp:lastModifiedBy>
  <cp:revision>66</cp:revision>
  <dcterms:created xsi:type="dcterms:W3CDTF">2025-01-14T06:41:00Z</dcterms:created>
  <dcterms:modified xsi:type="dcterms:W3CDTF">2025-04-07T13:28:00Z</dcterms:modified>
</cp:coreProperties>
</file>