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47651" w14:textId="77777777" w:rsidR="003B6DC3" w:rsidRPr="00CA67F5" w:rsidRDefault="003B6DC3" w:rsidP="00966568">
      <w:pPr>
        <w:pStyle w:val="Heading1"/>
        <w:spacing w:before="0" w:after="240" w:line="360" w:lineRule="auto"/>
        <w:jc w:val="center"/>
        <w:rPr>
          <w:rFonts w:ascii="GHEA Grapalat" w:eastAsia="GHEA Grapalat" w:hAnsi="GHEA Grapalat"/>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67F5">
        <w:rPr>
          <w:rFonts w:ascii="GHEA Grapalat" w:eastAsia="GHEA Grapalat" w:hAnsi="GHEA Grapalat"/>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ՀԻՄՆԱՎՈՐՈՒՄ</w:t>
      </w:r>
    </w:p>
    <w:p w14:paraId="44DD6F7D" w14:textId="7CB050BD" w:rsidR="00FD608C" w:rsidRPr="00A24E1D" w:rsidRDefault="00FD608C" w:rsidP="00966568">
      <w:pPr>
        <w:tabs>
          <w:tab w:val="left" w:pos="8820"/>
        </w:tabs>
        <w:spacing w:after="240" w:line="360" w:lineRule="auto"/>
        <w:ind w:firstLine="630"/>
        <w:jc w:val="center"/>
        <w:rPr>
          <w:rFonts w:ascii="GHEA Grapalat" w:hAnsi="GHEA Grapalat" w:cs="Sylfaen"/>
          <w:b/>
          <w:color w:val="000000" w:themeColor="text1"/>
          <w:sz w:val="24"/>
          <w:szCs w:val="24"/>
          <w:lang w:val="af-ZA"/>
        </w:rPr>
      </w:pPr>
      <w:r w:rsidRPr="00A24E1D">
        <w:rPr>
          <w:rFonts w:ascii="GHEA Grapalat" w:hAnsi="GHEA Grapalat" w:cs="Sylfaen"/>
          <w:b/>
          <w:bCs/>
          <w:color w:val="000000" w:themeColor="text1"/>
          <w:sz w:val="24"/>
          <w:szCs w:val="24"/>
          <w:lang w:val="hy-AM"/>
        </w:rPr>
        <w:t>«</w:t>
      </w:r>
      <w:r w:rsidRPr="00A24E1D">
        <w:rPr>
          <w:rFonts w:ascii="GHEA Grapalat" w:hAnsi="GHEA Grapalat" w:cs="Sylfaen"/>
          <w:b/>
          <w:bCs/>
          <w:color w:val="000000" w:themeColor="text1"/>
          <w:sz w:val="24"/>
          <w:szCs w:val="24"/>
          <w:lang w:val="af-ZA"/>
        </w:rPr>
        <w:t xml:space="preserve">ՀԱՅԱՍՏԱՆԻ ՀԱՆՐԱՊԵՏՈՒԹՅԱՆ  </w:t>
      </w:r>
      <w:r w:rsidRPr="00A24E1D">
        <w:rPr>
          <w:rFonts w:ascii="GHEA Grapalat" w:hAnsi="GHEA Grapalat" w:cs="Sylfaen"/>
          <w:b/>
          <w:bCs/>
          <w:color w:val="000000" w:themeColor="text1"/>
          <w:sz w:val="24"/>
          <w:szCs w:val="24"/>
          <w:lang w:val="hy-AM"/>
        </w:rPr>
        <w:t>ԿԱՌԱՎԱՐՈՒԹՅԱՆ</w:t>
      </w:r>
      <w:r w:rsidRPr="00A24E1D">
        <w:rPr>
          <w:rFonts w:ascii="GHEA Grapalat" w:hAnsi="GHEA Grapalat" w:cs="Sylfaen"/>
          <w:b/>
          <w:bCs/>
          <w:color w:val="000000" w:themeColor="text1"/>
          <w:sz w:val="24"/>
          <w:szCs w:val="24"/>
          <w:lang w:val="af-ZA"/>
        </w:rPr>
        <w:t xml:space="preserve"> 20</w:t>
      </w:r>
      <w:r w:rsidRPr="00A24E1D">
        <w:rPr>
          <w:rFonts w:ascii="GHEA Grapalat" w:hAnsi="GHEA Grapalat" w:cs="Sylfaen"/>
          <w:b/>
          <w:bCs/>
          <w:color w:val="000000" w:themeColor="text1"/>
          <w:sz w:val="24"/>
          <w:szCs w:val="24"/>
          <w:lang w:val="hy-AM"/>
        </w:rPr>
        <w:t>24</w:t>
      </w:r>
      <w:r w:rsidRPr="00A24E1D">
        <w:rPr>
          <w:rFonts w:ascii="GHEA Grapalat" w:hAnsi="GHEA Grapalat" w:cs="Sylfaen"/>
          <w:b/>
          <w:bCs/>
          <w:color w:val="000000" w:themeColor="text1"/>
          <w:sz w:val="24"/>
          <w:szCs w:val="24"/>
          <w:lang w:val="af-ZA"/>
        </w:rPr>
        <w:t xml:space="preserve"> </w:t>
      </w:r>
      <w:r w:rsidRPr="00A24E1D">
        <w:rPr>
          <w:rFonts w:ascii="GHEA Grapalat" w:hAnsi="GHEA Grapalat" w:cs="Sylfaen"/>
          <w:b/>
          <w:bCs/>
          <w:color w:val="000000" w:themeColor="text1"/>
          <w:sz w:val="24"/>
          <w:szCs w:val="24"/>
          <w:lang w:val="hy-AM"/>
        </w:rPr>
        <w:t>ԹՎԱԿԱՆԻ</w:t>
      </w:r>
      <w:r w:rsidRPr="00A24E1D">
        <w:rPr>
          <w:rFonts w:ascii="GHEA Grapalat" w:hAnsi="GHEA Grapalat" w:cs="Sylfaen"/>
          <w:b/>
          <w:bCs/>
          <w:color w:val="000000" w:themeColor="text1"/>
          <w:sz w:val="24"/>
          <w:szCs w:val="24"/>
          <w:lang w:val="af-ZA"/>
        </w:rPr>
        <w:t xml:space="preserve"> </w:t>
      </w:r>
      <w:r w:rsidRPr="00A24E1D">
        <w:rPr>
          <w:rFonts w:ascii="GHEA Grapalat" w:hAnsi="GHEA Grapalat" w:cs="Sylfaen"/>
          <w:b/>
          <w:bCs/>
          <w:color w:val="000000" w:themeColor="text1"/>
          <w:sz w:val="24"/>
          <w:szCs w:val="24"/>
          <w:lang w:val="hy-AM"/>
        </w:rPr>
        <w:t>ԴԵԿՏԵՄԲԵՐԻ</w:t>
      </w:r>
      <w:r w:rsidRPr="00A24E1D">
        <w:rPr>
          <w:rFonts w:ascii="GHEA Grapalat" w:hAnsi="GHEA Grapalat" w:cs="Sylfaen"/>
          <w:b/>
          <w:bCs/>
          <w:color w:val="000000" w:themeColor="text1"/>
          <w:sz w:val="24"/>
          <w:szCs w:val="24"/>
          <w:lang w:val="af-ZA"/>
        </w:rPr>
        <w:t xml:space="preserve"> </w:t>
      </w:r>
      <w:r w:rsidRPr="00A24E1D">
        <w:rPr>
          <w:rFonts w:ascii="GHEA Grapalat" w:hAnsi="GHEA Grapalat" w:cs="Sylfaen"/>
          <w:b/>
          <w:bCs/>
          <w:color w:val="000000" w:themeColor="text1"/>
          <w:sz w:val="24"/>
          <w:szCs w:val="24"/>
          <w:lang w:val="hy-AM"/>
        </w:rPr>
        <w:t>27</w:t>
      </w:r>
      <w:r w:rsidRPr="00A24E1D">
        <w:rPr>
          <w:rFonts w:ascii="GHEA Grapalat" w:hAnsi="GHEA Grapalat" w:cs="Sylfaen"/>
          <w:b/>
          <w:bCs/>
          <w:color w:val="000000" w:themeColor="text1"/>
          <w:sz w:val="24"/>
          <w:szCs w:val="24"/>
          <w:lang w:val="af-ZA"/>
        </w:rPr>
        <w:t>-</w:t>
      </w:r>
      <w:r w:rsidRPr="00A24E1D">
        <w:rPr>
          <w:rFonts w:ascii="GHEA Grapalat" w:hAnsi="GHEA Grapalat" w:cs="Sylfaen"/>
          <w:b/>
          <w:bCs/>
          <w:color w:val="000000" w:themeColor="text1"/>
          <w:sz w:val="24"/>
          <w:szCs w:val="24"/>
          <w:lang w:val="hy-AM"/>
        </w:rPr>
        <w:t xml:space="preserve">Ի </w:t>
      </w:r>
      <w:r w:rsidRPr="00A24E1D">
        <w:rPr>
          <w:rFonts w:ascii="GHEA Grapalat" w:hAnsi="GHEA Grapalat" w:cs="Sylfaen"/>
          <w:b/>
          <w:bCs/>
          <w:color w:val="000000" w:themeColor="text1"/>
          <w:sz w:val="24"/>
          <w:szCs w:val="24"/>
          <w:lang w:val="af-ZA"/>
        </w:rPr>
        <w:t>N 2060-</w:t>
      </w:r>
      <w:r w:rsidRPr="00A24E1D">
        <w:rPr>
          <w:rFonts w:ascii="GHEA Grapalat" w:hAnsi="GHEA Grapalat" w:cs="Sylfaen"/>
          <w:b/>
          <w:bCs/>
          <w:color w:val="000000" w:themeColor="text1"/>
          <w:sz w:val="24"/>
          <w:szCs w:val="24"/>
          <w:lang w:val="hy-AM"/>
        </w:rPr>
        <w:t>Ն</w:t>
      </w:r>
      <w:r w:rsidRPr="00A24E1D">
        <w:rPr>
          <w:rFonts w:ascii="GHEA Grapalat" w:hAnsi="GHEA Grapalat" w:cs="Sylfaen"/>
          <w:b/>
          <w:bCs/>
          <w:color w:val="000000" w:themeColor="text1"/>
          <w:sz w:val="24"/>
          <w:szCs w:val="24"/>
          <w:lang w:val="af-ZA"/>
        </w:rPr>
        <w:t xml:space="preserve"> </w:t>
      </w:r>
      <w:r w:rsidRPr="00A24E1D">
        <w:rPr>
          <w:rFonts w:ascii="GHEA Grapalat" w:hAnsi="GHEA Grapalat" w:cs="Sylfaen"/>
          <w:b/>
          <w:bCs/>
          <w:color w:val="000000" w:themeColor="text1"/>
          <w:sz w:val="24"/>
          <w:szCs w:val="24"/>
          <w:lang w:val="hy-AM"/>
        </w:rPr>
        <w:t>ՈՐՈՇՄԱՆ</w:t>
      </w:r>
      <w:r w:rsidRPr="00A24E1D">
        <w:rPr>
          <w:rFonts w:ascii="GHEA Grapalat" w:hAnsi="GHEA Grapalat" w:cs="Sylfaen"/>
          <w:b/>
          <w:bCs/>
          <w:color w:val="000000" w:themeColor="text1"/>
          <w:sz w:val="24"/>
          <w:szCs w:val="24"/>
          <w:lang w:val="af-ZA"/>
        </w:rPr>
        <w:t xml:space="preserve"> ՄԵՋ ՓՈՓՈԽՈՒԹՅՈՒՆՆԵՐ </w:t>
      </w:r>
      <w:r w:rsidRPr="00A24E1D">
        <w:rPr>
          <w:rFonts w:ascii="GHEA Grapalat" w:hAnsi="GHEA Grapalat" w:cs="Sylfaen"/>
          <w:b/>
          <w:bCs/>
          <w:color w:val="000000" w:themeColor="text1"/>
          <w:sz w:val="24"/>
          <w:szCs w:val="24"/>
          <w:lang w:val="hy-AM"/>
        </w:rPr>
        <w:t xml:space="preserve">ԵՎ ԼՐԱՑՈՒՄՆԵՐ </w:t>
      </w:r>
      <w:r w:rsidRPr="00A24E1D">
        <w:rPr>
          <w:rFonts w:ascii="GHEA Grapalat" w:hAnsi="GHEA Grapalat" w:cs="Sylfaen"/>
          <w:b/>
          <w:bCs/>
          <w:color w:val="000000" w:themeColor="text1"/>
          <w:sz w:val="24"/>
          <w:szCs w:val="24"/>
          <w:lang w:val="af-ZA"/>
        </w:rPr>
        <w:t>ԿԱ</w:t>
      </w:r>
      <w:r w:rsidRPr="00A24E1D">
        <w:rPr>
          <w:rFonts w:ascii="GHEA Grapalat" w:hAnsi="GHEA Grapalat" w:cs="Sylfaen"/>
          <w:b/>
          <w:bCs/>
          <w:color w:val="000000" w:themeColor="text1"/>
          <w:sz w:val="24"/>
          <w:szCs w:val="24"/>
          <w:lang w:val="hy-AM"/>
        </w:rPr>
        <w:t xml:space="preserve">ՏԱՐԵԼՈՒ </w:t>
      </w:r>
      <w:r w:rsidRPr="00A24E1D">
        <w:rPr>
          <w:rFonts w:ascii="GHEA Grapalat" w:hAnsi="GHEA Grapalat" w:cs="Sylfaen"/>
          <w:b/>
          <w:bCs/>
          <w:color w:val="000000" w:themeColor="text1"/>
          <w:sz w:val="24"/>
          <w:szCs w:val="24"/>
          <w:lang w:val="af-ZA"/>
        </w:rPr>
        <w:t>ՄԱՍԻՆ</w:t>
      </w:r>
      <w:r w:rsidR="00CA67F5">
        <w:rPr>
          <w:rFonts w:ascii="GHEA Grapalat" w:hAnsi="GHEA Grapalat" w:cs="Sylfaen"/>
          <w:b/>
          <w:bCs/>
          <w:color w:val="000000" w:themeColor="text1"/>
          <w:sz w:val="24"/>
          <w:szCs w:val="24"/>
          <w:lang w:val="hy-AM"/>
        </w:rPr>
        <w:t>»</w:t>
      </w:r>
      <w:r w:rsidRPr="00A24E1D">
        <w:rPr>
          <w:rFonts w:ascii="GHEA Grapalat" w:hAnsi="GHEA Grapalat" w:cs="Sylfaen"/>
          <w:b/>
          <w:color w:val="000000" w:themeColor="text1"/>
          <w:sz w:val="24"/>
          <w:szCs w:val="24"/>
          <w:lang w:val="af-ZA"/>
        </w:rPr>
        <w:t xml:space="preserve"> </w:t>
      </w:r>
    </w:p>
    <w:p w14:paraId="599BE78E" w14:textId="77777777" w:rsidR="00891F69" w:rsidRPr="00A24E1D" w:rsidRDefault="00D24BBD" w:rsidP="00966568">
      <w:pPr>
        <w:pStyle w:val="NormalWeb"/>
        <w:numPr>
          <w:ilvl w:val="0"/>
          <w:numId w:val="11"/>
        </w:numPr>
        <w:tabs>
          <w:tab w:val="left" w:pos="720"/>
        </w:tabs>
        <w:spacing w:before="0" w:beforeAutospacing="0" w:after="240" w:afterAutospacing="0" w:line="360" w:lineRule="auto"/>
        <w:ind w:right="-238"/>
        <w:jc w:val="both"/>
        <w:rPr>
          <w:rFonts w:ascii="GHEA Grapalat" w:hAnsi="GHEA Grapalat"/>
          <w:b/>
          <w:lang w:val="hy-AM"/>
        </w:rPr>
      </w:pPr>
      <w:r w:rsidRPr="00A24E1D">
        <w:rPr>
          <w:rFonts w:ascii="GHEA Grapalat" w:hAnsi="GHEA Grapalat"/>
          <w:b/>
          <w:lang w:val="hy-AM"/>
        </w:rPr>
        <w:t>Իրավական</w:t>
      </w:r>
      <w:r w:rsidRPr="00A24E1D">
        <w:rPr>
          <w:rFonts w:ascii="GHEA Grapalat" w:hAnsi="GHEA Grapalat"/>
          <w:b/>
          <w:lang w:val="fr-FR"/>
        </w:rPr>
        <w:t xml:space="preserve"> </w:t>
      </w:r>
      <w:r w:rsidRPr="00A24E1D">
        <w:rPr>
          <w:rFonts w:ascii="GHEA Grapalat" w:hAnsi="GHEA Grapalat"/>
          <w:b/>
          <w:lang w:val="hy-AM"/>
        </w:rPr>
        <w:t>ակտի</w:t>
      </w:r>
      <w:r w:rsidRPr="00A24E1D">
        <w:rPr>
          <w:rFonts w:ascii="GHEA Grapalat" w:hAnsi="GHEA Grapalat"/>
          <w:b/>
          <w:lang w:val="fr-FR"/>
        </w:rPr>
        <w:t xml:space="preserve"> </w:t>
      </w:r>
      <w:r w:rsidRPr="00A24E1D">
        <w:rPr>
          <w:rFonts w:ascii="GHEA Grapalat" w:hAnsi="GHEA Grapalat"/>
          <w:b/>
          <w:lang w:val="hy-AM"/>
        </w:rPr>
        <w:t>ընդունման</w:t>
      </w:r>
      <w:r w:rsidRPr="00A24E1D">
        <w:rPr>
          <w:rFonts w:ascii="GHEA Grapalat" w:hAnsi="GHEA Grapalat"/>
          <w:b/>
          <w:lang w:val="fr-FR"/>
        </w:rPr>
        <w:t xml:space="preserve"> </w:t>
      </w:r>
      <w:r w:rsidRPr="00A24E1D">
        <w:rPr>
          <w:rFonts w:ascii="GHEA Grapalat" w:hAnsi="GHEA Grapalat"/>
          <w:b/>
          <w:lang w:val="hy-AM"/>
        </w:rPr>
        <w:t xml:space="preserve">անհրաժեշտությունը. </w:t>
      </w:r>
    </w:p>
    <w:p w14:paraId="36C64A7F" w14:textId="64BA7770" w:rsidR="00891F69" w:rsidRPr="00A24E1D" w:rsidRDefault="00891F69" w:rsidP="00966568">
      <w:pPr>
        <w:pStyle w:val="NormalWeb"/>
        <w:tabs>
          <w:tab w:val="left" w:pos="720"/>
        </w:tabs>
        <w:spacing w:before="0" w:beforeAutospacing="0" w:after="240" w:afterAutospacing="0" w:line="360" w:lineRule="auto"/>
        <w:ind w:right="-238"/>
        <w:jc w:val="both"/>
        <w:rPr>
          <w:rFonts w:ascii="GHEA Grapalat" w:eastAsia="GHEA Grapalat" w:hAnsi="GHEA Grapalat" w:cs="GHEA Grapalat"/>
          <w:lang w:val="hy-AM"/>
        </w:rPr>
      </w:pPr>
      <w:r w:rsidRPr="00A24E1D">
        <w:rPr>
          <w:rFonts w:ascii="GHEA Grapalat" w:hAnsi="GHEA Grapalat"/>
          <w:b/>
          <w:lang w:val="hy-AM"/>
        </w:rPr>
        <w:tab/>
      </w:r>
      <w:r w:rsidR="00D4589B" w:rsidRPr="00A24E1D">
        <w:rPr>
          <w:rFonts w:ascii="GHEA Grapalat" w:hAnsi="GHEA Grapalat"/>
          <w:bCs/>
          <w:lang w:val="hy-AM"/>
        </w:rPr>
        <w:t>ՀՀ կառավարության 2024 թվականի դեկտեմբերի 27-ի թիվ 2060-Ն որոշման 13-րդ կետի ա) և գ) ենթակետերով տրված հանձնարարականի համաձայն</w:t>
      </w:r>
      <w:r w:rsidR="00EA51FD" w:rsidRPr="00EA51FD">
        <w:rPr>
          <w:rFonts w:ascii="GHEA Grapalat" w:hAnsi="GHEA Grapalat"/>
          <w:bCs/>
          <w:lang w:val="hy-AM"/>
        </w:rPr>
        <w:t>`</w:t>
      </w:r>
      <w:r w:rsidR="00D4589B" w:rsidRPr="00A24E1D">
        <w:rPr>
          <w:rFonts w:ascii="GHEA Grapalat" w:hAnsi="GHEA Grapalat"/>
          <w:bCs/>
          <w:lang w:val="hy-AM"/>
        </w:rPr>
        <w:t xml:space="preserve"> ՀՀ բարձր տեխնոլոգիական արդյունաբերության </w:t>
      </w:r>
      <w:r w:rsidR="00D4589B" w:rsidRPr="00A24E1D">
        <w:rPr>
          <w:rFonts w:ascii="GHEA Grapalat" w:eastAsia="GHEA Grapalat" w:hAnsi="GHEA Grapalat" w:cs="GHEA Grapalat"/>
          <w:bCs/>
          <w:color w:val="000000"/>
          <w:lang w:val="hy-AM"/>
        </w:rPr>
        <w:t xml:space="preserve">«Մասնագետների պատրաստման ԲՈՒՀ-մասնավոր հատված համագործակցություն» և </w:t>
      </w:r>
      <w:r w:rsidR="00D4589B" w:rsidRPr="00A24E1D">
        <w:rPr>
          <w:rFonts w:ascii="GHEA Grapalat" w:hAnsi="GHEA Grapalat"/>
          <w:bCs/>
          <w:color w:val="000000"/>
          <w:shd w:val="clear" w:color="auto" w:fill="FFFFFF"/>
          <w:lang w:val="hy-AM"/>
        </w:rPr>
        <w:t xml:space="preserve">«Ձեռներեցության տեխնոլոգիական </w:t>
      </w:r>
      <w:proofErr w:type="spellStart"/>
      <w:r w:rsidR="00D4589B" w:rsidRPr="00A24E1D">
        <w:rPr>
          <w:rFonts w:ascii="GHEA Grapalat" w:hAnsi="GHEA Grapalat"/>
          <w:bCs/>
          <w:color w:val="000000"/>
          <w:shd w:val="clear" w:color="auto" w:fill="FFFFFF"/>
          <w:lang w:val="hy-AM"/>
        </w:rPr>
        <w:t>էկոհամակարգ</w:t>
      </w:r>
      <w:proofErr w:type="spellEnd"/>
      <w:r w:rsidR="00D4589B" w:rsidRPr="00A24E1D">
        <w:rPr>
          <w:rFonts w:ascii="GHEA Grapalat" w:hAnsi="GHEA Grapalat"/>
          <w:bCs/>
          <w:color w:val="000000"/>
          <w:shd w:val="clear" w:color="auto" w:fill="FFFFFF"/>
          <w:lang w:val="hy-AM"/>
        </w:rPr>
        <w:t xml:space="preserve">» միջոցառումների ծրագրերը և </w:t>
      </w:r>
      <w:r w:rsidR="0007582D" w:rsidRPr="00A24E1D">
        <w:rPr>
          <w:rFonts w:ascii="GHEA Grapalat" w:eastAsia="GHEA Grapalat" w:hAnsi="GHEA Grapalat" w:cs="GHEA Grapalat"/>
          <w:lang w:val="hy-AM"/>
        </w:rPr>
        <w:t>ծ</w:t>
      </w:r>
      <w:r w:rsidR="00DC5756" w:rsidRPr="00A24E1D">
        <w:rPr>
          <w:rFonts w:ascii="GHEA Grapalat" w:eastAsia="GHEA Grapalat" w:hAnsi="GHEA Grapalat" w:cs="GHEA Grapalat"/>
          <w:lang w:val="hy-AM"/>
        </w:rPr>
        <w:t>րագրային ուղղություններ</w:t>
      </w:r>
      <w:r w:rsidR="00EA51FD">
        <w:rPr>
          <w:rFonts w:ascii="GHEA Grapalat" w:eastAsia="GHEA Grapalat" w:hAnsi="GHEA Grapalat" w:cs="GHEA Grapalat"/>
          <w:lang w:val="hy-AM"/>
        </w:rPr>
        <w:t xml:space="preserve">ն արդյունավետ իրականացնելու համար </w:t>
      </w:r>
      <w:r w:rsidR="00DC5756" w:rsidRPr="00A24E1D">
        <w:rPr>
          <w:rFonts w:ascii="GHEA Grapalat" w:eastAsia="GHEA Grapalat" w:hAnsi="GHEA Grapalat" w:cs="GHEA Grapalat"/>
          <w:lang w:val="hy-AM"/>
        </w:rPr>
        <w:t xml:space="preserve">անհրաժեշտություն է առաջացել </w:t>
      </w:r>
      <w:r w:rsidR="00D4589B" w:rsidRPr="00A24E1D">
        <w:rPr>
          <w:rFonts w:ascii="GHEA Grapalat" w:eastAsia="GHEA Grapalat" w:hAnsi="GHEA Grapalat" w:cs="GHEA Grapalat"/>
          <w:lang w:val="hy-AM"/>
        </w:rPr>
        <w:t xml:space="preserve">ՀՀ 2025 թվականի պետական բյուջեում </w:t>
      </w:r>
      <w:r w:rsidR="00DC5756" w:rsidRPr="00A24E1D">
        <w:rPr>
          <w:rFonts w:ascii="GHEA Grapalat" w:eastAsia="GHEA Grapalat" w:hAnsi="GHEA Grapalat" w:cs="GHEA Grapalat"/>
          <w:lang w:val="hy-AM"/>
        </w:rPr>
        <w:t xml:space="preserve">կատարելու որոշ </w:t>
      </w:r>
      <w:proofErr w:type="spellStart"/>
      <w:r w:rsidR="00DC5756" w:rsidRPr="00A24E1D">
        <w:rPr>
          <w:rFonts w:ascii="GHEA Grapalat" w:eastAsia="GHEA Grapalat" w:hAnsi="GHEA Grapalat" w:cs="GHEA Grapalat"/>
          <w:lang w:val="hy-AM"/>
        </w:rPr>
        <w:t>հոդվածային</w:t>
      </w:r>
      <w:proofErr w:type="spellEnd"/>
      <w:r w:rsidR="00EA51FD">
        <w:rPr>
          <w:rFonts w:ascii="GHEA Grapalat" w:eastAsia="GHEA Grapalat" w:hAnsi="GHEA Grapalat" w:cs="GHEA Grapalat"/>
          <w:lang w:val="hy-AM"/>
        </w:rPr>
        <w:t xml:space="preserve"> և </w:t>
      </w:r>
      <w:proofErr w:type="spellStart"/>
      <w:r w:rsidR="00EA51FD">
        <w:rPr>
          <w:rFonts w:ascii="GHEA Grapalat" w:eastAsia="GHEA Grapalat" w:hAnsi="GHEA Grapalat" w:cs="GHEA Grapalat"/>
          <w:lang w:val="hy-AM"/>
        </w:rPr>
        <w:t>միջծրագրային</w:t>
      </w:r>
      <w:proofErr w:type="spellEnd"/>
      <w:r w:rsidR="00DC5756" w:rsidRPr="00A24E1D">
        <w:rPr>
          <w:rFonts w:ascii="GHEA Grapalat" w:eastAsia="GHEA Grapalat" w:hAnsi="GHEA Grapalat" w:cs="GHEA Grapalat"/>
          <w:lang w:val="hy-AM"/>
        </w:rPr>
        <w:t xml:space="preserve"> փոփոխություններ </w:t>
      </w:r>
      <w:r w:rsidR="004D582F" w:rsidRPr="00A24E1D">
        <w:rPr>
          <w:rFonts w:ascii="GHEA Grapalat" w:eastAsia="GHEA Grapalat" w:hAnsi="GHEA Grapalat" w:cs="GHEA Grapalat"/>
          <w:lang w:val="hy-AM"/>
        </w:rPr>
        <w:t xml:space="preserve">մի քանի </w:t>
      </w:r>
      <w:r w:rsidR="00DC5756" w:rsidRPr="00A24E1D">
        <w:rPr>
          <w:rFonts w:ascii="GHEA Grapalat" w:eastAsia="GHEA Grapalat" w:hAnsi="GHEA Grapalat" w:cs="GHEA Grapalat"/>
          <w:lang w:val="hy-AM"/>
        </w:rPr>
        <w:t>բաղադրիչների համար</w:t>
      </w:r>
      <w:r w:rsidR="004D582F" w:rsidRPr="00A24E1D">
        <w:rPr>
          <w:rFonts w:ascii="GHEA Grapalat" w:eastAsia="GHEA Grapalat" w:hAnsi="GHEA Grapalat" w:cs="GHEA Grapalat"/>
          <w:lang w:val="hy-AM"/>
        </w:rPr>
        <w:t>՝</w:t>
      </w:r>
      <w:r w:rsidR="0007582D" w:rsidRPr="00A24E1D">
        <w:rPr>
          <w:rFonts w:ascii="GHEA Grapalat" w:eastAsia="GHEA Grapalat" w:hAnsi="GHEA Grapalat" w:cs="GHEA Grapalat"/>
          <w:lang w:val="hy-AM"/>
        </w:rPr>
        <w:t xml:space="preserve"> </w:t>
      </w:r>
      <w:r w:rsidR="004D582F" w:rsidRPr="00A24E1D">
        <w:rPr>
          <w:rFonts w:ascii="GHEA Grapalat" w:eastAsia="GHEA Grapalat" w:hAnsi="GHEA Grapalat" w:cs="GHEA Grapalat"/>
          <w:lang w:val="hy-AM"/>
        </w:rPr>
        <w:t>«</w:t>
      </w:r>
      <w:r w:rsidR="00661550" w:rsidRPr="00A24E1D">
        <w:rPr>
          <w:rFonts w:ascii="GHEA Grapalat" w:eastAsia="GHEA Grapalat" w:hAnsi="GHEA Grapalat" w:cs="GHEA Grapalat"/>
          <w:lang w:val="hy-AM"/>
        </w:rPr>
        <w:t>Ա</w:t>
      </w:r>
      <w:r w:rsidR="004D582F" w:rsidRPr="00A24E1D">
        <w:rPr>
          <w:rFonts w:ascii="GHEA Grapalat" w:eastAsia="GHEA Grapalat" w:hAnsi="GHEA Grapalat" w:cs="GHEA Grapalat"/>
          <w:lang w:val="hy-AM"/>
        </w:rPr>
        <w:t xml:space="preserve">յլ ընթացիկ դրամաշնորհներ» հոդվածի փոխարեն սահմանելով </w:t>
      </w:r>
      <w:r w:rsidR="0007582D" w:rsidRPr="00A24E1D">
        <w:rPr>
          <w:rFonts w:ascii="GHEA Grapalat" w:eastAsia="GHEA Grapalat" w:hAnsi="GHEA Grapalat" w:cs="GHEA Grapalat"/>
          <w:lang w:val="hy-AM"/>
        </w:rPr>
        <w:t>«Ընդհանուր բնույթի այլ ծառայություններ»</w:t>
      </w:r>
      <w:r w:rsidR="00EA51FD">
        <w:rPr>
          <w:rFonts w:ascii="GHEA Grapalat" w:eastAsia="GHEA Grapalat" w:hAnsi="GHEA Grapalat" w:cs="GHEA Grapalat"/>
          <w:lang w:val="hy-AM"/>
        </w:rPr>
        <w:t>։</w:t>
      </w:r>
      <w:r w:rsidR="005B707F">
        <w:rPr>
          <w:rFonts w:ascii="GHEA Grapalat" w:eastAsia="GHEA Grapalat" w:hAnsi="GHEA Grapalat" w:cs="GHEA Grapalat"/>
          <w:lang w:val="hy-AM"/>
        </w:rPr>
        <w:t xml:space="preserve"> </w:t>
      </w:r>
      <w:r w:rsidR="00EA51FD">
        <w:rPr>
          <w:rFonts w:ascii="GHEA Grapalat" w:eastAsia="GHEA Grapalat" w:hAnsi="GHEA Grapalat" w:cs="GHEA Grapalat"/>
          <w:lang w:val="hy-AM"/>
        </w:rPr>
        <w:t>Ք</w:t>
      </w:r>
      <w:r w:rsidR="005B707F">
        <w:rPr>
          <w:rFonts w:ascii="GHEA Grapalat" w:eastAsia="GHEA Grapalat" w:hAnsi="GHEA Grapalat" w:cs="GHEA Grapalat"/>
          <w:lang w:val="hy-AM"/>
        </w:rPr>
        <w:t>ննարկումների և բանակցությունների արդյունքում որոշում</w:t>
      </w:r>
      <w:r w:rsidR="00EA51FD">
        <w:rPr>
          <w:rFonts w:ascii="GHEA Grapalat" w:eastAsia="GHEA Grapalat" w:hAnsi="GHEA Grapalat" w:cs="GHEA Grapalat"/>
          <w:lang w:val="hy-AM"/>
        </w:rPr>
        <w:t xml:space="preserve"> է կայացվել</w:t>
      </w:r>
      <w:r w:rsidR="005B707F">
        <w:rPr>
          <w:rFonts w:ascii="GHEA Grapalat" w:eastAsia="GHEA Grapalat" w:hAnsi="GHEA Grapalat" w:cs="GHEA Grapalat"/>
          <w:lang w:val="hy-AM"/>
        </w:rPr>
        <w:t xml:space="preserve"> 2025 թվականից ՀՀ բարձր տեխնոլոգիական արդյունաբերության նախարարության կողմից իրականացվող միջոցառումներում ներառ</w:t>
      </w:r>
      <w:r w:rsidR="00EA51FD">
        <w:rPr>
          <w:rFonts w:ascii="GHEA Grapalat" w:eastAsia="GHEA Grapalat" w:hAnsi="GHEA Grapalat" w:cs="GHEA Grapalat"/>
          <w:lang w:val="hy-AM"/>
        </w:rPr>
        <w:t>ել</w:t>
      </w:r>
      <w:r w:rsidR="005B707F">
        <w:rPr>
          <w:rFonts w:ascii="GHEA Grapalat" w:eastAsia="GHEA Grapalat" w:hAnsi="GHEA Grapalat" w:cs="GHEA Grapalat"/>
          <w:lang w:val="hy-AM"/>
        </w:rPr>
        <w:t xml:space="preserve"> </w:t>
      </w:r>
      <w:r w:rsidR="005B707F" w:rsidRPr="00A24E1D">
        <w:rPr>
          <w:rFonts w:ascii="GHEA Grapalat" w:eastAsia="GHEA Grapalat" w:hAnsi="GHEA Grapalat" w:cs="GHEA Grapalat"/>
          <w:kern w:val="2"/>
          <w:lang w:val="hy-AM"/>
          <w14:ligatures w14:val="standardContextual"/>
        </w:rPr>
        <w:t>«</w:t>
      </w:r>
      <w:proofErr w:type="spellStart"/>
      <w:r w:rsidR="005B707F" w:rsidRPr="00A24E1D">
        <w:rPr>
          <w:rFonts w:ascii="GHEA Grapalat" w:eastAsia="GHEA Grapalat" w:hAnsi="GHEA Grapalat" w:cs="GHEA Grapalat"/>
          <w:kern w:val="2"/>
          <w:lang w:val="hy-AM"/>
          <w14:ligatures w14:val="standardContextual"/>
        </w:rPr>
        <w:t>Սևան</w:t>
      </w:r>
      <w:proofErr w:type="spellEnd"/>
      <w:r w:rsidR="005B707F" w:rsidRPr="00A24E1D">
        <w:rPr>
          <w:rFonts w:ascii="GHEA Grapalat" w:eastAsia="GHEA Grapalat" w:hAnsi="GHEA Grapalat" w:cs="GHEA Grapalat"/>
          <w:kern w:val="2"/>
          <w:lang w:val="hy-AM"/>
          <w14:ligatures w14:val="standardContextual"/>
        </w:rPr>
        <w:t xml:space="preserve"> </w:t>
      </w:r>
      <w:proofErr w:type="spellStart"/>
      <w:r w:rsidR="005B707F" w:rsidRPr="00A24E1D">
        <w:rPr>
          <w:rFonts w:ascii="GHEA Grapalat" w:eastAsia="GHEA Grapalat" w:hAnsi="GHEA Grapalat" w:cs="GHEA Grapalat"/>
          <w:kern w:val="2"/>
          <w:lang w:val="hy-AM"/>
          <w14:ligatures w14:val="standardContextual"/>
        </w:rPr>
        <w:t>Ստարտափ</w:t>
      </w:r>
      <w:proofErr w:type="spellEnd"/>
      <w:r w:rsidR="005B707F" w:rsidRPr="00A24E1D">
        <w:rPr>
          <w:rFonts w:ascii="GHEA Grapalat" w:eastAsia="GHEA Grapalat" w:hAnsi="GHEA Grapalat" w:cs="GHEA Grapalat"/>
          <w:kern w:val="2"/>
          <w:lang w:val="hy-AM"/>
          <w14:ligatures w14:val="standardContextual"/>
        </w:rPr>
        <w:t xml:space="preserve"> </w:t>
      </w:r>
      <w:proofErr w:type="spellStart"/>
      <w:r w:rsidR="005B707F" w:rsidRPr="00A24E1D">
        <w:rPr>
          <w:rFonts w:ascii="GHEA Grapalat" w:eastAsia="GHEA Grapalat" w:hAnsi="GHEA Grapalat" w:cs="GHEA Grapalat"/>
          <w:kern w:val="2"/>
          <w:lang w:val="hy-AM"/>
          <w14:ligatures w14:val="standardContextual"/>
        </w:rPr>
        <w:t>Սամմիթ</w:t>
      </w:r>
      <w:r w:rsidR="00EA51FD">
        <w:rPr>
          <w:rFonts w:ascii="GHEA Grapalat" w:eastAsia="GHEA Grapalat" w:hAnsi="GHEA Grapalat" w:cs="GHEA Grapalat"/>
          <w:kern w:val="2"/>
          <w:lang w:val="hy-AM"/>
          <w14:ligatures w14:val="standardContextual"/>
        </w:rPr>
        <w:t>ի</w:t>
      </w:r>
      <w:proofErr w:type="spellEnd"/>
      <w:r w:rsidR="005B707F" w:rsidRPr="00A24E1D">
        <w:rPr>
          <w:rFonts w:ascii="GHEA Grapalat" w:eastAsia="GHEA Grapalat" w:hAnsi="GHEA Grapalat" w:cs="GHEA Grapalat"/>
          <w:kern w:val="2"/>
          <w:lang w:val="hy-AM"/>
          <w14:ligatures w14:val="standardContextual"/>
        </w:rPr>
        <w:t>»</w:t>
      </w:r>
      <w:r w:rsidR="00EA51FD">
        <w:rPr>
          <w:rFonts w:ascii="GHEA Grapalat" w:eastAsia="GHEA Grapalat" w:hAnsi="GHEA Grapalat" w:cs="GHEA Grapalat"/>
          <w:kern w:val="2"/>
          <w:lang w:val="hy-AM"/>
          <w14:ligatures w14:val="standardContextual"/>
        </w:rPr>
        <w:t xml:space="preserve"> կազմակերպումը </w:t>
      </w:r>
      <w:r w:rsidR="005B707F">
        <w:rPr>
          <w:rFonts w:ascii="GHEA Grapalat" w:eastAsia="GHEA Grapalat" w:hAnsi="GHEA Grapalat" w:cs="GHEA Grapalat"/>
          <w:kern w:val="2"/>
          <w:lang w:val="hy-AM"/>
          <w14:ligatures w14:val="standardContextual"/>
        </w:rPr>
        <w:t xml:space="preserve">պետության կողմից համաֆինանսավորման </w:t>
      </w:r>
      <w:r w:rsidR="00EA51FD">
        <w:rPr>
          <w:rFonts w:ascii="GHEA Grapalat" w:eastAsia="GHEA Grapalat" w:hAnsi="GHEA Grapalat" w:cs="GHEA Grapalat"/>
          <w:kern w:val="2"/>
          <w:lang w:val="hy-AM"/>
          <w14:ligatures w14:val="standardContextual"/>
        </w:rPr>
        <w:t>միջոցով</w:t>
      </w:r>
      <w:r w:rsidR="003810F1" w:rsidRPr="003810F1">
        <w:rPr>
          <w:rFonts w:ascii="GHEA Grapalat" w:eastAsia="GHEA Grapalat" w:hAnsi="GHEA Grapalat" w:cs="GHEA Grapalat"/>
          <w:kern w:val="2"/>
          <w:lang w:val="hy-AM"/>
          <w14:ligatures w14:val="standardContextual"/>
        </w:rPr>
        <w:t xml:space="preserve">, </w:t>
      </w:r>
      <w:r w:rsidR="00EA51FD">
        <w:rPr>
          <w:rFonts w:ascii="GHEA Grapalat" w:eastAsia="GHEA Grapalat" w:hAnsi="GHEA Grapalat" w:cs="GHEA Grapalat"/>
          <w:kern w:val="2"/>
          <w:lang w:val="hy-AM"/>
          <w14:ligatures w14:val="standardContextual"/>
        </w:rPr>
        <w:t>։</w:t>
      </w:r>
      <w:r w:rsidR="005B707F">
        <w:rPr>
          <w:rFonts w:ascii="GHEA Grapalat" w:eastAsia="GHEA Grapalat" w:hAnsi="GHEA Grapalat" w:cs="GHEA Grapalat"/>
          <w:lang w:val="hy-AM"/>
        </w:rPr>
        <w:t xml:space="preserve"> </w:t>
      </w:r>
    </w:p>
    <w:p w14:paraId="7F9AA9F6" w14:textId="2E56ECF5" w:rsidR="00D24BBD" w:rsidRPr="00A24E1D" w:rsidRDefault="00D24BBD" w:rsidP="00966568">
      <w:pPr>
        <w:pStyle w:val="NormalWeb"/>
        <w:numPr>
          <w:ilvl w:val="0"/>
          <w:numId w:val="11"/>
        </w:numPr>
        <w:tabs>
          <w:tab w:val="left" w:pos="630"/>
        </w:tabs>
        <w:spacing w:before="0" w:beforeAutospacing="0" w:after="240" w:afterAutospacing="0" w:line="360" w:lineRule="auto"/>
        <w:ind w:right="-238"/>
        <w:jc w:val="both"/>
        <w:rPr>
          <w:rFonts w:ascii="GHEA Grapalat" w:hAnsi="GHEA Grapalat"/>
          <w:b/>
          <w:lang w:val="hy-AM"/>
        </w:rPr>
      </w:pPr>
      <w:r w:rsidRPr="00A24E1D">
        <w:rPr>
          <w:rFonts w:ascii="GHEA Grapalat" w:hAnsi="GHEA Grapalat"/>
          <w:b/>
          <w:lang w:val="hy-AM"/>
        </w:rPr>
        <w:t>Ընթացիկ իրավիճակը և խնդիրները.</w:t>
      </w:r>
    </w:p>
    <w:p w14:paraId="0455EC44" w14:textId="6607E0A2" w:rsidR="00D4589B" w:rsidRPr="00A24E1D" w:rsidRDefault="00661550" w:rsidP="00966568">
      <w:pPr>
        <w:pStyle w:val="NormalWeb"/>
        <w:tabs>
          <w:tab w:val="left" w:pos="720"/>
        </w:tabs>
        <w:spacing w:before="0" w:beforeAutospacing="0" w:after="240" w:afterAutospacing="0" w:line="360" w:lineRule="auto"/>
        <w:ind w:right="-238"/>
        <w:jc w:val="both"/>
        <w:rPr>
          <w:rFonts w:ascii="GHEA Grapalat" w:eastAsia="GHEA Grapalat" w:hAnsi="GHEA Grapalat" w:cs="GHEA Grapalat"/>
          <w:lang w:val="hy-AM"/>
        </w:rPr>
      </w:pPr>
      <w:r w:rsidRPr="00A24E1D">
        <w:rPr>
          <w:rFonts w:ascii="GHEA Grapalat" w:hAnsi="GHEA Grapalat"/>
          <w:bCs/>
          <w:lang w:val="hy-AM"/>
        </w:rPr>
        <w:tab/>
        <w:t xml:space="preserve">ՀՀ 2025 թվականի պետական բյուջեով </w:t>
      </w:r>
      <w:r w:rsidR="00D4589B" w:rsidRPr="00A24E1D">
        <w:rPr>
          <w:rFonts w:ascii="GHEA Grapalat" w:hAnsi="GHEA Grapalat"/>
          <w:bCs/>
          <w:lang w:val="hy-AM"/>
        </w:rPr>
        <w:t xml:space="preserve"> </w:t>
      </w:r>
      <w:r w:rsidR="00D4589B" w:rsidRPr="005766FE">
        <w:rPr>
          <w:rFonts w:ascii="GHEA Grapalat" w:eastAsia="GHEA Grapalat" w:hAnsi="GHEA Grapalat" w:cs="GHEA Grapalat"/>
          <w:b/>
          <w:color w:val="000000"/>
          <w:lang w:val="hy-AM"/>
        </w:rPr>
        <w:t>«Մասնագետների պատրաստման ԲՈՒՀ-մասնավոր հատված համագործակցություն»</w:t>
      </w:r>
      <w:r w:rsidR="00D4589B" w:rsidRPr="00A24E1D">
        <w:rPr>
          <w:rFonts w:ascii="GHEA Grapalat" w:eastAsia="GHEA Grapalat" w:hAnsi="GHEA Grapalat" w:cs="GHEA Grapalat"/>
          <w:bCs/>
          <w:color w:val="000000"/>
          <w:lang w:val="hy-AM"/>
        </w:rPr>
        <w:t xml:space="preserve"> միջոցառման </w:t>
      </w:r>
      <w:r w:rsidR="00AD5827">
        <w:rPr>
          <w:rFonts w:ascii="GHEA Grapalat" w:eastAsia="GHEA Grapalat" w:hAnsi="GHEA Grapalat" w:cs="GHEA Grapalat"/>
          <w:bCs/>
          <w:color w:val="000000"/>
          <w:lang w:val="hy-AM"/>
        </w:rPr>
        <w:t xml:space="preserve">բաղադրիչների մեծ մասը </w:t>
      </w:r>
      <w:r w:rsidRPr="00A24E1D">
        <w:rPr>
          <w:rFonts w:ascii="GHEA Grapalat" w:hAnsi="GHEA Grapalat"/>
          <w:bCs/>
          <w:color w:val="000000"/>
          <w:shd w:val="clear" w:color="auto" w:fill="FFFFFF"/>
          <w:lang w:val="hy-AM"/>
        </w:rPr>
        <w:t xml:space="preserve">նախատեսված է </w:t>
      </w:r>
      <w:r w:rsidRPr="00A24E1D">
        <w:rPr>
          <w:rFonts w:ascii="GHEA Grapalat" w:eastAsia="GHEA Grapalat" w:hAnsi="GHEA Grapalat" w:cs="GHEA Grapalat"/>
          <w:lang w:val="hy-AM"/>
        </w:rPr>
        <w:t xml:space="preserve">«Այլ ընթացիկ դրամաշնորհներ» տնտեսագիտական դասակարգման հոդվածով, ինչը որոշակի խնդիրներ է առաջացնում </w:t>
      </w:r>
      <w:r w:rsidR="00D4589B" w:rsidRPr="00A24E1D">
        <w:rPr>
          <w:rFonts w:ascii="GHEA Grapalat" w:eastAsia="GHEA Grapalat" w:hAnsi="GHEA Grapalat" w:cs="GHEA Grapalat"/>
          <w:lang w:val="hy-AM"/>
        </w:rPr>
        <w:t>2025թ.</w:t>
      </w:r>
      <w:r w:rsidRPr="00A24E1D">
        <w:rPr>
          <w:rFonts w:ascii="GHEA Grapalat" w:eastAsia="GHEA Grapalat" w:hAnsi="GHEA Grapalat" w:cs="GHEA Grapalat"/>
          <w:lang w:val="hy-AM"/>
        </w:rPr>
        <w:t xml:space="preserve"> հաստատված ծրագրերի ամբողջական և նպատակային իրագործման համար: </w:t>
      </w:r>
      <w:r w:rsidR="003810F1">
        <w:rPr>
          <w:rFonts w:ascii="GHEA Grapalat" w:eastAsia="GHEA Grapalat" w:hAnsi="GHEA Grapalat" w:cs="GHEA Grapalat"/>
          <w:lang w:val="hy-AM"/>
        </w:rPr>
        <w:t xml:space="preserve"> </w:t>
      </w:r>
    </w:p>
    <w:p w14:paraId="061633AD" w14:textId="5FE96190" w:rsidR="008F33F4" w:rsidRPr="00A24E1D" w:rsidRDefault="00661550" w:rsidP="00966568">
      <w:pPr>
        <w:pStyle w:val="NormalWeb"/>
        <w:tabs>
          <w:tab w:val="left" w:pos="720"/>
        </w:tabs>
        <w:spacing w:before="0" w:beforeAutospacing="0" w:after="240" w:afterAutospacing="0" w:line="360" w:lineRule="auto"/>
        <w:ind w:right="-238"/>
        <w:jc w:val="both"/>
        <w:rPr>
          <w:rFonts w:ascii="GHEA Grapalat" w:hAnsi="GHEA Grapalat" w:cs="Courier New"/>
          <w:shd w:val="clear" w:color="auto" w:fill="FFFFFF"/>
          <w:lang w:val="hy-AM"/>
        </w:rPr>
      </w:pPr>
      <w:r w:rsidRPr="00A24E1D">
        <w:rPr>
          <w:rFonts w:ascii="GHEA Grapalat" w:hAnsi="GHEA Grapalat" w:cs="Sylfaen"/>
          <w:b/>
          <w:lang w:val="hy-AM" w:eastAsia="ru-RU"/>
        </w:rPr>
        <w:tab/>
      </w:r>
      <w:r w:rsidR="00966568">
        <w:rPr>
          <w:rFonts w:ascii="GHEA Grapalat" w:hAnsi="GHEA Grapalat" w:cs="Sylfaen"/>
          <w:b/>
          <w:lang w:val="hy-AM" w:eastAsia="ru-RU"/>
        </w:rPr>
        <w:t>1</w:t>
      </w:r>
      <w:r w:rsidR="00966568">
        <w:rPr>
          <w:rFonts w:ascii="Cambria Math" w:hAnsi="Cambria Math" w:cs="Sylfaen"/>
          <w:b/>
          <w:lang w:val="hy-AM" w:eastAsia="ru-RU"/>
        </w:rPr>
        <w:t>․</w:t>
      </w:r>
      <w:r w:rsidR="00276408" w:rsidRPr="00A24E1D">
        <w:rPr>
          <w:rFonts w:ascii="GHEA Grapalat" w:eastAsia="GHEA Grapalat" w:hAnsi="GHEA Grapalat" w:cs="GHEA Grapalat"/>
          <w:lang w:val="hy-AM"/>
        </w:rPr>
        <w:t xml:space="preserve"> </w:t>
      </w:r>
      <w:r w:rsidR="00E315BB" w:rsidRPr="00347E67">
        <w:rPr>
          <w:rFonts w:ascii="GHEA Grapalat" w:eastAsia="GHEA Grapalat" w:hAnsi="GHEA Grapalat" w:cs="GHEA Grapalat"/>
          <w:kern w:val="2"/>
          <w:lang w:val="hy-AM"/>
          <w14:ligatures w14:val="standardContextual"/>
        </w:rPr>
        <w:t xml:space="preserve">Վերոնշյալ միջոցառման շրջանակում նախատեսվել է իրականացնել </w:t>
      </w:r>
      <w:r w:rsidR="00E315BB" w:rsidRPr="00347E67">
        <w:rPr>
          <w:rFonts w:ascii="GHEA Grapalat" w:hAnsi="GHEA Grapalat" w:cs="GHEA Grapalat"/>
          <w:b/>
          <w:bCs/>
          <w:shd w:val="clear" w:color="auto" w:fill="FFFFFF"/>
          <w:lang w:val="hy-AM"/>
        </w:rPr>
        <w:t>«</w:t>
      </w:r>
      <w:r w:rsidR="00E315BB" w:rsidRPr="00347E67">
        <w:rPr>
          <w:rFonts w:ascii="GHEA Grapalat" w:hAnsi="GHEA Grapalat" w:cs="Courier New"/>
          <w:b/>
          <w:bCs/>
          <w:shd w:val="clear" w:color="auto" w:fill="FFFFFF"/>
          <w:lang w:val="hy-AM"/>
        </w:rPr>
        <w:t>Մասսայական ուսուցում»</w:t>
      </w:r>
      <w:r w:rsidR="00E315BB" w:rsidRPr="00347E67">
        <w:rPr>
          <w:rFonts w:ascii="GHEA Grapalat" w:hAnsi="GHEA Grapalat" w:cs="Courier New"/>
          <w:shd w:val="clear" w:color="auto" w:fill="FFFFFF"/>
          <w:lang w:val="hy-AM"/>
        </w:rPr>
        <w:t xml:space="preserve"> բաղադրիչ, որով անհրաժեշտ է իրականացնել դասընթացներ ՀՀ Տավուշի, ՀՀ Լոռու, ՀՀ Շիրակի, ՀՀ Արարատի, ՀՀ Արմավիրի, ՀՀ </w:t>
      </w:r>
      <w:proofErr w:type="spellStart"/>
      <w:r w:rsidR="00E315BB" w:rsidRPr="00347E67">
        <w:rPr>
          <w:rFonts w:ascii="GHEA Grapalat" w:hAnsi="GHEA Grapalat" w:cs="Courier New"/>
          <w:shd w:val="clear" w:color="auto" w:fill="FFFFFF"/>
          <w:lang w:val="hy-AM"/>
        </w:rPr>
        <w:t>Արագածոտնու</w:t>
      </w:r>
      <w:proofErr w:type="spellEnd"/>
      <w:r w:rsidR="00E315BB" w:rsidRPr="00347E67">
        <w:rPr>
          <w:rFonts w:ascii="GHEA Grapalat" w:hAnsi="GHEA Grapalat" w:cs="Courier New"/>
          <w:shd w:val="clear" w:color="auto" w:fill="FFFFFF"/>
          <w:lang w:val="hy-AM"/>
        </w:rPr>
        <w:t xml:space="preserve"> և ՀՀ Կոտայքի մարզերում: Նախատեսվում է շուրջ 700 մասնակցի համար իրականացնել տեխնոլոգիական ոլորտի դասընթացներ ծրագրավորման հիմնական ուղղությունների, արհեստական բանականության, </w:t>
      </w:r>
      <w:proofErr w:type="spellStart"/>
      <w:r w:rsidR="00E315BB" w:rsidRPr="00347E67">
        <w:rPr>
          <w:rFonts w:ascii="GHEA Grapalat" w:hAnsi="GHEA Grapalat" w:cs="Courier New"/>
          <w:shd w:val="clear" w:color="auto" w:fill="FFFFFF"/>
          <w:lang w:val="hy-AM"/>
        </w:rPr>
        <w:lastRenderedPageBreak/>
        <w:t>դիզայներական</w:t>
      </w:r>
      <w:proofErr w:type="spellEnd"/>
      <w:r w:rsidR="00E315BB" w:rsidRPr="00347E67">
        <w:rPr>
          <w:rFonts w:ascii="GHEA Grapalat" w:hAnsi="GHEA Grapalat" w:cs="Courier New"/>
          <w:shd w:val="clear" w:color="auto" w:fill="FFFFFF"/>
          <w:lang w:val="hy-AM"/>
        </w:rPr>
        <w:t xml:space="preserve"> ծրագրերի, </w:t>
      </w:r>
      <w:proofErr w:type="spellStart"/>
      <w:r w:rsidR="00E315BB" w:rsidRPr="00347E67">
        <w:rPr>
          <w:rFonts w:ascii="GHEA Grapalat" w:hAnsi="GHEA Grapalat" w:cs="Courier New"/>
          <w:shd w:val="clear" w:color="auto" w:fill="FFFFFF"/>
          <w:lang w:val="hy-AM"/>
        </w:rPr>
        <w:t>կիբեռանվտանգության</w:t>
      </w:r>
      <w:proofErr w:type="spellEnd"/>
      <w:r w:rsidR="00E315BB" w:rsidRPr="00347E67">
        <w:rPr>
          <w:rFonts w:ascii="GHEA Grapalat" w:hAnsi="GHEA Grapalat" w:cs="Courier New"/>
          <w:shd w:val="clear" w:color="auto" w:fill="FFFFFF"/>
          <w:lang w:val="hy-AM"/>
        </w:rPr>
        <w:t xml:space="preserve">, ինչպես նաև ապագայի </w:t>
      </w:r>
      <w:proofErr w:type="spellStart"/>
      <w:r w:rsidR="00E315BB" w:rsidRPr="00347E67">
        <w:rPr>
          <w:rFonts w:ascii="GHEA Grapalat" w:hAnsi="GHEA Grapalat" w:cs="Courier New"/>
          <w:shd w:val="clear" w:color="auto" w:fill="FFFFFF"/>
          <w:lang w:val="hy-AM"/>
        </w:rPr>
        <w:t>մասնագիտացումների</w:t>
      </w:r>
      <w:proofErr w:type="spellEnd"/>
      <w:r w:rsidR="00E315BB" w:rsidRPr="00347E67">
        <w:rPr>
          <w:rFonts w:ascii="GHEA Grapalat" w:hAnsi="GHEA Grapalat" w:cs="Courier New"/>
          <w:shd w:val="clear" w:color="auto" w:fill="FFFFFF"/>
          <w:lang w:val="hy-AM"/>
        </w:rPr>
        <w:t xml:space="preserve"> վերաբերյալ: Բաղադրիչը կիրականացվի մրցութային կարգով, բյուջեն կազմում է 80 մլն. ՀՀ դրամ: </w:t>
      </w:r>
      <w:r w:rsidRPr="00A24E1D">
        <w:rPr>
          <w:rFonts w:ascii="GHEA Grapalat" w:hAnsi="GHEA Grapalat" w:cs="Courier New"/>
          <w:shd w:val="clear" w:color="auto" w:fill="FFFFFF"/>
          <w:lang w:val="hy-AM"/>
        </w:rPr>
        <w:t xml:space="preserve">  </w:t>
      </w:r>
    </w:p>
    <w:p w14:paraId="1CFBAF50" w14:textId="3ABAD209" w:rsidR="00E315BB" w:rsidRPr="00E315BB" w:rsidRDefault="008F33F4" w:rsidP="00E315BB">
      <w:pPr>
        <w:pStyle w:val="NormalWeb"/>
        <w:tabs>
          <w:tab w:val="left" w:pos="720"/>
        </w:tabs>
        <w:spacing w:before="0" w:beforeAutospacing="0" w:after="240" w:afterAutospacing="0" w:line="360" w:lineRule="auto"/>
        <w:ind w:right="-238"/>
        <w:jc w:val="both"/>
        <w:rPr>
          <w:rFonts w:ascii="GHEA Grapalat" w:hAnsi="GHEA Grapalat"/>
          <w:lang w:val="hy-AM"/>
        </w:rPr>
      </w:pPr>
      <w:r w:rsidRPr="00A24E1D">
        <w:rPr>
          <w:rFonts w:ascii="GHEA Grapalat" w:hAnsi="GHEA Grapalat" w:cs="Courier New"/>
          <w:shd w:val="clear" w:color="auto" w:fill="FFFFFF"/>
          <w:lang w:val="hy-AM"/>
        </w:rPr>
        <w:tab/>
      </w:r>
      <w:r w:rsidR="00EA51FD">
        <w:rPr>
          <w:rFonts w:ascii="GHEA Grapalat" w:hAnsi="GHEA Grapalat" w:cs="Courier New"/>
          <w:shd w:val="clear" w:color="auto" w:fill="FFFFFF"/>
          <w:lang w:val="hy-AM"/>
        </w:rPr>
        <w:t>2</w:t>
      </w:r>
      <w:r w:rsidR="00661550" w:rsidRPr="00A24E1D">
        <w:rPr>
          <w:rFonts w:ascii="GHEA Grapalat" w:hAnsi="GHEA Grapalat" w:cs="Courier New"/>
          <w:shd w:val="clear" w:color="auto" w:fill="FFFFFF"/>
          <w:lang w:val="hy-AM"/>
        </w:rPr>
        <w:t>.</w:t>
      </w:r>
      <w:r w:rsidRPr="00A24E1D">
        <w:rPr>
          <w:rFonts w:ascii="GHEA Grapalat" w:hAnsi="GHEA Grapalat" w:cs="Courier New"/>
          <w:shd w:val="clear" w:color="auto" w:fill="FFFFFF"/>
          <w:lang w:val="hy-AM"/>
        </w:rPr>
        <w:t xml:space="preserve"> </w:t>
      </w:r>
      <w:r w:rsidR="00661550" w:rsidRPr="00A24E1D">
        <w:rPr>
          <w:rFonts w:ascii="GHEA Grapalat" w:hAnsi="GHEA Grapalat" w:cs="Courier New"/>
          <w:shd w:val="clear" w:color="auto" w:fill="FFFFFF"/>
          <w:lang w:val="hy-AM"/>
        </w:rPr>
        <w:t xml:space="preserve">1004 </w:t>
      </w:r>
      <w:r w:rsidR="00A24E1D" w:rsidRPr="00A24E1D">
        <w:rPr>
          <w:rFonts w:ascii="GHEA Grapalat" w:eastAsia="GHEA Grapalat" w:hAnsi="GHEA Grapalat" w:cs="GHEA Grapalat"/>
          <w:lang w:val="hy-AM"/>
        </w:rPr>
        <w:t xml:space="preserve">«Մասնագետների պատրաստման ԲՈՒՀ-մասնավոր հատված համագործակցություն» </w:t>
      </w:r>
      <w:proofErr w:type="spellStart"/>
      <w:r w:rsidR="005766FE" w:rsidRPr="00E315BB">
        <w:rPr>
          <w:rFonts w:ascii="GHEA Grapalat" w:eastAsia="GHEA Grapalat" w:hAnsi="GHEA Grapalat" w:cs="GHEA Grapalat"/>
          <w:bCs/>
          <w:lang w:val="hy-AM"/>
        </w:rPr>
        <w:t>միջոցառումից</w:t>
      </w:r>
      <w:proofErr w:type="spellEnd"/>
      <w:r w:rsidR="005766FE" w:rsidRPr="00E315BB">
        <w:rPr>
          <w:rFonts w:ascii="GHEA Grapalat" w:eastAsia="GHEA Grapalat" w:hAnsi="GHEA Grapalat" w:cs="GHEA Grapalat"/>
          <w:bCs/>
          <w:lang w:val="hy-AM"/>
        </w:rPr>
        <w:t xml:space="preserve"> </w:t>
      </w:r>
      <w:r w:rsidR="003810F1">
        <w:rPr>
          <w:rFonts w:ascii="GHEA Grapalat" w:eastAsia="GHEA Grapalat" w:hAnsi="GHEA Grapalat" w:cs="GHEA Grapalat"/>
          <w:bCs/>
          <w:lang w:val="hy-AM"/>
        </w:rPr>
        <w:t xml:space="preserve">անհրաժեշտ է </w:t>
      </w:r>
      <w:r w:rsidR="005766FE" w:rsidRPr="00E315BB">
        <w:rPr>
          <w:rFonts w:ascii="GHEA Grapalat" w:eastAsia="GHEA Grapalat" w:hAnsi="GHEA Grapalat" w:cs="GHEA Grapalat"/>
          <w:bCs/>
          <w:lang w:val="hy-AM"/>
        </w:rPr>
        <w:t xml:space="preserve">նվազեցնել 200,0 մլն դրամ և ավելացնել </w:t>
      </w:r>
      <w:r w:rsidR="005766FE" w:rsidRPr="00E315BB">
        <w:rPr>
          <w:rFonts w:ascii="GHEA Grapalat" w:eastAsia="GHEA Grapalat" w:hAnsi="GHEA Grapalat" w:cs="GHEA Grapalat"/>
          <w:b/>
          <w:bCs/>
          <w:lang w:val="hy-AM"/>
        </w:rPr>
        <w:t xml:space="preserve">11009 «Ձեռներեցության տեխնոլոգիական </w:t>
      </w:r>
      <w:proofErr w:type="spellStart"/>
      <w:r w:rsidR="005766FE" w:rsidRPr="00E315BB">
        <w:rPr>
          <w:rFonts w:ascii="GHEA Grapalat" w:eastAsia="GHEA Grapalat" w:hAnsi="GHEA Grapalat" w:cs="GHEA Grapalat"/>
          <w:b/>
          <w:bCs/>
          <w:lang w:val="hy-AM"/>
        </w:rPr>
        <w:t>էկոհամակարգ</w:t>
      </w:r>
      <w:proofErr w:type="spellEnd"/>
      <w:r w:rsidR="005766FE" w:rsidRPr="00E315BB">
        <w:rPr>
          <w:rFonts w:ascii="GHEA Grapalat" w:eastAsia="GHEA Grapalat" w:hAnsi="GHEA Grapalat" w:cs="GHEA Grapalat"/>
          <w:b/>
          <w:bCs/>
          <w:lang w:val="hy-AM"/>
        </w:rPr>
        <w:t>»</w:t>
      </w:r>
      <w:r w:rsidR="005766FE" w:rsidRPr="00E315BB">
        <w:rPr>
          <w:rFonts w:ascii="GHEA Grapalat" w:eastAsia="GHEA Grapalat" w:hAnsi="GHEA Grapalat" w:cs="GHEA Grapalat"/>
          <w:lang w:val="hy-AM"/>
        </w:rPr>
        <w:t xml:space="preserve"> միջոցառմանը՝</w:t>
      </w:r>
      <w:r w:rsidR="005766FE" w:rsidRPr="00E315BB">
        <w:rPr>
          <w:rFonts w:ascii="GHEA Grapalat" w:eastAsia="GHEA Grapalat" w:hAnsi="GHEA Grapalat" w:cs="GHEA Grapalat"/>
          <w:bCs/>
          <w:lang w:val="hy-AM"/>
        </w:rPr>
        <w:t xml:space="preserve"> ընդգրկելով նոր բաղադրիչ, որի իրականացումը վերապահված է «</w:t>
      </w:r>
      <w:proofErr w:type="spellStart"/>
      <w:r w:rsidR="005766FE" w:rsidRPr="00E315BB">
        <w:rPr>
          <w:rFonts w:ascii="GHEA Grapalat" w:eastAsia="GHEA Grapalat" w:hAnsi="GHEA Grapalat" w:cs="GHEA Grapalat"/>
          <w:bCs/>
          <w:lang w:val="hy-AM"/>
        </w:rPr>
        <w:t>Ստարտափ</w:t>
      </w:r>
      <w:proofErr w:type="spellEnd"/>
      <w:r w:rsidR="005766FE" w:rsidRPr="00E315BB">
        <w:rPr>
          <w:rFonts w:ascii="GHEA Grapalat" w:eastAsia="GHEA Grapalat" w:hAnsi="GHEA Grapalat" w:cs="GHEA Grapalat"/>
          <w:bCs/>
          <w:lang w:val="hy-AM"/>
        </w:rPr>
        <w:t xml:space="preserve"> Արմենիա» գիտակրթական հիմնադրամին: Նախատեսվում է 2025 թվականի հուլիսի 20-26-ը կազմակերպել «</w:t>
      </w:r>
      <w:proofErr w:type="spellStart"/>
      <w:r w:rsidR="005766FE" w:rsidRPr="00E315BB">
        <w:rPr>
          <w:rFonts w:ascii="GHEA Grapalat" w:eastAsia="GHEA Grapalat" w:hAnsi="GHEA Grapalat" w:cs="GHEA Grapalat"/>
          <w:bCs/>
          <w:lang w:val="hy-AM"/>
        </w:rPr>
        <w:t>Սևան</w:t>
      </w:r>
      <w:proofErr w:type="spellEnd"/>
      <w:r w:rsidR="005766FE" w:rsidRPr="00E315BB">
        <w:rPr>
          <w:rFonts w:ascii="GHEA Grapalat" w:eastAsia="GHEA Grapalat" w:hAnsi="GHEA Grapalat" w:cs="GHEA Grapalat"/>
          <w:bCs/>
          <w:lang w:val="hy-AM"/>
        </w:rPr>
        <w:t xml:space="preserve"> </w:t>
      </w:r>
      <w:proofErr w:type="spellStart"/>
      <w:r w:rsidR="005766FE" w:rsidRPr="00E315BB">
        <w:rPr>
          <w:rFonts w:ascii="GHEA Grapalat" w:eastAsia="GHEA Grapalat" w:hAnsi="GHEA Grapalat" w:cs="GHEA Grapalat"/>
          <w:bCs/>
          <w:lang w:val="hy-AM"/>
        </w:rPr>
        <w:t>Ստարտափ</w:t>
      </w:r>
      <w:proofErr w:type="spellEnd"/>
      <w:r w:rsidR="005766FE" w:rsidRPr="00E315BB">
        <w:rPr>
          <w:rFonts w:ascii="GHEA Grapalat" w:eastAsia="GHEA Grapalat" w:hAnsi="GHEA Grapalat" w:cs="GHEA Grapalat"/>
          <w:bCs/>
          <w:lang w:val="hy-AM"/>
        </w:rPr>
        <w:t xml:space="preserve"> </w:t>
      </w:r>
      <w:proofErr w:type="spellStart"/>
      <w:r w:rsidR="005766FE" w:rsidRPr="00E315BB">
        <w:rPr>
          <w:rFonts w:ascii="GHEA Grapalat" w:eastAsia="GHEA Grapalat" w:hAnsi="GHEA Grapalat" w:cs="GHEA Grapalat"/>
          <w:bCs/>
          <w:lang w:val="hy-AM"/>
        </w:rPr>
        <w:t>Սամմիթ</w:t>
      </w:r>
      <w:proofErr w:type="spellEnd"/>
      <w:r w:rsidR="005766FE" w:rsidRPr="00E315BB">
        <w:rPr>
          <w:rFonts w:ascii="GHEA Grapalat" w:eastAsia="GHEA Grapalat" w:hAnsi="GHEA Grapalat" w:cs="GHEA Grapalat"/>
          <w:bCs/>
          <w:lang w:val="hy-AM"/>
        </w:rPr>
        <w:t xml:space="preserve"> 2025» միջոցառումը:</w:t>
      </w:r>
      <w:r w:rsidR="005766FE" w:rsidRPr="00E315BB">
        <w:rPr>
          <w:rFonts w:ascii="GHEA Grapalat" w:hAnsi="GHEA Grapalat"/>
          <w:lang w:val="hy-AM"/>
        </w:rPr>
        <w:t xml:space="preserve"> </w:t>
      </w:r>
      <w:r w:rsidR="00E315BB" w:rsidRPr="00E315BB">
        <w:rPr>
          <w:rFonts w:ascii="GHEA Grapalat" w:eastAsia="GHEA Grapalat" w:hAnsi="GHEA Grapalat" w:cs="GHEA Grapalat"/>
          <w:kern w:val="2"/>
          <w:lang w:val="hy-AM"/>
          <w14:ligatures w14:val="standardContextual"/>
        </w:rPr>
        <w:t xml:space="preserve">Միջոցառման համար առաջարկվում է 200.0 մլն. ՀՀ դրամ (ներառյալ հարկերը), գնման </w:t>
      </w:r>
      <w:proofErr w:type="spellStart"/>
      <w:r w:rsidR="00E315BB" w:rsidRPr="00E315BB">
        <w:rPr>
          <w:rFonts w:ascii="GHEA Grapalat" w:eastAsia="GHEA Grapalat" w:hAnsi="GHEA Grapalat" w:cs="GHEA Grapalat"/>
          <w:kern w:val="2"/>
          <w:lang w:val="hy-AM"/>
          <w14:ligatures w14:val="standardContextual"/>
        </w:rPr>
        <w:t>ձևը</w:t>
      </w:r>
      <w:proofErr w:type="spellEnd"/>
      <w:r w:rsidR="00E315BB" w:rsidRPr="00E315BB">
        <w:rPr>
          <w:rFonts w:ascii="GHEA Grapalat" w:eastAsia="GHEA Grapalat" w:hAnsi="GHEA Grapalat" w:cs="GHEA Grapalat"/>
          <w:kern w:val="2"/>
          <w:lang w:val="hy-AM"/>
          <w14:ligatures w14:val="standardContextual"/>
        </w:rPr>
        <w:t>՝ (ՄԱ) մեկ անձից գնում կատարելու ընթացակարգ՝ հիմք ընդունելով «Գնումների մասին» օրենքի 23-րդ հոդվածի 1-ին մասի 1-ին կետի և ՀՀ կառավարության 04.05.2017 թ. թիվ 526-Ն որոշման N 1 հավելվածի 23-րդ կետի 4-րդ ենթակետի 4-րդ պարբերության պահանջները: Առաջարկվում է պայմանագիրը կնքել «</w:t>
      </w:r>
      <w:proofErr w:type="spellStart"/>
      <w:r w:rsidR="00E315BB" w:rsidRPr="00E315BB">
        <w:rPr>
          <w:rFonts w:ascii="GHEA Grapalat" w:eastAsia="GHEA Grapalat" w:hAnsi="GHEA Grapalat" w:cs="GHEA Grapalat"/>
          <w:kern w:val="2"/>
          <w:lang w:val="hy-AM"/>
          <w14:ligatures w14:val="standardContextual"/>
        </w:rPr>
        <w:t>Ստարտափ</w:t>
      </w:r>
      <w:proofErr w:type="spellEnd"/>
      <w:r w:rsidR="00E315BB" w:rsidRPr="00E315BB">
        <w:rPr>
          <w:rFonts w:ascii="GHEA Grapalat" w:eastAsia="GHEA Grapalat" w:hAnsi="GHEA Grapalat" w:cs="GHEA Grapalat"/>
          <w:kern w:val="2"/>
          <w:lang w:val="hy-AM"/>
          <w14:ligatures w14:val="standardContextual"/>
        </w:rPr>
        <w:t xml:space="preserve"> Արմենիա» Հիմնադրամի հետ, հաշվի առնելով այն հանգամանքը, որ վերջինս հանդիսանում է տվյալ միջոցառման կազմակերպման միակ օպերատոր (Հեղինակային և հարակից իրավունքների առկայության վերաբերյալ փաստաթուղթը կցվում է):</w:t>
      </w:r>
    </w:p>
    <w:p w14:paraId="3F83B6A0" w14:textId="7F55E818" w:rsidR="00E315BB" w:rsidRDefault="00E315BB" w:rsidP="00E315BB">
      <w:pPr>
        <w:pStyle w:val="NormalWeb"/>
        <w:tabs>
          <w:tab w:val="left" w:pos="720"/>
        </w:tabs>
        <w:spacing w:before="0" w:beforeAutospacing="0" w:after="120" w:afterAutospacing="0" w:line="360" w:lineRule="auto"/>
        <w:ind w:right="-238"/>
        <w:jc w:val="both"/>
        <w:rPr>
          <w:rFonts w:ascii="GHEA Grapalat" w:eastAsia="GHEA Grapalat" w:hAnsi="GHEA Grapalat" w:cs="GHEA Grapalat"/>
          <w:kern w:val="2"/>
          <w:lang w:val="hy-AM"/>
          <w14:ligatures w14:val="standardContextual"/>
        </w:rPr>
      </w:pPr>
      <w:r w:rsidRPr="00A24E1D">
        <w:rPr>
          <w:rFonts w:ascii="GHEA Grapalat" w:eastAsia="GHEA Grapalat" w:hAnsi="GHEA Grapalat" w:cs="GHEA Grapalat"/>
          <w:kern w:val="2"/>
          <w:lang w:val="hy-AM"/>
          <w14:ligatures w14:val="standardContextual"/>
        </w:rPr>
        <w:t>«</w:t>
      </w:r>
      <w:proofErr w:type="spellStart"/>
      <w:r w:rsidRPr="00A24E1D">
        <w:rPr>
          <w:rFonts w:ascii="GHEA Grapalat" w:eastAsia="GHEA Grapalat" w:hAnsi="GHEA Grapalat" w:cs="GHEA Grapalat"/>
          <w:kern w:val="2"/>
          <w:lang w:val="hy-AM"/>
          <w14:ligatures w14:val="standardContextual"/>
        </w:rPr>
        <w:t>Սևան</w:t>
      </w:r>
      <w:proofErr w:type="spellEnd"/>
      <w:r w:rsidRPr="00A24E1D">
        <w:rPr>
          <w:rFonts w:ascii="GHEA Grapalat" w:eastAsia="GHEA Grapalat" w:hAnsi="GHEA Grapalat" w:cs="GHEA Grapalat"/>
          <w:kern w:val="2"/>
          <w:lang w:val="hy-AM"/>
          <w14:ligatures w14:val="standardContextual"/>
        </w:rPr>
        <w:t xml:space="preserve"> </w:t>
      </w:r>
      <w:proofErr w:type="spellStart"/>
      <w:r w:rsidRPr="00A24E1D">
        <w:rPr>
          <w:rFonts w:ascii="GHEA Grapalat" w:eastAsia="GHEA Grapalat" w:hAnsi="GHEA Grapalat" w:cs="GHEA Grapalat"/>
          <w:kern w:val="2"/>
          <w:lang w:val="hy-AM"/>
          <w14:ligatures w14:val="standardContextual"/>
        </w:rPr>
        <w:t>Ստարտափ</w:t>
      </w:r>
      <w:proofErr w:type="spellEnd"/>
      <w:r w:rsidRPr="00A24E1D">
        <w:rPr>
          <w:rFonts w:ascii="GHEA Grapalat" w:eastAsia="GHEA Grapalat" w:hAnsi="GHEA Grapalat" w:cs="GHEA Grapalat"/>
          <w:kern w:val="2"/>
          <w:lang w:val="hy-AM"/>
          <w14:ligatures w14:val="standardContextual"/>
        </w:rPr>
        <w:t xml:space="preserve"> </w:t>
      </w:r>
      <w:proofErr w:type="spellStart"/>
      <w:r w:rsidRPr="00A24E1D">
        <w:rPr>
          <w:rFonts w:ascii="GHEA Grapalat" w:eastAsia="GHEA Grapalat" w:hAnsi="GHEA Grapalat" w:cs="GHEA Grapalat"/>
          <w:kern w:val="2"/>
          <w:lang w:val="hy-AM"/>
          <w14:ligatures w14:val="standardContextual"/>
        </w:rPr>
        <w:t>Սամմիթը</w:t>
      </w:r>
      <w:proofErr w:type="spellEnd"/>
      <w:r w:rsidRPr="00A24E1D">
        <w:rPr>
          <w:rFonts w:ascii="GHEA Grapalat" w:eastAsia="GHEA Grapalat" w:hAnsi="GHEA Grapalat" w:cs="GHEA Grapalat"/>
          <w:kern w:val="2"/>
          <w:lang w:val="hy-AM"/>
          <w14:ligatures w14:val="standardContextual"/>
        </w:rPr>
        <w:t xml:space="preserve">» </w:t>
      </w:r>
      <w:r>
        <w:rPr>
          <w:rFonts w:ascii="GHEA Grapalat" w:eastAsia="GHEA Grapalat" w:hAnsi="GHEA Grapalat" w:cs="GHEA Grapalat"/>
          <w:kern w:val="2"/>
          <w:lang w:val="hy-AM"/>
          <w14:ligatures w14:val="standardContextual"/>
        </w:rPr>
        <w:t xml:space="preserve">մինչ այժմ </w:t>
      </w:r>
      <w:r w:rsidRPr="00A24E1D">
        <w:rPr>
          <w:rFonts w:ascii="GHEA Grapalat" w:eastAsia="GHEA Grapalat" w:hAnsi="GHEA Grapalat" w:cs="GHEA Grapalat"/>
          <w:kern w:val="2"/>
          <w:lang w:val="hy-AM"/>
          <w14:ligatures w14:val="standardContextual"/>
        </w:rPr>
        <w:t xml:space="preserve">հյուրընկալել է ավելի քան 40.000 մասնակիցների և հյուրերի աշխարհի շուրջ 50 երկրներից: Միջոցառումը </w:t>
      </w:r>
      <w:proofErr w:type="spellStart"/>
      <w:r w:rsidRPr="00A24E1D">
        <w:rPr>
          <w:rFonts w:ascii="GHEA Grapalat" w:eastAsia="GHEA Grapalat" w:hAnsi="GHEA Grapalat" w:cs="GHEA Grapalat"/>
          <w:kern w:val="2"/>
          <w:lang w:val="hy-AM"/>
          <w14:ligatures w14:val="standardContextual"/>
        </w:rPr>
        <w:t>կարևոր</w:t>
      </w:r>
      <w:proofErr w:type="spellEnd"/>
      <w:r w:rsidRPr="00A24E1D">
        <w:rPr>
          <w:rFonts w:ascii="GHEA Grapalat" w:eastAsia="GHEA Grapalat" w:hAnsi="GHEA Grapalat" w:cs="GHEA Grapalat"/>
          <w:kern w:val="2"/>
          <w:lang w:val="hy-AM"/>
          <w14:ligatures w14:val="standardContextual"/>
        </w:rPr>
        <w:t xml:space="preserve"> դերակատարում է ունեցել Հայաստանում </w:t>
      </w:r>
      <w:proofErr w:type="spellStart"/>
      <w:r w:rsidRPr="00A24E1D">
        <w:rPr>
          <w:rFonts w:ascii="GHEA Grapalat" w:eastAsia="GHEA Grapalat" w:hAnsi="GHEA Grapalat" w:cs="GHEA Grapalat"/>
          <w:kern w:val="2"/>
          <w:lang w:val="hy-AM"/>
          <w14:ligatures w14:val="standardContextual"/>
        </w:rPr>
        <w:t>ստարտափ</w:t>
      </w:r>
      <w:proofErr w:type="spellEnd"/>
      <w:r w:rsidRPr="00A24E1D">
        <w:rPr>
          <w:rFonts w:ascii="GHEA Grapalat" w:eastAsia="GHEA Grapalat" w:hAnsi="GHEA Grapalat" w:cs="GHEA Grapalat"/>
          <w:kern w:val="2"/>
          <w:lang w:val="hy-AM"/>
          <w14:ligatures w14:val="standardContextual"/>
        </w:rPr>
        <w:t xml:space="preserve"> </w:t>
      </w:r>
      <w:proofErr w:type="spellStart"/>
      <w:r w:rsidRPr="00A24E1D">
        <w:rPr>
          <w:rFonts w:ascii="GHEA Grapalat" w:eastAsia="GHEA Grapalat" w:hAnsi="GHEA Grapalat" w:cs="GHEA Grapalat"/>
          <w:kern w:val="2"/>
          <w:lang w:val="hy-AM"/>
          <w14:ligatures w14:val="standardContextual"/>
        </w:rPr>
        <w:t>էկոհամակարգի</w:t>
      </w:r>
      <w:proofErr w:type="spellEnd"/>
      <w:r w:rsidRPr="00A24E1D">
        <w:rPr>
          <w:rFonts w:ascii="GHEA Grapalat" w:eastAsia="GHEA Grapalat" w:hAnsi="GHEA Grapalat" w:cs="GHEA Grapalat"/>
          <w:kern w:val="2"/>
          <w:lang w:val="hy-AM"/>
          <w14:ligatures w14:val="standardContextual"/>
        </w:rPr>
        <w:t xml:space="preserve"> </w:t>
      </w:r>
      <w:proofErr w:type="spellStart"/>
      <w:r w:rsidRPr="00A24E1D">
        <w:rPr>
          <w:rFonts w:ascii="GHEA Grapalat" w:eastAsia="GHEA Grapalat" w:hAnsi="GHEA Grapalat" w:cs="GHEA Grapalat"/>
          <w:kern w:val="2"/>
          <w:lang w:val="hy-AM"/>
          <w14:ligatures w14:val="standardContextual"/>
        </w:rPr>
        <w:t>ձևավորման</w:t>
      </w:r>
      <w:proofErr w:type="spellEnd"/>
      <w:r w:rsidRPr="00A24E1D">
        <w:rPr>
          <w:rFonts w:ascii="GHEA Grapalat" w:eastAsia="GHEA Grapalat" w:hAnsi="GHEA Grapalat" w:cs="GHEA Grapalat"/>
          <w:kern w:val="2"/>
          <w:lang w:val="hy-AM"/>
          <w14:ligatures w14:val="standardContextual"/>
        </w:rPr>
        <w:t xml:space="preserve"> և զարգացման գործում՝ տարիներ շարունակ հյուրընկալելով արտասահմանյան </w:t>
      </w:r>
      <w:proofErr w:type="spellStart"/>
      <w:r w:rsidRPr="00A24E1D">
        <w:rPr>
          <w:rFonts w:ascii="GHEA Grapalat" w:eastAsia="GHEA Grapalat" w:hAnsi="GHEA Grapalat" w:cs="GHEA Grapalat"/>
          <w:kern w:val="2"/>
          <w:lang w:val="hy-AM"/>
          <w14:ligatures w14:val="standardContextual"/>
        </w:rPr>
        <w:t>ստարտափ</w:t>
      </w:r>
      <w:proofErr w:type="spellEnd"/>
      <w:r w:rsidRPr="00A24E1D">
        <w:rPr>
          <w:rFonts w:ascii="GHEA Grapalat" w:eastAsia="GHEA Grapalat" w:hAnsi="GHEA Grapalat" w:cs="GHEA Grapalat"/>
          <w:kern w:val="2"/>
          <w:lang w:val="hy-AM"/>
          <w14:ligatures w14:val="standardContextual"/>
        </w:rPr>
        <w:t xml:space="preserve"> </w:t>
      </w:r>
      <w:proofErr w:type="spellStart"/>
      <w:r w:rsidRPr="00A24E1D">
        <w:rPr>
          <w:rFonts w:ascii="GHEA Grapalat" w:eastAsia="GHEA Grapalat" w:hAnsi="GHEA Grapalat" w:cs="GHEA Grapalat"/>
          <w:kern w:val="2"/>
          <w:lang w:val="hy-AM"/>
          <w14:ligatures w14:val="standardContextual"/>
        </w:rPr>
        <w:t>էկոհամակարգի</w:t>
      </w:r>
      <w:proofErr w:type="spellEnd"/>
      <w:r w:rsidRPr="00A24E1D">
        <w:rPr>
          <w:rFonts w:ascii="GHEA Grapalat" w:eastAsia="GHEA Grapalat" w:hAnsi="GHEA Grapalat" w:cs="GHEA Grapalat"/>
          <w:kern w:val="2"/>
          <w:lang w:val="hy-AM"/>
          <w14:ligatures w14:val="standardContextual"/>
        </w:rPr>
        <w:t xml:space="preserve"> բազմաթիվ </w:t>
      </w:r>
      <w:proofErr w:type="spellStart"/>
      <w:r w:rsidRPr="00A24E1D">
        <w:rPr>
          <w:rFonts w:ascii="GHEA Grapalat" w:eastAsia="GHEA Grapalat" w:hAnsi="GHEA Grapalat" w:cs="GHEA Grapalat"/>
          <w:kern w:val="2"/>
          <w:lang w:val="hy-AM"/>
          <w14:ligatures w14:val="standardContextual"/>
        </w:rPr>
        <w:t>ներկայացուցիցչների</w:t>
      </w:r>
      <w:proofErr w:type="spellEnd"/>
      <w:r w:rsidRPr="00A24E1D">
        <w:rPr>
          <w:rFonts w:ascii="GHEA Grapalat" w:eastAsia="GHEA Grapalat" w:hAnsi="GHEA Grapalat" w:cs="GHEA Grapalat"/>
          <w:kern w:val="2"/>
          <w:lang w:val="hy-AM"/>
          <w14:ligatures w14:val="standardContextual"/>
        </w:rPr>
        <w:t>, ովքեր</w:t>
      </w:r>
      <w:r>
        <w:rPr>
          <w:rFonts w:ascii="GHEA Grapalat" w:eastAsia="GHEA Grapalat" w:hAnsi="GHEA Grapalat" w:cs="GHEA Grapalat"/>
          <w:kern w:val="2"/>
          <w:lang w:val="hy-AM"/>
          <w14:ligatures w14:val="standardContextual"/>
        </w:rPr>
        <w:t>,</w:t>
      </w:r>
      <w:r w:rsidRPr="00A24E1D">
        <w:rPr>
          <w:rFonts w:ascii="GHEA Grapalat" w:eastAsia="GHEA Grapalat" w:hAnsi="GHEA Grapalat" w:cs="GHEA Grapalat"/>
          <w:kern w:val="2"/>
          <w:lang w:val="hy-AM"/>
          <w14:ligatures w14:val="standardContextual"/>
        </w:rPr>
        <w:t xml:space="preserve"> Հայաստան գալով</w:t>
      </w:r>
      <w:r>
        <w:rPr>
          <w:rFonts w:ascii="GHEA Grapalat" w:eastAsia="GHEA Grapalat" w:hAnsi="GHEA Grapalat" w:cs="GHEA Grapalat"/>
          <w:kern w:val="2"/>
          <w:lang w:val="hy-AM"/>
          <w14:ligatures w14:val="standardContextual"/>
        </w:rPr>
        <w:t>,</w:t>
      </w:r>
      <w:r w:rsidRPr="00A24E1D">
        <w:rPr>
          <w:rFonts w:ascii="GHEA Grapalat" w:eastAsia="GHEA Grapalat" w:hAnsi="GHEA Grapalat" w:cs="GHEA Grapalat"/>
          <w:kern w:val="2"/>
          <w:lang w:val="hy-AM"/>
          <w14:ligatures w14:val="standardContextual"/>
        </w:rPr>
        <w:t xml:space="preserve"> իրենց հետ բերել են նաև տարիների փորձով </w:t>
      </w:r>
      <w:proofErr w:type="spellStart"/>
      <w:r w:rsidRPr="00A24E1D">
        <w:rPr>
          <w:rFonts w:ascii="GHEA Grapalat" w:eastAsia="GHEA Grapalat" w:hAnsi="GHEA Grapalat" w:cs="GHEA Grapalat"/>
          <w:kern w:val="2"/>
          <w:lang w:val="hy-AM"/>
          <w14:ligatures w14:val="standardContextual"/>
        </w:rPr>
        <w:t>ձևավորված</w:t>
      </w:r>
      <w:proofErr w:type="spellEnd"/>
      <w:r w:rsidRPr="00A24E1D">
        <w:rPr>
          <w:rFonts w:ascii="GHEA Grapalat" w:eastAsia="GHEA Grapalat" w:hAnsi="GHEA Grapalat" w:cs="GHEA Grapalat"/>
          <w:kern w:val="2"/>
          <w:lang w:val="hy-AM"/>
          <w14:ligatures w14:val="standardContextual"/>
        </w:rPr>
        <w:t xml:space="preserve"> միջազգային </w:t>
      </w:r>
      <w:proofErr w:type="spellStart"/>
      <w:r w:rsidRPr="00A24E1D">
        <w:rPr>
          <w:rFonts w:ascii="GHEA Grapalat" w:eastAsia="GHEA Grapalat" w:hAnsi="GHEA Grapalat" w:cs="GHEA Grapalat"/>
          <w:kern w:val="2"/>
          <w:lang w:val="hy-AM"/>
          <w14:ligatures w14:val="standardContextual"/>
        </w:rPr>
        <w:t>ստարտափ</w:t>
      </w:r>
      <w:proofErr w:type="spellEnd"/>
      <w:r w:rsidRPr="00A24E1D">
        <w:rPr>
          <w:rFonts w:ascii="GHEA Grapalat" w:eastAsia="GHEA Grapalat" w:hAnsi="GHEA Grapalat" w:cs="GHEA Grapalat"/>
          <w:kern w:val="2"/>
          <w:lang w:val="hy-AM"/>
          <w14:ligatures w14:val="standardContextual"/>
        </w:rPr>
        <w:t xml:space="preserve"> մշակույթ:</w:t>
      </w:r>
    </w:p>
    <w:p w14:paraId="3B01EE25" w14:textId="77777777" w:rsidR="00E315BB" w:rsidRPr="00966568" w:rsidRDefault="00E315BB" w:rsidP="00E315BB">
      <w:pPr>
        <w:spacing w:after="120" w:line="360" w:lineRule="auto"/>
        <w:jc w:val="both"/>
        <w:rPr>
          <w:rFonts w:ascii="GHEA Grapalat" w:eastAsia="GHEA Grapalat" w:hAnsi="GHEA Grapalat" w:cs="GHEA Grapalat"/>
          <w:sz w:val="24"/>
          <w:szCs w:val="24"/>
          <w:lang w:val="hy-AM"/>
        </w:rPr>
      </w:pPr>
      <w:r w:rsidRPr="00966568">
        <w:rPr>
          <w:rFonts w:ascii="GHEA Grapalat" w:eastAsia="GHEA Grapalat" w:hAnsi="GHEA Grapalat" w:cs="GHEA Grapalat"/>
          <w:sz w:val="24"/>
          <w:szCs w:val="24"/>
          <w:lang w:val="hy-AM"/>
        </w:rPr>
        <w:t>«</w:t>
      </w:r>
      <w:proofErr w:type="spellStart"/>
      <w:r w:rsidRPr="00966568">
        <w:rPr>
          <w:rFonts w:ascii="GHEA Grapalat" w:eastAsia="GHEA Grapalat" w:hAnsi="GHEA Grapalat" w:cs="GHEA Grapalat"/>
          <w:sz w:val="24"/>
          <w:szCs w:val="24"/>
          <w:lang w:val="hy-AM"/>
        </w:rPr>
        <w:t>Սևան</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Սամմիթ</w:t>
      </w:r>
      <w:proofErr w:type="spellEnd"/>
      <w:r w:rsidRPr="00966568">
        <w:rPr>
          <w:rFonts w:ascii="GHEA Grapalat" w:eastAsia="GHEA Grapalat" w:hAnsi="GHEA Grapalat" w:cs="GHEA Grapalat"/>
          <w:sz w:val="24"/>
          <w:szCs w:val="24"/>
          <w:lang w:val="hy-AM"/>
        </w:rPr>
        <w:t xml:space="preserve"> 2025»-ը գերազանցելու է նախորդ բոլոր </w:t>
      </w:r>
      <w:proofErr w:type="spellStart"/>
      <w:r w:rsidRPr="00966568">
        <w:rPr>
          <w:rFonts w:ascii="GHEA Grapalat" w:eastAsia="GHEA Grapalat" w:hAnsi="GHEA Grapalat" w:cs="GHEA Grapalat"/>
          <w:sz w:val="24"/>
          <w:szCs w:val="24"/>
          <w:lang w:val="hy-AM"/>
        </w:rPr>
        <w:t>սամմիթները</w:t>
      </w:r>
      <w:proofErr w:type="spellEnd"/>
      <w:r w:rsidRPr="00966568">
        <w:rPr>
          <w:rFonts w:ascii="GHEA Grapalat" w:eastAsia="GHEA Grapalat" w:hAnsi="GHEA Grapalat" w:cs="GHEA Grapalat"/>
          <w:sz w:val="24"/>
          <w:szCs w:val="24"/>
          <w:lang w:val="hy-AM"/>
        </w:rPr>
        <w:t xml:space="preserve"> իր </w:t>
      </w:r>
      <w:proofErr w:type="spellStart"/>
      <w:r w:rsidRPr="00966568">
        <w:rPr>
          <w:rFonts w:ascii="GHEA Grapalat" w:eastAsia="GHEA Grapalat" w:hAnsi="GHEA Grapalat" w:cs="GHEA Grapalat"/>
          <w:sz w:val="24"/>
          <w:szCs w:val="24"/>
          <w:lang w:val="hy-AM"/>
        </w:rPr>
        <w:t>մասշտաբայնությամբ</w:t>
      </w:r>
      <w:proofErr w:type="spellEnd"/>
      <w:r w:rsidRPr="00966568">
        <w:rPr>
          <w:rFonts w:ascii="GHEA Grapalat" w:eastAsia="GHEA Grapalat" w:hAnsi="GHEA Grapalat" w:cs="GHEA Grapalat"/>
          <w:sz w:val="24"/>
          <w:szCs w:val="24"/>
          <w:lang w:val="hy-AM"/>
        </w:rPr>
        <w:t xml:space="preserve"> և բովանդակությամբ: Այս տարի բացի նորարարական միջոցառում լինելուց, «</w:t>
      </w:r>
      <w:proofErr w:type="spellStart"/>
      <w:r w:rsidRPr="00966568">
        <w:rPr>
          <w:rFonts w:ascii="GHEA Grapalat" w:eastAsia="GHEA Grapalat" w:hAnsi="GHEA Grapalat" w:cs="GHEA Grapalat"/>
          <w:sz w:val="24"/>
          <w:szCs w:val="24"/>
          <w:lang w:val="hy-AM"/>
        </w:rPr>
        <w:t>Սևան</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Սամմիթ</w:t>
      </w:r>
      <w:proofErr w:type="spellEnd"/>
      <w:r w:rsidRPr="00966568">
        <w:rPr>
          <w:rFonts w:ascii="GHEA Grapalat" w:eastAsia="GHEA Grapalat" w:hAnsi="GHEA Grapalat" w:cs="GHEA Grapalat"/>
          <w:sz w:val="24"/>
          <w:szCs w:val="24"/>
          <w:lang w:val="hy-AM"/>
        </w:rPr>
        <w:t xml:space="preserve"> 2025»-ը հանդիսանալու է նաև որպես մի շարք ոլորտային մեծ միջոցառումներ հյուրընկալող պլատֆորմ, մասնավորապես</w:t>
      </w:r>
      <w:r w:rsidRPr="00E315BB">
        <w:rPr>
          <w:rFonts w:ascii="GHEA Grapalat" w:eastAsia="GHEA Grapalat" w:hAnsi="GHEA Grapalat" w:cs="GHEA Grapalat"/>
          <w:sz w:val="24"/>
          <w:szCs w:val="24"/>
          <w:lang w:val="hy-AM"/>
        </w:rPr>
        <w:t>՝</w:t>
      </w:r>
    </w:p>
    <w:p w14:paraId="5419C8FF" w14:textId="77777777" w:rsidR="00E315BB" w:rsidRPr="00966568" w:rsidRDefault="00E315BB" w:rsidP="00E315BB">
      <w:pPr>
        <w:spacing w:after="120" w:line="360" w:lineRule="auto"/>
        <w:jc w:val="both"/>
        <w:rPr>
          <w:rFonts w:ascii="GHEA Grapalat" w:eastAsia="GHEA Grapalat" w:hAnsi="GHEA Grapalat" w:cs="GHEA Grapalat"/>
          <w:sz w:val="24"/>
          <w:szCs w:val="24"/>
          <w:lang w:val="hy-AM"/>
        </w:rPr>
      </w:pPr>
      <w:proofErr w:type="spellStart"/>
      <w:r w:rsidRPr="00966568">
        <w:rPr>
          <w:rFonts w:ascii="GHEA Grapalat" w:eastAsia="GHEA Grapalat" w:hAnsi="GHEA Grapalat" w:cs="GHEA Grapalat"/>
          <w:sz w:val="24"/>
          <w:szCs w:val="24"/>
          <w:lang w:val="hy-AM"/>
        </w:rPr>
        <w:t>Youth</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PreCOP</w:t>
      </w:r>
      <w:proofErr w:type="spellEnd"/>
      <w:r w:rsidRPr="00966568">
        <w:rPr>
          <w:rFonts w:ascii="GHEA Grapalat" w:eastAsia="GHEA Grapalat" w:hAnsi="GHEA Grapalat" w:cs="GHEA Grapalat"/>
          <w:sz w:val="24"/>
          <w:szCs w:val="24"/>
          <w:lang w:val="hy-AM"/>
        </w:rPr>
        <w:t xml:space="preserve"> 2025 (</w:t>
      </w:r>
      <w:proofErr w:type="spellStart"/>
      <w:r w:rsidRPr="00966568">
        <w:rPr>
          <w:rFonts w:ascii="GHEA Grapalat" w:eastAsia="GHEA Grapalat" w:hAnsi="GHEA Grapalat" w:cs="GHEA Grapalat"/>
          <w:sz w:val="24"/>
          <w:szCs w:val="24"/>
          <w:lang w:val="hy-AM"/>
        </w:rPr>
        <w:t>համակազմակերպիչներ</w:t>
      </w:r>
      <w:proofErr w:type="spellEnd"/>
      <w:r w:rsidRPr="00966568">
        <w:rPr>
          <w:rFonts w:ascii="GHEA Grapalat" w:eastAsia="GHEA Grapalat" w:hAnsi="GHEA Grapalat" w:cs="GHEA Grapalat"/>
          <w:sz w:val="24"/>
          <w:szCs w:val="24"/>
          <w:lang w:val="hy-AM"/>
        </w:rPr>
        <w:t>՝ ՀՀ բարձր տեխնոլոգիական արդյունաբերության նախարարություն, ՀՀ շրջակա միջավայրի նախարարություն, ՀՀ արտաքին գործերի նախարարություն,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Արմենիա» գիտակրթական հիմնադրամ),</w:t>
      </w:r>
    </w:p>
    <w:p w14:paraId="7C40CA61" w14:textId="77777777" w:rsidR="00E315BB" w:rsidRPr="00966568" w:rsidRDefault="00E315BB" w:rsidP="00E315BB">
      <w:pPr>
        <w:spacing w:after="120" w:line="360" w:lineRule="auto"/>
        <w:jc w:val="both"/>
        <w:rPr>
          <w:rFonts w:ascii="GHEA Grapalat" w:eastAsia="GHEA Grapalat" w:hAnsi="GHEA Grapalat" w:cs="GHEA Grapalat"/>
          <w:sz w:val="24"/>
          <w:szCs w:val="24"/>
          <w:lang w:val="hy-AM"/>
        </w:rPr>
      </w:pPr>
      <w:proofErr w:type="spellStart"/>
      <w:r w:rsidRPr="00966568">
        <w:rPr>
          <w:rFonts w:ascii="GHEA Grapalat" w:eastAsia="GHEA Grapalat" w:hAnsi="GHEA Grapalat" w:cs="GHEA Grapalat"/>
          <w:sz w:val="24"/>
          <w:szCs w:val="24"/>
          <w:lang w:val="hy-AM"/>
        </w:rPr>
        <w:lastRenderedPageBreak/>
        <w:t>Sevan</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AgriTech</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Summit</w:t>
      </w:r>
      <w:proofErr w:type="spellEnd"/>
      <w:r w:rsidRPr="00966568">
        <w:rPr>
          <w:rFonts w:ascii="GHEA Grapalat" w:eastAsia="GHEA Grapalat" w:hAnsi="GHEA Grapalat" w:cs="GHEA Grapalat"/>
          <w:sz w:val="24"/>
          <w:szCs w:val="24"/>
          <w:lang w:val="hy-AM"/>
        </w:rPr>
        <w:t xml:space="preserve"> 2025 (</w:t>
      </w:r>
      <w:proofErr w:type="spellStart"/>
      <w:r w:rsidRPr="00966568">
        <w:rPr>
          <w:rFonts w:ascii="GHEA Grapalat" w:eastAsia="GHEA Grapalat" w:hAnsi="GHEA Grapalat" w:cs="GHEA Grapalat"/>
          <w:sz w:val="24"/>
          <w:szCs w:val="24"/>
          <w:lang w:val="hy-AM"/>
        </w:rPr>
        <w:t>համակազմակերպիչներ</w:t>
      </w:r>
      <w:proofErr w:type="spellEnd"/>
      <w:r w:rsidRPr="00966568">
        <w:rPr>
          <w:rFonts w:ascii="GHEA Grapalat" w:eastAsia="GHEA Grapalat" w:hAnsi="GHEA Grapalat" w:cs="GHEA Grapalat"/>
          <w:sz w:val="24"/>
          <w:szCs w:val="24"/>
          <w:lang w:val="hy-AM"/>
        </w:rPr>
        <w:t xml:space="preserve"> և հովանավորներ՝ ՀՀ էկոնոմիկայի նախարարություն, SIGMA ծրագիր-Հայաստան, ICARE-Հայաստան, Ավստրիական զարգացման գործակալություն (ADA), ՄԱԿ-ի Պարենի և գյուղատնտեսության կազմակերպություն (FAO), Պարենի համաշխարհային ծրագիր (WFP),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Արմենիա» գիտակրթական հիմնադրամ),</w:t>
      </w:r>
    </w:p>
    <w:p w14:paraId="5CA0F315" w14:textId="77777777" w:rsidR="00E315BB" w:rsidRPr="00966568" w:rsidRDefault="00E315BB" w:rsidP="00E315BB">
      <w:pPr>
        <w:spacing w:after="120" w:line="360" w:lineRule="auto"/>
        <w:jc w:val="both"/>
        <w:rPr>
          <w:rFonts w:ascii="GHEA Grapalat" w:eastAsia="GHEA Grapalat" w:hAnsi="GHEA Grapalat" w:cs="GHEA Grapalat"/>
          <w:sz w:val="24"/>
          <w:szCs w:val="24"/>
          <w:lang w:val="hy-AM"/>
        </w:rPr>
      </w:pPr>
      <w:proofErr w:type="spellStart"/>
      <w:r w:rsidRPr="00966568">
        <w:rPr>
          <w:rFonts w:ascii="GHEA Grapalat" w:eastAsia="GHEA Grapalat" w:hAnsi="GHEA Grapalat" w:cs="GHEA Grapalat"/>
          <w:sz w:val="24"/>
          <w:szCs w:val="24"/>
          <w:lang w:val="hy-AM"/>
        </w:rPr>
        <w:t>Energy</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Transition</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and</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Entrepreneurship</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Summit</w:t>
      </w:r>
      <w:proofErr w:type="spellEnd"/>
      <w:r w:rsidRPr="00966568">
        <w:rPr>
          <w:rFonts w:ascii="GHEA Grapalat" w:eastAsia="GHEA Grapalat" w:hAnsi="GHEA Grapalat" w:cs="GHEA Grapalat"/>
          <w:sz w:val="24"/>
          <w:szCs w:val="24"/>
          <w:lang w:val="hy-AM"/>
        </w:rPr>
        <w:t xml:space="preserve"> 2025 (</w:t>
      </w:r>
      <w:proofErr w:type="spellStart"/>
      <w:r w:rsidRPr="00966568">
        <w:rPr>
          <w:rFonts w:ascii="GHEA Grapalat" w:eastAsia="GHEA Grapalat" w:hAnsi="GHEA Grapalat" w:cs="GHEA Grapalat"/>
          <w:sz w:val="24"/>
          <w:szCs w:val="24"/>
          <w:lang w:val="hy-AM"/>
        </w:rPr>
        <w:t>համակազմակերպիչներ</w:t>
      </w:r>
      <w:proofErr w:type="spellEnd"/>
      <w:r w:rsidRPr="00966568">
        <w:rPr>
          <w:rFonts w:ascii="GHEA Grapalat" w:eastAsia="GHEA Grapalat" w:hAnsi="GHEA Grapalat" w:cs="GHEA Grapalat"/>
          <w:sz w:val="24"/>
          <w:szCs w:val="24"/>
          <w:lang w:val="hy-AM"/>
        </w:rPr>
        <w:t>՝ ՀՀ տարածքային կառավարման և ենթակառուցվածքների նախարարություն, «</w:t>
      </w:r>
      <w:proofErr w:type="spellStart"/>
      <w:r w:rsidRPr="00966568">
        <w:rPr>
          <w:rFonts w:ascii="GHEA Grapalat" w:eastAsia="GHEA Grapalat" w:hAnsi="GHEA Grapalat" w:cs="GHEA Grapalat"/>
          <w:sz w:val="24"/>
          <w:szCs w:val="24"/>
          <w:lang w:val="hy-AM"/>
        </w:rPr>
        <w:t>Շտիգեն</w:t>
      </w:r>
      <w:proofErr w:type="spellEnd"/>
      <w:r w:rsidRPr="00966568">
        <w:rPr>
          <w:rFonts w:ascii="GHEA Grapalat" w:eastAsia="GHEA Grapalat" w:hAnsi="GHEA Grapalat" w:cs="GHEA Grapalat"/>
          <w:sz w:val="24"/>
          <w:szCs w:val="24"/>
          <w:lang w:val="hy-AM"/>
        </w:rPr>
        <w:t>» ՍՊԸ,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Արմենիա» գիտակրթական հիմնադրամ), </w:t>
      </w:r>
    </w:p>
    <w:p w14:paraId="259A529C" w14:textId="77777777" w:rsidR="00E315BB" w:rsidRPr="00966568" w:rsidRDefault="00E315BB" w:rsidP="00E315BB">
      <w:pPr>
        <w:spacing w:after="120" w:line="360" w:lineRule="auto"/>
        <w:jc w:val="both"/>
        <w:rPr>
          <w:rFonts w:ascii="GHEA Grapalat" w:eastAsia="GHEA Grapalat" w:hAnsi="GHEA Grapalat" w:cs="GHEA Grapalat"/>
          <w:sz w:val="24"/>
          <w:szCs w:val="24"/>
          <w:lang w:val="hy-AM"/>
        </w:rPr>
      </w:pPr>
      <w:proofErr w:type="spellStart"/>
      <w:r w:rsidRPr="00966568">
        <w:rPr>
          <w:rFonts w:ascii="GHEA Grapalat" w:eastAsia="GHEA Grapalat" w:hAnsi="GHEA Grapalat" w:cs="GHEA Grapalat"/>
          <w:sz w:val="24"/>
          <w:szCs w:val="24"/>
          <w:lang w:val="hy-AM"/>
        </w:rPr>
        <w:t>Sevan</w:t>
      </w:r>
      <w:proofErr w:type="spellEnd"/>
      <w:r w:rsidRPr="00966568">
        <w:rPr>
          <w:rFonts w:ascii="GHEA Grapalat" w:eastAsia="GHEA Grapalat" w:hAnsi="GHEA Grapalat" w:cs="GHEA Grapalat"/>
          <w:sz w:val="24"/>
          <w:szCs w:val="24"/>
          <w:lang w:val="hy-AM"/>
        </w:rPr>
        <w:t xml:space="preserve"> RV </w:t>
      </w:r>
      <w:proofErr w:type="spellStart"/>
      <w:r w:rsidRPr="00966568">
        <w:rPr>
          <w:rFonts w:ascii="GHEA Grapalat" w:eastAsia="GHEA Grapalat" w:hAnsi="GHEA Grapalat" w:cs="GHEA Grapalat"/>
          <w:sz w:val="24"/>
          <w:szCs w:val="24"/>
          <w:lang w:val="hy-AM"/>
        </w:rPr>
        <w:t>Rally</w:t>
      </w:r>
      <w:proofErr w:type="spellEnd"/>
      <w:r w:rsidRPr="00966568">
        <w:rPr>
          <w:rFonts w:ascii="GHEA Grapalat" w:eastAsia="GHEA Grapalat" w:hAnsi="GHEA Grapalat" w:cs="GHEA Grapalat"/>
          <w:sz w:val="24"/>
          <w:szCs w:val="24"/>
          <w:lang w:val="hy-AM"/>
        </w:rPr>
        <w:t xml:space="preserve"> 2025 (</w:t>
      </w:r>
      <w:proofErr w:type="spellStart"/>
      <w:r w:rsidRPr="00966568">
        <w:rPr>
          <w:rFonts w:ascii="GHEA Grapalat" w:eastAsia="GHEA Grapalat" w:hAnsi="GHEA Grapalat" w:cs="GHEA Grapalat"/>
          <w:sz w:val="24"/>
          <w:szCs w:val="24"/>
          <w:lang w:val="hy-AM"/>
        </w:rPr>
        <w:t>համակազմակերպիչներ</w:t>
      </w:r>
      <w:proofErr w:type="spellEnd"/>
      <w:r w:rsidRPr="00966568">
        <w:rPr>
          <w:rFonts w:ascii="GHEA Grapalat" w:eastAsia="GHEA Grapalat" w:hAnsi="GHEA Grapalat" w:cs="GHEA Grapalat"/>
          <w:sz w:val="24"/>
          <w:szCs w:val="24"/>
          <w:lang w:val="hy-AM"/>
        </w:rPr>
        <w:t>՝ ՀՀ տարածքային կառավարման և ենթակառուցվածքների նախարարություն, «</w:t>
      </w:r>
      <w:proofErr w:type="spellStart"/>
      <w:r w:rsidRPr="00966568">
        <w:rPr>
          <w:rFonts w:ascii="GHEA Grapalat" w:eastAsia="GHEA Grapalat" w:hAnsi="GHEA Grapalat" w:cs="GHEA Grapalat"/>
          <w:sz w:val="24"/>
          <w:szCs w:val="24"/>
          <w:lang w:val="hy-AM"/>
        </w:rPr>
        <w:t>Յելլ</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էքստրիմ</w:t>
      </w:r>
      <w:proofErr w:type="spellEnd"/>
      <w:r w:rsidRPr="00966568">
        <w:rPr>
          <w:rFonts w:ascii="GHEA Grapalat" w:eastAsia="GHEA Grapalat" w:hAnsi="GHEA Grapalat" w:cs="GHEA Grapalat"/>
          <w:sz w:val="24"/>
          <w:szCs w:val="24"/>
          <w:lang w:val="hy-AM"/>
        </w:rPr>
        <w:t xml:space="preserve"> պարկ» ՍՊԸ, «</w:t>
      </w:r>
      <w:proofErr w:type="spellStart"/>
      <w:r w:rsidRPr="00966568">
        <w:rPr>
          <w:rFonts w:ascii="GHEA Grapalat" w:eastAsia="GHEA Grapalat" w:hAnsi="GHEA Grapalat" w:cs="GHEA Grapalat"/>
          <w:sz w:val="24"/>
          <w:szCs w:val="24"/>
          <w:lang w:val="hy-AM"/>
        </w:rPr>
        <w:t>Չարջըրս</w:t>
      </w:r>
      <w:proofErr w:type="spellEnd"/>
      <w:r w:rsidRPr="00966568">
        <w:rPr>
          <w:rFonts w:ascii="GHEA Grapalat" w:eastAsia="GHEA Grapalat" w:hAnsi="GHEA Grapalat" w:cs="GHEA Grapalat"/>
          <w:sz w:val="24"/>
          <w:szCs w:val="24"/>
          <w:lang w:val="hy-AM"/>
        </w:rPr>
        <w:t>» ՍՊԸ,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Արմենիա» գիտակրթական հիմնադրամ),</w:t>
      </w:r>
    </w:p>
    <w:p w14:paraId="2C5FE651" w14:textId="77777777" w:rsidR="00E315BB" w:rsidRPr="00966568" w:rsidRDefault="00E315BB" w:rsidP="00E315BB">
      <w:pPr>
        <w:spacing w:after="120" w:line="360" w:lineRule="auto"/>
        <w:jc w:val="both"/>
        <w:rPr>
          <w:rFonts w:ascii="GHEA Grapalat" w:eastAsia="GHEA Grapalat" w:hAnsi="GHEA Grapalat" w:cs="GHEA Grapalat"/>
          <w:sz w:val="24"/>
          <w:szCs w:val="24"/>
          <w:lang w:val="hy-AM"/>
        </w:rPr>
      </w:pPr>
      <w:proofErr w:type="spellStart"/>
      <w:r w:rsidRPr="00966568">
        <w:rPr>
          <w:rFonts w:ascii="GHEA Grapalat" w:eastAsia="GHEA Grapalat" w:hAnsi="GHEA Grapalat" w:cs="GHEA Grapalat"/>
          <w:sz w:val="24"/>
          <w:szCs w:val="24"/>
          <w:lang w:val="hy-AM"/>
        </w:rPr>
        <w:t>WineTech</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Summit</w:t>
      </w:r>
      <w:proofErr w:type="spellEnd"/>
      <w:r w:rsidRPr="00966568">
        <w:rPr>
          <w:rFonts w:ascii="GHEA Grapalat" w:eastAsia="GHEA Grapalat" w:hAnsi="GHEA Grapalat" w:cs="GHEA Grapalat"/>
          <w:sz w:val="24"/>
          <w:szCs w:val="24"/>
          <w:lang w:val="hy-AM"/>
        </w:rPr>
        <w:t xml:space="preserve"> @Sevan 2025 (</w:t>
      </w:r>
      <w:proofErr w:type="spellStart"/>
      <w:r w:rsidRPr="00966568">
        <w:rPr>
          <w:rFonts w:ascii="GHEA Grapalat" w:eastAsia="GHEA Grapalat" w:hAnsi="GHEA Grapalat" w:cs="GHEA Grapalat"/>
          <w:sz w:val="24"/>
          <w:szCs w:val="24"/>
          <w:lang w:val="hy-AM"/>
        </w:rPr>
        <w:t>համակազմակերպիչներ</w:t>
      </w:r>
      <w:proofErr w:type="spellEnd"/>
      <w:r w:rsidRPr="00966568">
        <w:rPr>
          <w:rFonts w:ascii="GHEA Grapalat" w:eastAsia="GHEA Grapalat" w:hAnsi="GHEA Grapalat" w:cs="GHEA Grapalat"/>
          <w:sz w:val="24"/>
          <w:szCs w:val="24"/>
          <w:lang w:val="hy-AM"/>
        </w:rPr>
        <w:t xml:space="preserve">՝ ՀՀ էկոնոմիկայի նախարարություն, Հայաստանի խաղողագործության և գինեգործության </w:t>
      </w:r>
      <w:proofErr w:type="spellStart"/>
      <w:r w:rsidRPr="00966568">
        <w:rPr>
          <w:rFonts w:ascii="GHEA Grapalat" w:eastAsia="GHEA Grapalat" w:hAnsi="GHEA Grapalat" w:cs="GHEA Grapalat"/>
          <w:sz w:val="24"/>
          <w:szCs w:val="24"/>
          <w:lang w:val="hy-AM"/>
        </w:rPr>
        <w:t>հիմանդրամ</w:t>
      </w:r>
      <w:proofErr w:type="spellEnd"/>
      <w:r w:rsidRPr="00966568">
        <w:rPr>
          <w:rFonts w:ascii="GHEA Grapalat" w:eastAsia="GHEA Grapalat" w:hAnsi="GHEA Grapalat" w:cs="GHEA Grapalat"/>
          <w:sz w:val="24"/>
          <w:szCs w:val="24"/>
          <w:lang w:val="hy-AM"/>
        </w:rPr>
        <w:t>, «</w:t>
      </w:r>
      <w:proofErr w:type="spellStart"/>
      <w:r w:rsidRPr="00966568">
        <w:rPr>
          <w:rFonts w:ascii="GHEA Grapalat" w:eastAsia="GHEA Grapalat" w:hAnsi="GHEA Grapalat" w:cs="GHEA Grapalat"/>
          <w:sz w:val="24"/>
          <w:szCs w:val="24"/>
          <w:lang w:val="hy-AM"/>
        </w:rPr>
        <w:t>Գինեսերների</w:t>
      </w:r>
      <w:proofErr w:type="spellEnd"/>
      <w:r w:rsidRPr="00966568">
        <w:rPr>
          <w:rFonts w:ascii="GHEA Grapalat" w:eastAsia="GHEA Grapalat" w:hAnsi="GHEA Grapalat" w:cs="GHEA Grapalat"/>
          <w:sz w:val="24"/>
          <w:szCs w:val="24"/>
          <w:lang w:val="hy-AM"/>
        </w:rPr>
        <w:t xml:space="preserve"> միություն» հիմնադրամ,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Արմենիա» գիտակրթական հիմնադրամ),</w:t>
      </w:r>
    </w:p>
    <w:p w14:paraId="76137B61" w14:textId="77777777" w:rsidR="00E315BB" w:rsidRPr="00966568" w:rsidRDefault="00E315BB" w:rsidP="00E315BB">
      <w:pPr>
        <w:spacing w:after="120" w:line="360" w:lineRule="auto"/>
        <w:jc w:val="both"/>
        <w:rPr>
          <w:rFonts w:ascii="GHEA Grapalat" w:eastAsia="GHEA Grapalat" w:hAnsi="GHEA Grapalat" w:cs="GHEA Grapalat"/>
          <w:sz w:val="24"/>
          <w:szCs w:val="24"/>
          <w:lang w:val="hy-AM"/>
        </w:rPr>
      </w:pPr>
      <w:proofErr w:type="spellStart"/>
      <w:r w:rsidRPr="00966568">
        <w:rPr>
          <w:rFonts w:ascii="GHEA Grapalat" w:eastAsia="GHEA Grapalat" w:hAnsi="GHEA Grapalat" w:cs="GHEA Grapalat"/>
          <w:sz w:val="24"/>
          <w:szCs w:val="24"/>
          <w:lang w:val="hy-AM"/>
        </w:rPr>
        <w:t>Mining</w:t>
      </w:r>
      <w:proofErr w:type="spellEnd"/>
      <w:r w:rsidRPr="00966568">
        <w:rPr>
          <w:rFonts w:ascii="GHEA Grapalat" w:eastAsia="GHEA Grapalat" w:hAnsi="GHEA Grapalat" w:cs="GHEA Grapalat"/>
          <w:sz w:val="24"/>
          <w:szCs w:val="24"/>
          <w:lang w:val="hy-AM"/>
        </w:rPr>
        <w:t xml:space="preserve"> &amp; </w:t>
      </w:r>
      <w:proofErr w:type="spellStart"/>
      <w:r w:rsidRPr="00966568">
        <w:rPr>
          <w:rFonts w:ascii="GHEA Grapalat" w:eastAsia="GHEA Grapalat" w:hAnsi="GHEA Grapalat" w:cs="GHEA Grapalat"/>
          <w:sz w:val="24"/>
          <w:szCs w:val="24"/>
          <w:lang w:val="hy-AM"/>
        </w:rPr>
        <w:t>Metals</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Innovation</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Forum</w:t>
      </w:r>
      <w:proofErr w:type="spellEnd"/>
      <w:r w:rsidRPr="00966568">
        <w:rPr>
          <w:rFonts w:ascii="GHEA Grapalat" w:eastAsia="GHEA Grapalat" w:hAnsi="GHEA Grapalat" w:cs="GHEA Grapalat"/>
          <w:sz w:val="24"/>
          <w:szCs w:val="24"/>
          <w:lang w:val="hy-AM"/>
        </w:rPr>
        <w:t xml:space="preserve"> 2025 (</w:t>
      </w:r>
      <w:proofErr w:type="spellStart"/>
      <w:r w:rsidRPr="00966568">
        <w:rPr>
          <w:rFonts w:ascii="GHEA Grapalat" w:eastAsia="GHEA Grapalat" w:hAnsi="GHEA Grapalat" w:cs="GHEA Grapalat"/>
          <w:sz w:val="24"/>
          <w:szCs w:val="24"/>
          <w:lang w:val="hy-AM"/>
        </w:rPr>
        <w:t>համակազմակերպիչներ</w:t>
      </w:r>
      <w:proofErr w:type="spellEnd"/>
      <w:r w:rsidRPr="00966568">
        <w:rPr>
          <w:rFonts w:ascii="GHEA Grapalat" w:eastAsia="GHEA Grapalat" w:hAnsi="GHEA Grapalat" w:cs="GHEA Grapalat"/>
          <w:sz w:val="24"/>
          <w:szCs w:val="24"/>
          <w:lang w:val="hy-AM"/>
        </w:rPr>
        <w:t xml:space="preserve">՝ ՀՀ տարածքային կառավարման և ենթակառուցվածքների նախարարություն, Հայաստանի </w:t>
      </w:r>
      <w:proofErr w:type="spellStart"/>
      <w:r w:rsidRPr="00966568">
        <w:rPr>
          <w:rFonts w:ascii="GHEA Grapalat" w:eastAsia="GHEA Grapalat" w:hAnsi="GHEA Grapalat" w:cs="GHEA Grapalat"/>
          <w:sz w:val="24"/>
          <w:szCs w:val="24"/>
          <w:lang w:val="hy-AM"/>
        </w:rPr>
        <w:t>հանքարդյունաբերական</w:t>
      </w:r>
      <w:proofErr w:type="spellEnd"/>
      <w:r w:rsidRPr="00966568">
        <w:rPr>
          <w:rFonts w:ascii="GHEA Grapalat" w:eastAsia="GHEA Grapalat" w:hAnsi="GHEA Grapalat" w:cs="GHEA Grapalat"/>
          <w:sz w:val="24"/>
          <w:szCs w:val="24"/>
          <w:lang w:val="hy-AM"/>
        </w:rPr>
        <w:t xml:space="preserve"> միջազգային պալատ,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Արմենիա» գիտակրթական հիմնադրամ),</w:t>
      </w:r>
    </w:p>
    <w:p w14:paraId="64711CCA" w14:textId="37618D14" w:rsidR="00E315BB" w:rsidRPr="00E315BB" w:rsidRDefault="00E315BB" w:rsidP="00E315BB">
      <w:pPr>
        <w:spacing w:after="120" w:line="360" w:lineRule="auto"/>
        <w:jc w:val="both"/>
        <w:rPr>
          <w:rFonts w:ascii="GHEA Grapalat" w:eastAsia="GHEA Grapalat" w:hAnsi="GHEA Grapalat" w:cs="GHEA Grapalat"/>
          <w:sz w:val="24"/>
          <w:szCs w:val="24"/>
          <w:lang w:val="hy-AM"/>
        </w:rPr>
      </w:pPr>
      <w:proofErr w:type="spellStart"/>
      <w:r w:rsidRPr="00966568">
        <w:rPr>
          <w:rFonts w:ascii="GHEA Grapalat" w:eastAsia="GHEA Grapalat" w:hAnsi="GHEA Grapalat" w:cs="GHEA Grapalat"/>
          <w:sz w:val="24"/>
          <w:szCs w:val="24"/>
          <w:lang w:val="hy-AM"/>
        </w:rPr>
        <w:t>FinTech</w:t>
      </w:r>
      <w:proofErr w:type="spellEnd"/>
      <w:r w:rsidRPr="00966568">
        <w:rPr>
          <w:rFonts w:ascii="GHEA Grapalat" w:eastAsia="GHEA Grapalat" w:hAnsi="GHEA Grapalat" w:cs="GHEA Grapalat"/>
          <w:sz w:val="24"/>
          <w:szCs w:val="24"/>
          <w:lang w:val="hy-AM"/>
        </w:rPr>
        <w:t xml:space="preserve"> </w:t>
      </w:r>
      <w:proofErr w:type="spellStart"/>
      <w:r w:rsidRPr="00966568">
        <w:rPr>
          <w:rFonts w:ascii="GHEA Grapalat" w:eastAsia="GHEA Grapalat" w:hAnsi="GHEA Grapalat" w:cs="GHEA Grapalat"/>
          <w:sz w:val="24"/>
          <w:szCs w:val="24"/>
          <w:lang w:val="hy-AM"/>
        </w:rPr>
        <w:t>Summit</w:t>
      </w:r>
      <w:proofErr w:type="spellEnd"/>
      <w:r w:rsidRPr="00966568">
        <w:rPr>
          <w:rFonts w:ascii="GHEA Grapalat" w:eastAsia="GHEA Grapalat" w:hAnsi="GHEA Grapalat" w:cs="GHEA Grapalat"/>
          <w:sz w:val="24"/>
          <w:szCs w:val="24"/>
          <w:lang w:val="hy-AM"/>
        </w:rPr>
        <w:t xml:space="preserve"> @Sevan 2025 (</w:t>
      </w:r>
      <w:proofErr w:type="spellStart"/>
      <w:r w:rsidRPr="00966568">
        <w:rPr>
          <w:rFonts w:ascii="GHEA Grapalat" w:eastAsia="GHEA Grapalat" w:hAnsi="GHEA Grapalat" w:cs="GHEA Grapalat"/>
          <w:sz w:val="24"/>
          <w:szCs w:val="24"/>
          <w:lang w:val="hy-AM"/>
        </w:rPr>
        <w:t>համակազմակերպիչներ</w:t>
      </w:r>
      <w:proofErr w:type="spellEnd"/>
      <w:r w:rsidRPr="00966568">
        <w:rPr>
          <w:rFonts w:ascii="GHEA Grapalat" w:eastAsia="GHEA Grapalat" w:hAnsi="GHEA Grapalat" w:cs="GHEA Grapalat"/>
          <w:sz w:val="24"/>
          <w:szCs w:val="24"/>
          <w:lang w:val="hy-AM"/>
        </w:rPr>
        <w:t>՝ Հայաստանի կենտրոնական բանկ, «Արմենիան քարդ» ՓԲԸ, «</w:t>
      </w:r>
      <w:proofErr w:type="spellStart"/>
      <w:r w:rsidRPr="00966568">
        <w:rPr>
          <w:rFonts w:ascii="GHEA Grapalat" w:eastAsia="GHEA Grapalat" w:hAnsi="GHEA Grapalat" w:cs="GHEA Grapalat"/>
          <w:sz w:val="24"/>
          <w:szCs w:val="24"/>
          <w:lang w:val="hy-AM"/>
        </w:rPr>
        <w:t>Ստարտափ</w:t>
      </w:r>
      <w:proofErr w:type="spellEnd"/>
      <w:r w:rsidRPr="00966568">
        <w:rPr>
          <w:rFonts w:ascii="GHEA Grapalat" w:eastAsia="GHEA Grapalat" w:hAnsi="GHEA Grapalat" w:cs="GHEA Grapalat"/>
          <w:sz w:val="24"/>
          <w:szCs w:val="24"/>
          <w:lang w:val="hy-AM"/>
        </w:rPr>
        <w:t xml:space="preserve"> Արմենիա» գիտակրթական հիմնադրամ)</w:t>
      </w:r>
      <w:r>
        <w:rPr>
          <w:rFonts w:ascii="GHEA Grapalat" w:eastAsia="GHEA Grapalat" w:hAnsi="GHEA Grapalat" w:cs="GHEA Grapalat"/>
          <w:sz w:val="24"/>
          <w:szCs w:val="24"/>
          <w:lang w:val="hy-AM"/>
        </w:rPr>
        <w:t>։</w:t>
      </w:r>
    </w:p>
    <w:p w14:paraId="109005EC" w14:textId="7E0CD197" w:rsidR="00A24E1D" w:rsidRDefault="00E315BB" w:rsidP="00966568">
      <w:pPr>
        <w:pStyle w:val="NormalWeb"/>
        <w:tabs>
          <w:tab w:val="left" w:pos="720"/>
        </w:tabs>
        <w:spacing w:before="0" w:beforeAutospacing="0" w:after="240" w:afterAutospacing="0" w:line="360" w:lineRule="auto"/>
        <w:ind w:right="-238"/>
        <w:jc w:val="both"/>
        <w:rPr>
          <w:rFonts w:ascii="GHEA Grapalat" w:eastAsia="GHEA Grapalat" w:hAnsi="GHEA Grapalat" w:cs="GHEA Grapalat"/>
          <w:lang w:val="hy-AM"/>
        </w:rPr>
      </w:pPr>
      <w:r>
        <w:rPr>
          <w:rFonts w:ascii="GHEA Grapalat" w:hAnsi="GHEA Grapalat" w:cs="Courier New"/>
          <w:shd w:val="clear" w:color="auto" w:fill="FFFFFF"/>
          <w:lang w:val="hy-AM"/>
        </w:rPr>
        <w:tab/>
      </w:r>
      <w:r w:rsidR="00661550" w:rsidRPr="00A24E1D">
        <w:rPr>
          <w:rFonts w:ascii="GHEA Grapalat" w:hAnsi="GHEA Grapalat" w:cs="Courier New"/>
          <w:shd w:val="clear" w:color="auto" w:fill="FFFFFF"/>
          <w:lang w:val="hy-AM"/>
        </w:rPr>
        <w:t xml:space="preserve">Նկատի ունենալով, որ </w:t>
      </w:r>
      <w:r>
        <w:rPr>
          <w:rFonts w:ascii="GHEA Grapalat" w:eastAsia="GHEA Grapalat" w:hAnsi="GHEA Grapalat" w:cs="GHEA Grapalat"/>
          <w:lang w:val="hy-AM"/>
        </w:rPr>
        <w:t>11009 «</w:t>
      </w:r>
      <w:r w:rsidRPr="00A24E1D">
        <w:rPr>
          <w:rFonts w:ascii="GHEA Grapalat" w:eastAsia="GHEA Grapalat" w:hAnsi="GHEA Grapalat" w:cs="GHEA Grapalat"/>
          <w:lang w:val="hy-AM"/>
        </w:rPr>
        <w:t xml:space="preserve">Ձեռներեցության տեխնոլոգիական </w:t>
      </w:r>
      <w:proofErr w:type="spellStart"/>
      <w:r w:rsidRPr="00A24E1D">
        <w:rPr>
          <w:rFonts w:ascii="GHEA Grapalat" w:eastAsia="GHEA Grapalat" w:hAnsi="GHEA Grapalat" w:cs="GHEA Grapalat"/>
          <w:lang w:val="hy-AM"/>
        </w:rPr>
        <w:t>էկոհամակարգ</w:t>
      </w:r>
      <w:proofErr w:type="spellEnd"/>
      <w:r w:rsidRPr="00A24E1D">
        <w:rPr>
          <w:rFonts w:ascii="GHEA Grapalat" w:eastAsia="GHEA Grapalat" w:hAnsi="GHEA Grapalat" w:cs="GHEA Grapalat"/>
          <w:lang w:val="hy-AM"/>
        </w:rPr>
        <w:t>» միջոցառման</w:t>
      </w:r>
      <w:r w:rsidR="00661550" w:rsidRPr="00A24E1D">
        <w:rPr>
          <w:rFonts w:ascii="GHEA Grapalat" w:hAnsi="GHEA Grapalat" w:cs="Courier New"/>
          <w:shd w:val="clear" w:color="auto" w:fill="FFFFFF"/>
          <w:lang w:val="hy-AM"/>
        </w:rPr>
        <w:t xml:space="preserve"> </w:t>
      </w:r>
      <w:r w:rsidR="00A24E1D">
        <w:rPr>
          <w:rFonts w:ascii="GHEA Grapalat" w:hAnsi="GHEA Grapalat" w:cs="Courier New"/>
          <w:shd w:val="clear" w:color="auto" w:fill="FFFFFF"/>
          <w:lang w:val="hy-AM"/>
        </w:rPr>
        <w:t xml:space="preserve">իրականացումը նախատեսված է հիմնականում 2025 թվականի 2-րդ և 3-րդ եռամսյակներում, </w:t>
      </w:r>
      <w:r w:rsidR="00661550" w:rsidRPr="00A24E1D">
        <w:rPr>
          <w:rFonts w:ascii="GHEA Grapalat" w:hAnsi="GHEA Grapalat" w:cs="Courier New"/>
          <w:shd w:val="clear" w:color="auto" w:fill="FFFFFF"/>
          <w:lang w:val="hy-AM"/>
        </w:rPr>
        <w:t>ինչը բերում է 2025</w:t>
      </w:r>
      <w:r w:rsidR="005766FE">
        <w:rPr>
          <w:rFonts w:ascii="GHEA Grapalat" w:hAnsi="GHEA Grapalat" w:cs="Courier New"/>
          <w:shd w:val="clear" w:color="auto" w:fill="FFFFFF"/>
          <w:lang w:val="hy-AM"/>
        </w:rPr>
        <w:t xml:space="preserve"> </w:t>
      </w:r>
      <w:r w:rsidR="00661550" w:rsidRPr="00A24E1D">
        <w:rPr>
          <w:rFonts w:ascii="GHEA Grapalat" w:hAnsi="GHEA Grapalat" w:cs="Courier New"/>
          <w:shd w:val="clear" w:color="auto" w:fill="FFFFFF"/>
          <w:lang w:val="hy-AM"/>
        </w:rPr>
        <w:t xml:space="preserve">թ. ՀՀ պետական բյուջեով հաստատված եռամսյակային չափաքանակների անբավարարության, սույն որոշման նախագծով առաջարկվում է </w:t>
      </w:r>
      <w:r w:rsidR="00A24E1D">
        <w:rPr>
          <w:rFonts w:ascii="GHEA Grapalat" w:hAnsi="GHEA Grapalat" w:cs="Courier New"/>
          <w:shd w:val="clear" w:color="auto" w:fill="FFFFFF"/>
          <w:lang w:val="hy-AM"/>
        </w:rPr>
        <w:t xml:space="preserve">նաև </w:t>
      </w:r>
      <w:r w:rsidR="00A24E1D" w:rsidRPr="00A24E1D">
        <w:rPr>
          <w:rFonts w:ascii="GHEA Grapalat" w:eastAsia="GHEA Grapalat" w:hAnsi="GHEA Grapalat" w:cs="GHEA Grapalat"/>
          <w:lang w:val="hy-AM"/>
        </w:rPr>
        <w:t>11018</w:t>
      </w:r>
      <w:r w:rsidR="00A24E1D">
        <w:rPr>
          <w:rFonts w:ascii="Cambria Math" w:eastAsia="GHEA Grapalat" w:hAnsi="Cambria Math" w:cs="GHEA Grapalat"/>
          <w:lang w:val="hy-AM"/>
        </w:rPr>
        <w:t xml:space="preserve"> </w:t>
      </w:r>
      <w:r w:rsidR="00A24E1D" w:rsidRPr="00A24E1D">
        <w:rPr>
          <w:rFonts w:ascii="GHEA Grapalat" w:eastAsia="GHEA Grapalat" w:hAnsi="GHEA Grapalat" w:cs="GHEA Grapalat"/>
          <w:lang w:val="hy-AM"/>
        </w:rPr>
        <w:t xml:space="preserve">«Պետական աջակցություն տեղեկատվական տեխնոլոգիաների ոլորտում գործունեություն իրականացնող </w:t>
      </w:r>
      <w:proofErr w:type="spellStart"/>
      <w:r w:rsidR="00A24E1D" w:rsidRPr="00A24E1D">
        <w:rPr>
          <w:rFonts w:ascii="GHEA Grapalat" w:eastAsia="GHEA Grapalat" w:hAnsi="GHEA Grapalat" w:cs="GHEA Grapalat"/>
          <w:lang w:val="hy-AM"/>
        </w:rPr>
        <w:t>առևտրային</w:t>
      </w:r>
      <w:proofErr w:type="spellEnd"/>
      <w:r w:rsidR="00A24E1D" w:rsidRPr="00A24E1D">
        <w:rPr>
          <w:rFonts w:ascii="GHEA Grapalat" w:eastAsia="GHEA Grapalat" w:hAnsi="GHEA Grapalat" w:cs="GHEA Grapalat"/>
          <w:lang w:val="hy-AM"/>
        </w:rPr>
        <w:t xml:space="preserve"> կազմակերպություններին և անհատ ձեռնարկատերերին» </w:t>
      </w:r>
      <w:proofErr w:type="spellStart"/>
      <w:r w:rsidR="00A24E1D" w:rsidRPr="00A24E1D">
        <w:rPr>
          <w:rFonts w:ascii="GHEA Grapalat" w:eastAsia="GHEA Grapalat" w:hAnsi="GHEA Grapalat" w:cs="GHEA Grapalat"/>
          <w:lang w:val="hy-AM"/>
        </w:rPr>
        <w:t>միջոցառում</w:t>
      </w:r>
      <w:r w:rsidR="00A24E1D">
        <w:rPr>
          <w:rFonts w:ascii="GHEA Grapalat" w:eastAsia="GHEA Grapalat" w:hAnsi="GHEA Grapalat" w:cs="GHEA Grapalat"/>
          <w:lang w:val="hy-AM"/>
        </w:rPr>
        <w:t>ան</w:t>
      </w:r>
      <w:proofErr w:type="spellEnd"/>
      <w:r w:rsidR="00A24E1D">
        <w:rPr>
          <w:rFonts w:ascii="GHEA Grapalat" w:eastAsia="GHEA Grapalat" w:hAnsi="GHEA Grapalat" w:cs="GHEA Grapalat"/>
          <w:lang w:val="hy-AM"/>
        </w:rPr>
        <w:t xml:space="preserve"> համար նախատեսված ֆինանսական միջոցներից առաջին կիսամյակում 1100</w:t>
      </w:r>
      <w:r>
        <w:rPr>
          <w:rFonts w:ascii="GHEA Grapalat" w:eastAsia="GHEA Grapalat" w:hAnsi="GHEA Grapalat" w:cs="GHEA Grapalat"/>
          <w:lang w:val="hy-AM"/>
        </w:rPr>
        <w:t>9</w:t>
      </w:r>
      <w:r w:rsidR="00A24E1D">
        <w:rPr>
          <w:rFonts w:ascii="GHEA Grapalat" w:eastAsia="GHEA Grapalat" w:hAnsi="GHEA Grapalat" w:cs="GHEA Grapalat"/>
          <w:lang w:val="hy-AM"/>
        </w:rPr>
        <w:t xml:space="preserve"> միջոցառմանը հատկացնել 200.0 մլն դրամ, իսկ 9 ամսում՝ 75.0 մլն դրամ՝ առանց երկու միջոցառումների տարեկան ընդհանուր հատկացումների փոփոխության</w:t>
      </w:r>
      <w:r w:rsidR="00A24E1D" w:rsidRPr="00A24E1D">
        <w:rPr>
          <w:rFonts w:ascii="GHEA Grapalat" w:eastAsia="GHEA Grapalat" w:hAnsi="GHEA Grapalat" w:cs="GHEA Grapalat"/>
          <w:lang w:val="hy-AM"/>
        </w:rPr>
        <w:t xml:space="preserve">։  </w:t>
      </w:r>
    </w:p>
    <w:p w14:paraId="6CCE820B" w14:textId="5E736D8E" w:rsidR="002F4096" w:rsidRPr="00A24E1D" w:rsidRDefault="002F4096" w:rsidP="002F4096">
      <w:pPr>
        <w:spacing w:after="0" w:line="360" w:lineRule="auto"/>
        <w:ind w:firstLine="720"/>
        <w:jc w:val="both"/>
        <w:rPr>
          <w:rFonts w:ascii="GHEA Grapalat" w:hAnsi="GHEA Grapalat"/>
          <w:sz w:val="24"/>
          <w:szCs w:val="24"/>
          <w:lang w:val="hy-AM"/>
        </w:rPr>
      </w:pPr>
      <w:r>
        <w:rPr>
          <w:rFonts w:ascii="GHEA Grapalat" w:eastAsia="GHEA Grapalat" w:hAnsi="GHEA Grapalat" w:cs="GHEA Grapalat"/>
          <w:sz w:val="24"/>
          <w:szCs w:val="24"/>
          <w:lang w:val="hy-AM"/>
        </w:rPr>
        <w:lastRenderedPageBreak/>
        <w:t>Նախագծով առաջարկվում է նաև 11009 «</w:t>
      </w:r>
      <w:r w:rsidRPr="00A24E1D">
        <w:rPr>
          <w:rFonts w:ascii="GHEA Grapalat" w:eastAsia="GHEA Grapalat" w:hAnsi="GHEA Grapalat" w:cs="GHEA Grapalat"/>
          <w:sz w:val="24"/>
          <w:szCs w:val="24"/>
          <w:lang w:val="hy-AM"/>
        </w:rPr>
        <w:t xml:space="preserve">Ձեռներեցության տեխնոլոգիական </w:t>
      </w:r>
      <w:proofErr w:type="spellStart"/>
      <w:r w:rsidRPr="00A24E1D">
        <w:rPr>
          <w:rFonts w:ascii="GHEA Grapalat" w:eastAsia="GHEA Grapalat" w:hAnsi="GHEA Grapalat" w:cs="GHEA Grapalat"/>
          <w:sz w:val="24"/>
          <w:szCs w:val="24"/>
          <w:lang w:val="hy-AM"/>
        </w:rPr>
        <w:t>էկոհամակարգ</w:t>
      </w:r>
      <w:proofErr w:type="spellEnd"/>
      <w:r w:rsidRPr="00A24E1D">
        <w:rPr>
          <w:rFonts w:ascii="GHEA Grapalat" w:eastAsia="GHEA Grapalat" w:hAnsi="GHEA Grapalat" w:cs="GHEA Grapalat"/>
          <w:sz w:val="24"/>
          <w:szCs w:val="24"/>
          <w:lang w:val="hy-AM"/>
        </w:rPr>
        <w:t>» միջոցառման</w:t>
      </w:r>
      <w:r>
        <w:rPr>
          <w:rFonts w:ascii="GHEA Grapalat" w:eastAsia="GHEA Grapalat" w:hAnsi="GHEA Grapalat" w:cs="GHEA Grapalat"/>
          <w:sz w:val="24"/>
          <w:szCs w:val="24"/>
          <w:lang w:val="hy-AM"/>
        </w:rPr>
        <w:t xml:space="preserve"> </w:t>
      </w:r>
      <w:r w:rsidRPr="00A24E1D">
        <w:rPr>
          <w:rFonts w:ascii="GHEA Grapalat" w:eastAsia="GHEA Grapalat" w:hAnsi="GHEA Grapalat" w:cs="GHEA Grapalat"/>
          <w:sz w:val="24"/>
          <w:szCs w:val="24"/>
          <w:lang w:val="hy-AM"/>
        </w:rPr>
        <w:t>«Այլ ընթացիկ դրամաշնորհներ» հոդված</w:t>
      </w:r>
      <w:r>
        <w:rPr>
          <w:rFonts w:ascii="GHEA Grapalat" w:eastAsia="GHEA Grapalat" w:hAnsi="GHEA Grapalat" w:cs="GHEA Grapalat"/>
          <w:sz w:val="24"/>
          <w:szCs w:val="24"/>
          <w:lang w:val="hy-AM"/>
        </w:rPr>
        <w:t>ից 6</w:t>
      </w:r>
      <w:r w:rsidRPr="00A24E1D">
        <w:rPr>
          <w:rFonts w:ascii="GHEA Grapalat" w:eastAsia="GHEA Grapalat" w:hAnsi="GHEA Grapalat" w:cs="GHEA Grapalat"/>
          <w:sz w:val="24"/>
          <w:szCs w:val="24"/>
          <w:lang w:val="hy-AM"/>
        </w:rPr>
        <w:t>,000</w:t>
      </w:r>
      <w:r w:rsidRPr="00A24E1D">
        <w:rPr>
          <w:rFonts w:ascii="Cambria Math" w:eastAsia="GHEA Grapalat" w:hAnsi="Cambria Math" w:cs="Cambria Math"/>
          <w:sz w:val="24"/>
          <w:szCs w:val="24"/>
          <w:lang w:val="hy-AM"/>
        </w:rPr>
        <w:t>․</w:t>
      </w:r>
      <w:r w:rsidRPr="00A24E1D">
        <w:rPr>
          <w:rFonts w:ascii="GHEA Grapalat" w:eastAsia="GHEA Grapalat" w:hAnsi="GHEA Grapalat" w:cs="GHEA Grapalat"/>
          <w:sz w:val="24"/>
          <w:szCs w:val="24"/>
          <w:lang w:val="hy-AM"/>
        </w:rPr>
        <w:t>0 հազար դրամ</w:t>
      </w:r>
      <w:r>
        <w:rPr>
          <w:rFonts w:ascii="GHEA Grapalat" w:eastAsia="GHEA Grapalat" w:hAnsi="GHEA Grapalat" w:cs="GHEA Grapalat"/>
          <w:sz w:val="24"/>
          <w:szCs w:val="24"/>
          <w:lang w:val="hy-AM"/>
        </w:rPr>
        <w:t xml:space="preserve">ը ուղղել </w:t>
      </w:r>
      <w:r w:rsidRPr="00A24E1D">
        <w:rPr>
          <w:rFonts w:ascii="GHEA Grapalat" w:eastAsia="GHEA Grapalat" w:hAnsi="GHEA Grapalat" w:cs="GHEA Grapalat"/>
          <w:sz w:val="24"/>
          <w:szCs w:val="24"/>
          <w:lang w:val="hy-AM"/>
        </w:rPr>
        <w:t>«Ընդհանուր բնույթի այլ ծառայություններ»</w:t>
      </w:r>
      <w:r>
        <w:rPr>
          <w:rFonts w:ascii="GHEA Grapalat" w:eastAsia="GHEA Grapalat" w:hAnsi="GHEA Grapalat" w:cs="GHEA Grapalat"/>
          <w:sz w:val="24"/>
          <w:szCs w:val="24"/>
          <w:lang w:val="hy-AM"/>
        </w:rPr>
        <w:t xml:space="preserve"> տնտեսագիտական դասակարգման </w:t>
      </w:r>
      <w:r w:rsidRPr="00A24E1D">
        <w:rPr>
          <w:rFonts w:ascii="GHEA Grapalat" w:eastAsia="GHEA Grapalat" w:hAnsi="GHEA Grapalat" w:cs="GHEA Grapalat"/>
          <w:sz w:val="24"/>
          <w:szCs w:val="24"/>
          <w:lang w:val="hy-AM"/>
        </w:rPr>
        <w:t>հոդվա</w:t>
      </w:r>
      <w:r>
        <w:rPr>
          <w:rFonts w:ascii="GHEA Grapalat" w:eastAsia="GHEA Grapalat" w:hAnsi="GHEA Grapalat" w:cs="GHEA Grapalat"/>
          <w:sz w:val="24"/>
          <w:szCs w:val="24"/>
          <w:lang w:val="hy-AM"/>
        </w:rPr>
        <w:t>ծին՝</w:t>
      </w:r>
      <w:r w:rsidRPr="00A24E1D">
        <w:rPr>
          <w:rFonts w:ascii="GHEA Grapalat" w:hAnsi="GHEA Grapalat"/>
          <w:sz w:val="24"/>
          <w:szCs w:val="24"/>
          <w:lang w:val="hy-AM"/>
        </w:rPr>
        <w:t xml:space="preserve"> «Ներուժ 6.0» ծրագրի </w:t>
      </w:r>
      <w:proofErr w:type="spellStart"/>
      <w:r w:rsidRPr="00A24E1D">
        <w:rPr>
          <w:rFonts w:ascii="GHEA Grapalat" w:hAnsi="GHEA Grapalat"/>
          <w:sz w:val="24"/>
          <w:szCs w:val="24"/>
          <w:lang w:val="hy-AM"/>
        </w:rPr>
        <w:t>լ</w:t>
      </w:r>
      <w:r>
        <w:rPr>
          <w:rFonts w:ascii="GHEA Grapalat" w:hAnsi="GHEA Grapalat"/>
          <w:sz w:val="24"/>
          <w:szCs w:val="24"/>
          <w:lang w:val="hy-AM"/>
        </w:rPr>
        <w:t>ո</w:t>
      </w:r>
      <w:r w:rsidRPr="00A24E1D">
        <w:rPr>
          <w:rFonts w:ascii="GHEA Grapalat" w:hAnsi="GHEA Grapalat"/>
          <w:sz w:val="24"/>
          <w:szCs w:val="24"/>
          <w:lang w:val="hy-AM"/>
        </w:rPr>
        <w:t>գիստիկ</w:t>
      </w:r>
      <w:proofErr w:type="spellEnd"/>
      <w:r w:rsidRPr="00A24E1D">
        <w:rPr>
          <w:rFonts w:ascii="GHEA Grapalat" w:hAnsi="GHEA Grapalat"/>
          <w:sz w:val="24"/>
          <w:szCs w:val="24"/>
          <w:lang w:val="hy-AM"/>
        </w:rPr>
        <w:t xml:space="preserve"> ծառայությունների ձեռքբերման</w:t>
      </w:r>
      <w:r>
        <w:rPr>
          <w:rFonts w:ascii="GHEA Grapalat" w:hAnsi="GHEA Grapalat"/>
          <w:sz w:val="24"/>
          <w:szCs w:val="24"/>
          <w:lang w:val="hy-AM"/>
        </w:rPr>
        <w:t xml:space="preserve"> նպատակով</w:t>
      </w:r>
      <w:r w:rsidRPr="00A24E1D">
        <w:rPr>
          <w:rFonts w:ascii="GHEA Grapalat" w:hAnsi="GHEA Grapalat"/>
          <w:sz w:val="24"/>
          <w:szCs w:val="24"/>
          <w:lang w:val="hy-AM"/>
        </w:rPr>
        <w:t>:</w:t>
      </w:r>
    </w:p>
    <w:p w14:paraId="0CF9F8E8" w14:textId="77777777" w:rsidR="002F4096" w:rsidRPr="00A24E1D" w:rsidRDefault="002F4096" w:rsidP="00966568">
      <w:pPr>
        <w:pStyle w:val="NormalWeb"/>
        <w:tabs>
          <w:tab w:val="left" w:pos="720"/>
        </w:tabs>
        <w:spacing w:before="0" w:beforeAutospacing="0" w:after="240" w:afterAutospacing="0" w:line="360" w:lineRule="auto"/>
        <w:ind w:right="-238"/>
        <w:jc w:val="both"/>
        <w:rPr>
          <w:rFonts w:ascii="GHEA Grapalat" w:hAnsi="GHEA Grapalat" w:cs="Courier New"/>
          <w:shd w:val="clear" w:color="auto" w:fill="FFFFFF"/>
          <w:lang w:val="hy-AM"/>
        </w:rPr>
      </w:pPr>
    </w:p>
    <w:p w14:paraId="56398FB4" w14:textId="6FB59DB7" w:rsidR="00D24BBD" w:rsidRPr="00A24E1D" w:rsidRDefault="00D24BBD" w:rsidP="00966568">
      <w:pPr>
        <w:pStyle w:val="ListParagraph"/>
        <w:numPr>
          <w:ilvl w:val="0"/>
          <w:numId w:val="11"/>
        </w:numPr>
        <w:tabs>
          <w:tab w:val="left" w:pos="630"/>
        </w:tabs>
        <w:spacing w:after="240" w:line="360" w:lineRule="auto"/>
        <w:ind w:left="1080" w:hanging="450"/>
        <w:jc w:val="both"/>
        <w:rPr>
          <w:rFonts w:ascii="GHEA Grapalat" w:eastAsia="GHEA Grapalat" w:hAnsi="GHEA Grapalat" w:cs="GHEA Grapalat"/>
          <w:lang w:val="hy-AM"/>
        </w:rPr>
      </w:pPr>
      <w:r w:rsidRPr="00A24E1D">
        <w:rPr>
          <w:rFonts w:ascii="GHEA Grapalat" w:hAnsi="GHEA Grapalat" w:cs="Sylfaen"/>
          <w:b/>
          <w:lang w:val="hy-AM"/>
        </w:rPr>
        <w:t xml:space="preserve">Իրավական ակտի </w:t>
      </w:r>
      <w:proofErr w:type="spellStart"/>
      <w:r w:rsidRPr="00A24E1D">
        <w:rPr>
          <w:rFonts w:ascii="GHEA Grapalat" w:hAnsi="GHEA Grapalat" w:cs="Sylfaen"/>
          <w:b/>
          <w:lang w:val="hy-AM"/>
        </w:rPr>
        <w:t>կիրարկման</w:t>
      </w:r>
      <w:proofErr w:type="spellEnd"/>
      <w:r w:rsidRPr="00A24E1D">
        <w:rPr>
          <w:rFonts w:ascii="GHEA Grapalat" w:hAnsi="GHEA Grapalat" w:cs="Sylfaen"/>
          <w:b/>
          <w:lang w:val="hy-AM"/>
        </w:rPr>
        <w:t xml:space="preserve"> դեպքում ակնկալվող արդյունքը. </w:t>
      </w:r>
    </w:p>
    <w:p w14:paraId="54DA2398" w14:textId="6BDC2B41" w:rsidR="00647435" w:rsidRDefault="00105E30" w:rsidP="00647435">
      <w:pPr>
        <w:spacing w:after="240" w:line="360" w:lineRule="auto"/>
        <w:ind w:firstLine="540"/>
        <w:jc w:val="both"/>
        <w:rPr>
          <w:rFonts w:ascii="GHEA Grapalat" w:eastAsia="GHEA Grapalat" w:hAnsi="GHEA Grapalat" w:cs="GHEA Grapalat"/>
          <w:sz w:val="24"/>
          <w:szCs w:val="24"/>
          <w:lang w:val="hy-AM"/>
        </w:rPr>
      </w:pPr>
      <w:r w:rsidRPr="00A24E1D">
        <w:rPr>
          <w:rFonts w:ascii="GHEA Grapalat" w:eastAsia="GHEA Grapalat" w:hAnsi="GHEA Grapalat" w:cs="GHEA Grapalat"/>
          <w:sz w:val="24"/>
          <w:szCs w:val="24"/>
          <w:lang w:val="hy-AM"/>
        </w:rPr>
        <w:t xml:space="preserve">Սույն իրավական ակտի ընդունման արդյունքում </w:t>
      </w:r>
      <w:r w:rsidR="00A24E1D">
        <w:rPr>
          <w:rFonts w:ascii="GHEA Grapalat" w:eastAsia="GHEA Grapalat" w:hAnsi="GHEA Grapalat" w:cs="GHEA Grapalat"/>
          <w:sz w:val="24"/>
          <w:szCs w:val="24"/>
          <w:lang w:val="hy-AM"/>
        </w:rPr>
        <w:t xml:space="preserve">կապահովվի 2025 թվականին հաստատված ծրագրերի ամբողջական և արդյունավետ իրագործումը: </w:t>
      </w:r>
    </w:p>
    <w:p w14:paraId="5FD3F1DD" w14:textId="3961B264" w:rsidR="00FA5653" w:rsidRPr="00A24E1D" w:rsidRDefault="00A24E1D" w:rsidP="00966568">
      <w:pPr>
        <w:spacing w:after="240" w:line="360" w:lineRule="auto"/>
        <w:ind w:firstLine="540"/>
        <w:jc w:val="both"/>
        <w:rPr>
          <w:rFonts w:ascii="GHEA Grapalat" w:hAnsi="GHEA Grapalat" w:cs="Sylfaen"/>
          <w:b/>
          <w:sz w:val="24"/>
          <w:szCs w:val="24"/>
          <w:lang w:val="hy-AM"/>
        </w:rPr>
      </w:pPr>
      <w:r w:rsidRPr="00A24E1D">
        <w:rPr>
          <w:rFonts w:ascii="GHEA Grapalat" w:eastAsia="GHEA Grapalat" w:hAnsi="GHEA Grapalat" w:cs="GHEA Grapalat"/>
          <w:b/>
          <w:bCs/>
          <w:sz w:val="24"/>
          <w:szCs w:val="24"/>
          <w:lang w:val="hy-AM"/>
        </w:rPr>
        <w:t xml:space="preserve">4. </w:t>
      </w:r>
      <w:r w:rsidR="00FA5653" w:rsidRPr="00A24E1D">
        <w:rPr>
          <w:rFonts w:ascii="GHEA Grapalat" w:hAnsi="GHEA Grapalat" w:cs="Sylfaen"/>
          <w:b/>
          <w:bCs/>
          <w:sz w:val="24"/>
          <w:szCs w:val="24"/>
          <w:lang w:val="hy-AM"/>
        </w:rPr>
        <w:t>Ներկայացվող</w:t>
      </w:r>
      <w:r w:rsidR="00FA5653" w:rsidRPr="00A24E1D">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նաև Հայաստանի Հանրապետության պետական բյուջեի </w:t>
      </w:r>
      <w:proofErr w:type="spellStart"/>
      <w:r w:rsidR="00FA5653" w:rsidRPr="00A24E1D">
        <w:rPr>
          <w:rFonts w:ascii="GHEA Grapalat" w:hAnsi="GHEA Grapalat" w:cs="Sylfaen"/>
          <w:b/>
          <w:sz w:val="24"/>
          <w:szCs w:val="24"/>
          <w:lang w:val="hy-AM"/>
        </w:rPr>
        <w:t>եկամուտներում</w:t>
      </w:r>
      <w:proofErr w:type="spellEnd"/>
      <w:r w:rsidR="00FA5653" w:rsidRPr="00A24E1D">
        <w:rPr>
          <w:rFonts w:ascii="GHEA Grapalat" w:hAnsi="GHEA Grapalat" w:cs="Sylfaen"/>
          <w:b/>
          <w:sz w:val="24"/>
          <w:szCs w:val="24"/>
          <w:lang w:val="hy-AM"/>
        </w:rPr>
        <w:t xml:space="preserve"> և ծախսերում սպասվելիք փոփոխությունների մասին</w:t>
      </w:r>
      <w:r w:rsidR="001314D0" w:rsidRPr="00A24E1D">
        <w:rPr>
          <w:rFonts w:ascii="GHEA Grapalat" w:hAnsi="GHEA Grapalat" w:cs="Sylfaen"/>
          <w:b/>
          <w:sz w:val="24"/>
          <w:szCs w:val="24"/>
          <w:lang w:val="hy-AM"/>
        </w:rPr>
        <w:t>.</w:t>
      </w:r>
    </w:p>
    <w:p w14:paraId="7A602A63" w14:textId="3F2E0D46" w:rsidR="00A24E1D" w:rsidRDefault="00891F69" w:rsidP="00F04F86">
      <w:pPr>
        <w:spacing w:after="0" w:line="360" w:lineRule="auto"/>
        <w:ind w:firstLine="547"/>
        <w:jc w:val="both"/>
        <w:rPr>
          <w:rFonts w:ascii="GHEA Grapalat" w:hAnsi="GHEA Grapalat"/>
          <w:sz w:val="24"/>
          <w:szCs w:val="24"/>
          <w:lang w:val="hy-AM"/>
        </w:rPr>
      </w:pPr>
      <w:r w:rsidRPr="00B76BA3">
        <w:rPr>
          <w:rFonts w:ascii="GHEA Grapalat" w:hAnsi="GHEA Grapalat"/>
          <w:sz w:val="24"/>
          <w:szCs w:val="24"/>
          <w:lang w:val="hy-AM"/>
        </w:rPr>
        <w:t>Նշված նախագծի ընդունումը</w:t>
      </w:r>
      <w:r w:rsidR="00276408" w:rsidRPr="00B76BA3">
        <w:rPr>
          <w:rFonts w:ascii="GHEA Grapalat" w:hAnsi="GHEA Grapalat"/>
          <w:sz w:val="24"/>
          <w:szCs w:val="24"/>
          <w:lang w:val="hy-AM"/>
        </w:rPr>
        <w:t xml:space="preserve"> չի </w:t>
      </w:r>
      <w:r w:rsidRPr="00B76BA3">
        <w:rPr>
          <w:rFonts w:ascii="GHEA Grapalat" w:hAnsi="GHEA Grapalat"/>
          <w:sz w:val="24"/>
          <w:szCs w:val="24"/>
          <w:lang w:val="hy-AM"/>
        </w:rPr>
        <w:t>հանգեցնի ՀՀ պետական բյուջեի ծախսերի ավելացման</w:t>
      </w:r>
      <w:r w:rsidR="004D582F" w:rsidRPr="00B76BA3">
        <w:rPr>
          <w:rFonts w:ascii="GHEA Grapalat" w:hAnsi="GHEA Grapalat"/>
          <w:sz w:val="24"/>
          <w:szCs w:val="24"/>
          <w:lang w:val="hy-AM"/>
        </w:rPr>
        <w:t xml:space="preserve"> կամ նվազեցման</w:t>
      </w:r>
      <w:r w:rsidR="00647435" w:rsidRPr="00B76BA3">
        <w:rPr>
          <w:rFonts w:ascii="GHEA Grapalat" w:hAnsi="GHEA Grapalat"/>
          <w:sz w:val="24"/>
          <w:szCs w:val="24"/>
          <w:lang w:val="hy-AM"/>
        </w:rPr>
        <w:t>։</w:t>
      </w:r>
    </w:p>
    <w:p w14:paraId="64C0118A" w14:textId="7C53B556" w:rsidR="00B76BA3" w:rsidRPr="00B76BA3" w:rsidRDefault="00B76BA3" w:rsidP="00F04F86">
      <w:pPr>
        <w:spacing w:after="0" w:line="360" w:lineRule="auto"/>
        <w:ind w:firstLine="547"/>
        <w:jc w:val="both"/>
        <w:rPr>
          <w:rFonts w:ascii="GHEA Grapalat" w:hAnsi="GHEA Grapalat"/>
          <w:sz w:val="24"/>
          <w:szCs w:val="24"/>
          <w:lang w:val="hy-AM"/>
        </w:rPr>
      </w:pPr>
      <w:r>
        <w:rPr>
          <w:rFonts w:ascii="GHEA Grapalat" w:hAnsi="GHEA Grapalat"/>
          <w:sz w:val="24"/>
          <w:szCs w:val="24"/>
          <w:lang w:val="hy-AM"/>
        </w:rPr>
        <w:t xml:space="preserve">Ծրագրի նվազեցումները հետագայում չեն հանգեցնի լրացուցիչ միջոցների ներգրավման անհրաժեշտության: </w:t>
      </w:r>
    </w:p>
    <w:p w14:paraId="59FD6BA6" w14:textId="130951BA" w:rsidR="00FA5653" w:rsidRPr="00A24E1D" w:rsidRDefault="00A24E1D" w:rsidP="00966568">
      <w:pPr>
        <w:spacing w:after="240" w:line="360" w:lineRule="auto"/>
        <w:ind w:firstLine="540"/>
        <w:jc w:val="both"/>
        <w:rPr>
          <w:rFonts w:ascii="GHEA Grapalat" w:hAnsi="GHEA Grapalat"/>
          <w:sz w:val="24"/>
          <w:szCs w:val="24"/>
          <w:lang w:val="hy-AM"/>
        </w:rPr>
      </w:pPr>
      <w:r w:rsidRPr="00A24E1D">
        <w:rPr>
          <w:rFonts w:ascii="GHEA Grapalat" w:hAnsi="GHEA Grapalat"/>
          <w:b/>
          <w:bCs/>
          <w:sz w:val="24"/>
          <w:szCs w:val="24"/>
          <w:lang w:val="hy-AM"/>
        </w:rPr>
        <w:t xml:space="preserve">5. </w:t>
      </w:r>
      <w:r w:rsidR="00FA5653" w:rsidRPr="00A24E1D">
        <w:rPr>
          <w:rFonts w:ascii="GHEA Grapalat" w:hAnsi="GHEA Grapalat" w:cs="Sylfaen"/>
          <w:b/>
          <w:bCs/>
          <w:sz w:val="24"/>
          <w:szCs w:val="24"/>
          <w:lang w:val="hy-AM"/>
        </w:rPr>
        <w:t>Կապը ռազմավարական</w:t>
      </w:r>
      <w:r w:rsidR="00FA5653" w:rsidRPr="00A24E1D">
        <w:rPr>
          <w:rFonts w:ascii="GHEA Grapalat" w:hAnsi="GHEA Grapalat" w:cs="Sylfaen"/>
          <w:b/>
          <w:sz w:val="24"/>
          <w:szCs w:val="24"/>
          <w:lang w:val="hy-AM"/>
        </w:rPr>
        <w:t xml:space="preserve"> փաստաթղթերի հետ. Հայաստանի վերափոխման ռազմավարություն 2050, կառավարության 2021-2026</w:t>
      </w:r>
      <w:r w:rsidR="0072195D" w:rsidRPr="00A24E1D">
        <w:rPr>
          <w:rFonts w:ascii="GHEA Grapalat" w:hAnsi="GHEA Grapalat" w:cs="Sylfaen"/>
          <w:b/>
          <w:sz w:val="24"/>
          <w:szCs w:val="24"/>
          <w:lang w:val="hy-AM"/>
        </w:rPr>
        <w:t xml:space="preserve"> </w:t>
      </w:r>
      <w:r w:rsidR="00FA5653" w:rsidRPr="00A24E1D">
        <w:rPr>
          <w:rFonts w:ascii="GHEA Grapalat" w:hAnsi="GHEA Grapalat" w:cs="Sylfaen"/>
          <w:b/>
          <w:sz w:val="24"/>
          <w:szCs w:val="24"/>
          <w:lang w:val="hy-AM"/>
        </w:rPr>
        <w:t xml:space="preserve">թթ. ծրագիր, ոլորտային և/կամ այլ </w:t>
      </w:r>
      <w:proofErr w:type="spellStart"/>
      <w:r w:rsidR="00FA5653" w:rsidRPr="00A24E1D">
        <w:rPr>
          <w:rFonts w:ascii="GHEA Grapalat" w:hAnsi="GHEA Grapalat" w:cs="Sylfaen"/>
          <w:b/>
          <w:sz w:val="24"/>
          <w:szCs w:val="24"/>
          <w:lang w:val="hy-AM"/>
        </w:rPr>
        <w:t>ռազմավարություններ</w:t>
      </w:r>
      <w:proofErr w:type="spellEnd"/>
      <w:r w:rsidR="001314D0" w:rsidRPr="00A24E1D">
        <w:rPr>
          <w:rFonts w:ascii="GHEA Grapalat" w:hAnsi="GHEA Grapalat" w:cs="Sylfaen"/>
          <w:b/>
          <w:sz w:val="24"/>
          <w:szCs w:val="24"/>
          <w:lang w:val="hy-AM"/>
        </w:rPr>
        <w:t>.</w:t>
      </w:r>
    </w:p>
    <w:p w14:paraId="574D07F2" w14:textId="25A4D6F6" w:rsidR="004D582F" w:rsidRPr="00A24E1D" w:rsidRDefault="00FA5653" w:rsidP="00966568">
      <w:pPr>
        <w:spacing w:after="240" w:line="360" w:lineRule="auto"/>
        <w:ind w:firstLine="540"/>
        <w:jc w:val="both"/>
        <w:rPr>
          <w:rFonts w:ascii="GHEA Grapalat" w:hAnsi="GHEA Grapalat"/>
          <w:sz w:val="24"/>
          <w:szCs w:val="24"/>
          <w:lang w:val="hy-AM"/>
        </w:rPr>
      </w:pPr>
      <w:r w:rsidRPr="00A24E1D">
        <w:rPr>
          <w:rFonts w:ascii="GHEA Grapalat" w:hAnsi="GHEA Grapalat"/>
          <w:sz w:val="24"/>
          <w:szCs w:val="24"/>
          <w:lang w:val="hy-AM"/>
        </w:rPr>
        <w:t xml:space="preserve">Ներկայացված նախագիծը բխում է ՀՀ Կառավարության 2021 թվականի օգոստոսի 18-ի N1363-Ա որոշմամբ հաստատված ՀՀ Կառավարության 2021-2026թթ. ծրագրի </w:t>
      </w:r>
      <w:r w:rsidR="004B5C44" w:rsidRPr="00A24E1D">
        <w:rPr>
          <w:rFonts w:ascii="GHEA Grapalat" w:hAnsi="GHEA Grapalat"/>
          <w:sz w:val="24"/>
          <w:szCs w:val="24"/>
          <w:lang w:val="hy-AM"/>
        </w:rPr>
        <w:t>«2</w:t>
      </w:r>
      <w:r w:rsidR="004B5C44" w:rsidRPr="00A24E1D">
        <w:rPr>
          <w:rFonts w:ascii="Cambria Math" w:hAnsi="Cambria Math" w:cs="Cambria Math"/>
          <w:sz w:val="24"/>
          <w:szCs w:val="24"/>
          <w:lang w:val="hy-AM"/>
        </w:rPr>
        <w:t>․</w:t>
      </w:r>
      <w:r w:rsidR="004B5C44" w:rsidRPr="00A24E1D">
        <w:rPr>
          <w:rFonts w:ascii="GHEA Grapalat" w:hAnsi="GHEA Grapalat"/>
          <w:sz w:val="24"/>
          <w:szCs w:val="24"/>
          <w:lang w:val="hy-AM"/>
        </w:rPr>
        <w:t xml:space="preserve">3 բարձր տեխնոլոգիաներ» </w:t>
      </w:r>
      <w:r w:rsidR="004D582F" w:rsidRPr="00A24E1D">
        <w:rPr>
          <w:rFonts w:ascii="GHEA Grapalat" w:hAnsi="GHEA Grapalat"/>
          <w:sz w:val="24"/>
          <w:szCs w:val="24"/>
          <w:lang w:val="hy-AM"/>
        </w:rPr>
        <w:t xml:space="preserve">մասի դրույթներից: Այն է՝  </w:t>
      </w:r>
    </w:p>
    <w:p w14:paraId="714D57EB" w14:textId="77777777" w:rsidR="004D582F" w:rsidRPr="00A24E1D" w:rsidRDefault="004D582F" w:rsidP="00966568">
      <w:pPr>
        <w:pStyle w:val="ListParagraph"/>
        <w:numPr>
          <w:ilvl w:val="0"/>
          <w:numId w:val="12"/>
        </w:numPr>
        <w:spacing w:after="240" w:line="360" w:lineRule="auto"/>
        <w:jc w:val="both"/>
        <w:rPr>
          <w:rFonts w:ascii="GHEA Grapalat" w:hAnsi="GHEA Grapalat"/>
          <w:lang w:val="hy-AM"/>
        </w:rPr>
      </w:pPr>
      <w:r w:rsidRPr="00A24E1D">
        <w:rPr>
          <w:rFonts w:ascii="GHEA Grapalat" w:hAnsi="GHEA Grapalat"/>
          <w:lang w:val="hy-AM"/>
        </w:rPr>
        <w:t>բ</w:t>
      </w:r>
      <w:r w:rsidR="004B5C44" w:rsidRPr="00A24E1D">
        <w:rPr>
          <w:rFonts w:ascii="GHEA Grapalat" w:eastAsiaTheme="minorHAnsi" w:hAnsi="GHEA Grapalat"/>
          <w:lang w:val="hy-AM"/>
        </w:rPr>
        <w:t>արձր տեխնոլոգիական ոլորտում տեխնոլոգիական կրթության որակական և  քանակական բարելավում,</w:t>
      </w:r>
    </w:p>
    <w:p w14:paraId="591E1337" w14:textId="0397CAD7" w:rsidR="004B5C44" w:rsidRPr="00A24E1D" w:rsidRDefault="004B5C44" w:rsidP="00966568">
      <w:pPr>
        <w:pStyle w:val="ListParagraph"/>
        <w:numPr>
          <w:ilvl w:val="0"/>
          <w:numId w:val="12"/>
        </w:numPr>
        <w:spacing w:after="240" w:line="360" w:lineRule="auto"/>
        <w:jc w:val="both"/>
        <w:rPr>
          <w:rFonts w:ascii="GHEA Grapalat" w:eastAsiaTheme="minorHAnsi" w:hAnsi="GHEA Grapalat"/>
          <w:lang w:val="hy-AM"/>
        </w:rPr>
      </w:pPr>
      <w:r w:rsidRPr="00A24E1D">
        <w:rPr>
          <w:rFonts w:ascii="GHEA Grapalat" w:eastAsiaTheme="minorHAnsi" w:hAnsi="GHEA Grapalat"/>
          <w:lang w:val="hy-AM"/>
        </w:rPr>
        <w:t>բարձր տեխնոլոգիական ընկերություններում (</w:t>
      </w:r>
      <w:proofErr w:type="spellStart"/>
      <w:r w:rsidRPr="00A24E1D">
        <w:rPr>
          <w:rFonts w:ascii="GHEA Grapalat" w:eastAsiaTheme="minorHAnsi" w:hAnsi="GHEA Grapalat"/>
          <w:lang w:val="hy-AM"/>
        </w:rPr>
        <w:t>ստարտափներում</w:t>
      </w:r>
      <w:proofErr w:type="spellEnd"/>
      <w:r w:rsidRPr="00A24E1D">
        <w:rPr>
          <w:rFonts w:ascii="GHEA Grapalat" w:eastAsiaTheme="minorHAnsi" w:hAnsi="GHEA Grapalat"/>
          <w:lang w:val="hy-AM"/>
        </w:rPr>
        <w:t>) անհրաժեշտ ներդրումներ ներգրավելու և  դրանց հետագա զարգացումն ու համաշխարհային շուկա ելքն ապահովելու նպատակով ֆինանսական գործիքներ ներգրավելու հնարավորությունների շարունակական մեծացում, այդ թվում՝ պետական աջակցության ծրագրերի միջոցով,</w:t>
      </w:r>
    </w:p>
    <w:p w14:paraId="71D3FCA5" w14:textId="77777777" w:rsidR="004B5C44" w:rsidRPr="00A24E1D" w:rsidRDefault="004B5C44" w:rsidP="00966568">
      <w:pPr>
        <w:pStyle w:val="ListParagraph"/>
        <w:numPr>
          <w:ilvl w:val="0"/>
          <w:numId w:val="12"/>
        </w:numPr>
        <w:tabs>
          <w:tab w:val="center" w:pos="360"/>
        </w:tabs>
        <w:spacing w:after="240" w:line="360" w:lineRule="auto"/>
        <w:contextualSpacing/>
        <w:jc w:val="both"/>
        <w:rPr>
          <w:rFonts w:ascii="GHEA Grapalat" w:eastAsiaTheme="minorHAnsi" w:hAnsi="GHEA Grapalat" w:cstheme="minorBidi"/>
          <w:kern w:val="2"/>
          <w:lang w:val="hy-AM"/>
          <w14:ligatures w14:val="standardContextual"/>
        </w:rPr>
      </w:pPr>
      <w:r w:rsidRPr="00A24E1D">
        <w:rPr>
          <w:rFonts w:ascii="GHEA Grapalat" w:eastAsiaTheme="minorHAnsi" w:hAnsi="GHEA Grapalat" w:cstheme="minorBidi"/>
          <w:kern w:val="2"/>
          <w:lang w:val="hy-AM"/>
          <w14:ligatures w14:val="standardContextual"/>
        </w:rPr>
        <w:lastRenderedPageBreak/>
        <w:t xml:space="preserve">տեխնոլոգիական ներուժի ներգաղթի </w:t>
      </w:r>
      <w:proofErr w:type="spellStart"/>
      <w:r w:rsidRPr="00A24E1D">
        <w:rPr>
          <w:rFonts w:ascii="GHEA Grapalat" w:eastAsiaTheme="minorHAnsi" w:hAnsi="GHEA Grapalat" w:cstheme="minorBidi"/>
          <w:kern w:val="2"/>
          <w:lang w:val="hy-AM"/>
          <w14:ligatures w14:val="standardContextual"/>
        </w:rPr>
        <w:t>խթանմանն</w:t>
      </w:r>
      <w:proofErr w:type="spellEnd"/>
      <w:r w:rsidRPr="00A24E1D">
        <w:rPr>
          <w:rFonts w:ascii="GHEA Grapalat" w:eastAsiaTheme="minorHAnsi" w:hAnsi="GHEA Grapalat" w:cstheme="minorBidi"/>
          <w:kern w:val="2"/>
          <w:lang w:val="hy-AM"/>
          <w14:ligatures w14:val="standardContextual"/>
        </w:rPr>
        <w:t xml:space="preserve"> ուղղված միջոցառումների իրականացում, </w:t>
      </w:r>
    </w:p>
    <w:p w14:paraId="1ACF287E" w14:textId="09613E46" w:rsidR="004B5C44" w:rsidRPr="00A24E1D" w:rsidRDefault="004B5C44" w:rsidP="00966568">
      <w:pPr>
        <w:pStyle w:val="ListParagraph"/>
        <w:numPr>
          <w:ilvl w:val="0"/>
          <w:numId w:val="12"/>
        </w:numPr>
        <w:tabs>
          <w:tab w:val="center" w:pos="360"/>
        </w:tabs>
        <w:spacing w:after="240" w:line="360" w:lineRule="auto"/>
        <w:contextualSpacing/>
        <w:jc w:val="both"/>
        <w:rPr>
          <w:rFonts w:ascii="GHEA Grapalat" w:hAnsi="GHEA Grapalat"/>
          <w:lang w:val="hy-AM"/>
        </w:rPr>
      </w:pPr>
      <w:r w:rsidRPr="00A24E1D">
        <w:rPr>
          <w:rFonts w:ascii="GHEA Grapalat" w:hAnsi="GHEA Grapalat"/>
          <w:lang w:val="hy-AM"/>
        </w:rPr>
        <w:t xml:space="preserve">աշխարհի տեխնոլոգիական, կրթական, գիտահետազոտական կենտրոններից գիտելիքի և հմտությունների ներհոսքն ապահովելու, տեխնոլոգիական ոլորտում զարգացումը, ներդրումների ներգրավումը խթանելու նպատակով կրթական և </w:t>
      </w:r>
      <w:proofErr w:type="spellStart"/>
      <w:r w:rsidRPr="00A24E1D">
        <w:rPr>
          <w:rFonts w:ascii="GHEA Grapalat" w:hAnsi="GHEA Grapalat"/>
          <w:lang w:val="hy-AM"/>
        </w:rPr>
        <w:t>աքսելերացիոն</w:t>
      </w:r>
      <w:proofErr w:type="spellEnd"/>
      <w:r w:rsidRPr="00A24E1D">
        <w:rPr>
          <w:rFonts w:ascii="GHEA Grapalat" w:hAnsi="GHEA Grapalat"/>
          <w:lang w:val="hy-AM"/>
        </w:rPr>
        <w:t xml:space="preserve"> ծրագրերի </w:t>
      </w:r>
      <w:proofErr w:type="spellStart"/>
      <w:r w:rsidRPr="00A24E1D">
        <w:rPr>
          <w:rFonts w:ascii="GHEA Grapalat" w:hAnsi="GHEA Grapalat"/>
          <w:lang w:val="hy-AM"/>
        </w:rPr>
        <w:t>իրակականացում</w:t>
      </w:r>
      <w:proofErr w:type="spellEnd"/>
      <w:r w:rsidRPr="00A24E1D">
        <w:rPr>
          <w:rFonts w:ascii="GHEA Grapalat" w:hAnsi="GHEA Grapalat"/>
          <w:lang w:val="hy-AM"/>
        </w:rPr>
        <w:t>,</w:t>
      </w:r>
    </w:p>
    <w:p w14:paraId="18513707" w14:textId="729EA778" w:rsidR="004B5C44" w:rsidRPr="00A24E1D" w:rsidRDefault="004B5C44" w:rsidP="00966568">
      <w:pPr>
        <w:pStyle w:val="ListParagraph"/>
        <w:numPr>
          <w:ilvl w:val="0"/>
          <w:numId w:val="12"/>
        </w:numPr>
        <w:tabs>
          <w:tab w:val="center" w:pos="360"/>
        </w:tabs>
        <w:spacing w:after="240" w:line="360" w:lineRule="auto"/>
        <w:contextualSpacing/>
        <w:jc w:val="both"/>
        <w:rPr>
          <w:rFonts w:ascii="GHEA Grapalat" w:eastAsiaTheme="minorHAnsi" w:hAnsi="GHEA Grapalat" w:cstheme="minorBidi"/>
          <w:kern w:val="2"/>
          <w:lang w:val="hy-AM"/>
          <w14:ligatures w14:val="standardContextual"/>
        </w:rPr>
      </w:pPr>
      <w:r w:rsidRPr="00A24E1D">
        <w:rPr>
          <w:rFonts w:ascii="GHEA Grapalat" w:eastAsiaTheme="minorHAnsi" w:hAnsi="GHEA Grapalat" w:cstheme="minorBidi"/>
          <w:kern w:val="2"/>
          <w:lang w:val="hy-AM"/>
          <w14:ligatures w14:val="standardContextual"/>
        </w:rPr>
        <w:t xml:space="preserve">Հայաստանում Հանրապետությունում առկա տեխնոլոգիական կենտրոնների, </w:t>
      </w:r>
      <w:proofErr w:type="spellStart"/>
      <w:r w:rsidRPr="00A24E1D">
        <w:rPr>
          <w:rFonts w:ascii="GHEA Grapalat" w:eastAsiaTheme="minorHAnsi" w:hAnsi="GHEA Grapalat" w:cstheme="minorBidi"/>
          <w:kern w:val="2"/>
          <w:lang w:val="hy-AM"/>
          <w14:ligatures w14:val="standardContextual"/>
        </w:rPr>
        <w:t>տեխնոպարկերի</w:t>
      </w:r>
      <w:proofErr w:type="spellEnd"/>
      <w:r w:rsidRPr="00A24E1D">
        <w:rPr>
          <w:rFonts w:ascii="GHEA Grapalat" w:eastAsiaTheme="minorHAnsi" w:hAnsi="GHEA Grapalat" w:cstheme="minorBidi"/>
          <w:kern w:val="2"/>
          <w:lang w:val="hy-AM"/>
          <w14:ligatures w14:val="standardContextual"/>
        </w:rPr>
        <w:t xml:space="preserve">, </w:t>
      </w:r>
      <w:proofErr w:type="spellStart"/>
      <w:r w:rsidRPr="00A24E1D">
        <w:rPr>
          <w:rFonts w:ascii="GHEA Grapalat" w:eastAsiaTheme="minorHAnsi" w:hAnsi="GHEA Grapalat" w:cstheme="minorBidi"/>
          <w:kern w:val="2"/>
          <w:lang w:val="hy-AM"/>
          <w14:ligatures w14:val="standardContextual"/>
        </w:rPr>
        <w:t>աքսելերատորների</w:t>
      </w:r>
      <w:proofErr w:type="spellEnd"/>
      <w:r w:rsidRPr="00A24E1D">
        <w:rPr>
          <w:rFonts w:ascii="GHEA Grapalat" w:eastAsiaTheme="minorHAnsi" w:hAnsi="GHEA Grapalat" w:cstheme="minorBidi"/>
          <w:kern w:val="2"/>
          <w:lang w:val="hy-AM"/>
          <w14:ligatures w14:val="standardContextual"/>
        </w:rPr>
        <w:t xml:space="preserve"> և </w:t>
      </w:r>
      <w:proofErr w:type="spellStart"/>
      <w:r w:rsidRPr="00A24E1D">
        <w:rPr>
          <w:rFonts w:ascii="GHEA Grapalat" w:eastAsiaTheme="minorHAnsi" w:hAnsi="GHEA Grapalat" w:cstheme="minorBidi"/>
          <w:kern w:val="2"/>
          <w:lang w:val="hy-AM"/>
          <w14:ligatures w14:val="standardContextual"/>
        </w:rPr>
        <w:t>ինկուբատորների</w:t>
      </w:r>
      <w:proofErr w:type="spellEnd"/>
      <w:r w:rsidRPr="00A24E1D">
        <w:rPr>
          <w:rFonts w:ascii="GHEA Grapalat" w:eastAsiaTheme="minorHAnsi" w:hAnsi="GHEA Grapalat" w:cstheme="minorBidi"/>
          <w:kern w:val="2"/>
          <w:lang w:val="hy-AM"/>
          <w14:ligatures w14:val="standardContextual"/>
        </w:rPr>
        <w:t xml:space="preserve"> կարողությունների բարելավում, ինչպես նաև  տարածքային համաչափ զարգացման նպատակով ՀՀ մարզերում նոր կենտրոնների հիմնում, այդ թվում՝ միջազգային համագործակցության հիման վրա, </w:t>
      </w:r>
    </w:p>
    <w:p w14:paraId="7EB8C56E" w14:textId="43EA3B8E" w:rsidR="004B5C44" w:rsidRPr="00A24E1D" w:rsidRDefault="004B5C44" w:rsidP="00966568">
      <w:pPr>
        <w:pStyle w:val="ListParagraph"/>
        <w:numPr>
          <w:ilvl w:val="0"/>
          <w:numId w:val="12"/>
        </w:numPr>
        <w:tabs>
          <w:tab w:val="center" w:pos="360"/>
        </w:tabs>
        <w:spacing w:after="240" w:line="360" w:lineRule="auto"/>
        <w:contextualSpacing/>
        <w:jc w:val="both"/>
        <w:rPr>
          <w:rFonts w:ascii="GHEA Grapalat" w:eastAsiaTheme="minorHAnsi" w:hAnsi="GHEA Grapalat" w:cstheme="minorBidi"/>
          <w:kern w:val="2"/>
          <w:lang w:val="hy-AM"/>
          <w14:ligatures w14:val="standardContextual"/>
        </w:rPr>
      </w:pPr>
      <w:r w:rsidRPr="00A24E1D">
        <w:rPr>
          <w:rFonts w:ascii="GHEA Grapalat" w:eastAsiaTheme="minorHAnsi" w:hAnsi="GHEA Grapalat" w:cstheme="minorBidi"/>
          <w:kern w:val="2"/>
          <w:lang w:val="hy-AM"/>
          <w14:ligatures w14:val="standardContextual"/>
        </w:rPr>
        <w:t xml:space="preserve">բարձր տեխնոլոգիական ոլորտի առաջանցիկ զարգացման նպատակով տեխնոլոգիական ընկերությունների և բուհերի արդյունավետ համագործակցության խթանում՝ նոր մասնագետների պատրաստման և այլ ոլորտի մասնագետներին </w:t>
      </w:r>
      <w:proofErr w:type="spellStart"/>
      <w:r w:rsidRPr="00A24E1D">
        <w:rPr>
          <w:rFonts w:ascii="GHEA Grapalat" w:eastAsiaTheme="minorHAnsi" w:hAnsi="GHEA Grapalat" w:cstheme="minorBidi"/>
          <w:kern w:val="2"/>
          <w:lang w:val="hy-AM"/>
          <w14:ligatures w14:val="standardContextual"/>
        </w:rPr>
        <w:t>վերամասնագիտանալու</w:t>
      </w:r>
      <w:proofErr w:type="spellEnd"/>
      <w:r w:rsidRPr="00A24E1D">
        <w:rPr>
          <w:rFonts w:ascii="GHEA Grapalat" w:eastAsiaTheme="minorHAnsi" w:hAnsi="GHEA Grapalat" w:cstheme="minorBidi"/>
          <w:kern w:val="2"/>
          <w:lang w:val="hy-AM"/>
          <w14:ligatures w14:val="standardContextual"/>
        </w:rPr>
        <w:t xml:space="preserve"> հնարավորությունն ընձեռելու միջոցով,</w:t>
      </w:r>
    </w:p>
    <w:p w14:paraId="117B0E84" w14:textId="77777777" w:rsidR="004B5C44" w:rsidRPr="00A24E1D" w:rsidRDefault="004B5C44" w:rsidP="00966568">
      <w:pPr>
        <w:pStyle w:val="ListParagraph"/>
        <w:numPr>
          <w:ilvl w:val="0"/>
          <w:numId w:val="12"/>
        </w:numPr>
        <w:tabs>
          <w:tab w:val="center" w:pos="360"/>
        </w:tabs>
        <w:spacing w:after="240" w:line="360" w:lineRule="auto"/>
        <w:contextualSpacing/>
        <w:jc w:val="both"/>
        <w:rPr>
          <w:rFonts w:ascii="GHEA Grapalat" w:eastAsiaTheme="minorHAnsi" w:hAnsi="GHEA Grapalat" w:cstheme="minorBidi"/>
          <w:kern w:val="2"/>
          <w:lang w:val="hy-AM"/>
          <w14:ligatures w14:val="standardContextual"/>
        </w:rPr>
      </w:pPr>
      <w:r w:rsidRPr="00A24E1D">
        <w:rPr>
          <w:rFonts w:ascii="GHEA Grapalat" w:eastAsiaTheme="minorHAnsi" w:hAnsi="GHEA Grapalat" w:cstheme="minorBidi"/>
          <w:kern w:val="2"/>
          <w:lang w:val="hy-AM"/>
          <w14:ligatures w14:val="standardContextual"/>
        </w:rPr>
        <w:t xml:space="preserve">ոլորտի ընկերությունների բիզնես կարողությունների զարգացմանն ուղղված ծրագրերի իրականացում։ </w:t>
      </w:r>
    </w:p>
    <w:p w14:paraId="047D3860" w14:textId="4C81AC00" w:rsidR="005952EF" w:rsidRPr="00A24E1D" w:rsidRDefault="005952EF" w:rsidP="00966568">
      <w:pPr>
        <w:pStyle w:val="ListParagraph"/>
        <w:widowControl w:val="0"/>
        <w:numPr>
          <w:ilvl w:val="0"/>
          <w:numId w:val="14"/>
        </w:numPr>
        <w:adjustRightInd w:val="0"/>
        <w:spacing w:after="240" w:line="360" w:lineRule="auto"/>
        <w:contextualSpacing/>
        <w:jc w:val="both"/>
        <w:textAlignment w:val="baseline"/>
        <w:rPr>
          <w:rFonts w:ascii="GHEA Grapalat" w:hAnsi="GHEA Grapalat"/>
          <w:b/>
          <w:lang w:val="hy-AM"/>
        </w:rPr>
      </w:pPr>
      <w:r w:rsidRPr="00A24E1D">
        <w:rPr>
          <w:rFonts w:ascii="GHEA Grapalat" w:hAnsi="GHEA Grapalat"/>
          <w:b/>
          <w:lang w:val="hy-AM"/>
        </w:rPr>
        <w:t>Իրավական ակտը մշակող մարմինը.</w:t>
      </w:r>
    </w:p>
    <w:p w14:paraId="62CB32D2" w14:textId="78744955" w:rsidR="005952EF" w:rsidRDefault="004D582F" w:rsidP="00BA51FF">
      <w:pPr>
        <w:spacing w:after="240" w:line="360" w:lineRule="auto"/>
        <w:ind w:firstLine="540"/>
        <w:jc w:val="both"/>
        <w:rPr>
          <w:rFonts w:ascii="GHEA Grapalat" w:hAnsi="GHEA Grapalat"/>
          <w:lang w:val="hy-AM"/>
        </w:rPr>
      </w:pPr>
      <w:r w:rsidRPr="00A24E1D">
        <w:rPr>
          <w:rFonts w:ascii="GHEA Grapalat" w:hAnsi="GHEA Grapalat"/>
          <w:sz w:val="24"/>
          <w:szCs w:val="24"/>
          <w:lang w:val="hy-AM"/>
        </w:rPr>
        <w:t xml:space="preserve">Սույն իրավական ակտը մշակվել է </w:t>
      </w:r>
      <w:r w:rsidR="005952EF" w:rsidRPr="00A24E1D">
        <w:rPr>
          <w:rFonts w:ascii="GHEA Grapalat" w:hAnsi="GHEA Grapalat"/>
          <w:sz w:val="24"/>
          <w:szCs w:val="24"/>
          <w:lang w:val="hy-AM"/>
        </w:rPr>
        <w:t>ՀՀ բարձր տեխնոլոգիական արդյունաբերության նախարարությ</w:t>
      </w:r>
      <w:r w:rsidRPr="00A24E1D">
        <w:rPr>
          <w:rFonts w:ascii="GHEA Grapalat" w:hAnsi="GHEA Grapalat"/>
          <w:sz w:val="24"/>
          <w:szCs w:val="24"/>
          <w:lang w:val="hy-AM"/>
        </w:rPr>
        <w:t>ա</w:t>
      </w:r>
      <w:r w:rsidR="00276408" w:rsidRPr="00A24E1D">
        <w:rPr>
          <w:rFonts w:ascii="GHEA Grapalat" w:hAnsi="GHEA Grapalat"/>
          <w:sz w:val="24"/>
          <w:szCs w:val="24"/>
          <w:lang w:val="hy-AM"/>
        </w:rPr>
        <w:t>ն</w:t>
      </w:r>
      <w:r w:rsidRPr="00A24E1D">
        <w:rPr>
          <w:rFonts w:ascii="GHEA Grapalat" w:hAnsi="GHEA Grapalat"/>
          <w:sz w:val="24"/>
          <w:szCs w:val="24"/>
          <w:lang w:val="hy-AM"/>
        </w:rPr>
        <w:t xml:space="preserve"> կողմից</w:t>
      </w:r>
      <w:r w:rsidR="005952EF" w:rsidRPr="00A24E1D">
        <w:rPr>
          <w:rFonts w:ascii="GHEA Grapalat" w:hAnsi="GHEA Grapalat"/>
          <w:sz w:val="24"/>
          <w:szCs w:val="24"/>
          <w:lang w:val="hy-AM"/>
        </w:rPr>
        <w:t>:</w:t>
      </w:r>
    </w:p>
    <w:p w14:paraId="4BE5CCDD" w14:textId="49F12462" w:rsidR="00EA51FD" w:rsidRDefault="00EA51FD" w:rsidP="00966568">
      <w:pPr>
        <w:pStyle w:val="ListParagraph"/>
        <w:spacing w:after="240" w:line="360" w:lineRule="auto"/>
        <w:ind w:left="786"/>
        <w:jc w:val="both"/>
        <w:rPr>
          <w:rFonts w:ascii="GHEA Grapalat" w:hAnsi="GHEA Grapalat"/>
          <w:lang w:val="hy-AM"/>
        </w:rPr>
      </w:pPr>
    </w:p>
    <w:p w14:paraId="430DA53C" w14:textId="7D88BC45" w:rsidR="00EA51FD" w:rsidRDefault="00EA51FD" w:rsidP="00966568">
      <w:pPr>
        <w:pStyle w:val="ListParagraph"/>
        <w:spacing w:after="240" w:line="360" w:lineRule="auto"/>
        <w:ind w:left="786"/>
        <w:jc w:val="both"/>
        <w:rPr>
          <w:rFonts w:ascii="GHEA Grapalat" w:hAnsi="GHEA Grapalat"/>
          <w:lang w:val="hy-AM"/>
        </w:rPr>
      </w:pPr>
    </w:p>
    <w:p w14:paraId="01AB9C3B" w14:textId="77777777" w:rsidR="00EA51FD" w:rsidRPr="00A24E1D" w:rsidRDefault="00EA51FD" w:rsidP="00966568">
      <w:pPr>
        <w:pStyle w:val="ListParagraph"/>
        <w:spacing w:after="240" w:line="360" w:lineRule="auto"/>
        <w:ind w:left="786"/>
        <w:jc w:val="both"/>
        <w:rPr>
          <w:rFonts w:ascii="GHEA Grapalat" w:hAnsi="GHEA Grapalat"/>
          <w:lang w:val="hy-AM"/>
        </w:rPr>
      </w:pPr>
    </w:p>
    <w:sectPr w:rsidR="00EA51FD" w:rsidRPr="00A24E1D" w:rsidSect="009E7AAB">
      <w:pgSz w:w="12240" w:h="15840"/>
      <w:pgMar w:top="360" w:right="850" w:bottom="4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089"/>
    <w:multiLevelType w:val="hybridMultilevel"/>
    <w:tmpl w:val="62049A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9133FA3"/>
    <w:multiLevelType w:val="hybridMultilevel"/>
    <w:tmpl w:val="11B0FAF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 w15:restartNumberingAfterBreak="0">
    <w:nsid w:val="114E0F5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15:restartNumberingAfterBreak="0">
    <w:nsid w:val="1348536A"/>
    <w:multiLevelType w:val="hybridMultilevel"/>
    <w:tmpl w:val="E2E89E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760682"/>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3FC27E6"/>
    <w:multiLevelType w:val="hybridMultilevel"/>
    <w:tmpl w:val="7FBEFAF8"/>
    <w:lvl w:ilvl="0" w:tplc="0409000F">
      <w:start w:val="1"/>
      <w:numFmt w:val="decimal"/>
      <w:lvlText w:val="%1."/>
      <w:lvlJc w:val="left"/>
      <w:pPr>
        <w:ind w:left="1530" w:hanging="360"/>
      </w:pPr>
      <w:rPr>
        <w:rFonts w:hint="default"/>
        <w:b/>
      </w:rPr>
    </w:lvl>
    <w:lvl w:ilvl="1" w:tplc="04090019" w:tentative="1">
      <w:start w:val="1"/>
      <w:numFmt w:val="lowerLetter"/>
      <w:lvlText w:val="%2."/>
      <w:lvlJc w:val="left"/>
      <w:pPr>
        <w:ind w:left="1993" w:hanging="360"/>
      </w:pPr>
    </w:lvl>
    <w:lvl w:ilvl="2" w:tplc="0409001B" w:tentative="1">
      <w:start w:val="1"/>
      <w:numFmt w:val="lowerRoman"/>
      <w:lvlText w:val="%3."/>
      <w:lvlJc w:val="right"/>
      <w:pPr>
        <w:ind w:left="2713" w:hanging="180"/>
      </w:pPr>
    </w:lvl>
    <w:lvl w:ilvl="3" w:tplc="0409000F" w:tentative="1">
      <w:start w:val="1"/>
      <w:numFmt w:val="decimal"/>
      <w:lvlText w:val="%4."/>
      <w:lvlJc w:val="left"/>
      <w:pPr>
        <w:ind w:left="3433" w:hanging="360"/>
      </w:pPr>
    </w:lvl>
    <w:lvl w:ilvl="4" w:tplc="04090019" w:tentative="1">
      <w:start w:val="1"/>
      <w:numFmt w:val="lowerLetter"/>
      <w:lvlText w:val="%5."/>
      <w:lvlJc w:val="left"/>
      <w:pPr>
        <w:ind w:left="4153" w:hanging="360"/>
      </w:pPr>
    </w:lvl>
    <w:lvl w:ilvl="5" w:tplc="0409001B" w:tentative="1">
      <w:start w:val="1"/>
      <w:numFmt w:val="lowerRoman"/>
      <w:lvlText w:val="%6."/>
      <w:lvlJc w:val="right"/>
      <w:pPr>
        <w:ind w:left="4873" w:hanging="180"/>
      </w:pPr>
    </w:lvl>
    <w:lvl w:ilvl="6" w:tplc="0409000F" w:tentative="1">
      <w:start w:val="1"/>
      <w:numFmt w:val="decimal"/>
      <w:lvlText w:val="%7."/>
      <w:lvlJc w:val="left"/>
      <w:pPr>
        <w:ind w:left="5593" w:hanging="360"/>
      </w:pPr>
    </w:lvl>
    <w:lvl w:ilvl="7" w:tplc="04090019" w:tentative="1">
      <w:start w:val="1"/>
      <w:numFmt w:val="lowerLetter"/>
      <w:lvlText w:val="%8."/>
      <w:lvlJc w:val="left"/>
      <w:pPr>
        <w:ind w:left="6313" w:hanging="360"/>
      </w:pPr>
    </w:lvl>
    <w:lvl w:ilvl="8" w:tplc="0409001B" w:tentative="1">
      <w:start w:val="1"/>
      <w:numFmt w:val="lowerRoman"/>
      <w:lvlText w:val="%9."/>
      <w:lvlJc w:val="right"/>
      <w:pPr>
        <w:ind w:left="7033" w:hanging="180"/>
      </w:pPr>
    </w:lvl>
  </w:abstractNum>
  <w:abstractNum w:abstractNumId="6" w15:restartNumberingAfterBreak="0">
    <w:nsid w:val="25B078AD"/>
    <w:multiLevelType w:val="hybridMultilevel"/>
    <w:tmpl w:val="B9C6748E"/>
    <w:lvl w:ilvl="0" w:tplc="85989CAA">
      <w:start w:val="6"/>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81605B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8" w15:restartNumberingAfterBreak="0">
    <w:nsid w:val="3F321AED"/>
    <w:multiLevelType w:val="hybridMultilevel"/>
    <w:tmpl w:val="4C7C8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D333E8"/>
    <w:multiLevelType w:val="hybridMultilevel"/>
    <w:tmpl w:val="302A1F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8672732"/>
    <w:multiLevelType w:val="hybridMultilevel"/>
    <w:tmpl w:val="86167334"/>
    <w:lvl w:ilvl="0" w:tplc="098C99F2">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688F7222"/>
    <w:multiLevelType w:val="hybridMultilevel"/>
    <w:tmpl w:val="CC0EBEDA"/>
    <w:lvl w:ilvl="0" w:tplc="B26EA7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E7D0FDF"/>
    <w:multiLevelType w:val="hybridMultilevel"/>
    <w:tmpl w:val="2772962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7AE90B6C"/>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
  </w:num>
  <w:num w:numId="2">
    <w:abstractNumId w:val="7"/>
  </w:num>
  <w:num w:numId="3">
    <w:abstractNumId w:val="2"/>
  </w:num>
  <w:num w:numId="4">
    <w:abstractNumId w:val="0"/>
  </w:num>
  <w:num w:numId="5">
    <w:abstractNumId w:val="13"/>
  </w:num>
  <w:num w:numId="6">
    <w:abstractNumId w:val="10"/>
  </w:num>
  <w:num w:numId="7">
    <w:abstractNumId w:val="11"/>
  </w:num>
  <w:num w:numId="8">
    <w:abstractNumId w:val="12"/>
  </w:num>
  <w:num w:numId="9">
    <w:abstractNumId w:val="1"/>
  </w:num>
  <w:num w:numId="10">
    <w:abstractNumId w:val="9"/>
  </w:num>
  <w:num w:numId="11">
    <w:abstractNumId w:val="5"/>
  </w:num>
  <w:num w:numId="12">
    <w:abstractNumId w:val="8"/>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B52"/>
    <w:rsid w:val="0003059B"/>
    <w:rsid w:val="00060201"/>
    <w:rsid w:val="00063E46"/>
    <w:rsid w:val="0007582D"/>
    <w:rsid w:val="00080FEA"/>
    <w:rsid w:val="00092B52"/>
    <w:rsid w:val="000A26E5"/>
    <w:rsid w:val="000A657A"/>
    <w:rsid w:val="000B1ADA"/>
    <w:rsid w:val="000C6312"/>
    <w:rsid w:val="00105E30"/>
    <w:rsid w:val="00121704"/>
    <w:rsid w:val="001314D0"/>
    <w:rsid w:val="0017219A"/>
    <w:rsid w:val="001B10D3"/>
    <w:rsid w:val="001C4743"/>
    <w:rsid w:val="001D76E5"/>
    <w:rsid w:val="0021045A"/>
    <w:rsid w:val="002407E9"/>
    <w:rsid w:val="002518F1"/>
    <w:rsid w:val="0026301F"/>
    <w:rsid w:val="00265858"/>
    <w:rsid w:val="002705D1"/>
    <w:rsid w:val="00276408"/>
    <w:rsid w:val="0027714C"/>
    <w:rsid w:val="00284801"/>
    <w:rsid w:val="0029216F"/>
    <w:rsid w:val="002923E5"/>
    <w:rsid w:val="002F4096"/>
    <w:rsid w:val="002F4F57"/>
    <w:rsid w:val="002F64F1"/>
    <w:rsid w:val="00311A06"/>
    <w:rsid w:val="00315226"/>
    <w:rsid w:val="00317982"/>
    <w:rsid w:val="00324CB9"/>
    <w:rsid w:val="003264AB"/>
    <w:rsid w:val="00356738"/>
    <w:rsid w:val="0036409E"/>
    <w:rsid w:val="00367194"/>
    <w:rsid w:val="003810F1"/>
    <w:rsid w:val="003922EC"/>
    <w:rsid w:val="0039422D"/>
    <w:rsid w:val="003B6DC3"/>
    <w:rsid w:val="003D205C"/>
    <w:rsid w:val="004402F7"/>
    <w:rsid w:val="0044264C"/>
    <w:rsid w:val="0047182C"/>
    <w:rsid w:val="00484F10"/>
    <w:rsid w:val="004A5533"/>
    <w:rsid w:val="004B5C44"/>
    <w:rsid w:val="004D582F"/>
    <w:rsid w:val="004E17F0"/>
    <w:rsid w:val="0054161F"/>
    <w:rsid w:val="005627E3"/>
    <w:rsid w:val="00565B1D"/>
    <w:rsid w:val="005766FE"/>
    <w:rsid w:val="0057739C"/>
    <w:rsid w:val="005952EF"/>
    <w:rsid w:val="005A0FD4"/>
    <w:rsid w:val="005B707F"/>
    <w:rsid w:val="005D4927"/>
    <w:rsid w:val="005F200F"/>
    <w:rsid w:val="0060768C"/>
    <w:rsid w:val="00641C56"/>
    <w:rsid w:val="00647435"/>
    <w:rsid w:val="00661550"/>
    <w:rsid w:val="006776EB"/>
    <w:rsid w:val="0069255A"/>
    <w:rsid w:val="00694038"/>
    <w:rsid w:val="006A41F2"/>
    <w:rsid w:val="006B6987"/>
    <w:rsid w:val="006D12FB"/>
    <w:rsid w:val="006D7187"/>
    <w:rsid w:val="006E238C"/>
    <w:rsid w:val="00706286"/>
    <w:rsid w:val="0072195D"/>
    <w:rsid w:val="00735596"/>
    <w:rsid w:val="00737FF0"/>
    <w:rsid w:val="00740C58"/>
    <w:rsid w:val="0077049A"/>
    <w:rsid w:val="00797067"/>
    <w:rsid w:val="007A3205"/>
    <w:rsid w:val="007A7126"/>
    <w:rsid w:val="008165CA"/>
    <w:rsid w:val="0082656A"/>
    <w:rsid w:val="00826C74"/>
    <w:rsid w:val="008869CD"/>
    <w:rsid w:val="00891F69"/>
    <w:rsid w:val="008B7820"/>
    <w:rsid w:val="008D2698"/>
    <w:rsid w:val="008F33F4"/>
    <w:rsid w:val="008F4783"/>
    <w:rsid w:val="009040C1"/>
    <w:rsid w:val="009428F9"/>
    <w:rsid w:val="00966568"/>
    <w:rsid w:val="0097735C"/>
    <w:rsid w:val="009E7AAB"/>
    <w:rsid w:val="00A06698"/>
    <w:rsid w:val="00A209BC"/>
    <w:rsid w:val="00A24E1D"/>
    <w:rsid w:val="00A70C5B"/>
    <w:rsid w:val="00A826AA"/>
    <w:rsid w:val="00A9108D"/>
    <w:rsid w:val="00AA4FDD"/>
    <w:rsid w:val="00AB5DFB"/>
    <w:rsid w:val="00AD5827"/>
    <w:rsid w:val="00AE0ADD"/>
    <w:rsid w:val="00AE2D3D"/>
    <w:rsid w:val="00B1521C"/>
    <w:rsid w:val="00B257D0"/>
    <w:rsid w:val="00B31C0E"/>
    <w:rsid w:val="00B42BA5"/>
    <w:rsid w:val="00B60E23"/>
    <w:rsid w:val="00B769DB"/>
    <w:rsid w:val="00B76BA3"/>
    <w:rsid w:val="00BA083D"/>
    <w:rsid w:val="00BA51FF"/>
    <w:rsid w:val="00BD124E"/>
    <w:rsid w:val="00BF178C"/>
    <w:rsid w:val="00C16B82"/>
    <w:rsid w:val="00C464DF"/>
    <w:rsid w:val="00C76CF0"/>
    <w:rsid w:val="00CA67F5"/>
    <w:rsid w:val="00CD027E"/>
    <w:rsid w:val="00CE48F5"/>
    <w:rsid w:val="00CF5728"/>
    <w:rsid w:val="00D24BBD"/>
    <w:rsid w:val="00D25E18"/>
    <w:rsid w:val="00D27D1D"/>
    <w:rsid w:val="00D30BDF"/>
    <w:rsid w:val="00D4589B"/>
    <w:rsid w:val="00D51387"/>
    <w:rsid w:val="00D66D00"/>
    <w:rsid w:val="00DC5756"/>
    <w:rsid w:val="00DC7A71"/>
    <w:rsid w:val="00DF76D6"/>
    <w:rsid w:val="00DF793D"/>
    <w:rsid w:val="00E01BDC"/>
    <w:rsid w:val="00E17B71"/>
    <w:rsid w:val="00E204A0"/>
    <w:rsid w:val="00E315BB"/>
    <w:rsid w:val="00E3419B"/>
    <w:rsid w:val="00E4658C"/>
    <w:rsid w:val="00E855B5"/>
    <w:rsid w:val="00E90357"/>
    <w:rsid w:val="00EA51FD"/>
    <w:rsid w:val="00EB58F9"/>
    <w:rsid w:val="00EC2ACC"/>
    <w:rsid w:val="00EE0A97"/>
    <w:rsid w:val="00EE5698"/>
    <w:rsid w:val="00EF1F14"/>
    <w:rsid w:val="00F04F86"/>
    <w:rsid w:val="00F1094C"/>
    <w:rsid w:val="00F23083"/>
    <w:rsid w:val="00F37BDB"/>
    <w:rsid w:val="00F554BC"/>
    <w:rsid w:val="00F93BE9"/>
    <w:rsid w:val="00FA5653"/>
    <w:rsid w:val="00FC7EC0"/>
    <w:rsid w:val="00FD608C"/>
    <w:rsid w:val="00FE2F4C"/>
    <w:rsid w:val="00FE5811"/>
    <w:rsid w:val="00FF6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F39BA"/>
  <w15:chartTrackingRefBased/>
  <w15:docId w15:val="{4A49380F-5B45-48C5-908B-A7B682B9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7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3922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D24BBD"/>
    <w:rPr>
      <w:rFonts w:ascii="Times New Roman" w:eastAsia="Times New Roman" w:hAnsi="Times New Roman" w:cs="Times New Roman"/>
      <w:kern w:val="0"/>
      <w:sz w:val="24"/>
      <w:szCs w:val="24"/>
      <w14:ligatures w14:val="none"/>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D24BBD"/>
    <w:pPr>
      <w:spacing w:after="0" w:line="240" w:lineRule="auto"/>
      <w:ind w:left="720"/>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A0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83D"/>
    <w:rPr>
      <w:rFonts w:ascii="Segoe UI" w:hAnsi="Segoe UI" w:cs="Segoe UI"/>
      <w:sz w:val="18"/>
      <w:szCs w:val="18"/>
    </w:rPr>
  </w:style>
  <w:style w:type="table" w:styleId="TableGrid">
    <w:name w:val="Table Grid"/>
    <w:basedOn w:val="TableNormal"/>
    <w:uiPriority w:val="59"/>
    <w:rsid w:val="008B782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7126"/>
    <w:pPr>
      <w:spacing w:after="0" w:line="240" w:lineRule="auto"/>
    </w:pPr>
  </w:style>
  <w:style w:type="character" w:styleId="CommentReference">
    <w:name w:val="annotation reference"/>
    <w:basedOn w:val="DefaultParagraphFont"/>
    <w:uiPriority w:val="99"/>
    <w:semiHidden/>
    <w:unhideWhenUsed/>
    <w:rsid w:val="00324CB9"/>
    <w:rPr>
      <w:sz w:val="16"/>
      <w:szCs w:val="16"/>
    </w:rPr>
  </w:style>
  <w:style w:type="paragraph" w:styleId="CommentText">
    <w:name w:val="annotation text"/>
    <w:basedOn w:val="Normal"/>
    <w:link w:val="CommentTextChar"/>
    <w:uiPriority w:val="99"/>
    <w:semiHidden/>
    <w:unhideWhenUsed/>
    <w:rsid w:val="00324CB9"/>
    <w:pPr>
      <w:spacing w:line="240" w:lineRule="auto"/>
    </w:pPr>
    <w:rPr>
      <w:sz w:val="20"/>
      <w:szCs w:val="20"/>
    </w:rPr>
  </w:style>
  <w:style w:type="character" w:customStyle="1" w:styleId="CommentTextChar">
    <w:name w:val="Comment Text Char"/>
    <w:basedOn w:val="DefaultParagraphFont"/>
    <w:link w:val="CommentText"/>
    <w:uiPriority w:val="99"/>
    <w:semiHidden/>
    <w:rsid w:val="00324CB9"/>
    <w:rPr>
      <w:sz w:val="20"/>
      <w:szCs w:val="20"/>
    </w:rPr>
  </w:style>
  <w:style w:type="paragraph" w:styleId="CommentSubject">
    <w:name w:val="annotation subject"/>
    <w:basedOn w:val="CommentText"/>
    <w:next w:val="CommentText"/>
    <w:link w:val="CommentSubjectChar"/>
    <w:uiPriority w:val="99"/>
    <w:semiHidden/>
    <w:unhideWhenUsed/>
    <w:rsid w:val="00324CB9"/>
    <w:rPr>
      <w:b/>
      <w:bCs/>
    </w:rPr>
  </w:style>
  <w:style w:type="character" w:customStyle="1" w:styleId="CommentSubjectChar">
    <w:name w:val="Comment Subject Char"/>
    <w:basedOn w:val="CommentTextChar"/>
    <w:link w:val="CommentSubject"/>
    <w:uiPriority w:val="99"/>
    <w:semiHidden/>
    <w:rsid w:val="00324CB9"/>
    <w:rPr>
      <w:b/>
      <w:bCs/>
      <w:sz w:val="20"/>
      <w:szCs w:val="20"/>
    </w:rPr>
  </w:style>
  <w:style w:type="character" w:styleId="Emphasis">
    <w:name w:val="Emphasis"/>
    <w:basedOn w:val="DefaultParagraphFont"/>
    <w:uiPriority w:val="20"/>
    <w:qFormat/>
    <w:rsid w:val="000A26E5"/>
    <w:rPr>
      <w:i/>
      <w:iCs/>
    </w:rPr>
  </w:style>
  <w:style w:type="character" w:styleId="Hyperlink">
    <w:name w:val="Hyperlink"/>
    <w:basedOn w:val="DefaultParagraphFont"/>
    <w:uiPriority w:val="99"/>
    <w:unhideWhenUsed/>
    <w:rsid w:val="0097735C"/>
    <w:rPr>
      <w:color w:val="0563C1" w:themeColor="hyperlink"/>
      <w:u w:val="single"/>
    </w:rPr>
  </w:style>
  <w:style w:type="character" w:customStyle="1" w:styleId="UnresolvedMention1">
    <w:name w:val="Unresolved Mention1"/>
    <w:basedOn w:val="DefaultParagraphFont"/>
    <w:uiPriority w:val="99"/>
    <w:semiHidden/>
    <w:unhideWhenUsed/>
    <w:rsid w:val="0097735C"/>
    <w:rPr>
      <w:color w:val="605E5C"/>
      <w:shd w:val="clear" w:color="auto" w:fill="E1DFDD"/>
    </w:rPr>
  </w:style>
  <w:style w:type="character" w:customStyle="1" w:styleId="Heading1Char">
    <w:name w:val="Heading 1 Char"/>
    <w:basedOn w:val="DefaultParagraphFont"/>
    <w:link w:val="Heading1"/>
    <w:uiPriority w:val="9"/>
    <w:rsid w:val="00B257D0"/>
    <w:rPr>
      <w:rFonts w:asciiTheme="majorHAnsi" w:eastAsiaTheme="majorEastAsia" w:hAnsiTheme="majorHAnsi" w:cstheme="majorBidi"/>
      <w:color w:val="2F5496" w:themeColor="accent1" w:themeShade="BF"/>
      <w:sz w:val="32"/>
      <w:szCs w:val="32"/>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4B5C44"/>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528030">
      <w:bodyDiv w:val="1"/>
      <w:marLeft w:val="0"/>
      <w:marRight w:val="0"/>
      <w:marTop w:val="0"/>
      <w:marBottom w:val="0"/>
      <w:divBdr>
        <w:top w:val="none" w:sz="0" w:space="0" w:color="auto"/>
        <w:left w:val="none" w:sz="0" w:space="0" w:color="auto"/>
        <w:bottom w:val="none" w:sz="0" w:space="0" w:color="auto"/>
        <w:right w:val="none" w:sz="0" w:space="0" w:color="auto"/>
      </w:divBdr>
    </w:div>
    <w:div w:id="20533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9FE94-15D1-430B-8D43-EC598B56D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Torosyan</dc:creator>
  <cp:keywords>https:/mul2-mtc.gov.am/tasks/1173352/oneclick?token=9a45eed4dbcdece1269cf5751f4897f2</cp:keywords>
  <dc:description/>
  <cp:lastModifiedBy>Lilit Harutyunyan</cp:lastModifiedBy>
  <cp:revision>4</cp:revision>
  <cp:lastPrinted>2024-09-02T08:38:00Z</cp:lastPrinted>
  <dcterms:created xsi:type="dcterms:W3CDTF">2025-04-09T12:05:00Z</dcterms:created>
  <dcterms:modified xsi:type="dcterms:W3CDTF">2025-04-09T12:08:00Z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716f009daaacc9feed8abbd2346df17068197be154fefad71f2f6e0029d8d919</vt:lpwstr>
  </property>
</Properties>
</file>