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2A23E4" w14:textId="4047D515" w:rsidR="000A688C" w:rsidRPr="00B0238A" w:rsidRDefault="00641B38" w:rsidP="0054443E">
      <w:pPr>
        <w:pStyle w:val="a7"/>
        <w:shd w:val="clear" w:color="auto" w:fill="FFFFFF"/>
        <w:spacing w:before="0" w:after="0" w:line="360" w:lineRule="auto"/>
        <w:ind w:firstLine="375"/>
        <w:jc w:val="center"/>
        <w:rPr>
          <w:rFonts w:ascii="GHEA Grapalat" w:hAnsi="GHEA Grapalat"/>
          <w:b/>
          <w:bCs/>
          <w:color w:val="000000"/>
        </w:rPr>
      </w:pPr>
      <w:r w:rsidRPr="00B0238A">
        <w:rPr>
          <w:rStyle w:val="a3"/>
          <w:rFonts w:ascii="GHEA Grapalat" w:hAnsi="GHEA Grapalat"/>
          <w:color w:val="000000"/>
        </w:rPr>
        <w:t>ԱՄՓՈՓԱԹԵՐԹ</w:t>
      </w:r>
    </w:p>
    <w:p w14:paraId="43B1ADB5" w14:textId="77777777" w:rsidR="00D574B4" w:rsidRDefault="00D574B4" w:rsidP="0054443E">
      <w:pPr>
        <w:tabs>
          <w:tab w:val="left" w:pos="8820"/>
        </w:tabs>
        <w:spacing w:after="0" w:line="360" w:lineRule="auto"/>
        <w:ind w:firstLine="630"/>
        <w:jc w:val="center"/>
        <w:rPr>
          <w:rFonts w:ascii="GHEA Grapalat" w:hAnsi="GHEA Grapalat" w:cs="Sylfaen"/>
          <w:b/>
          <w:color w:val="000000" w:themeColor="text1"/>
          <w:sz w:val="24"/>
          <w:szCs w:val="24"/>
          <w:lang w:val="af-ZA"/>
        </w:rPr>
      </w:pPr>
      <w:r>
        <w:rPr>
          <w:rFonts w:ascii="GHEA Grapalat" w:hAnsi="GHEA Grapalat" w:cs="Sylfaen"/>
          <w:b/>
          <w:bCs/>
          <w:color w:val="000000" w:themeColor="text1"/>
          <w:sz w:val="24"/>
          <w:szCs w:val="24"/>
          <w:lang w:val="hy-AM"/>
        </w:rPr>
        <w:t>«</w:t>
      </w:r>
      <w:r>
        <w:rPr>
          <w:rFonts w:ascii="GHEA Grapalat" w:hAnsi="GHEA Grapalat" w:cs="Sylfaen"/>
          <w:b/>
          <w:bCs/>
          <w:color w:val="000000" w:themeColor="text1"/>
          <w:sz w:val="24"/>
          <w:szCs w:val="24"/>
          <w:lang w:val="af-ZA"/>
        </w:rPr>
        <w:t xml:space="preserve">ՀԱՅԱՍՏԱՆԻ ՀԱՆՐԱՊԵՏՈՒԹՅԱՆ  </w:t>
      </w:r>
      <w:r>
        <w:rPr>
          <w:rFonts w:ascii="GHEA Grapalat" w:hAnsi="GHEA Grapalat" w:cs="Sylfaen"/>
          <w:b/>
          <w:bCs/>
          <w:color w:val="000000" w:themeColor="text1"/>
          <w:sz w:val="24"/>
          <w:szCs w:val="24"/>
          <w:lang w:val="hy-AM"/>
        </w:rPr>
        <w:t>ԿԱՌԱՎԱՐՈՒԹՅԱՆ</w:t>
      </w:r>
      <w:r>
        <w:rPr>
          <w:rFonts w:ascii="GHEA Grapalat" w:hAnsi="GHEA Grapalat" w:cs="Sylfaen"/>
          <w:b/>
          <w:bCs/>
          <w:color w:val="000000" w:themeColor="text1"/>
          <w:sz w:val="24"/>
          <w:szCs w:val="24"/>
          <w:lang w:val="af-ZA"/>
        </w:rPr>
        <w:t xml:space="preserve"> 20</w:t>
      </w:r>
      <w:r>
        <w:rPr>
          <w:rFonts w:ascii="GHEA Grapalat" w:hAnsi="GHEA Grapalat" w:cs="Sylfaen"/>
          <w:b/>
          <w:bCs/>
          <w:color w:val="000000" w:themeColor="text1"/>
          <w:sz w:val="24"/>
          <w:szCs w:val="24"/>
          <w:lang w:val="hy-AM"/>
        </w:rPr>
        <w:t>24</w:t>
      </w:r>
      <w:r>
        <w:rPr>
          <w:rFonts w:ascii="GHEA Grapalat" w:hAnsi="GHEA Grapalat" w:cs="Sylfaen"/>
          <w:b/>
          <w:bCs/>
          <w:color w:val="000000" w:themeColor="text1"/>
          <w:sz w:val="24"/>
          <w:szCs w:val="24"/>
          <w:lang w:val="af-ZA"/>
        </w:rPr>
        <w:t xml:space="preserve"> </w:t>
      </w:r>
      <w:r>
        <w:rPr>
          <w:rFonts w:ascii="GHEA Grapalat" w:hAnsi="GHEA Grapalat" w:cs="Sylfaen"/>
          <w:b/>
          <w:bCs/>
          <w:color w:val="000000" w:themeColor="text1"/>
          <w:sz w:val="24"/>
          <w:szCs w:val="24"/>
          <w:lang w:val="hy-AM"/>
        </w:rPr>
        <w:t>ԹՎԱԿԱՆԻ</w:t>
      </w:r>
      <w:r>
        <w:rPr>
          <w:rFonts w:ascii="GHEA Grapalat" w:hAnsi="GHEA Grapalat" w:cs="Sylfaen"/>
          <w:b/>
          <w:bCs/>
          <w:color w:val="000000" w:themeColor="text1"/>
          <w:sz w:val="24"/>
          <w:szCs w:val="24"/>
          <w:lang w:val="af-ZA"/>
        </w:rPr>
        <w:t xml:space="preserve"> </w:t>
      </w:r>
      <w:r>
        <w:rPr>
          <w:rFonts w:ascii="GHEA Grapalat" w:hAnsi="GHEA Grapalat" w:cs="Sylfaen"/>
          <w:b/>
          <w:bCs/>
          <w:color w:val="000000" w:themeColor="text1"/>
          <w:sz w:val="24"/>
          <w:szCs w:val="24"/>
          <w:lang w:val="hy-AM"/>
        </w:rPr>
        <w:t>ԴԵԿՏԵՄԲԵՐԻ</w:t>
      </w:r>
      <w:r>
        <w:rPr>
          <w:rFonts w:ascii="GHEA Grapalat" w:hAnsi="GHEA Grapalat" w:cs="Sylfaen"/>
          <w:b/>
          <w:bCs/>
          <w:color w:val="000000" w:themeColor="text1"/>
          <w:sz w:val="24"/>
          <w:szCs w:val="24"/>
          <w:lang w:val="af-ZA"/>
        </w:rPr>
        <w:t xml:space="preserve"> </w:t>
      </w:r>
      <w:r>
        <w:rPr>
          <w:rFonts w:ascii="GHEA Grapalat" w:hAnsi="GHEA Grapalat" w:cs="Sylfaen"/>
          <w:b/>
          <w:bCs/>
          <w:color w:val="000000" w:themeColor="text1"/>
          <w:sz w:val="24"/>
          <w:szCs w:val="24"/>
          <w:lang w:val="hy-AM"/>
        </w:rPr>
        <w:t>27</w:t>
      </w:r>
      <w:r>
        <w:rPr>
          <w:rFonts w:ascii="GHEA Grapalat" w:hAnsi="GHEA Grapalat" w:cs="Sylfaen"/>
          <w:b/>
          <w:bCs/>
          <w:color w:val="000000" w:themeColor="text1"/>
          <w:sz w:val="24"/>
          <w:szCs w:val="24"/>
          <w:lang w:val="af-ZA"/>
        </w:rPr>
        <w:t>-</w:t>
      </w:r>
      <w:r>
        <w:rPr>
          <w:rFonts w:ascii="GHEA Grapalat" w:hAnsi="GHEA Grapalat" w:cs="Sylfaen"/>
          <w:b/>
          <w:bCs/>
          <w:color w:val="000000" w:themeColor="text1"/>
          <w:sz w:val="24"/>
          <w:szCs w:val="24"/>
          <w:lang w:val="hy-AM"/>
        </w:rPr>
        <w:t xml:space="preserve">Ի </w:t>
      </w:r>
      <w:r>
        <w:rPr>
          <w:rFonts w:ascii="GHEA Grapalat" w:hAnsi="GHEA Grapalat" w:cs="Sylfaen"/>
          <w:b/>
          <w:bCs/>
          <w:color w:val="000000" w:themeColor="text1"/>
          <w:sz w:val="24"/>
          <w:szCs w:val="24"/>
          <w:lang w:val="af-ZA"/>
        </w:rPr>
        <w:t>N 2060-</w:t>
      </w:r>
      <w:r>
        <w:rPr>
          <w:rFonts w:ascii="GHEA Grapalat" w:hAnsi="GHEA Grapalat" w:cs="Sylfaen"/>
          <w:b/>
          <w:bCs/>
          <w:color w:val="000000" w:themeColor="text1"/>
          <w:sz w:val="24"/>
          <w:szCs w:val="24"/>
          <w:lang w:val="hy-AM"/>
        </w:rPr>
        <w:t>Ն</w:t>
      </w:r>
      <w:r>
        <w:rPr>
          <w:rFonts w:ascii="GHEA Grapalat" w:hAnsi="GHEA Grapalat" w:cs="Sylfaen"/>
          <w:b/>
          <w:bCs/>
          <w:color w:val="000000" w:themeColor="text1"/>
          <w:sz w:val="24"/>
          <w:szCs w:val="24"/>
          <w:lang w:val="af-ZA"/>
        </w:rPr>
        <w:t xml:space="preserve"> </w:t>
      </w:r>
      <w:r>
        <w:rPr>
          <w:rFonts w:ascii="GHEA Grapalat" w:hAnsi="GHEA Grapalat" w:cs="Sylfaen"/>
          <w:b/>
          <w:bCs/>
          <w:color w:val="000000" w:themeColor="text1"/>
          <w:sz w:val="24"/>
          <w:szCs w:val="24"/>
          <w:lang w:val="hy-AM"/>
        </w:rPr>
        <w:t>ՈՐՈՇՄԱՆ</w:t>
      </w:r>
      <w:r>
        <w:rPr>
          <w:rFonts w:ascii="GHEA Grapalat" w:hAnsi="GHEA Grapalat" w:cs="Sylfaen"/>
          <w:b/>
          <w:bCs/>
          <w:color w:val="000000" w:themeColor="text1"/>
          <w:sz w:val="24"/>
          <w:szCs w:val="24"/>
          <w:lang w:val="af-ZA"/>
        </w:rPr>
        <w:t xml:space="preserve"> ՄԵՋ ՓՈՓՈԽՈՒԹՅՈՒՆՆԵՐ </w:t>
      </w:r>
      <w:r>
        <w:rPr>
          <w:rFonts w:ascii="GHEA Grapalat" w:hAnsi="GHEA Grapalat" w:cs="Sylfaen"/>
          <w:b/>
          <w:bCs/>
          <w:color w:val="000000" w:themeColor="text1"/>
          <w:sz w:val="24"/>
          <w:szCs w:val="24"/>
          <w:lang w:val="hy-AM"/>
        </w:rPr>
        <w:t xml:space="preserve">ԵՎ ԼՐԱՑՈՒՄՆԵՐ </w:t>
      </w:r>
      <w:r>
        <w:rPr>
          <w:rFonts w:ascii="GHEA Grapalat" w:hAnsi="GHEA Grapalat" w:cs="Sylfaen"/>
          <w:b/>
          <w:bCs/>
          <w:color w:val="000000" w:themeColor="text1"/>
          <w:sz w:val="24"/>
          <w:szCs w:val="24"/>
          <w:lang w:val="af-ZA"/>
        </w:rPr>
        <w:t>ԿԱ</w:t>
      </w:r>
      <w:r>
        <w:rPr>
          <w:rFonts w:ascii="GHEA Grapalat" w:hAnsi="GHEA Grapalat" w:cs="Sylfaen"/>
          <w:b/>
          <w:bCs/>
          <w:color w:val="000000" w:themeColor="text1"/>
          <w:sz w:val="24"/>
          <w:szCs w:val="24"/>
          <w:lang w:val="hy-AM"/>
        </w:rPr>
        <w:t xml:space="preserve">ՏԱՐԵԼՈՒ </w:t>
      </w:r>
      <w:r>
        <w:rPr>
          <w:rFonts w:ascii="GHEA Grapalat" w:hAnsi="GHEA Grapalat" w:cs="Sylfaen"/>
          <w:b/>
          <w:bCs/>
          <w:color w:val="000000" w:themeColor="text1"/>
          <w:sz w:val="24"/>
          <w:szCs w:val="24"/>
          <w:lang w:val="af-ZA"/>
        </w:rPr>
        <w:t>ՄԱՍԻՆ</w:t>
      </w:r>
      <w:r>
        <w:rPr>
          <w:rFonts w:ascii="GHEA Grapalat" w:hAnsi="GHEA Grapalat" w:cs="Sylfaen"/>
          <w:b/>
          <w:bCs/>
          <w:color w:val="000000" w:themeColor="text1"/>
          <w:sz w:val="24"/>
          <w:szCs w:val="24"/>
          <w:lang w:val="hy-AM"/>
        </w:rPr>
        <w:t>»</w:t>
      </w:r>
      <w:r>
        <w:rPr>
          <w:rFonts w:ascii="GHEA Grapalat" w:hAnsi="GHEA Grapalat" w:cs="Sylfaen"/>
          <w:b/>
          <w:color w:val="000000" w:themeColor="text1"/>
          <w:sz w:val="24"/>
          <w:szCs w:val="24"/>
          <w:lang w:val="af-ZA"/>
        </w:rPr>
        <w:t xml:space="preserve"> </w:t>
      </w:r>
    </w:p>
    <w:p w14:paraId="574B08FE" w14:textId="4BCAF1F9" w:rsidR="00752946" w:rsidRDefault="00752946" w:rsidP="0054443E">
      <w:pPr>
        <w:tabs>
          <w:tab w:val="left" w:pos="8820"/>
        </w:tabs>
        <w:spacing w:after="0" w:line="360" w:lineRule="auto"/>
        <w:ind w:firstLine="630"/>
        <w:jc w:val="center"/>
        <w:rPr>
          <w:rFonts w:ascii="GHEA Grapalat" w:hAnsi="GHEA Grapalat"/>
          <w:b/>
          <w:bCs/>
          <w:sz w:val="24"/>
          <w:szCs w:val="24"/>
          <w:lang w:val="hy-AM"/>
        </w:rPr>
      </w:pPr>
      <w:r w:rsidRPr="00136E80">
        <w:rPr>
          <w:rFonts w:ascii="GHEA Grapalat" w:hAnsi="GHEA Grapalat" w:cs="Sylfaen"/>
          <w:b/>
          <w:bCs/>
          <w:sz w:val="24"/>
          <w:szCs w:val="24"/>
          <w:lang w:val="hy-AM"/>
        </w:rPr>
        <w:t xml:space="preserve">ՀԱՅԱՍՏԱՆԻ ՀԱՆՐԱՊԵՏՈՒԹՅԱՆ ԿԱՌԱՎԱՐՈՒԹՅԱՆ ՈՐՈՇՄԱՆ </w:t>
      </w:r>
      <w:r w:rsidRPr="00136E80">
        <w:rPr>
          <w:rFonts w:ascii="GHEA Grapalat" w:hAnsi="GHEA Grapalat"/>
          <w:b/>
          <w:bCs/>
          <w:sz w:val="24"/>
          <w:szCs w:val="24"/>
          <w:lang w:val="hy-AM"/>
        </w:rPr>
        <w:t>ՆԱԽԱԳԾԻ</w:t>
      </w:r>
    </w:p>
    <w:p w14:paraId="1A9E8FBE" w14:textId="77777777" w:rsidR="00B914F2" w:rsidRPr="00136E80" w:rsidRDefault="00B914F2" w:rsidP="00752946">
      <w:pPr>
        <w:tabs>
          <w:tab w:val="left" w:pos="8820"/>
        </w:tabs>
        <w:spacing w:after="0"/>
        <w:ind w:firstLine="630"/>
        <w:jc w:val="center"/>
        <w:rPr>
          <w:rFonts w:ascii="GHEA Grapalat" w:hAnsi="GHEA Grapalat"/>
          <w:b/>
          <w:bCs/>
          <w:sz w:val="24"/>
          <w:szCs w:val="24"/>
          <w:lang w:val="hy-AM"/>
        </w:rPr>
      </w:pPr>
    </w:p>
    <w:tbl>
      <w:tblPr>
        <w:tblpPr w:leftFromText="180" w:rightFromText="180" w:vertAnchor="text" w:tblpXSpec="right" w:tblpY="1"/>
        <w:tblOverlap w:val="never"/>
        <w:tblW w:w="14395" w:type="dxa"/>
        <w:tblLook w:val="0000" w:firstRow="0" w:lastRow="0" w:firstColumn="0" w:lastColumn="0" w:noHBand="0" w:noVBand="0"/>
      </w:tblPr>
      <w:tblGrid>
        <w:gridCol w:w="516"/>
        <w:gridCol w:w="9672"/>
        <w:gridCol w:w="4207"/>
      </w:tblGrid>
      <w:tr w:rsidR="00C95EDB" w:rsidRPr="00B0238A" w14:paraId="0B1A1759" w14:textId="77777777" w:rsidTr="009F2771">
        <w:trPr>
          <w:trHeight w:val="455"/>
        </w:trPr>
        <w:tc>
          <w:tcPr>
            <w:tcW w:w="10188" w:type="dxa"/>
            <w:gridSpan w:val="2"/>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p w14:paraId="4FC206EF" w14:textId="6F35ECFE" w:rsidR="004771A8" w:rsidRPr="00B0238A" w:rsidRDefault="00567F77" w:rsidP="00B0238A">
            <w:pPr>
              <w:tabs>
                <w:tab w:val="left" w:pos="3375"/>
                <w:tab w:val="center" w:pos="5316"/>
              </w:tabs>
              <w:spacing w:after="0" w:line="360" w:lineRule="auto"/>
              <w:jc w:val="center"/>
              <w:rPr>
                <w:rFonts w:ascii="GHEA Grapalat" w:eastAsia="Times New Roman" w:hAnsi="GHEA Grapalat" w:cs="Times New Roman"/>
                <w:b/>
                <w:bCs/>
                <w:color w:val="000000"/>
                <w:sz w:val="24"/>
                <w:szCs w:val="24"/>
                <w:lang w:val="ru-RU"/>
              </w:rPr>
            </w:pPr>
            <w:r w:rsidRPr="00B0238A">
              <w:rPr>
                <w:rFonts w:ascii="GHEA Grapalat" w:eastAsia="Times New Roman" w:hAnsi="GHEA Grapalat" w:cs="Times New Roman"/>
                <w:b/>
                <w:bCs/>
                <w:color w:val="000000"/>
                <w:sz w:val="24"/>
                <w:szCs w:val="24"/>
                <w:lang w:val="hy-AM"/>
              </w:rPr>
              <w:t xml:space="preserve">1. </w:t>
            </w:r>
            <w:r w:rsidR="00D574B4">
              <w:rPr>
                <w:rFonts w:ascii="GHEA Grapalat" w:eastAsia="Times New Roman" w:hAnsi="GHEA Grapalat" w:cs="Times New Roman"/>
                <w:b/>
                <w:bCs/>
                <w:color w:val="000000"/>
                <w:sz w:val="24"/>
                <w:szCs w:val="24"/>
                <w:lang w:val="hy-AM"/>
              </w:rPr>
              <w:t xml:space="preserve"> ՀՀ Ֆինանսների նախարարություն</w:t>
            </w:r>
          </w:p>
        </w:tc>
        <w:tc>
          <w:tcPr>
            <w:tcW w:w="4207" w:type="dxa"/>
            <w:tcBorders>
              <w:top w:val="single" w:sz="4" w:space="0" w:color="000000"/>
              <w:left w:val="single" w:sz="4" w:space="0" w:color="000000"/>
              <w:bottom w:val="single" w:sz="4" w:space="0" w:color="000000"/>
              <w:right w:val="single" w:sz="4" w:space="0" w:color="000000"/>
            </w:tcBorders>
            <w:shd w:val="clear" w:color="auto" w:fill="BFBFBF"/>
          </w:tcPr>
          <w:p w14:paraId="6190CD1F" w14:textId="7635B533" w:rsidR="004771A8" w:rsidRPr="00B05442" w:rsidRDefault="00B05442" w:rsidP="00B0238A">
            <w:pPr>
              <w:spacing w:after="0" w:line="360" w:lineRule="auto"/>
              <w:jc w:val="center"/>
              <w:rPr>
                <w:rFonts w:ascii="GHEA Grapalat" w:hAnsi="GHEA Grapalat"/>
                <w:sz w:val="24"/>
                <w:szCs w:val="24"/>
              </w:rPr>
            </w:pPr>
            <w:r w:rsidRPr="00B05442">
              <w:rPr>
                <w:rFonts w:ascii="GHEA Grapalat" w:eastAsia="Times New Roman" w:hAnsi="GHEA Grapalat" w:cs="Times New Roman"/>
                <w:b/>
                <w:bCs/>
                <w:sz w:val="24"/>
                <w:szCs w:val="24"/>
                <w:lang w:val="hy-AM"/>
              </w:rPr>
              <w:t>07</w:t>
            </w:r>
            <w:r w:rsidRPr="00B05442">
              <w:rPr>
                <w:rFonts w:ascii="Cambria Math" w:eastAsia="Times New Roman" w:hAnsi="Cambria Math" w:cs="Cambria Math"/>
                <w:b/>
                <w:bCs/>
                <w:sz w:val="24"/>
                <w:szCs w:val="24"/>
                <w:lang w:val="hy-AM"/>
              </w:rPr>
              <w:t>․</w:t>
            </w:r>
            <w:r w:rsidRPr="00B05442">
              <w:rPr>
                <w:rFonts w:ascii="GHEA Grapalat" w:eastAsia="Times New Roman" w:hAnsi="GHEA Grapalat" w:cs="Times New Roman"/>
                <w:b/>
                <w:bCs/>
                <w:sz w:val="24"/>
                <w:szCs w:val="24"/>
                <w:lang w:val="hy-AM"/>
              </w:rPr>
              <w:t>0</w:t>
            </w:r>
            <w:r w:rsidR="00D574B4">
              <w:rPr>
                <w:rFonts w:ascii="GHEA Grapalat" w:eastAsia="Times New Roman" w:hAnsi="GHEA Grapalat" w:cs="Times New Roman"/>
                <w:b/>
                <w:bCs/>
                <w:sz w:val="24"/>
                <w:szCs w:val="24"/>
                <w:lang w:val="hy-AM"/>
              </w:rPr>
              <w:t>3</w:t>
            </w:r>
            <w:r>
              <w:rPr>
                <w:rFonts w:ascii="Cambria Math" w:eastAsia="Times New Roman" w:hAnsi="Cambria Math" w:cs="Times New Roman"/>
                <w:b/>
                <w:bCs/>
                <w:sz w:val="24"/>
                <w:szCs w:val="24"/>
                <w:lang w:val="hy-AM"/>
              </w:rPr>
              <w:t>․</w:t>
            </w:r>
            <w:r w:rsidR="00641B38" w:rsidRPr="00B05442">
              <w:rPr>
                <w:rFonts w:ascii="GHEA Grapalat" w:eastAsia="Times New Roman" w:hAnsi="GHEA Grapalat" w:cs="Times New Roman"/>
                <w:b/>
                <w:bCs/>
                <w:sz w:val="24"/>
                <w:szCs w:val="24"/>
                <w:lang w:val="hy-AM"/>
              </w:rPr>
              <w:t>202</w:t>
            </w:r>
            <w:r w:rsidRPr="00B05442">
              <w:rPr>
                <w:rFonts w:ascii="GHEA Grapalat" w:eastAsia="Times New Roman" w:hAnsi="GHEA Grapalat" w:cs="Times New Roman"/>
                <w:b/>
                <w:bCs/>
                <w:sz w:val="24"/>
                <w:szCs w:val="24"/>
                <w:lang w:val="hy-AM"/>
              </w:rPr>
              <w:t>5</w:t>
            </w:r>
            <w:r w:rsidR="00641B38" w:rsidRPr="00B05442">
              <w:rPr>
                <w:rFonts w:ascii="GHEA Grapalat" w:eastAsia="Times New Roman" w:hAnsi="GHEA Grapalat" w:cs="Times New Roman"/>
                <w:b/>
                <w:bCs/>
                <w:sz w:val="24"/>
                <w:szCs w:val="24"/>
              </w:rPr>
              <w:t>թ.</w:t>
            </w:r>
          </w:p>
        </w:tc>
      </w:tr>
      <w:tr w:rsidR="00C95EDB" w:rsidRPr="00B0238A" w14:paraId="6C4008A9" w14:textId="77777777" w:rsidTr="009F2771">
        <w:trPr>
          <w:trHeight w:val="572"/>
        </w:trPr>
        <w:tc>
          <w:tcPr>
            <w:tcW w:w="10188" w:type="dxa"/>
            <w:gridSpan w:val="2"/>
            <w:vMerge/>
            <w:tcBorders>
              <w:top w:val="single" w:sz="4" w:space="0" w:color="000000"/>
              <w:left w:val="single" w:sz="4" w:space="0" w:color="000000"/>
              <w:bottom w:val="single" w:sz="4" w:space="0" w:color="000000"/>
              <w:right w:val="single" w:sz="4" w:space="0" w:color="000000"/>
            </w:tcBorders>
            <w:shd w:val="clear" w:color="auto" w:fill="BFBFBF"/>
          </w:tcPr>
          <w:p w14:paraId="02FE7931" w14:textId="77777777" w:rsidR="004771A8" w:rsidRPr="00B0238A" w:rsidRDefault="004771A8" w:rsidP="00B0238A">
            <w:pPr>
              <w:spacing w:line="360" w:lineRule="auto"/>
              <w:rPr>
                <w:rFonts w:ascii="GHEA Grapalat" w:hAnsi="GHEA Grapalat"/>
                <w:sz w:val="24"/>
                <w:szCs w:val="24"/>
              </w:rPr>
            </w:pPr>
          </w:p>
        </w:tc>
        <w:tc>
          <w:tcPr>
            <w:tcW w:w="4207" w:type="dxa"/>
            <w:tcBorders>
              <w:top w:val="single" w:sz="4" w:space="0" w:color="000000"/>
              <w:left w:val="single" w:sz="4" w:space="0" w:color="000000"/>
              <w:bottom w:val="single" w:sz="4" w:space="0" w:color="000000"/>
              <w:right w:val="single" w:sz="4" w:space="0" w:color="000000"/>
            </w:tcBorders>
            <w:shd w:val="clear" w:color="auto" w:fill="BFBFBF"/>
          </w:tcPr>
          <w:p w14:paraId="777C07B1" w14:textId="2B9327A4" w:rsidR="004771A8" w:rsidRPr="00B0238A" w:rsidRDefault="00F97B37" w:rsidP="00B0238A">
            <w:pPr>
              <w:spacing w:after="0" w:line="360" w:lineRule="auto"/>
              <w:jc w:val="center"/>
              <w:rPr>
                <w:rFonts w:ascii="GHEA Grapalat" w:eastAsia="Times New Roman" w:hAnsi="GHEA Grapalat" w:cs="Times New Roman"/>
                <w:b/>
                <w:bCs/>
                <w:sz w:val="24"/>
                <w:szCs w:val="24"/>
                <w:lang w:val="ru-RU"/>
              </w:rPr>
            </w:pPr>
            <w:r w:rsidRPr="00752946">
              <w:rPr>
                <w:rFonts w:ascii="GHEA Grapalat" w:eastAsia="Times New Roman" w:hAnsi="GHEA Grapalat" w:cs="Times New Roman"/>
                <w:b/>
                <w:bCs/>
                <w:sz w:val="24"/>
                <w:szCs w:val="24"/>
                <w:lang w:val="hy-AM"/>
              </w:rPr>
              <w:t xml:space="preserve">№ </w:t>
            </w:r>
            <w:r w:rsidR="00D574B4" w:rsidRPr="00D574B4">
              <w:rPr>
                <w:rFonts w:ascii="GHEA Grapalat" w:eastAsia="Times New Roman" w:hAnsi="GHEA Grapalat" w:cs="Times New Roman"/>
                <w:b/>
                <w:bCs/>
                <w:sz w:val="24"/>
                <w:szCs w:val="24"/>
                <w:lang w:val="hy-AM"/>
              </w:rPr>
              <w:t xml:space="preserve"> 01/9/5112-2025</w:t>
            </w:r>
          </w:p>
        </w:tc>
      </w:tr>
      <w:tr w:rsidR="00752946" w:rsidRPr="00901FED" w14:paraId="4D870ED8" w14:textId="77777777" w:rsidTr="009F2771">
        <w:trPr>
          <w:trHeight w:val="2795"/>
        </w:trPr>
        <w:tc>
          <w:tcPr>
            <w:tcW w:w="516" w:type="dxa"/>
            <w:tcBorders>
              <w:top w:val="single" w:sz="4" w:space="0" w:color="000000"/>
              <w:left w:val="single" w:sz="4" w:space="0" w:color="000000"/>
              <w:bottom w:val="single" w:sz="4" w:space="0" w:color="000000"/>
              <w:right w:val="single" w:sz="4" w:space="0" w:color="000000"/>
            </w:tcBorders>
          </w:tcPr>
          <w:p w14:paraId="6F9939CC" w14:textId="059300EE" w:rsidR="00752946" w:rsidRPr="00B0238A" w:rsidRDefault="00752946" w:rsidP="00752946">
            <w:pPr>
              <w:spacing w:after="0" w:line="360" w:lineRule="auto"/>
              <w:rPr>
                <w:rFonts w:ascii="GHEA Grapalat" w:hAnsi="GHEA Grapalat"/>
                <w:sz w:val="24"/>
                <w:szCs w:val="24"/>
                <w:lang w:val="hy-AM"/>
              </w:rPr>
            </w:pPr>
          </w:p>
        </w:tc>
        <w:tc>
          <w:tcPr>
            <w:tcW w:w="9672" w:type="dxa"/>
            <w:tcBorders>
              <w:top w:val="single" w:sz="4" w:space="0" w:color="000000"/>
              <w:left w:val="single" w:sz="4" w:space="0" w:color="000000"/>
              <w:bottom w:val="single" w:sz="4" w:space="0" w:color="000000"/>
              <w:right w:val="single" w:sz="4" w:space="0" w:color="000000"/>
            </w:tcBorders>
          </w:tcPr>
          <w:p w14:paraId="263367F9" w14:textId="77777777" w:rsidR="0054443E" w:rsidRPr="009A37BD" w:rsidRDefault="0054443E" w:rsidP="0054443E">
            <w:pPr>
              <w:pStyle w:val="mechtex"/>
              <w:tabs>
                <w:tab w:val="left" w:pos="450"/>
              </w:tabs>
              <w:spacing w:line="360" w:lineRule="auto"/>
              <w:ind w:firstLine="450"/>
              <w:jc w:val="both"/>
              <w:rPr>
                <w:rFonts w:ascii="GHEA Grapalat" w:hAnsi="GHEA Grapalat"/>
                <w:sz w:val="24"/>
                <w:szCs w:val="24"/>
                <w:lang w:val="hy-AM"/>
              </w:rPr>
            </w:pPr>
            <w:r w:rsidRPr="009A37BD">
              <w:rPr>
                <w:rFonts w:ascii="GHEA Grapalat" w:hAnsi="GHEA Grapalat"/>
                <w:bCs/>
                <w:sz w:val="24"/>
                <w:szCs w:val="24"/>
                <w:lang w:val="hy-AM"/>
              </w:rPr>
              <w:t xml:space="preserve">1. </w:t>
            </w:r>
            <w:r w:rsidRPr="009A37BD">
              <w:rPr>
                <w:rFonts w:ascii="GHEA Grapalat" w:hAnsi="GHEA Grapalat"/>
                <w:sz w:val="24"/>
                <w:szCs w:val="24"/>
                <w:lang w:val="hy-AM"/>
              </w:rPr>
              <w:t>Նախագծով առաջարկվում է բովանդակային փոփոխություն կատարել 1043 ծրագրի 11004 «Մասնագետների պատրաստման ԲՈՒՀ-մասնավոր հատված համագործակցություն»</w:t>
            </w:r>
            <w:r w:rsidRPr="009A37BD">
              <w:rPr>
                <w:rFonts w:ascii="GHEA Grapalat" w:hAnsi="GHEA Grapalat"/>
                <w:bCs/>
                <w:sz w:val="24"/>
                <w:szCs w:val="24"/>
                <w:lang w:val="hy-AM"/>
              </w:rPr>
              <w:t xml:space="preserve"> մ</w:t>
            </w:r>
            <w:r w:rsidRPr="009A37BD">
              <w:rPr>
                <w:rFonts w:ascii="GHEA Grapalat" w:hAnsi="GHEA Grapalat"/>
                <w:sz w:val="24"/>
                <w:szCs w:val="24"/>
                <w:lang w:val="hy-AM"/>
              </w:rPr>
              <w:t>իջոցառման</w:t>
            </w:r>
            <w:r>
              <w:rPr>
                <w:rFonts w:ascii="GHEA Grapalat" w:hAnsi="GHEA Grapalat"/>
                <w:sz w:val="24"/>
                <w:szCs w:val="24"/>
                <w:lang w:val="hy-AM"/>
              </w:rPr>
              <w:t xml:space="preserve"> մեջ և ընդգրկել</w:t>
            </w:r>
            <w:r w:rsidRPr="009A37BD">
              <w:rPr>
                <w:rFonts w:ascii="GHEA Grapalat" w:hAnsi="GHEA Grapalat"/>
                <w:sz w:val="24"/>
                <w:szCs w:val="24"/>
                <w:lang w:val="hy-AM"/>
              </w:rPr>
              <w:t xml:space="preserve"> նոր բաղադրիչ </w:t>
            </w:r>
            <w:r>
              <w:rPr>
                <w:rFonts w:ascii="GHEA Grapalat" w:hAnsi="GHEA Grapalat"/>
                <w:sz w:val="24"/>
                <w:szCs w:val="24"/>
                <w:lang w:val="hy-AM"/>
              </w:rPr>
              <w:t>(</w:t>
            </w:r>
            <w:r w:rsidRPr="009A37BD">
              <w:rPr>
                <w:rFonts w:ascii="GHEA Grapalat" w:hAnsi="GHEA Grapalat"/>
                <w:sz w:val="24"/>
                <w:szCs w:val="24"/>
                <w:lang w:val="hy-AM"/>
              </w:rPr>
              <w:t>«Սևան Ստարտափ Սամմիթ 2025» միջոցառման իրականացում</w:t>
            </w:r>
            <w:r>
              <w:rPr>
                <w:rFonts w:ascii="GHEA Grapalat" w:hAnsi="GHEA Grapalat"/>
                <w:sz w:val="24"/>
                <w:szCs w:val="24"/>
                <w:lang w:val="hy-AM"/>
              </w:rPr>
              <w:t>)</w:t>
            </w:r>
            <w:r w:rsidRPr="009A37BD">
              <w:rPr>
                <w:rFonts w:ascii="GHEA Grapalat" w:hAnsi="GHEA Grapalat"/>
                <w:sz w:val="24"/>
                <w:szCs w:val="24"/>
                <w:lang w:val="hy-AM"/>
              </w:rPr>
              <w:t>, որի համար 200.0 մլն դրամ հատկացնել «Ստարտափ Արմենիա» գիտակրթական հիմնադրամին (մեկ անձ</w:t>
            </w:r>
            <w:r>
              <w:rPr>
                <w:rFonts w:ascii="GHEA Grapalat" w:hAnsi="GHEA Grapalat"/>
                <w:sz w:val="24"/>
                <w:szCs w:val="24"/>
                <w:lang w:val="hy-AM"/>
              </w:rPr>
              <w:t>ից գնում կատարելու ընթացակարգ):</w:t>
            </w:r>
          </w:p>
          <w:p w14:paraId="1D288EEE" w14:textId="77777777" w:rsidR="0054443E" w:rsidRPr="009A37BD" w:rsidRDefault="0054443E" w:rsidP="0054443E">
            <w:pPr>
              <w:pStyle w:val="mechtex"/>
              <w:tabs>
                <w:tab w:val="left" w:pos="450"/>
              </w:tabs>
              <w:spacing w:line="360" w:lineRule="auto"/>
              <w:ind w:firstLine="450"/>
              <w:jc w:val="both"/>
              <w:rPr>
                <w:rFonts w:ascii="GHEA Grapalat" w:hAnsi="GHEA Grapalat"/>
                <w:sz w:val="24"/>
                <w:szCs w:val="24"/>
                <w:lang w:val="hy-AM"/>
              </w:rPr>
            </w:pPr>
            <w:r w:rsidRPr="009A37BD">
              <w:rPr>
                <w:rFonts w:ascii="GHEA Grapalat" w:hAnsi="GHEA Grapalat"/>
                <w:sz w:val="24"/>
                <w:szCs w:val="24"/>
                <w:lang w:val="hy-AM"/>
              </w:rPr>
              <w:t>Այս առումով</w:t>
            </w:r>
            <w:r>
              <w:rPr>
                <w:rFonts w:ascii="GHEA Grapalat" w:hAnsi="GHEA Grapalat"/>
                <w:sz w:val="24"/>
                <w:szCs w:val="24"/>
                <w:lang w:val="hy-AM"/>
              </w:rPr>
              <w:t>,</w:t>
            </w:r>
            <w:r w:rsidRPr="009A37BD">
              <w:rPr>
                <w:rFonts w:ascii="GHEA Grapalat" w:hAnsi="GHEA Grapalat"/>
                <w:sz w:val="24"/>
                <w:szCs w:val="24"/>
                <w:lang w:val="hy-AM"/>
              </w:rPr>
              <w:t xml:space="preserve"> հիմնավորման մեջ նշվել է, որ ՀՀ բարձր տեխնոլոգիական արդյունաբերության նախարարությունը ի աջակցություն տեխնոլոգիական ոլորտի սկսնակ թիմերին</w:t>
            </w:r>
            <w:r>
              <w:rPr>
                <w:rFonts w:ascii="GHEA Grapalat" w:hAnsi="GHEA Grapalat"/>
                <w:sz w:val="24"/>
                <w:szCs w:val="24"/>
                <w:lang w:val="hy-AM"/>
              </w:rPr>
              <w:t>,</w:t>
            </w:r>
            <w:r w:rsidRPr="009A37BD">
              <w:rPr>
                <w:rFonts w:ascii="GHEA Grapalat" w:hAnsi="GHEA Grapalat"/>
                <w:sz w:val="24"/>
                <w:szCs w:val="24"/>
                <w:lang w:val="hy-AM"/>
              </w:rPr>
              <w:t xml:space="preserve"> նպատակահարմար է գտնում աջակցել նշված մրցույթի կազմակերպմանը՝ կարևորելով ՀՀ-ում տեխնոլոգիական լուծումների կիրառումը տնտեսության բոլոր ոլորտներում, այդ թվում նաև արտակարգ իրավիճակների պայմաններում:</w:t>
            </w:r>
          </w:p>
          <w:p w14:paraId="38000146" w14:textId="77777777" w:rsidR="0054443E" w:rsidRPr="009A37BD" w:rsidRDefault="0054443E" w:rsidP="0054443E">
            <w:pPr>
              <w:pStyle w:val="mechtex"/>
              <w:tabs>
                <w:tab w:val="left" w:pos="450"/>
              </w:tabs>
              <w:spacing w:line="360" w:lineRule="auto"/>
              <w:ind w:firstLine="450"/>
              <w:jc w:val="both"/>
              <w:rPr>
                <w:rFonts w:ascii="GHEA Grapalat" w:hAnsi="GHEA Grapalat"/>
                <w:sz w:val="24"/>
                <w:szCs w:val="24"/>
                <w:lang w:val="hy-AM"/>
              </w:rPr>
            </w:pPr>
            <w:r>
              <w:rPr>
                <w:rFonts w:ascii="GHEA Grapalat" w:hAnsi="GHEA Grapalat"/>
                <w:sz w:val="24"/>
                <w:szCs w:val="24"/>
                <w:lang w:val="hy-AM"/>
              </w:rPr>
              <w:t>Այդ առումով</w:t>
            </w:r>
            <w:r w:rsidRPr="009A37BD">
              <w:rPr>
                <w:rFonts w:ascii="GHEA Grapalat" w:hAnsi="GHEA Grapalat"/>
                <w:sz w:val="24"/>
                <w:szCs w:val="24"/>
                <w:lang w:val="hy-AM"/>
              </w:rPr>
              <w:t xml:space="preserve"> առկա են հետևյալ դիտարկումները.</w:t>
            </w:r>
          </w:p>
          <w:p w14:paraId="733DB8D6" w14:textId="77777777" w:rsidR="0054443E" w:rsidRPr="009A37BD" w:rsidRDefault="0054443E" w:rsidP="0054443E">
            <w:pPr>
              <w:pStyle w:val="mechtex"/>
              <w:tabs>
                <w:tab w:val="left" w:pos="450"/>
              </w:tabs>
              <w:spacing w:line="360" w:lineRule="auto"/>
              <w:ind w:firstLine="450"/>
              <w:jc w:val="both"/>
              <w:rPr>
                <w:rFonts w:ascii="GHEA Grapalat" w:hAnsi="GHEA Grapalat"/>
                <w:sz w:val="24"/>
                <w:szCs w:val="24"/>
                <w:lang w:val="hy-AM"/>
              </w:rPr>
            </w:pPr>
            <w:r w:rsidRPr="009A37BD">
              <w:rPr>
                <w:rFonts w:ascii="GHEA Grapalat" w:hAnsi="GHEA Grapalat"/>
                <w:sz w:val="24"/>
                <w:szCs w:val="24"/>
                <w:lang w:val="hy-AM"/>
              </w:rPr>
              <w:t>ա/ Նախագծին կից հիմնավորումներից ակնհայտ չէ «Սևան Ստարտափ Սամմիթ» ամենամյա ֆորումը ՀՀ պետական բյուջեի միջոցներով կազմակերպելու անհրաժեշտությունը</w:t>
            </w:r>
            <w:r>
              <w:rPr>
                <w:rFonts w:ascii="GHEA Grapalat" w:hAnsi="GHEA Grapalat"/>
                <w:sz w:val="24"/>
                <w:szCs w:val="24"/>
                <w:lang w:val="hy-AM"/>
              </w:rPr>
              <w:t>՝</w:t>
            </w:r>
            <w:r w:rsidRPr="009A37BD">
              <w:rPr>
                <w:rFonts w:ascii="GHEA Grapalat" w:hAnsi="GHEA Grapalat"/>
                <w:sz w:val="24"/>
                <w:szCs w:val="24"/>
                <w:lang w:val="hy-AM"/>
              </w:rPr>
              <w:t xml:space="preserve"> նկատի ունենալով, որ նախորդ տարիներին այն անցկացվել են առանց բյուջեից աջակցության և համաձայն համացանցում առկա տեղեկատվության, </w:t>
            </w:r>
            <w:r w:rsidRPr="009A37BD">
              <w:rPr>
                <w:rFonts w:ascii="GHEA Grapalat" w:hAnsi="GHEA Grapalat"/>
                <w:sz w:val="24"/>
                <w:szCs w:val="24"/>
                <w:lang w:val="hy-AM"/>
              </w:rPr>
              <w:lastRenderedPageBreak/>
              <w:t>ապահովվել է որոշակի արդյունքներ (օրինակ</w:t>
            </w:r>
            <w:r>
              <w:rPr>
                <w:rFonts w:ascii="GHEA Grapalat" w:hAnsi="GHEA Grapalat"/>
                <w:sz w:val="24"/>
                <w:szCs w:val="24"/>
                <w:lang w:val="hy-AM"/>
              </w:rPr>
              <w:t>,</w:t>
            </w:r>
            <w:r w:rsidRPr="009A37BD">
              <w:rPr>
                <w:rFonts w:ascii="GHEA Grapalat" w:hAnsi="GHEA Grapalat"/>
                <w:sz w:val="24"/>
                <w:szCs w:val="24"/>
                <w:lang w:val="hy-AM"/>
              </w:rPr>
              <w:t xml:space="preserve"> 2024թ.-ին գաղափարի գեներացման և կայացման փուլում գտնվող ստարտափների համար իրականացվել է հատուկ մշակված ինկուբացիոն ծրագիր, իսկ զարգացման փուլում գտնվող ստարտափների համար իրականացվել է միկրոաքսելերացիոն կրթական ծրագիր, որը վարել են Սիլիկոնյան հովտից ժամանած Nexus Partners-ի և Antler-ի ներկայացուցիչները և Techstars-ի` աշխարհի ամենամեծ աքսելերացիոն ծրագրի հիմնադիրը):</w:t>
            </w:r>
          </w:p>
          <w:p w14:paraId="21E8E4DA" w14:textId="77777777" w:rsidR="0054443E" w:rsidRPr="009A37BD" w:rsidRDefault="0054443E" w:rsidP="0054443E">
            <w:pPr>
              <w:tabs>
                <w:tab w:val="left" w:pos="450"/>
              </w:tabs>
              <w:spacing w:after="0" w:line="360" w:lineRule="auto"/>
              <w:ind w:firstLine="567"/>
              <w:jc w:val="both"/>
              <w:rPr>
                <w:rFonts w:ascii="GHEA Grapalat" w:eastAsia="MS Mincho" w:hAnsi="GHEA Grapalat" w:cs="Sylfaen"/>
                <w:kern w:val="18"/>
                <w:sz w:val="24"/>
                <w:szCs w:val="24"/>
                <w:lang w:val="hy-AM"/>
              </w:rPr>
            </w:pPr>
            <w:r w:rsidRPr="009A37BD">
              <w:rPr>
                <w:rFonts w:ascii="GHEA Grapalat" w:hAnsi="GHEA Grapalat"/>
                <w:sz w:val="24"/>
                <w:szCs w:val="24"/>
                <w:lang w:val="hy-AM"/>
              </w:rPr>
              <w:t xml:space="preserve">Նշենք նաև, որ առաջարկվող նախաձեռնությունը ՀՀ 2025թ. պետական բյուջեի կազմման գործընթացի շրջանակներում չի քննարկվել (հայտով չի ներկայացվել), մինչդեռ ՀՀ բարձր տեխնոլոգիական արդյունաբերության նախարարի </w:t>
            </w:r>
            <w:r>
              <w:rPr>
                <w:rFonts w:ascii="GHEA Grapalat" w:hAnsi="GHEA Grapalat"/>
                <w:sz w:val="24"/>
                <w:szCs w:val="24"/>
                <w:lang w:val="hy-AM"/>
              </w:rPr>
              <w:t>07</w:t>
            </w:r>
            <w:r w:rsidRPr="009A37BD">
              <w:rPr>
                <w:rFonts w:ascii="GHEA Grapalat" w:hAnsi="GHEA Grapalat"/>
                <w:sz w:val="24"/>
                <w:szCs w:val="24"/>
                <w:lang w:val="hy-AM"/>
              </w:rPr>
              <w:t>.</w:t>
            </w:r>
            <w:r>
              <w:rPr>
                <w:rFonts w:ascii="GHEA Grapalat" w:hAnsi="GHEA Grapalat"/>
                <w:sz w:val="24"/>
                <w:szCs w:val="24"/>
                <w:lang w:val="hy-AM"/>
              </w:rPr>
              <w:t>02</w:t>
            </w:r>
            <w:r w:rsidRPr="009A37BD">
              <w:rPr>
                <w:rFonts w:ascii="GHEA Grapalat" w:hAnsi="GHEA Grapalat"/>
                <w:sz w:val="24"/>
                <w:szCs w:val="24"/>
                <w:lang w:val="hy-AM"/>
              </w:rPr>
              <w:t>.2025թ. N 264-Ա հրամանով հաստատված</w:t>
            </w:r>
            <w:r>
              <w:rPr>
                <w:rFonts w:ascii="GHEA Grapalat" w:hAnsi="GHEA Grapalat"/>
                <w:sz w:val="24"/>
                <w:szCs w:val="24"/>
                <w:lang w:val="hy-AM"/>
              </w:rPr>
              <w:t>՝</w:t>
            </w:r>
            <w:r w:rsidRPr="009A37BD">
              <w:rPr>
                <w:rFonts w:ascii="GHEA Grapalat" w:hAnsi="GHEA Grapalat"/>
                <w:sz w:val="24"/>
                <w:szCs w:val="24"/>
                <w:lang w:val="hy-AM"/>
              </w:rPr>
              <w:t xml:space="preserve"> «Մասնագետների պատրաստման ԲՈՒՀ-մասնավոր հատված համագործակցություն» ծրագրում այն արդեն իսկ ներառված է, որը ևս հիմնավորման անհրաժեշտություն ունի </w:t>
            </w:r>
            <w:r>
              <w:rPr>
                <w:rFonts w:ascii="GHEA Grapalat" w:hAnsi="GHEA Grapalat"/>
                <w:sz w:val="24"/>
                <w:szCs w:val="24"/>
                <w:lang w:val="hy-AM"/>
              </w:rPr>
              <w:t>(</w:t>
            </w:r>
            <w:r w:rsidRPr="009A37BD">
              <w:rPr>
                <w:rFonts w:ascii="GHEA Grapalat" w:hAnsi="GHEA Grapalat"/>
                <w:sz w:val="24"/>
                <w:szCs w:val="24"/>
                <w:lang w:val="hy-AM"/>
              </w:rPr>
              <w:t xml:space="preserve">հրամանի պահանջը նախատեսված է </w:t>
            </w:r>
            <w:r w:rsidRPr="009A37BD">
              <w:rPr>
                <w:rFonts w:ascii="GHEA Grapalat" w:hAnsi="GHEA Grapalat"/>
                <w:bCs/>
                <w:sz w:val="24"/>
                <w:szCs w:val="24"/>
                <w:lang w:val="hy-AM"/>
              </w:rPr>
              <w:t>ՀՀ կառավարության</w:t>
            </w:r>
            <w:r>
              <w:rPr>
                <w:rFonts w:ascii="GHEA Grapalat" w:hAnsi="GHEA Grapalat"/>
                <w:bCs/>
                <w:sz w:val="24"/>
                <w:szCs w:val="24"/>
                <w:lang w:val="hy-AM"/>
              </w:rPr>
              <w:t xml:space="preserve"> 27</w:t>
            </w:r>
            <w:r w:rsidRPr="009A37BD">
              <w:rPr>
                <w:rFonts w:ascii="GHEA Grapalat" w:hAnsi="GHEA Grapalat"/>
                <w:sz w:val="24"/>
                <w:szCs w:val="24"/>
                <w:lang w:val="hy-AM"/>
              </w:rPr>
              <w:t>.</w:t>
            </w:r>
            <w:r>
              <w:rPr>
                <w:rFonts w:ascii="GHEA Grapalat" w:hAnsi="GHEA Grapalat"/>
                <w:sz w:val="24"/>
                <w:szCs w:val="24"/>
                <w:lang w:val="hy-AM"/>
              </w:rPr>
              <w:t>12</w:t>
            </w:r>
            <w:r w:rsidRPr="009A37BD">
              <w:rPr>
                <w:rFonts w:ascii="GHEA Grapalat" w:hAnsi="GHEA Grapalat"/>
                <w:sz w:val="24"/>
                <w:szCs w:val="24"/>
                <w:lang w:val="hy-AM"/>
              </w:rPr>
              <w:t>.</w:t>
            </w:r>
            <w:r w:rsidRPr="009A37BD">
              <w:rPr>
                <w:rFonts w:ascii="GHEA Grapalat" w:hAnsi="GHEA Grapalat"/>
                <w:bCs/>
                <w:sz w:val="24"/>
                <w:szCs w:val="24"/>
                <w:lang w:val="hy-AM"/>
              </w:rPr>
              <w:t xml:space="preserve"> 2024թ</w:t>
            </w:r>
            <w:r w:rsidRPr="009A37BD">
              <w:rPr>
                <w:rFonts w:ascii="GHEA Grapalat" w:hAnsi="GHEA Grapalat"/>
                <w:sz w:val="24"/>
                <w:szCs w:val="24"/>
                <w:lang w:val="hy-AM"/>
              </w:rPr>
              <w:t>.</w:t>
            </w:r>
            <w:r w:rsidRPr="009A37BD">
              <w:rPr>
                <w:rFonts w:ascii="GHEA Grapalat" w:hAnsi="GHEA Grapalat"/>
                <w:bCs/>
                <w:sz w:val="24"/>
                <w:szCs w:val="24"/>
                <w:lang w:val="hy-AM"/>
              </w:rPr>
              <w:t xml:space="preserve"> </w:t>
            </w:r>
            <w:r w:rsidRPr="006B61B8">
              <w:rPr>
                <w:rFonts w:ascii="GHEA Grapalat" w:hAnsi="GHEA Grapalat"/>
                <w:bCs/>
                <w:sz w:val="24"/>
                <w:szCs w:val="24"/>
                <w:lang w:val="hy-AM"/>
              </w:rPr>
              <w:t>N</w:t>
            </w:r>
            <w:r w:rsidRPr="009A37BD">
              <w:rPr>
                <w:rFonts w:ascii="GHEA Grapalat" w:hAnsi="GHEA Grapalat"/>
                <w:bCs/>
                <w:sz w:val="24"/>
                <w:szCs w:val="24"/>
                <w:lang w:val="hy-AM"/>
              </w:rPr>
              <w:t xml:space="preserve"> 2060-Ն որոշման 13-րդ կետի ա) և գ) ենթակետերով</w:t>
            </w:r>
            <w:r>
              <w:rPr>
                <w:rFonts w:ascii="GHEA Grapalat" w:hAnsi="GHEA Grapalat"/>
                <w:bCs/>
                <w:sz w:val="24"/>
                <w:szCs w:val="24"/>
                <w:lang w:val="hy-AM"/>
              </w:rPr>
              <w:t>)</w:t>
            </w:r>
            <w:r w:rsidRPr="009A37BD">
              <w:rPr>
                <w:rFonts w:ascii="GHEA Grapalat" w:hAnsi="GHEA Grapalat"/>
                <w:bCs/>
                <w:sz w:val="24"/>
                <w:szCs w:val="24"/>
                <w:lang w:val="hy-AM"/>
              </w:rPr>
              <w:t>:</w:t>
            </w:r>
          </w:p>
          <w:p w14:paraId="7EA04374" w14:textId="77777777" w:rsidR="0054443E" w:rsidRPr="009A37BD" w:rsidRDefault="0054443E" w:rsidP="0054443E">
            <w:pPr>
              <w:pStyle w:val="mechtex"/>
              <w:tabs>
                <w:tab w:val="left" w:pos="450"/>
              </w:tabs>
              <w:spacing w:line="360" w:lineRule="auto"/>
              <w:ind w:firstLine="450"/>
              <w:jc w:val="both"/>
              <w:rPr>
                <w:rFonts w:ascii="GHEA Grapalat" w:hAnsi="GHEA Grapalat"/>
                <w:sz w:val="24"/>
                <w:szCs w:val="24"/>
                <w:lang w:val="hy-AM"/>
              </w:rPr>
            </w:pPr>
            <w:r w:rsidRPr="009A37BD">
              <w:rPr>
                <w:rFonts w:ascii="GHEA Grapalat" w:hAnsi="GHEA Grapalat"/>
                <w:sz w:val="24"/>
                <w:szCs w:val="24"/>
                <w:lang w:val="hy-AM"/>
              </w:rPr>
              <w:t>բ/ Բացակայում է տեղեկատվությունը, թե արդյոք նախաձեռնությունն ունի իրավական հիմք (կնքված հուշագիր, պայմանագիր, հանձնարարական և այլն) և ինչ սկզբունքով է իրականացվելու աջակցությունը (ամբողջությամբ կազմակերպման ծախսերն են, թե մասնակիցների</w:t>
            </w:r>
            <w:r>
              <w:rPr>
                <w:rFonts w:ascii="GHEA Grapalat" w:hAnsi="GHEA Grapalat"/>
                <w:sz w:val="24"/>
                <w:szCs w:val="24"/>
                <w:lang w:val="hy-AM"/>
              </w:rPr>
              <w:t>ն</w:t>
            </w:r>
            <w:r w:rsidRPr="009A37BD">
              <w:rPr>
                <w:rFonts w:ascii="GHEA Grapalat" w:hAnsi="GHEA Grapalat"/>
                <w:sz w:val="24"/>
                <w:szCs w:val="24"/>
                <w:lang w:val="hy-AM"/>
              </w:rPr>
              <w:t xml:space="preserve"> հատկացվելու</w:t>
            </w:r>
            <w:r w:rsidRPr="004315B9">
              <w:rPr>
                <w:rFonts w:ascii="GHEA Grapalat" w:hAnsi="GHEA Grapalat"/>
                <w:sz w:val="24"/>
                <w:szCs w:val="24"/>
                <w:lang w:val="hy-AM"/>
              </w:rPr>
              <w:t xml:space="preserve"> </w:t>
            </w:r>
            <w:r w:rsidRPr="009A37BD">
              <w:rPr>
                <w:rFonts w:ascii="GHEA Grapalat" w:hAnsi="GHEA Grapalat"/>
                <w:sz w:val="24"/>
                <w:szCs w:val="24"/>
                <w:lang w:val="hy-AM"/>
              </w:rPr>
              <w:t>են դրամաշնորհներ)</w:t>
            </w:r>
            <w:r>
              <w:rPr>
                <w:rFonts w:ascii="GHEA Grapalat" w:hAnsi="GHEA Grapalat"/>
                <w:sz w:val="24"/>
                <w:szCs w:val="24"/>
                <w:lang w:val="hy-AM"/>
              </w:rPr>
              <w:t>: Բացակայում են</w:t>
            </w:r>
            <w:r w:rsidRPr="009A37BD">
              <w:rPr>
                <w:rFonts w:ascii="GHEA Grapalat" w:hAnsi="GHEA Grapalat"/>
                <w:sz w:val="24"/>
                <w:szCs w:val="24"/>
                <w:lang w:val="hy-AM"/>
              </w:rPr>
              <w:t xml:space="preserve"> պահանջվող գումարի հաշվարկ-հիմնավորումները: </w:t>
            </w:r>
          </w:p>
          <w:p w14:paraId="6548A52F" w14:textId="77777777" w:rsidR="0054443E" w:rsidRPr="009A37BD" w:rsidRDefault="0054443E" w:rsidP="0054443E">
            <w:pPr>
              <w:pStyle w:val="mechtex"/>
              <w:tabs>
                <w:tab w:val="left" w:pos="450"/>
              </w:tabs>
              <w:spacing w:line="360" w:lineRule="auto"/>
              <w:ind w:firstLine="450"/>
              <w:jc w:val="both"/>
              <w:rPr>
                <w:rFonts w:ascii="GHEA Grapalat" w:hAnsi="GHEA Grapalat"/>
                <w:sz w:val="24"/>
                <w:szCs w:val="24"/>
                <w:lang w:val="hy-AM"/>
              </w:rPr>
            </w:pPr>
            <w:r w:rsidRPr="009A37BD">
              <w:rPr>
                <w:rFonts w:ascii="GHEA Grapalat" w:hAnsi="GHEA Grapalat"/>
                <w:sz w:val="24"/>
                <w:szCs w:val="24"/>
                <w:lang w:val="hy-AM"/>
              </w:rPr>
              <w:t>գ/ Հաշվի առնելով 1043 ծրագրի 11004 «Մասնագետների պատրաստման ԲՈՒՀ-մասնավոր հատված համագործակցություն»</w:t>
            </w:r>
            <w:r w:rsidRPr="009A37BD">
              <w:rPr>
                <w:rFonts w:ascii="GHEA Grapalat" w:hAnsi="GHEA Grapalat"/>
                <w:bCs/>
                <w:sz w:val="24"/>
                <w:szCs w:val="24"/>
                <w:lang w:val="hy-AM"/>
              </w:rPr>
              <w:t xml:space="preserve"> </w:t>
            </w:r>
            <w:r w:rsidRPr="009A37BD">
              <w:rPr>
                <w:rFonts w:ascii="GHEA Grapalat" w:hAnsi="GHEA Grapalat"/>
                <w:sz w:val="24"/>
                <w:szCs w:val="24"/>
                <w:lang w:val="hy-AM"/>
              </w:rPr>
              <w:t>միջոցառման նպատակը, նկարագրությունը և ակնկալվող արդյունքները, համաձայն որոնց միջոց</w:t>
            </w:r>
            <w:r>
              <w:rPr>
                <w:rFonts w:ascii="GHEA Grapalat" w:hAnsi="GHEA Grapalat"/>
                <w:sz w:val="24"/>
                <w:szCs w:val="24"/>
                <w:lang w:val="hy-AM"/>
              </w:rPr>
              <w:t>ա</w:t>
            </w:r>
            <w:r w:rsidRPr="009A37BD">
              <w:rPr>
                <w:rFonts w:ascii="GHEA Grapalat" w:hAnsi="GHEA Grapalat"/>
                <w:sz w:val="24"/>
                <w:szCs w:val="24"/>
                <w:lang w:val="hy-AM"/>
              </w:rPr>
              <w:t xml:space="preserve">ռման ներքո նախատեսվում է համալսարանների հետ համատեղ կազմակերպել մասնագետների </w:t>
            </w:r>
            <w:r w:rsidRPr="009A37BD">
              <w:rPr>
                <w:rFonts w:ascii="GHEA Grapalat" w:hAnsi="GHEA Grapalat"/>
                <w:sz w:val="24"/>
                <w:szCs w:val="24"/>
                <w:lang w:val="hy-AM"/>
              </w:rPr>
              <w:lastRenderedPageBreak/>
              <w:t xml:space="preserve">վերապատրաստման դասընթացներ, հայտնում ենք, որ ծրագրային բյուջետավորման սկզբունքներից ելնելով, առաջարկվող ֆորումի կազմակերպումը չի կարող հանդիսանալ 1043 ծրագրի 11004 միջոցառման բաղադրիչ (այն առավել բխում է 1043 ծրագրի 11007 «Շուկաների զարգացում և միջազգային համագործակցություն» միջոցառման նպատակներից): </w:t>
            </w:r>
          </w:p>
          <w:p w14:paraId="2EF5F995" w14:textId="77777777" w:rsidR="0054443E" w:rsidRPr="009A37BD" w:rsidRDefault="0054443E" w:rsidP="0054443E">
            <w:pPr>
              <w:pStyle w:val="mechtex"/>
              <w:tabs>
                <w:tab w:val="left" w:pos="450"/>
              </w:tabs>
              <w:spacing w:line="360" w:lineRule="auto"/>
              <w:ind w:firstLine="450"/>
              <w:jc w:val="both"/>
              <w:rPr>
                <w:rFonts w:ascii="GHEA Grapalat" w:hAnsi="GHEA Grapalat"/>
                <w:sz w:val="24"/>
                <w:szCs w:val="24"/>
                <w:lang w:val="hy-AM"/>
              </w:rPr>
            </w:pPr>
            <w:r>
              <w:rPr>
                <w:rFonts w:ascii="GHEA Grapalat" w:hAnsi="GHEA Grapalat"/>
                <w:sz w:val="24"/>
                <w:szCs w:val="24"/>
                <w:lang w:val="hy-AM"/>
              </w:rPr>
              <w:t>դ</w:t>
            </w:r>
            <w:r w:rsidRPr="009A37BD">
              <w:rPr>
                <w:rFonts w:ascii="GHEA Grapalat" w:hAnsi="GHEA Grapalat"/>
                <w:sz w:val="24"/>
                <w:szCs w:val="24"/>
                <w:lang w:val="hy-AM"/>
              </w:rPr>
              <w:t>/ Առաջարկվում է 11004 միջոցառմամբ ընթացիկ տարվա համար նախատեսված գումարի (413.0 մլն դրամ) շուրջ 50%-ն ուղղել «Սևան Ստարտափ Սամմիթ 2025»-ին</w:t>
            </w:r>
            <w:r>
              <w:rPr>
                <w:rFonts w:ascii="GHEA Grapalat" w:hAnsi="GHEA Grapalat"/>
                <w:sz w:val="24"/>
                <w:szCs w:val="24"/>
                <w:lang w:val="hy-AM"/>
              </w:rPr>
              <w:t>՝ առանց արդյունքային ցուցանիշների փոփոխության։</w:t>
            </w:r>
            <w:r w:rsidRPr="009A37BD">
              <w:rPr>
                <w:rFonts w:ascii="GHEA Grapalat" w:hAnsi="GHEA Grapalat"/>
                <w:sz w:val="24"/>
                <w:szCs w:val="24"/>
                <w:lang w:val="hy-AM"/>
              </w:rPr>
              <w:t xml:space="preserve"> </w:t>
            </w:r>
            <w:r>
              <w:rPr>
                <w:rFonts w:ascii="GHEA Grapalat" w:hAnsi="GHEA Grapalat"/>
                <w:sz w:val="24"/>
                <w:szCs w:val="24"/>
                <w:lang w:val="hy-AM"/>
              </w:rPr>
              <w:t>Ս</w:t>
            </w:r>
            <w:r w:rsidRPr="009A37BD">
              <w:rPr>
                <w:rFonts w:ascii="GHEA Grapalat" w:hAnsi="GHEA Grapalat"/>
                <w:sz w:val="24"/>
                <w:szCs w:val="24"/>
                <w:lang w:val="hy-AM"/>
              </w:rPr>
              <w:t xml:space="preserve">ակայն Նախագծին կից հիմնավորման մեջ բացակայում է տեղեկատվությունը գումարի նվազեցման հանգամանքների վերաբերյալ </w:t>
            </w:r>
            <w:r>
              <w:rPr>
                <w:rFonts w:ascii="GHEA Grapalat" w:hAnsi="GHEA Grapalat"/>
                <w:sz w:val="24"/>
                <w:szCs w:val="24"/>
                <w:lang w:val="hy-AM"/>
              </w:rPr>
              <w:t>(</w:t>
            </w:r>
            <w:r w:rsidRPr="009A37BD">
              <w:rPr>
                <w:rFonts w:ascii="GHEA Grapalat" w:hAnsi="GHEA Grapalat"/>
                <w:sz w:val="24"/>
                <w:szCs w:val="24"/>
                <w:lang w:val="hy-AM"/>
              </w:rPr>
              <w:t>արդյոք վերաբաշխման արդյունքում չի խաթարվի այդ միջոցառման շրջանակներում  իրականացվելիք աշխատանքների կատարումը և սահմանված արդյունքային ցուցանիշների ապահովումը և արդյոք հետագայում վերջինիս գծով ՀՀ պետական բյուջեից ֆինանսական միջոցների հատկացման անհրաժեշտություն չի առաջանա</w:t>
            </w:r>
            <w:r>
              <w:rPr>
                <w:rFonts w:ascii="GHEA Grapalat" w:hAnsi="GHEA Grapalat"/>
                <w:sz w:val="24"/>
                <w:szCs w:val="24"/>
                <w:lang w:val="hy-AM"/>
              </w:rPr>
              <w:t>)</w:t>
            </w:r>
            <w:r w:rsidRPr="009A37BD">
              <w:rPr>
                <w:rFonts w:ascii="GHEA Grapalat" w:hAnsi="GHEA Grapalat"/>
                <w:sz w:val="24"/>
                <w:szCs w:val="24"/>
                <w:lang w:val="hy-AM"/>
              </w:rPr>
              <w:t xml:space="preserve">։ </w:t>
            </w:r>
          </w:p>
          <w:p w14:paraId="2D74861F" w14:textId="77777777" w:rsidR="0054443E" w:rsidRPr="009A37BD" w:rsidRDefault="0054443E" w:rsidP="0054443E">
            <w:pPr>
              <w:pStyle w:val="mechtex"/>
              <w:tabs>
                <w:tab w:val="left" w:pos="450"/>
              </w:tabs>
              <w:spacing w:line="360" w:lineRule="auto"/>
              <w:ind w:firstLine="450"/>
              <w:jc w:val="both"/>
              <w:rPr>
                <w:rFonts w:ascii="GHEA Grapalat" w:hAnsi="GHEA Grapalat"/>
                <w:sz w:val="24"/>
                <w:szCs w:val="24"/>
                <w:lang w:val="hy-AM"/>
              </w:rPr>
            </w:pPr>
            <w:r w:rsidRPr="009A37BD">
              <w:rPr>
                <w:rFonts w:ascii="GHEA Grapalat" w:hAnsi="GHEA Grapalat"/>
                <w:sz w:val="24"/>
                <w:szCs w:val="24"/>
                <w:lang w:val="hy-AM"/>
              </w:rPr>
              <w:t>Միաժամանակ</w:t>
            </w:r>
            <w:r>
              <w:rPr>
                <w:rFonts w:ascii="GHEA Grapalat" w:hAnsi="GHEA Grapalat"/>
                <w:sz w:val="24"/>
                <w:szCs w:val="24"/>
                <w:lang w:val="hy-AM"/>
              </w:rPr>
              <w:t>,</w:t>
            </w:r>
            <w:r w:rsidRPr="009A37BD">
              <w:rPr>
                <w:rFonts w:ascii="GHEA Grapalat" w:hAnsi="GHEA Grapalat"/>
                <w:sz w:val="24"/>
                <w:szCs w:val="24"/>
                <w:lang w:val="hy-AM"/>
              </w:rPr>
              <w:t xml:space="preserve"> առաջարկում ենք բացահայտել, թե ի</w:t>
            </w:r>
            <w:r w:rsidRPr="009A37BD">
              <w:rPr>
                <w:rFonts w:ascii="GHEA Grapalat" w:hAnsi="GHEA Grapalat"/>
                <w:bCs/>
                <w:sz w:val="24"/>
                <w:szCs w:val="24"/>
                <w:lang w:val="hy-AM"/>
              </w:rPr>
              <w:t>՞նչ գործոններով է պայմանավորված միջոցառման ուղղվածության փոփոխումը և եթե վերջինիս նպաստող գործոն է հանդիսանում շահառուների թվի նվազումը, ապա</w:t>
            </w:r>
            <w:r w:rsidRPr="009A37BD">
              <w:rPr>
                <w:rFonts w:ascii="GHEA Grapalat" w:hAnsi="GHEA Grapalat"/>
                <w:sz w:val="24"/>
                <w:szCs w:val="24"/>
                <w:lang w:val="hy-AM"/>
              </w:rPr>
              <w:t xml:space="preserve"> առաջարկում ենք գնահատել մինչև բյուջետային տարվա ավարտը միջոցառման կարիքները (ներառյալ ոչ ֆինանսական ցուցանիշները) և գնահատման արդյունքներով հնարավոր ազատ միջոցներն (ներառյալ վերաբաշխվող գումարը) ուղղել ՀՀ կառավարության պահուստային ֆոնդ: </w:t>
            </w:r>
          </w:p>
          <w:p w14:paraId="6A4A278E" w14:textId="77777777" w:rsidR="0054443E" w:rsidRPr="009A37BD" w:rsidRDefault="0054443E" w:rsidP="0054443E">
            <w:pPr>
              <w:tabs>
                <w:tab w:val="left" w:pos="450"/>
              </w:tabs>
              <w:spacing w:after="0" w:line="360" w:lineRule="auto"/>
              <w:ind w:firstLine="720"/>
              <w:jc w:val="both"/>
              <w:rPr>
                <w:rFonts w:ascii="GHEA Grapalat" w:eastAsia="GHEA Grapalat" w:hAnsi="GHEA Grapalat" w:cs="GHEA Grapalat"/>
                <w:sz w:val="24"/>
                <w:szCs w:val="24"/>
                <w:lang w:val="hy-AM"/>
              </w:rPr>
            </w:pPr>
            <w:r w:rsidRPr="009A37BD">
              <w:rPr>
                <w:rFonts w:ascii="GHEA Grapalat" w:hAnsi="GHEA Grapalat"/>
                <w:sz w:val="24"/>
                <w:szCs w:val="24"/>
                <w:lang w:val="hy-AM"/>
              </w:rPr>
              <w:t xml:space="preserve">2. Նախագծով առաջարկվում է 1043 ծրագրի </w:t>
            </w:r>
            <w:r w:rsidRPr="009A37BD">
              <w:rPr>
                <w:rFonts w:ascii="GHEA Grapalat" w:eastAsia="GHEA Grapalat" w:hAnsi="GHEA Grapalat" w:cs="GHEA Grapalat"/>
                <w:sz w:val="24"/>
                <w:szCs w:val="24"/>
                <w:lang w:val="hy-AM"/>
              </w:rPr>
              <w:t>11009 «Ձեռներեցության տեխնոլոգիական էկոհամակարգ» միջոցառման ներքո 222</w:t>
            </w:r>
            <w:r w:rsidRPr="009A37BD">
              <w:rPr>
                <w:rFonts w:ascii="Cambria Math" w:eastAsia="GHEA Grapalat" w:hAnsi="Cambria Math" w:cs="Cambria Math"/>
                <w:sz w:val="24"/>
                <w:szCs w:val="24"/>
                <w:lang w:val="hy-AM"/>
              </w:rPr>
              <w:t>․</w:t>
            </w:r>
            <w:r w:rsidRPr="009A37BD">
              <w:rPr>
                <w:rFonts w:ascii="GHEA Grapalat" w:eastAsia="GHEA Grapalat" w:hAnsi="GHEA Grapalat" w:cs="GHEA Grapalat"/>
                <w:sz w:val="24"/>
                <w:szCs w:val="24"/>
                <w:lang w:val="hy-AM"/>
              </w:rPr>
              <w:t xml:space="preserve">0 մլն դրամը </w:t>
            </w:r>
            <w:r w:rsidRPr="009A37BD">
              <w:rPr>
                <w:rFonts w:ascii="GHEA Grapalat" w:eastAsia="GHEA Grapalat" w:hAnsi="GHEA Grapalat" w:cs="GHEA Grapalat"/>
                <w:sz w:val="24"/>
                <w:szCs w:val="24"/>
                <w:lang w:val="hy-AM"/>
              </w:rPr>
              <w:lastRenderedPageBreak/>
              <w:t xml:space="preserve">տնտեսագիտական դասակարգման «Այլ ընթացիկ դրամաշնորհներ» հոդվածից ուղղել «Ընդհանուր բնույթի այլ ծառայություններ» հոդվածին, որից 216,000.0 հազար դրամ՝ </w:t>
            </w:r>
            <w:r w:rsidRPr="009A37BD">
              <w:rPr>
                <w:rFonts w:ascii="GHEA Grapalat" w:hAnsi="GHEA Grapalat"/>
                <w:sz w:val="24"/>
                <w:szCs w:val="24"/>
                <w:lang w:val="hy-AM"/>
              </w:rPr>
              <w:t>«Աքսելերացիոն ծրագրի» իրականացմանը, իսկ 6.0 մլն դրամը՝ «Ներուժ 6.0» ծրագրի լոգիստիկ ծառայությունների ձեռքբերմանը: Առաջարկը պայմանավորվել է նրանով, որ աքսելերացիոն ծրագրի իրականացման համար առավել նպատակահարմար և համապատասխանելի</w:t>
            </w:r>
            <w:r>
              <w:rPr>
                <w:rFonts w:ascii="GHEA Grapalat" w:hAnsi="GHEA Grapalat"/>
                <w:sz w:val="24"/>
                <w:szCs w:val="24"/>
                <w:lang w:val="hy-AM"/>
              </w:rPr>
              <w:t xml:space="preserve"> է</w:t>
            </w:r>
            <w:r w:rsidRPr="009A37BD">
              <w:rPr>
                <w:rFonts w:ascii="GHEA Grapalat" w:hAnsi="GHEA Grapalat"/>
                <w:sz w:val="24"/>
                <w:szCs w:val="24"/>
                <w:lang w:val="hy-AM"/>
              </w:rPr>
              <w:t xml:space="preserve">  ծառայությունները ձեռք բերել  «Plug and Play» կազմակերպության մեկ անձից (ՄԱ) գնում կատարելու ընթացակարգով՝ հիմք ընդունելով «Գնումների մասին» օրենքի 23-րդ հոդվածի 1-ին մասի 1-ին կետի դրույթները:</w:t>
            </w:r>
          </w:p>
          <w:p w14:paraId="39DC59B0" w14:textId="77777777" w:rsidR="0054443E" w:rsidRDefault="0054443E" w:rsidP="0054443E">
            <w:pPr>
              <w:tabs>
                <w:tab w:val="left" w:pos="450"/>
              </w:tabs>
              <w:spacing w:after="0" w:line="360" w:lineRule="auto"/>
              <w:ind w:firstLine="720"/>
              <w:jc w:val="both"/>
              <w:rPr>
                <w:rFonts w:ascii="GHEA Grapalat" w:hAnsi="GHEA Grapalat"/>
                <w:sz w:val="24"/>
                <w:szCs w:val="24"/>
                <w:lang w:val="hy-AM"/>
              </w:rPr>
            </w:pPr>
            <w:r w:rsidRPr="009A37BD">
              <w:rPr>
                <w:rFonts w:ascii="GHEA Grapalat" w:hAnsi="GHEA Grapalat"/>
                <w:sz w:val="24"/>
                <w:szCs w:val="24"/>
                <w:lang w:val="hy-AM"/>
              </w:rPr>
              <w:t xml:space="preserve">Այդ կապակցությամբ առաջարկում ենք </w:t>
            </w:r>
            <w:r w:rsidRPr="009A37BD">
              <w:rPr>
                <w:rFonts w:ascii="GHEA Grapalat" w:eastAsia="Times New Roman" w:hAnsi="GHEA Grapalat"/>
                <w:sz w:val="24"/>
                <w:szCs w:val="24"/>
                <w:lang w:val="hy-AM"/>
              </w:rPr>
              <w:t xml:space="preserve">վերոգրյալ </w:t>
            </w:r>
            <w:r w:rsidRPr="009A37BD">
              <w:rPr>
                <w:rFonts w:ascii="GHEA Grapalat" w:hAnsi="GHEA Grapalat"/>
                <w:sz w:val="24"/>
                <w:szCs w:val="24"/>
                <w:lang w:val="hy-AM"/>
              </w:rPr>
              <w:t xml:space="preserve">հարցերը քննարկելու նպատակով </w:t>
            </w:r>
            <w:r w:rsidRPr="009A37BD">
              <w:rPr>
                <w:rFonts w:ascii="GHEA Grapalat" w:hAnsi="GHEA Grapalat" w:cs="Sylfaen"/>
                <w:sz w:val="24"/>
                <w:szCs w:val="24"/>
                <w:lang w:val="hy-AM"/>
              </w:rPr>
              <w:t xml:space="preserve">ՀՀ բարձր տեխնոլոգիական արդյունաբերության նախարարության </w:t>
            </w:r>
            <w:r w:rsidRPr="009A37BD">
              <w:rPr>
                <w:rFonts w:ascii="GHEA Grapalat" w:hAnsi="GHEA Grapalat" w:cs="Sylfaen"/>
                <w:sz w:val="24"/>
                <w:szCs w:val="24"/>
                <w:lang w:val="es-ES"/>
              </w:rPr>
              <w:t xml:space="preserve">ներկայացուցիչների հետ </w:t>
            </w:r>
            <w:r w:rsidRPr="009A37BD">
              <w:rPr>
                <w:rFonts w:ascii="GHEA Grapalat" w:hAnsi="GHEA Grapalat"/>
                <w:sz w:val="24"/>
                <w:szCs w:val="24"/>
                <w:lang w:val="hy-AM"/>
              </w:rPr>
              <w:t>ս/թ մարտի 13-ին ժամը 12:00-ին հեռավար եղանակով կազմակերպել աշխատանքային քննարկում:</w:t>
            </w:r>
          </w:p>
          <w:p w14:paraId="55698C61" w14:textId="77777777" w:rsidR="0054443E" w:rsidRDefault="0054443E" w:rsidP="0054443E">
            <w:pPr>
              <w:pStyle w:val="mechtex"/>
              <w:spacing w:line="360" w:lineRule="auto"/>
              <w:ind w:firstLine="567"/>
              <w:jc w:val="both"/>
              <w:rPr>
                <w:rFonts w:ascii="GHEA Grapalat" w:hAnsi="GHEA Grapalat"/>
                <w:sz w:val="24"/>
                <w:szCs w:val="24"/>
                <w:lang w:val="hy-AM"/>
              </w:rPr>
            </w:pPr>
            <w:r>
              <w:rPr>
                <w:rFonts w:ascii="GHEA Grapalat" w:hAnsi="GHEA Grapalat" w:cs="GHEA Grapalat"/>
                <w:sz w:val="24"/>
                <w:szCs w:val="24"/>
                <w:lang w:val="hy-AM"/>
              </w:rPr>
              <w:t>Ստորև ներկայացնում ենք վերը նշված քննարկմանը միանալու հղումը.</w:t>
            </w:r>
          </w:p>
          <w:p w14:paraId="4D3B3E1A" w14:textId="77777777" w:rsidR="0054443E" w:rsidRDefault="008D64AF" w:rsidP="0054443E">
            <w:pPr>
              <w:tabs>
                <w:tab w:val="left" w:pos="567"/>
                <w:tab w:val="right" w:pos="10490"/>
              </w:tabs>
              <w:spacing w:after="0" w:line="360" w:lineRule="auto"/>
              <w:jc w:val="both"/>
              <w:rPr>
                <w:rFonts w:ascii="GHEA Grapalat" w:hAnsi="GHEA Grapalat"/>
                <w:bCs/>
                <w:sz w:val="24"/>
                <w:szCs w:val="24"/>
                <w:lang w:val="hy-AM"/>
              </w:rPr>
            </w:pPr>
            <w:hyperlink r:id="rId6" w:history="1">
              <w:r w:rsidR="0054443E" w:rsidRPr="00F61570">
                <w:rPr>
                  <w:rStyle w:val="af"/>
                  <w:rFonts w:ascii="GHEA Grapalat" w:hAnsi="GHEA Grapalat"/>
                  <w:bCs/>
                  <w:sz w:val="24"/>
                  <w:szCs w:val="24"/>
                  <w:lang w:val="hy-AM"/>
                </w:rPr>
                <w:t>https://us06web.zoom.us/j/89789926470?pwd=xdzNaVfaLBEpSV92DKOQVifVFkhltk.1</w:t>
              </w:r>
            </w:hyperlink>
          </w:p>
          <w:p w14:paraId="74CA559E" w14:textId="77777777" w:rsidR="0054443E" w:rsidRPr="009A37BD" w:rsidRDefault="0054443E" w:rsidP="0054443E">
            <w:pPr>
              <w:tabs>
                <w:tab w:val="left" w:pos="450"/>
              </w:tabs>
              <w:spacing w:after="0" w:line="360" w:lineRule="auto"/>
              <w:ind w:firstLine="720"/>
              <w:jc w:val="both"/>
              <w:rPr>
                <w:rFonts w:ascii="GHEA Grapalat" w:hAnsi="GHEA Grapalat"/>
                <w:sz w:val="24"/>
                <w:szCs w:val="24"/>
                <w:lang w:val="hy-AM"/>
              </w:rPr>
            </w:pPr>
            <w:r w:rsidRPr="009A37BD">
              <w:rPr>
                <w:rFonts w:ascii="GHEA Grapalat" w:hAnsi="GHEA Grapalat"/>
                <w:sz w:val="24"/>
                <w:szCs w:val="24"/>
                <w:lang w:val="hy-AM"/>
              </w:rPr>
              <w:t xml:space="preserve">3. Ներկայացված բովանդակությամբ Նախագծում առկա խմբագրական թերությունների վերաբերյալ </w:t>
            </w:r>
            <w:r>
              <w:rPr>
                <w:rFonts w:ascii="GHEA Grapalat" w:hAnsi="GHEA Grapalat"/>
                <w:sz w:val="24"/>
                <w:szCs w:val="24"/>
                <w:lang w:val="hy-AM"/>
              </w:rPr>
              <w:t>հայտնում</w:t>
            </w:r>
            <w:r w:rsidRPr="009A37BD">
              <w:rPr>
                <w:rFonts w:ascii="GHEA Grapalat" w:hAnsi="GHEA Grapalat"/>
                <w:sz w:val="24"/>
                <w:szCs w:val="24"/>
                <w:lang w:val="hy-AM"/>
              </w:rPr>
              <w:t xml:space="preserve"> ենք.</w:t>
            </w:r>
          </w:p>
          <w:p w14:paraId="11437700" w14:textId="77777777" w:rsidR="0054443E" w:rsidRPr="009A37BD" w:rsidRDefault="0054443E" w:rsidP="0054443E">
            <w:pPr>
              <w:pStyle w:val="mechtex"/>
              <w:tabs>
                <w:tab w:val="left" w:pos="450"/>
              </w:tabs>
              <w:spacing w:line="360" w:lineRule="auto"/>
              <w:ind w:firstLine="567"/>
              <w:jc w:val="both"/>
              <w:rPr>
                <w:rFonts w:ascii="GHEA Grapalat" w:hAnsi="GHEA Grapalat"/>
                <w:bCs/>
                <w:sz w:val="24"/>
                <w:szCs w:val="24"/>
                <w:lang w:val="hy-AM"/>
              </w:rPr>
            </w:pPr>
            <w:r w:rsidRPr="009A37BD">
              <w:rPr>
                <w:rFonts w:ascii="GHEA Grapalat" w:hAnsi="GHEA Grapalat"/>
                <w:sz w:val="24"/>
                <w:szCs w:val="24"/>
                <w:lang w:val="hy-AM"/>
              </w:rPr>
              <w:tab/>
              <w:t>ա/ Որոշման նախագծի 1-ին կետում ՀՀ կառավարության 27.12.2024թ. N 2060-Ն որոշման 7-րդ հավելվածին կատարված հղումը</w:t>
            </w:r>
            <w:r>
              <w:rPr>
                <w:rFonts w:ascii="GHEA Grapalat" w:hAnsi="GHEA Grapalat"/>
                <w:sz w:val="24"/>
                <w:szCs w:val="24"/>
                <w:lang w:val="hy-AM"/>
              </w:rPr>
              <w:t xml:space="preserve"> անհրաժեշտ է</w:t>
            </w:r>
            <w:r w:rsidRPr="009A37BD">
              <w:rPr>
                <w:rFonts w:ascii="GHEA Grapalat" w:hAnsi="GHEA Grapalat"/>
                <w:sz w:val="24"/>
                <w:szCs w:val="24"/>
                <w:lang w:val="hy-AM"/>
              </w:rPr>
              <w:t xml:space="preserve"> փոխարինել 5-րդ հավելվածով, քանի որ փոփոխությունը կատարվում է 5-րդ հավելվածի </w:t>
            </w:r>
            <w:r w:rsidRPr="009A37BD">
              <w:rPr>
                <w:rFonts w:ascii="GHEA Grapalat" w:hAnsi="GHEA Grapalat"/>
                <w:bCs/>
                <w:sz w:val="24"/>
                <w:szCs w:val="24"/>
                <w:lang w:val="hy-AM"/>
              </w:rPr>
              <w:t xml:space="preserve">7-րդ աղյուսակում: </w:t>
            </w:r>
          </w:p>
          <w:p w14:paraId="6439045A" w14:textId="77777777" w:rsidR="0054443E" w:rsidRPr="009A37BD" w:rsidRDefault="0054443E" w:rsidP="0054443E">
            <w:pPr>
              <w:tabs>
                <w:tab w:val="left" w:pos="284"/>
                <w:tab w:val="left" w:pos="450"/>
              </w:tabs>
              <w:spacing w:after="0" w:line="360" w:lineRule="auto"/>
              <w:jc w:val="both"/>
              <w:rPr>
                <w:rFonts w:ascii="GHEA Grapalat" w:eastAsia="Times New Roman" w:hAnsi="GHEA Grapalat" w:cs="Times New Roman"/>
                <w:sz w:val="24"/>
                <w:szCs w:val="24"/>
                <w:lang w:val="hy-AM" w:eastAsia="ru-RU"/>
              </w:rPr>
            </w:pPr>
            <w:r w:rsidRPr="009A37BD">
              <w:rPr>
                <w:rFonts w:ascii="GHEA Grapalat" w:hAnsi="GHEA Grapalat"/>
                <w:bCs/>
                <w:sz w:val="24"/>
                <w:szCs w:val="24"/>
                <w:lang w:val="hy-AM"/>
              </w:rPr>
              <w:tab/>
            </w:r>
            <w:r w:rsidRPr="009A37BD">
              <w:rPr>
                <w:rFonts w:ascii="GHEA Grapalat" w:hAnsi="GHEA Grapalat"/>
                <w:bCs/>
                <w:sz w:val="24"/>
                <w:szCs w:val="24"/>
                <w:lang w:val="hy-AM"/>
              </w:rPr>
              <w:tab/>
            </w:r>
            <w:r w:rsidRPr="009A37BD">
              <w:rPr>
                <w:rFonts w:ascii="GHEA Grapalat" w:hAnsi="GHEA Grapalat"/>
                <w:bCs/>
                <w:sz w:val="24"/>
                <w:szCs w:val="24"/>
                <w:lang w:val="hy-AM"/>
              </w:rPr>
              <w:tab/>
              <w:t xml:space="preserve">բ/ Նախագծի 1-ին հավելվածում </w:t>
            </w:r>
            <w:r w:rsidRPr="009A37BD">
              <w:rPr>
                <w:rFonts w:ascii="GHEA Grapalat" w:hAnsi="GHEA Grapalat"/>
                <w:sz w:val="24"/>
                <w:szCs w:val="24"/>
                <w:lang w:val="hy-AM"/>
              </w:rPr>
              <w:t xml:space="preserve">1043 ծրագրի </w:t>
            </w:r>
            <w:r w:rsidRPr="009A37BD">
              <w:rPr>
                <w:rFonts w:ascii="GHEA Grapalat" w:eastAsia="GHEA Grapalat" w:hAnsi="GHEA Grapalat" w:cs="GHEA Grapalat"/>
                <w:sz w:val="24"/>
                <w:szCs w:val="24"/>
                <w:lang w:val="hy-AM"/>
              </w:rPr>
              <w:t>11009 «Ձեռներեցության տեխնոլոգիական էկոհամակարգ» միջոցառման ներքո</w:t>
            </w:r>
            <w:r>
              <w:rPr>
                <w:rFonts w:ascii="GHEA Grapalat" w:eastAsia="GHEA Grapalat" w:hAnsi="GHEA Grapalat" w:cs="GHEA Grapalat"/>
                <w:sz w:val="24"/>
                <w:szCs w:val="24"/>
                <w:lang w:val="hy-AM"/>
              </w:rPr>
              <w:t xml:space="preserve"> առաջարկվող</w:t>
            </w:r>
            <w:r w:rsidRPr="009A37BD">
              <w:rPr>
                <w:rFonts w:ascii="GHEA Grapalat" w:eastAsia="GHEA Grapalat" w:hAnsi="GHEA Grapalat" w:cs="GHEA Grapalat"/>
                <w:sz w:val="24"/>
                <w:szCs w:val="24"/>
                <w:lang w:val="hy-AM"/>
              </w:rPr>
              <w:t xml:space="preserve"> </w:t>
            </w:r>
            <w:r w:rsidRPr="009A37BD">
              <w:rPr>
                <w:rFonts w:ascii="GHEA Grapalat" w:eastAsia="Times New Roman" w:hAnsi="GHEA Grapalat" w:cs="Times New Roman"/>
                <w:sz w:val="24"/>
                <w:szCs w:val="24"/>
                <w:lang w:val="hy-AM" w:eastAsia="ru-RU"/>
              </w:rPr>
              <w:t xml:space="preserve">«Այլ ընթացիկ </w:t>
            </w:r>
            <w:r w:rsidRPr="009A37BD">
              <w:rPr>
                <w:rFonts w:ascii="GHEA Grapalat" w:eastAsia="Times New Roman" w:hAnsi="GHEA Grapalat" w:cs="Times New Roman"/>
                <w:sz w:val="24"/>
                <w:szCs w:val="24"/>
                <w:lang w:val="hy-AM" w:eastAsia="ru-RU"/>
              </w:rPr>
              <w:lastRenderedPageBreak/>
              <w:t>դրամաշնորհներ» տնտեսագիտական հոդվածի</w:t>
            </w:r>
            <w:r>
              <w:rPr>
                <w:rFonts w:ascii="GHEA Grapalat" w:eastAsia="Times New Roman" w:hAnsi="GHEA Grapalat" w:cs="Times New Roman"/>
                <w:sz w:val="24"/>
                <w:szCs w:val="24"/>
                <w:lang w:val="hy-AM" w:eastAsia="ru-RU"/>
              </w:rPr>
              <w:t xml:space="preserve"> վերաբաշխումը կհանգեցնի</w:t>
            </w:r>
            <w:r w:rsidRPr="009A37BD">
              <w:rPr>
                <w:rFonts w:ascii="GHEA Grapalat" w:eastAsia="Times New Roman" w:hAnsi="GHEA Grapalat" w:cs="Times New Roman"/>
                <w:sz w:val="24"/>
                <w:szCs w:val="24"/>
                <w:lang w:val="hy-AM" w:eastAsia="ru-RU"/>
              </w:rPr>
              <w:t xml:space="preserve"> եռամսյա</w:t>
            </w:r>
            <w:r>
              <w:rPr>
                <w:rFonts w:ascii="GHEA Grapalat" w:eastAsia="Times New Roman" w:hAnsi="GHEA Grapalat" w:cs="Times New Roman"/>
                <w:sz w:val="24"/>
                <w:szCs w:val="24"/>
                <w:lang w:val="hy-AM" w:eastAsia="ru-RU"/>
              </w:rPr>
              <w:t>կային համամամասնության խախտման:</w:t>
            </w:r>
          </w:p>
          <w:p w14:paraId="7A68EA3A" w14:textId="77777777" w:rsidR="0054443E" w:rsidRPr="009A37BD" w:rsidRDefault="0054443E" w:rsidP="0054443E">
            <w:pPr>
              <w:tabs>
                <w:tab w:val="left" w:pos="284"/>
                <w:tab w:val="left" w:pos="450"/>
              </w:tabs>
              <w:spacing w:after="0" w:line="360" w:lineRule="auto"/>
              <w:jc w:val="both"/>
              <w:rPr>
                <w:rFonts w:ascii="GHEA Grapalat" w:hAnsi="GHEA Grapalat"/>
                <w:bCs/>
                <w:sz w:val="24"/>
                <w:szCs w:val="24"/>
                <w:lang w:val="hy-AM"/>
              </w:rPr>
            </w:pPr>
            <w:r w:rsidRPr="009A37BD">
              <w:rPr>
                <w:rFonts w:ascii="GHEA Grapalat" w:eastAsia="Times New Roman" w:hAnsi="GHEA Grapalat" w:cs="Times New Roman"/>
                <w:sz w:val="24"/>
                <w:szCs w:val="24"/>
                <w:lang w:val="hy-AM" w:eastAsia="ru-RU"/>
              </w:rPr>
              <w:tab/>
            </w:r>
            <w:r w:rsidRPr="009A37BD">
              <w:rPr>
                <w:rFonts w:ascii="GHEA Grapalat" w:eastAsia="Times New Roman" w:hAnsi="GHEA Grapalat" w:cs="Times New Roman"/>
                <w:sz w:val="24"/>
                <w:szCs w:val="24"/>
                <w:lang w:val="hy-AM" w:eastAsia="ru-RU"/>
              </w:rPr>
              <w:tab/>
            </w:r>
            <w:r w:rsidRPr="009A37BD">
              <w:rPr>
                <w:rFonts w:ascii="GHEA Grapalat" w:eastAsia="Times New Roman" w:hAnsi="GHEA Grapalat" w:cs="Times New Roman"/>
                <w:sz w:val="24"/>
                <w:szCs w:val="24"/>
                <w:lang w:val="hy-AM" w:eastAsia="ru-RU"/>
              </w:rPr>
              <w:tab/>
              <w:t xml:space="preserve">գ/ </w:t>
            </w:r>
            <w:r w:rsidRPr="009A37BD">
              <w:rPr>
                <w:rFonts w:ascii="GHEA Grapalat" w:hAnsi="GHEA Grapalat"/>
                <w:bCs/>
                <w:sz w:val="24"/>
                <w:szCs w:val="24"/>
                <w:lang w:val="hy-AM"/>
              </w:rPr>
              <w:t xml:space="preserve">Նախագծի N3 և N4 հավելվածներում անհրաժեշտ է 1043-11004 միջոցառման արդյունքային ցուցանիշները 9 ամսվա փոխարեն նախատեսել առաջին կիսամյակում՝ համապատասխանեցնելով </w:t>
            </w:r>
            <w:hyperlink r:id="rId7" w:history="1">
              <w:r w:rsidRPr="009A37BD">
                <w:rPr>
                  <w:rFonts w:ascii="GHEA Grapalat" w:hAnsi="GHEA Grapalat"/>
                  <w:sz w:val="24"/>
                  <w:szCs w:val="24"/>
                  <w:lang w:val="hy-AM"/>
                </w:rPr>
                <w:t>ՀՀ կառավարության 27.12.2024թ. N 2060-Ն</w:t>
              </w:r>
              <w:r w:rsidRPr="009A37BD">
                <w:rPr>
                  <w:rFonts w:ascii="GHEA Grapalat" w:hAnsi="GHEA Grapalat"/>
                  <w:bCs/>
                  <w:sz w:val="24"/>
                  <w:szCs w:val="24"/>
                  <w:lang w:val="hy-AM"/>
                </w:rPr>
                <w:t xml:space="preserve"> որոշմ</w:t>
              </w:r>
            </w:hyperlink>
            <w:r w:rsidRPr="009A37BD">
              <w:rPr>
                <w:rFonts w:ascii="GHEA Grapalat" w:hAnsi="GHEA Grapalat"/>
                <w:bCs/>
                <w:sz w:val="24"/>
                <w:szCs w:val="24"/>
                <w:lang w:val="hy-AM"/>
              </w:rPr>
              <w:t>ան N9 և N9.1  հավելվածում ներկայացված ձևաչափին: Բացի այդ առաջարկում ենք ներկայացնել 1043-11009 միջոցառման արդյունքային ցուցանիշների նվազեցման հիմնավորումները:</w:t>
            </w:r>
          </w:p>
          <w:p w14:paraId="25EEA4BD" w14:textId="77777777" w:rsidR="0054443E" w:rsidRDefault="0054443E" w:rsidP="0054443E">
            <w:pPr>
              <w:tabs>
                <w:tab w:val="left" w:pos="284"/>
                <w:tab w:val="left" w:pos="450"/>
              </w:tabs>
              <w:spacing w:after="0" w:line="360" w:lineRule="auto"/>
              <w:ind w:firstLine="284"/>
              <w:jc w:val="both"/>
              <w:rPr>
                <w:rFonts w:ascii="GHEA Grapalat" w:hAnsi="GHEA Grapalat"/>
                <w:bCs/>
                <w:sz w:val="24"/>
                <w:szCs w:val="24"/>
                <w:lang w:val="hy-AM"/>
              </w:rPr>
            </w:pPr>
            <w:r w:rsidRPr="009A37BD">
              <w:rPr>
                <w:rFonts w:ascii="GHEA Grapalat" w:hAnsi="GHEA Grapalat"/>
                <w:bCs/>
                <w:sz w:val="24"/>
                <w:szCs w:val="24"/>
                <w:lang w:val="hy-AM"/>
              </w:rPr>
              <w:tab/>
            </w:r>
            <w:r w:rsidRPr="009A37BD">
              <w:rPr>
                <w:rFonts w:ascii="GHEA Grapalat" w:hAnsi="GHEA Grapalat"/>
                <w:bCs/>
                <w:sz w:val="24"/>
                <w:szCs w:val="24"/>
                <w:lang w:val="hy-AM"/>
              </w:rPr>
              <w:tab/>
              <w:t xml:space="preserve">դ/ Առաջարկում ենք Նախագծի 5-րդ հավելվածում ավելացնել </w:t>
            </w:r>
            <w:r>
              <w:rPr>
                <w:rFonts w:ascii="GHEA Grapalat" w:hAnsi="GHEA Grapalat"/>
                <w:bCs/>
                <w:sz w:val="24"/>
                <w:szCs w:val="24"/>
                <w:lang w:val="hy-AM"/>
              </w:rPr>
              <w:t xml:space="preserve">13.13.02. </w:t>
            </w:r>
            <w:r w:rsidRPr="009A37BD">
              <w:rPr>
                <w:rFonts w:ascii="GHEA Grapalat" w:hAnsi="GHEA Grapalat"/>
                <w:bCs/>
                <w:sz w:val="24"/>
                <w:szCs w:val="24"/>
                <w:lang w:val="hy-AM"/>
              </w:rPr>
              <w:t>գործառական դասակարգման անվանումը («Ծրագրման և վիճակագրական ընդհանուր ծառայություններ»), ինչպես նաև 1043-11004 և 1043-11009 միջոցառումների անվանումների</w:t>
            </w:r>
            <w:r>
              <w:rPr>
                <w:rFonts w:ascii="GHEA Grapalat" w:hAnsi="GHEA Grapalat"/>
                <w:bCs/>
                <w:sz w:val="24"/>
                <w:szCs w:val="24"/>
                <w:lang w:val="hy-AM"/>
              </w:rPr>
              <w:t xml:space="preserve">ն </w:t>
            </w:r>
            <w:r w:rsidRPr="009A37BD">
              <w:rPr>
                <w:rFonts w:ascii="GHEA Grapalat" w:hAnsi="GHEA Grapalat"/>
                <w:bCs/>
                <w:sz w:val="24"/>
                <w:szCs w:val="24"/>
                <w:lang w:val="hy-AM"/>
              </w:rPr>
              <w:t>հաջորդող տողերում ավելացնել «ՄԱՍ III. ԾԱՌԱՅՈՒԹՅՈՒՆՆԵՐ» վերնագրով նոր տողեր:</w:t>
            </w:r>
          </w:p>
          <w:p w14:paraId="33B43F93" w14:textId="5C1DFD80" w:rsidR="00752946" w:rsidRPr="00B05442" w:rsidRDefault="00752946" w:rsidP="00560FB2">
            <w:pPr>
              <w:spacing w:line="360" w:lineRule="auto"/>
              <w:ind w:right="75"/>
              <w:jc w:val="both"/>
              <w:rPr>
                <w:rFonts w:ascii="GHEA Grapalat" w:hAnsi="GHEA Grapalat"/>
                <w:sz w:val="24"/>
                <w:szCs w:val="24"/>
                <w:lang w:val="hy-AM"/>
              </w:rPr>
            </w:pPr>
          </w:p>
        </w:tc>
        <w:tc>
          <w:tcPr>
            <w:tcW w:w="4207" w:type="dxa"/>
            <w:tcBorders>
              <w:top w:val="single" w:sz="4" w:space="0" w:color="000000"/>
              <w:left w:val="single" w:sz="4" w:space="0" w:color="000000"/>
              <w:bottom w:val="single" w:sz="4" w:space="0" w:color="000000"/>
              <w:right w:val="single" w:sz="4" w:space="0" w:color="000000"/>
            </w:tcBorders>
          </w:tcPr>
          <w:p w14:paraId="47865478" w14:textId="77777777" w:rsidR="00200FFA" w:rsidRDefault="00200FFA" w:rsidP="00B05442">
            <w:pPr>
              <w:spacing w:after="0" w:line="360" w:lineRule="auto"/>
              <w:rPr>
                <w:rFonts w:ascii="GHEA Grapalat" w:hAnsi="GHEA Grapalat"/>
                <w:sz w:val="24"/>
                <w:szCs w:val="24"/>
                <w:lang w:val="hy-AM"/>
              </w:rPr>
            </w:pPr>
          </w:p>
          <w:p w14:paraId="0953CA09" w14:textId="77777777" w:rsidR="0054443E" w:rsidRDefault="0054443E" w:rsidP="00B05442">
            <w:pPr>
              <w:spacing w:after="0" w:line="360" w:lineRule="auto"/>
              <w:rPr>
                <w:rFonts w:ascii="GHEA Grapalat" w:hAnsi="GHEA Grapalat"/>
                <w:sz w:val="24"/>
                <w:szCs w:val="24"/>
                <w:lang w:val="hy-AM"/>
              </w:rPr>
            </w:pPr>
          </w:p>
          <w:p w14:paraId="69173125" w14:textId="77777777" w:rsidR="0054443E" w:rsidRDefault="0054443E" w:rsidP="00B05442">
            <w:pPr>
              <w:spacing w:after="0" w:line="360" w:lineRule="auto"/>
              <w:rPr>
                <w:rFonts w:ascii="GHEA Grapalat" w:hAnsi="GHEA Grapalat"/>
                <w:sz w:val="24"/>
                <w:szCs w:val="24"/>
                <w:lang w:val="hy-AM"/>
              </w:rPr>
            </w:pPr>
          </w:p>
          <w:p w14:paraId="5F432D83" w14:textId="77777777" w:rsidR="0054443E" w:rsidRDefault="0054443E" w:rsidP="00B05442">
            <w:pPr>
              <w:spacing w:after="0" w:line="360" w:lineRule="auto"/>
              <w:rPr>
                <w:rFonts w:ascii="GHEA Grapalat" w:hAnsi="GHEA Grapalat"/>
                <w:sz w:val="24"/>
                <w:szCs w:val="24"/>
                <w:lang w:val="hy-AM"/>
              </w:rPr>
            </w:pPr>
          </w:p>
          <w:p w14:paraId="43B25D20" w14:textId="77777777" w:rsidR="0054443E" w:rsidRDefault="0054443E" w:rsidP="00B05442">
            <w:pPr>
              <w:spacing w:after="0" w:line="360" w:lineRule="auto"/>
              <w:rPr>
                <w:rFonts w:ascii="GHEA Grapalat" w:hAnsi="GHEA Grapalat"/>
                <w:sz w:val="24"/>
                <w:szCs w:val="24"/>
                <w:lang w:val="hy-AM"/>
              </w:rPr>
            </w:pPr>
          </w:p>
          <w:p w14:paraId="49E18412" w14:textId="77777777" w:rsidR="0054443E" w:rsidRDefault="0054443E" w:rsidP="00B05442">
            <w:pPr>
              <w:spacing w:after="0" w:line="360" w:lineRule="auto"/>
              <w:rPr>
                <w:rFonts w:ascii="GHEA Grapalat" w:hAnsi="GHEA Grapalat"/>
                <w:sz w:val="24"/>
                <w:szCs w:val="24"/>
                <w:lang w:val="hy-AM"/>
              </w:rPr>
            </w:pPr>
          </w:p>
          <w:p w14:paraId="3D2482DB" w14:textId="77777777" w:rsidR="0054443E" w:rsidRDefault="0054443E" w:rsidP="00B05442">
            <w:pPr>
              <w:spacing w:after="0" w:line="360" w:lineRule="auto"/>
              <w:rPr>
                <w:rFonts w:ascii="GHEA Grapalat" w:hAnsi="GHEA Grapalat"/>
                <w:sz w:val="24"/>
                <w:szCs w:val="24"/>
                <w:lang w:val="hy-AM"/>
              </w:rPr>
            </w:pPr>
          </w:p>
          <w:p w14:paraId="35C4CB36" w14:textId="77777777" w:rsidR="0054443E" w:rsidRDefault="0054443E" w:rsidP="00B05442">
            <w:pPr>
              <w:spacing w:after="0" w:line="360" w:lineRule="auto"/>
              <w:rPr>
                <w:rFonts w:ascii="GHEA Grapalat" w:hAnsi="GHEA Grapalat"/>
                <w:sz w:val="24"/>
                <w:szCs w:val="24"/>
                <w:lang w:val="hy-AM"/>
              </w:rPr>
            </w:pPr>
          </w:p>
          <w:p w14:paraId="0158A768" w14:textId="77777777" w:rsidR="0054443E" w:rsidRDefault="0054443E" w:rsidP="00B05442">
            <w:pPr>
              <w:spacing w:after="0" w:line="360" w:lineRule="auto"/>
              <w:rPr>
                <w:rFonts w:ascii="GHEA Grapalat" w:hAnsi="GHEA Grapalat"/>
                <w:sz w:val="24"/>
                <w:szCs w:val="24"/>
                <w:lang w:val="hy-AM"/>
              </w:rPr>
            </w:pPr>
          </w:p>
          <w:p w14:paraId="43A04810" w14:textId="77777777" w:rsidR="0054443E" w:rsidRDefault="0054443E" w:rsidP="00B05442">
            <w:pPr>
              <w:spacing w:after="0" w:line="360" w:lineRule="auto"/>
              <w:rPr>
                <w:rFonts w:ascii="GHEA Grapalat" w:hAnsi="GHEA Grapalat"/>
                <w:sz w:val="24"/>
                <w:szCs w:val="24"/>
                <w:lang w:val="hy-AM"/>
              </w:rPr>
            </w:pPr>
          </w:p>
          <w:p w14:paraId="572FF8AD" w14:textId="77777777" w:rsidR="0054443E" w:rsidRDefault="0054443E" w:rsidP="00B05442">
            <w:pPr>
              <w:spacing w:after="0" w:line="360" w:lineRule="auto"/>
              <w:rPr>
                <w:rFonts w:ascii="GHEA Grapalat" w:hAnsi="GHEA Grapalat"/>
                <w:sz w:val="24"/>
                <w:szCs w:val="24"/>
                <w:lang w:val="hy-AM"/>
              </w:rPr>
            </w:pPr>
          </w:p>
          <w:p w14:paraId="247EE847" w14:textId="77777777" w:rsidR="0054443E" w:rsidRDefault="0054443E" w:rsidP="00B05442">
            <w:pPr>
              <w:spacing w:after="0" w:line="360" w:lineRule="auto"/>
              <w:rPr>
                <w:rFonts w:ascii="GHEA Grapalat" w:hAnsi="GHEA Grapalat"/>
                <w:sz w:val="24"/>
                <w:szCs w:val="24"/>
                <w:lang w:val="hy-AM"/>
              </w:rPr>
            </w:pPr>
          </w:p>
          <w:p w14:paraId="5E44BF40" w14:textId="77777777" w:rsidR="0054443E" w:rsidRDefault="0054443E" w:rsidP="00B05442">
            <w:pPr>
              <w:spacing w:after="0" w:line="360" w:lineRule="auto"/>
              <w:rPr>
                <w:rFonts w:ascii="GHEA Grapalat" w:hAnsi="GHEA Grapalat"/>
                <w:sz w:val="24"/>
                <w:szCs w:val="24"/>
                <w:lang w:val="hy-AM"/>
              </w:rPr>
            </w:pPr>
          </w:p>
          <w:p w14:paraId="24B1F789" w14:textId="71A5BDE2" w:rsidR="0054443E" w:rsidRDefault="00181256" w:rsidP="009820FB">
            <w:pPr>
              <w:spacing w:after="0" w:line="360" w:lineRule="auto"/>
              <w:jc w:val="center"/>
              <w:rPr>
                <w:rFonts w:ascii="GHEA Grapalat" w:hAnsi="GHEA Grapalat"/>
                <w:sz w:val="24"/>
                <w:szCs w:val="24"/>
                <w:lang w:val="hy-AM"/>
              </w:rPr>
            </w:pPr>
            <w:r>
              <w:rPr>
                <w:rFonts w:ascii="GHEA Grapalat" w:hAnsi="GHEA Grapalat"/>
                <w:sz w:val="24"/>
                <w:szCs w:val="24"/>
                <w:lang w:val="hy-AM"/>
              </w:rPr>
              <w:t>Ը</w:t>
            </w:r>
            <w:r w:rsidR="0054443E">
              <w:rPr>
                <w:rFonts w:ascii="GHEA Grapalat" w:hAnsi="GHEA Grapalat"/>
                <w:sz w:val="24"/>
                <w:szCs w:val="24"/>
                <w:lang w:val="hy-AM"/>
              </w:rPr>
              <w:t>նդունվել</w:t>
            </w:r>
            <w:r>
              <w:rPr>
                <w:rFonts w:ascii="GHEA Grapalat" w:hAnsi="GHEA Grapalat"/>
                <w:sz w:val="24"/>
                <w:szCs w:val="24"/>
                <w:lang w:val="hy-AM"/>
              </w:rPr>
              <w:t xml:space="preserve"> է</w:t>
            </w:r>
            <w:r w:rsidR="0054443E">
              <w:rPr>
                <w:rFonts w:ascii="GHEA Grapalat" w:hAnsi="GHEA Grapalat"/>
                <w:sz w:val="24"/>
                <w:szCs w:val="24"/>
                <w:lang w:val="hy-AM"/>
              </w:rPr>
              <w:t>։</w:t>
            </w:r>
            <w:r>
              <w:rPr>
                <w:rFonts w:ascii="GHEA Grapalat" w:hAnsi="GHEA Grapalat"/>
                <w:sz w:val="24"/>
                <w:szCs w:val="24"/>
                <w:lang w:val="hy-AM"/>
              </w:rPr>
              <w:t xml:space="preserve"> Կատարվել է համապատասխան փոփոխություն։</w:t>
            </w:r>
          </w:p>
          <w:p w14:paraId="62DAEB38" w14:textId="77777777" w:rsidR="0054443E" w:rsidRDefault="0054443E" w:rsidP="00B05442">
            <w:pPr>
              <w:spacing w:after="0" w:line="360" w:lineRule="auto"/>
              <w:rPr>
                <w:rFonts w:ascii="GHEA Grapalat" w:hAnsi="GHEA Grapalat"/>
                <w:sz w:val="24"/>
                <w:szCs w:val="24"/>
                <w:lang w:val="hy-AM"/>
              </w:rPr>
            </w:pPr>
          </w:p>
          <w:p w14:paraId="2CE4F44A" w14:textId="77777777" w:rsidR="0054443E" w:rsidRDefault="0054443E" w:rsidP="00B05442">
            <w:pPr>
              <w:spacing w:after="0" w:line="360" w:lineRule="auto"/>
              <w:rPr>
                <w:rFonts w:ascii="GHEA Grapalat" w:hAnsi="GHEA Grapalat"/>
                <w:sz w:val="24"/>
                <w:szCs w:val="24"/>
                <w:lang w:val="hy-AM"/>
              </w:rPr>
            </w:pPr>
          </w:p>
          <w:p w14:paraId="516E50E4" w14:textId="77777777" w:rsidR="0054443E" w:rsidRDefault="0054443E" w:rsidP="00B05442">
            <w:pPr>
              <w:spacing w:after="0" w:line="360" w:lineRule="auto"/>
              <w:rPr>
                <w:rFonts w:ascii="GHEA Grapalat" w:hAnsi="GHEA Grapalat"/>
                <w:sz w:val="24"/>
                <w:szCs w:val="24"/>
                <w:lang w:val="hy-AM"/>
              </w:rPr>
            </w:pPr>
          </w:p>
          <w:p w14:paraId="07E145E4" w14:textId="77777777" w:rsidR="0054443E" w:rsidRDefault="0054443E" w:rsidP="00B05442">
            <w:pPr>
              <w:spacing w:after="0" w:line="360" w:lineRule="auto"/>
              <w:rPr>
                <w:rFonts w:ascii="GHEA Grapalat" w:hAnsi="GHEA Grapalat"/>
                <w:sz w:val="24"/>
                <w:szCs w:val="24"/>
                <w:lang w:val="hy-AM"/>
              </w:rPr>
            </w:pPr>
          </w:p>
          <w:p w14:paraId="6998C3E1" w14:textId="77777777" w:rsidR="0054443E" w:rsidRDefault="0054443E" w:rsidP="00B05442">
            <w:pPr>
              <w:spacing w:after="0" w:line="360" w:lineRule="auto"/>
              <w:rPr>
                <w:rFonts w:ascii="GHEA Grapalat" w:hAnsi="GHEA Grapalat"/>
                <w:sz w:val="24"/>
                <w:szCs w:val="24"/>
                <w:lang w:val="hy-AM"/>
              </w:rPr>
            </w:pPr>
          </w:p>
          <w:p w14:paraId="1472D0CF" w14:textId="77777777" w:rsidR="0054443E" w:rsidRDefault="0054443E" w:rsidP="00B05442">
            <w:pPr>
              <w:spacing w:after="0" w:line="360" w:lineRule="auto"/>
              <w:rPr>
                <w:rFonts w:ascii="GHEA Grapalat" w:hAnsi="GHEA Grapalat"/>
                <w:sz w:val="24"/>
                <w:szCs w:val="24"/>
                <w:lang w:val="hy-AM"/>
              </w:rPr>
            </w:pPr>
          </w:p>
          <w:p w14:paraId="7A24B9F9" w14:textId="77777777" w:rsidR="0054443E" w:rsidRDefault="0054443E" w:rsidP="00B05442">
            <w:pPr>
              <w:spacing w:after="0" w:line="360" w:lineRule="auto"/>
              <w:rPr>
                <w:rFonts w:ascii="GHEA Grapalat" w:hAnsi="GHEA Grapalat"/>
                <w:sz w:val="24"/>
                <w:szCs w:val="24"/>
                <w:lang w:val="hy-AM"/>
              </w:rPr>
            </w:pPr>
          </w:p>
          <w:p w14:paraId="7C3C32CB" w14:textId="77777777" w:rsidR="0054443E" w:rsidRDefault="0054443E" w:rsidP="00B05442">
            <w:pPr>
              <w:spacing w:after="0" w:line="360" w:lineRule="auto"/>
              <w:rPr>
                <w:rFonts w:ascii="GHEA Grapalat" w:hAnsi="GHEA Grapalat"/>
                <w:sz w:val="24"/>
                <w:szCs w:val="24"/>
                <w:lang w:val="hy-AM"/>
              </w:rPr>
            </w:pPr>
          </w:p>
          <w:p w14:paraId="369056D1" w14:textId="77777777" w:rsidR="0054443E" w:rsidRDefault="0054443E" w:rsidP="00B05442">
            <w:pPr>
              <w:spacing w:after="0" w:line="360" w:lineRule="auto"/>
              <w:rPr>
                <w:rFonts w:ascii="GHEA Grapalat" w:hAnsi="GHEA Grapalat"/>
                <w:sz w:val="24"/>
                <w:szCs w:val="24"/>
                <w:lang w:val="hy-AM"/>
              </w:rPr>
            </w:pPr>
          </w:p>
          <w:p w14:paraId="197D74F9" w14:textId="77777777" w:rsidR="0054443E" w:rsidRDefault="0054443E" w:rsidP="00B05442">
            <w:pPr>
              <w:spacing w:after="0" w:line="360" w:lineRule="auto"/>
              <w:rPr>
                <w:rFonts w:ascii="GHEA Grapalat" w:hAnsi="GHEA Grapalat"/>
                <w:sz w:val="24"/>
                <w:szCs w:val="24"/>
                <w:lang w:val="hy-AM"/>
              </w:rPr>
            </w:pPr>
          </w:p>
          <w:p w14:paraId="184D9DDA" w14:textId="77777777" w:rsidR="0054443E" w:rsidRDefault="0054443E" w:rsidP="00B05442">
            <w:pPr>
              <w:spacing w:after="0" w:line="360" w:lineRule="auto"/>
              <w:rPr>
                <w:rFonts w:ascii="GHEA Grapalat" w:hAnsi="GHEA Grapalat"/>
                <w:sz w:val="24"/>
                <w:szCs w:val="24"/>
                <w:lang w:val="hy-AM"/>
              </w:rPr>
            </w:pPr>
          </w:p>
          <w:p w14:paraId="3B6383AD" w14:textId="77777777" w:rsidR="0054443E" w:rsidRDefault="0054443E" w:rsidP="00B05442">
            <w:pPr>
              <w:spacing w:after="0" w:line="360" w:lineRule="auto"/>
              <w:rPr>
                <w:rFonts w:ascii="GHEA Grapalat" w:hAnsi="GHEA Grapalat"/>
                <w:sz w:val="24"/>
                <w:szCs w:val="24"/>
                <w:lang w:val="hy-AM"/>
              </w:rPr>
            </w:pPr>
          </w:p>
          <w:p w14:paraId="0C2720E5" w14:textId="77777777" w:rsidR="0054443E" w:rsidRDefault="0054443E" w:rsidP="00B05442">
            <w:pPr>
              <w:spacing w:after="0" w:line="360" w:lineRule="auto"/>
              <w:rPr>
                <w:rFonts w:ascii="GHEA Grapalat" w:hAnsi="GHEA Grapalat"/>
                <w:sz w:val="24"/>
                <w:szCs w:val="24"/>
                <w:lang w:val="hy-AM"/>
              </w:rPr>
            </w:pPr>
          </w:p>
          <w:p w14:paraId="41F493C3" w14:textId="77777777" w:rsidR="0054443E" w:rsidRDefault="0054443E" w:rsidP="00B05442">
            <w:pPr>
              <w:spacing w:after="0" w:line="360" w:lineRule="auto"/>
              <w:rPr>
                <w:rFonts w:ascii="GHEA Grapalat" w:hAnsi="GHEA Grapalat"/>
                <w:sz w:val="24"/>
                <w:szCs w:val="24"/>
                <w:lang w:val="hy-AM"/>
              </w:rPr>
            </w:pPr>
          </w:p>
          <w:p w14:paraId="3C4E350B" w14:textId="77777777" w:rsidR="0054443E" w:rsidRDefault="0054443E" w:rsidP="00B05442">
            <w:pPr>
              <w:spacing w:after="0" w:line="360" w:lineRule="auto"/>
              <w:rPr>
                <w:rFonts w:ascii="GHEA Grapalat" w:hAnsi="GHEA Grapalat"/>
                <w:sz w:val="24"/>
                <w:szCs w:val="24"/>
                <w:lang w:val="hy-AM"/>
              </w:rPr>
            </w:pPr>
          </w:p>
          <w:p w14:paraId="3538C16B" w14:textId="77777777" w:rsidR="0054443E" w:rsidRDefault="0054443E" w:rsidP="00B05442">
            <w:pPr>
              <w:spacing w:after="0" w:line="360" w:lineRule="auto"/>
              <w:rPr>
                <w:rFonts w:ascii="GHEA Grapalat" w:hAnsi="GHEA Grapalat"/>
                <w:sz w:val="24"/>
                <w:szCs w:val="24"/>
                <w:lang w:val="hy-AM"/>
              </w:rPr>
            </w:pPr>
          </w:p>
          <w:p w14:paraId="1292C54E" w14:textId="6FAF170A" w:rsidR="00181256" w:rsidRDefault="00181256" w:rsidP="00181256">
            <w:pPr>
              <w:spacing w:after="0" w:line="360" w:lineRule="auto"/>
              <w:jc w:val="center"/>
              <w:rPr>
                <w:rFonts w:ascii="GHEA Grapalat" w:hAnsi="GHEA Grapalat"/>
                <w:sz w:val="24"/>
                <w:szCs w:val="24"/>
                <w:lang w:val="hy-AM"/>
              </w:rPr>
            </w:pPr>
            <w:r>
              <w:rPr>
                <w:rFonts w:ascii="GHEA Grapalat" w:hAnsi="GHEA Grapalat"/>
                <w:sz w:val="24"/>
                <w:szCs w:val="24"/>
                <w:lang w:val="hy-AM"/>
              </w:rPr>
              <w:t xml:space="preserve">Ընդունվել է։ </w:t>
            </w:r>
            <w:r w:rsidR="009715D9">
              <w:rPr>
                <w:rFonts w:ascii="GHEA Grapalat" w:hAnsi="GHEA Grapalat"/>
                <w:sz w:val="24"/>
                <w:szCs w:val="24"/>
                <w:lang w:val="hy-AM"/>
              </w:rPr>
              <w:t>Փաստաթղթերը կցվել են</w:t>
            </w:r>
            <w:r>
              <w:rPr>
                <w:rFonts w:ascii="GHEA Grapalat" w:hAnsi="GHEA Grapalat"/>
                <w:sz w:val="24"/>
                <w:szCs w:val="24"/>
                <w:lang w:val="hy-AM"/>
              </w:rPr>
              <w:t>։</w:t>
            </w:r>
          </w:p>
          <w:p w14:paraId="242400E8" w14:textId="4A900814" w:rsidR="0054443E" w:rsidRDefault="0054443E" w:rsidP="009820FB">
            <w:pPr>
              <w:spacing w:after="0" w:line="360" w:lineRule="auto"/>
              <w:jc w:val="center"/>
              <w:rPr>
                <w:rFonts w:ascii="GHEA Grapalat" w:hAnsi="GHEA Grapalat"/>
                <w:sz w:val="24"/>
                <w:szCs w:val="24"/>
                <w:lang w:val="hy-AM"/>
              </w:rPr>
            </w:pPr>
          </w:p>
          <w:p w14:paraId="6701DC19" w14:textId="77777777" w:rsidR="0054443E" w:rsidRDefault="0054443E" w:rsidP="009820FB">
            <w:pPr>
              <w:spacing w:after="0" w:line="360" w:lineRule="auto"/>
              <w:jc w:val="center"/>
              <w:rPr>
                <w:rFonts w:ascii="GHEA Grapalat" w:hAnsi="GHEA Grapalat"/>
                <w:sz w:val="24"/>
                <w:szCs w:val="24"/>
                <w:lang w:val="hy-AM"/>
              </w:rPr>
            </w:pPr>
          </w:p>
          <w:p w14:paraId="4BD9D5B3" w14:textId="77777777" w:rsidR="0054443E" w:rsidRDefault="0054443E" w:rsidP="009820FB">
            <w:pPr>
              <w:spacing w:after="0" w:line="360" w:lineRule="auto"/>
              <w:jc w:val="center"/>
              <w:rPr>
                <w:rFonts w:ascii="GHEA Grapalat" w:hAnsi="GHEA Grapalat"/>
                <w:sz w:val="24"/>
                <w:szCs w:val="24"/>
                <w:lang w:val="hy-AM"/>
              </w:rPr>
            </w:pPr>
          </w:p>
          <w:p w14:paraId="645F2305" w14:textId="1DFE1D08" w:rsidR="0054443E" w:rsidRDefault="00806E0E" w:rsidP="009820FB">
            <w:pPr>
              <w:spacing w:after="0" w:line="360" w:lineRule="auto"/>
              <w:jc w:val="center"/>
              <w:rPr>
                <w:rFonts w:ascii="GHEA Grapalat" w:hAnsi="GHEA Grapalat"/>
                <w:sz w:val="24"/>
                <w:szCs w:val="24"/>
                <w:lang w:val="hy-AM"/>
              </w:rPr>
            </w:pPr>
            <w:r>
              <w:rPr>
                <w:rFonts w:ascii="GHEA Grapalat" w:hAnsi="GHEA Grapalat"/>
                <w:sz w:val="24"/>
                <w:szCs w:val="24"/>
                <w:lang w:val="hy-AM"/>
              </w:rPr>
              <w:t>Չի ընդունվել։</w:t>
            </w:r>
            <w:r w:rsidR="00181256">
              <w:rPr>
                <w:rFonts w:ascii="GHEA Grapalat" w:hAnsi="GHEA Grapalat"/>
                <w:sz w:val="24"/>
                <w:szCs w:val="24"/>
                <w:lang w:val="hy-AM"/>
              </w:rPr>
              <w:t xml:space="preserve"> </w:t>
            </w:r>
            <w:r w:rsidR="009715D9">
              <w:rPr>
                <w:rFonts w:ascii="GHEA Grapalat" w:hAnsi="GHEA Grapalat"/>
                <w:sz w:val="24"/>
                <w:szCs w:val="24"/>
                <w:lang w:val="hy-AM"/>
              </w:rPr>
              <w:t xml:space="preserve">Հիմնավորումը և բաղադրիչի նկարագրությունը, վերջնարդյունքի ցուցանիշները խմբագրվել են և </w:t>
            </w:r>
            <w:r w:rsidR="009715D9">
              <w:rPr>
                <w:rFonts w:ascii="GHEA Grapalat" w:hAnsi="GHEA Grapalat"/>
                <w:sz w:val="24"/>
                <w:szCs w:val="24"/>
                <w:lang w:val="hy-AM"/>
              </w:rPr>
              <w:lastRenderedPageBreak/>
              <w:t>համապատասխանեցվել 11004 միջոցառման նպատակներին</w:t>
            </w:r>
            <w:r w:rsidR="00181256">
              <w:rPr>
                <w:rFonts w:ascii="GHEA Grapalat" w:hAnsi="GHEA Grapalat"/>
                <w:sz w:val="24"/>
                <w:szCs w:val="24"/>
                <w:lang w:val="hy-AM"/>
              </w:rPr>
              <w:t>։</w:t>
            </w:r>
          </w:p>
          <w:p w14:paraId="1C8F8C1E" w14:textId="38B4AB9B" w:rsidR="0054443E" w:rsidRDefault="0054443E" w:rsidP="009820FB">
            <w:pPr>
              <w:spacing w:after="0" w:line="360" w:lineRule="auto"/>
              <w:jc w:val="center"/>
              <w:rPr>
                <w:rFonts w:ascii="GHEA Grapalat" w:hAnsi="GHEA Grapalat"/>
                <w:sz w:val="24"/>
                <w:szCs w:val="24"/>
                <w:lang w:val="hy-AM"/>
              </w:rPr>
            </w:pPr>
          </w:p>
          <w:p w14:paraId="062838FF" w14:textId="501F4063" w:rsidR="00806E0E" w:rsidRDefault="00806E0E" w:rsidP="00B05442">
            <w:pPr>
              <w:spacing w:after="0" w:line="360" w:lineRule="auto"/>
              <w:rPr>
                <w:rFonts w:ascii="GHEA Grapalat" w:hAnsi="GHEA Grapalat"/>
                <w:sz w:val="24"/>
                <w:szCs w:val="24"/>
                <w:lang w:val="hy-AM"/>
              </w:rPr>
            </w:pPr>
          </w:p>
          <w:p w14:paraId="59F6072E" w14:textId="4E7E5B28" w:rsidR="00806E0E" w:rsidRDefault="00806E0E" w:rsidP="00B05442">
            <w:pPr>
              <w:spacing w:after="0" w:line="360" w:lineRule="auto"/>
              <w:rPr>
                <w:rFonts w:ascii="GHEA Grapalat" w:hAnsi="GHEA Grapalat"/>
                <w:sz w:val="24"/>
                <w:szCs w:val="24"/>
                <w:lang w:val="hy-AM"/>
              </w:rPr>
            </w:pPr>
          </w:p>
          <w:p w14:paraId="607BF980" w14:textId="0F1F99E4" w:rsidR="00806E0E" w:rsidRDefault="00806E0E" w:rsidP="00B05442">
            <w:pPr>
              <w:spacing w:after="0" w:line="360" w:lineRule="auto"/>
              <w:rPr>
                <w:rFonts w:ascii="GHEA Grapalat" w:hAnsi="GHEA Grapalat"/>
                <w:sz w:val="24"/>
                <w:szCs w:val="24"/>
                <w:lang w:val="hy-AM"/>
              </w:rPr>
            </w:pPr>
          </w:p>
          <w:p w14:paraId="4A5F7301" w14:textId="4ACBC986" w:rsidR="00806E0E" w:rsidRDefault="00806E0E" w:rsidP="00B05442">
            <w:pPr>
              <w:spacing w:after="0" w:line="360" w:lineRule="auto"/>
              <w:rPr>
                <w:rFonts w:ascii="GHEA Grapalat" w:hAnsi="GHEA Grapalat"/>
                <w:sz w:val="24"/>
                <w:szCs w:val="24"/>
                <w:lang w:val="hy-AM"/>
              </w:rPr>
            </w:pPr>
          </w:p>
          <w:p w14:paraId="2007B89F" w14:textId="63425E56" w:rsidR="00806E0E" w:rsidRDefault="00806E0E" w:rsidP="00B05442">
            <w:pPr>
              <w:spacing w:after="0" w:line="360" w:lineRule="auto"/>
              <w:rPr>
                <w:rFonts w:ascii="GHEA Grapalat" w:hAnsi="GHEA Grapalat"/>
                <w:sz w:val="24"/>
                <w:szCs w:val="24"/>
                <w:lang w:val="hy-AM"/>
              </w:rPr>
            </w:pPr>
          </w:p>
          <w:p w14:paraId="143CD1B8" w14:textId="4D66CF82" w:rsidR="00181256" w:rsidRDefault="00181256" w:rsidP="00181256">
            <w:pPr>
              <w:spacing w:after="0" w:line="360" w:lineRule="auto"/>
              <w:jc w:val="center"/>
              <w:rPr>
                <w:rFonts w:ascii="GHEA Grapalat" w:hAnsi="GHEA Grapalat"/>
                <w:sz w:val="24"/>
                <w:szCs w:val="24"/>
                <w:lang w:val="hy-AM"/>
              </w:rPr>
            </w:pPr>
            <w:r>
              <w:rPr>
                <w:rFonts w:ascii="GHEA Grapalat" w:hAnsi="GHEA Grapalat"/>
                <w:sz w:val="24"/>
                <w:szCs w:val="24"/>
                <w:lang w:val="hy-AM"/>
              </w:rPr>
              <w:t>Ընդունվել է։ Կատարվել է համապատասխան փոփոխություն։</w:t>
            </w:r>
          </w:p>
          <w:p w14:paraId="5DAB52EF" w14:textId="77777777" w:rsidR="0054443E" w:rsidRDefault="0054443E" w:rsidP="009820FB">
            <w:pPr>
              <w:spacing w:after="0" w:line="360" w:lineRule="auto"/>
              <w:jc w:val="center"/>
              <w:rPr>
                <w:rFonts w:ascii="GHEA Grapalat" w:hAnsi="GHEA Grapalat"/>
                <w:sz w:val="24"/>
                <w:szCs w:val="24"/>
                <w:lang w:val="hy-AM"/>
              </w:rPr>
            </w:pPr>
          </w:p>
          <w:p w14:paraId="2F402F08" w14:textId="77777777" w:rsidR="0054443E" w:rsidRDefault="0054443E" w:rsidP="009820FB">
            <w:pPr>
              <w:spacing w:after="0" w:line="360" w:lineRule="auto"/>
              <w:jc w:val="center"/>
              <w:rPr>
                <w:rFonts w:ascii="GHEA Grapalat" w:hAnsi="GHEA Grapalat"/>
                <w:sz w:val="24"/>
                <w:szCs w:val="24"/>
                <w:lang w:val="hy-AM"/>
              </w:rPr>
            </w:pPr>
          </w:p>
          <w:p w14:paraId="10A84522" w14:textId="77777777" w:rsidR="006A5369" w:rsidRDefault="006A5369" w:rsidP="009820FB">
            <w:pPr>
              <w:spacing w:after="0" w:line="360" w:lineRule="auto"/>
              <w:jc w:val="center"/>
              <w:rPr>
                <w:rFonts w:ascii="GHEA Grapalat" w:hAnsi="GHEA Grapalat"/>
                <w:sz w:val="24"/>
                <w:szCs w:val="24"/>
                <w:lang w:val="hy-AM"/>
              </w:rPr>
            </w:pPr>
          </w:p>
          <w:p w14:paraId="5FCBB790" w14:textId="77777777" w:rsidR="006A5369" w:rsidRDefault="006A5369" w:rsidP="009820FB">
            <w:pPr>
              <w:spacing w:after="0" w:line="360" w:lineRule="auto"/>
              <w:jc w:val="center"/>
              <w:rPr>
                <w:rFonts w:ascii="GHEA Grapalat" w:hAnsi="GHEA Grapalat"/>
                <w:sz w:val="24"/>
                <w:szCs w:val="24"/>
                <w:lang w:val="hy-AM"/>
              </w:rPr>
            </w:pPr>
          </w:p>
          <w:p w14:paraId="3D461D2E" w14:textId="77777777" w:rsidR="006A5369" w:rsidRDefault="006A5369" w:rsidP="009820FB">
            <w:pPr>
              <w:spacing w:after="0" w:line="360" w:lineRule="auto"/>
              <w:jc w:val="center"/>
              <w:rPr>
                <w:rFonts w:ascii="GHEA Grapalat" w:hAnsi="GHEA Grapalat"/>
                <w:sz w:val="24"/>
                <w:szCs w:val="24"/>
                <w:lang w:val="hy-AM"/>
              </w:rPr>
            </w:pPr>
          </w:p>
          <w:p w14:paraId="60768F39" w14:textId="77777777" w:rsidR="006A5369" w:rsidRDefault="006A5369" w:rsidP="009820FB">
            <w:pPr>
              <w:spacing w:after="0" w:line="360" w:lineRule="auto"/>
              <w:jc w:val="center"/>
              <w:rPr>
                <w:rFonts w:ascii="GHEA Grapalat" w:hAnsi="GHEA Grapalat"/>
                <w:sz w:val="24"/>
                <w:szCs w:val="24"/>
                <w:lang w:val="hy-AM"/>
              </w:rPr>
            </w:pPr>
          </w:p>
          <w:p w14:paraId="169BCE30" w14:textId="77777777" w:rsidR="006A5369" w:rsidRDefault="006A5369" w:rsidP="009820FB">
            <w:pPr>
              <w:spacing w:after="0" w:line="360" w:lineRule="auto"/>
              <w:jc w:val="center"/>
              <w:rPr>
                <w:rFonts w:ascii="GHEA Grapalat" w:hAnsi="GHEA Grapalat"/>
                <w:sz w:val="24"/>
                <w:szCs w:val="24"/>
                <w:lang w:val="hy-AM"/>
              </w:rPr>
            </w:pPr>
          </w:p>
          <w:p w14:paraId="5E4AB913" w14:textId="77777777" w:rsidR="006A5369" w:rsidRDefault="006A5369" w:rsidP="009820FB">
            <w:pPr>
              <w:spacing w:after="0" w:line="360" w:lineRule="auto"/>
              <w:jc w:val="center"/>
              <w:rPr>
                <w:rFonts w:ascii="GHEA Grapalat" w:hAnsi="GHEA Grapalat"/>
                <w:sz w:val="24"/>
                <w:szCs w:val="24"/>
                <w:lang w:val="hy-AM"/>
              </w:rPr>
            </w:pPr>
          </w:p>
          <w:p w14:paraId="79B1BEF9" w14:textId="153A812D" w:rsidR="00B24761" w:rsidRDefault="00B24761" w:rsidP="009820FB">
            <w:pPr>
              <w:spacing w:after="0" w:line="360" w:lineRule="auto"/>
              <w:jc w:val="center"/>
              <w:rPr>
                <w:rFonts w:ascii="GHEA Grapalat" w:hAnsi="GHEA Grapalat"/>
                <w:sz w:val="24"/>
                <w:szCs w:val="24"/>
                <w:lang w:val="hy-AM"/>
              </w:rPr>
            </w:pPr>
          </w:p>
          <w:p w14:paraId="007A5F9D" w14:textId="71B2A95A" w:rsidR="005642B9" w:rsidRDefault="005642B9" w:rsidP="009820FB">
            <w:pPr>
              <w:spacing w:after="0" w:line="360" w:lineRule="auto"/>
              <w:jc w:val="center"/>
              <w:rPr>
                <w:rFonts w:ascii="GHEA Grapalat" w:hAnsi="GHEA Grapalat"/>
                <w:sz w:val="24"/>
                <w:szCs w:val="24"/>
                <w:lang w:val="hy-AM"/>
              </w:rPr>
            </w:pPr>
          </w:p>
          <w:p w14:paraId="6E17DF0D" w14:textId="24D4D6C2" w:rsidR="005642B9" w:rsidRDefault="005642B9" w:rsidP="009820FB">
            <w:pPr>
              <w:spacing w:after="0" w:line="360" w:lineRule="auto"/>
              <w:jc w:val="center"/>
              <w:rPr>
                <w:rFonts w:ascii="GHEA Grapalat" w:hAnsi="GHEA Grapalat"/>
                <w:sz w:val="24"/>
                <w:szCs w:val="24"/>
                <w:lang w:val="hy-AM"/>
              </w:rPr>
            </w:pPr>
          </w:p>
          <w:p w14:paraId="143F8CA6" w14:textId="77777777" w:rsidR="005642B9" w:rsidRDefault="005642B9" w:rsidP="009820FB">
            <w:pPr>
              <w:spacing w:after="0" w:line="360" w:lineRule="auto"/>
              <w:jc w:val="center"/>
              <w:rPr>
                <w:rFonts w:ascii="GHEA Grapalat" w:hAnsi="GHEA Grapalat"/>
                <w:sz w:val="24"/>
                <w:szCs w:val="24"/>
                <w:lang w:val="hy-AM"/>
              </w:rPr>
            </w:pPr>
          </w:p>
          <w:p w14:paraId="7ADC91D4" w14:textId="77777777" w:rsidR="00B24761" w:rsidRDefault="00B24761" w:rsidP="00B05442">
            <w:pPr>
              <w:spacing w:after="0" w:line="360" w:lineRule="auto"/>
              <w:rPr>
                <w:rFonts w:ascii="GHEA Grapalat" w:hAnsi="GHEA Grapalat"/>
                <w:sz w:val="24"/>
                <w:szCs w:val="24"/>
                <w:lang w:val="hy-AM"/>
              </w:rPr>
            </w:pPr>
          </w:p>
          <w:p w14:paraId="19E361EC" w14:textId="77777777" w:rsidR="00B24761" w:rsidRDefault="00B24761" w:rsidP="00B05442">
            <w:pPr>
              <w:spacing w:after="0" w:line="360" w:lineRule="auto"/>
              <w:rPr>
                <w:rFonts w:ascii="GHEA Grapalat" w:hAnsi="GHEA Grapalat"/>
                <w:sz w:val="24"/>
                <w:szCs w:val="24"/>
                <w:lang w:val="hy-AM"/>
              </w:rPr>
            </w:pPr>
          </w:p>
          <w:p w14:paraId="7DD83054" w14:textId="7700C63E" w:rsidR="00181256" w:rsidRDefault="00181256" w:rsidP="00181256">
            <w:pPr>
              <w:spacing w:after="0" w:line="360" w:lineRule="auto"/>
              <w:jc w:val="center"/>
              <w:rPr>
                <w:rFonts w:ascii="GHEA Grapalat" w:hAnsi="GHEA Grapalat"/>
                <w:sz w:val="24"/>
                <w:szCs w:val="24"/>
                <w:lang w:val="hy-AM"/>
              </w:rPr>
            </w:pPr>
            <w:r>
              <w:rPr>
                <w:rFonts w:ascii="GHEA Grapalat" w:hAnsi="GHEA Grapalat"/>
                <w:sz w:val="24"/>
                <w:szCs w:val="24"/>
                <w:lang w:val="hy-AM"/>
              </w:rPr>
              <w:t>Ընդունվել է։ Կատարվել է համապատասխան փոփոխություն</w:t>
            </w:r>
            <w:r w:rsidR="009715D9">
              <w:rPr>
                <w:rFonts w:ascii="GHEA Grapalat" w:hAnsi="GHEA Grapalat"/>
                <w:sz w:val="24"/>
                <w:szCs w:val="24"/>
                <w:lang w:val="hy-AM"/>
              </w:rPr>
              <w:t>, նշված բաղադրիչը դուրս է եկել հիշյալ նախագծից</w:t>
            </w:r>
            <w:r>
              <w:rPr>
                <w:rFonts w:ascii="GHEA Grapalat" w:hAnsi="GHEA Grapalat"/>
                <w:sz w:val="24"/>
                <w:szCs w:val="24"/>
                <w:lang w:val="hy-AM"/>
              </w:rPr>
              <w:t>։</w:t>
            </w:r>
          </w:p>
          <w:p w14:paraId="5B0B1D75" w14:textId="77777777" w:rsidR="009F2771" w:rsidRDefault="009F2771" w:rsidP="00B05442">
            <w:pPr>
              <w:spacing w:after="0" w:line="360" w:lineRule="auto"/>
              <w:rPr>
                <w:rFonts w:ascii="Cambria Math" w:hAnsi="Cambria Math"/>
                <w:sz w:val="24"/>
                <w:szCs w:val="24"/>
                <w:lang w:val="hy-AM"/>
              </w:rPr>
            </w:pPr>
          </w:p>
          <w:p w14:paraId="4BDDB49D" w14:textId="77777777" w:rsidR="009F2771" w:rsidRDefault="009F2771" w:rsidP="00B05442">
            <w:pPr>
              <w:spacing w:after="0" w:line="360" w:lineRule="auto"/>
              <w:rPr>
                <w:rFonts w:ascii="Cambria Math" w:hAnsi="Cambria Math"/>
                <w:sz w:val="24"/>
                <w:szCs w:val="24"/>
                <w:lang w:val="hy-AM"/>
              </w:rPr>
            </w:pPr>
          </w:p>
          <w:p w14:paraId="6898B72D" w14:textId="77777777" w:rsidR="009F2771" w:rsidRDefault="009F2771" w:rsidP="00B05442">
            <w:pPr>
              <w:spacing w:after="0" w:line="360" w:lineRule="auto"/>
              <w:rPr>
                <w:rFonts w:ascii="Cambria Math" w:hAnsi="Cambria Math"/>
                <w:sz w:val="24"/>
                <w:szCs w:val="24"/>
                <w:lang w:val="hy-AM"/>
              </w:rPr>
            </w:pPr>
          </w:p>
          <w:p w14:paraId="4251C3C6" w14:textId="77777777" w:rsidR="009F2771" w:rsidRDefault="009F2771" w:rsidP="00B05442">
            <w:pPr>
              <w:spacing w:after="0" w:line="360" w:lineRule="auto"/>
              <w:rPr>
                <w:rFonts w:ascii="Cambria Math" w:hAnsi="Cambria Math"/>
                <w:sz w:val="24"/>
                <w:szCs w:val="24"/>
                <w:lang w:val="hy-AM"/>
              </w:rPr>
            </w:pPr>
          </w:p>
          <w:p w14:paraId="33EE7579" w14:textId="77777777" w:rsidR="009F2771" w:rsidRDefault="009F2771" w:rsidP="00B05442">
            <w:pPr>
              <w:spacing w:after="0" w:line="360" w:lineRule="auto"/>
              <w:rPr>
                <w:rFonts w:ascii="Cambria Math" w:hAnsi="Cambria Math"/>
                <w:sz w:val="24"/>
                <w:szCs w:val="24"/>
                <w:lang w:val="hy-AM"/>
              </w:rPr>
            </w:pPr>
          </w:p>
          <w:p w14:paraId="2D0FC6DC" w14:textId="77777777" w:rsidR="009F2771" w:rsidRDefault="009F2771" w:rsidP="00B05442">
            <w:pPr>
              <w:spacing w:after="0" w:line="360" w:lineRule="auto"/>
              <w:rPr>
                <w:rFonts w:ascii="Cambria Math" w:hAnsi="Cambria Math"/>
                <w:sz w:val="24"/>
                <w:szCs w:val="24"/>
                <w:lang w:val="hy-AM"/>
              </w:rPr>
            </w:pPr>
          </w:p>
          <w:p w14:paraId="05F5A994" w14:textId="77777777" w:rsidR="009F2771" w:rsidRDefault="009F2771" w:rsidP="00B05442">
            <w:pPr>
              <w:spacing w:after="0" w:line="360" w:lineRule="auto"/>
              <w:rPr>
                <w:rFonts w:ascii="Cambria Math" w:hAnsi="Cambria Math"/>
                <w:sz w:val="24"/>
                <w:szCs w:val="24"/>
                <w:lang w:val="hy-AM"/>
              </w:rPr>
            </w:pPr>
          </w:p>
          <w:p w14:paraId="24BA469E" w14:textId="77777777" w:rsidR="009715D9" w:rsidRDefault="009715D9" w:rsidP="009820FB">
            <w:pPr>
              <w:spacing w:after="0" w:line="360" w:lineRule="auto"/>
              <w:jc w:val="center"/>
              <w:rPr>
                <w:rFonts w:ascii="GHEA Grapalat" w:hAnsi="GHEA Grapalat"/>
                <w:sz w:val="24"/>
                <w:szCs w:val="24"/>
                <w:lang w:val="hy-AM"/>
              </w:rPr>
            </w:pPr>
          </w:p>
          <w:p w14:paraId="48865669" w14:textId="79C8BAFC" w:rsidR="009F2771" w:rsidRPr="009F2771" w:rsidRDefault="009F2771" w:rsidP="009820FB">
            <w:pPr>
              <w:spacing w:after="0" w:line="360" w:lineRule="auto"/>
              <w:jc w:val="center"/>
              <w:rPr>
                <w:rFonts w:ascii="GHEA Grapalat" w:hAnsi="GHEA Grapalat"/>
                <w:sz w:val="24"/>
                <w:szCs w:val="24"/>
                <w:lang w:val="hy-AM"/>
              </w:rPr>
            </w:pPr>
            <w:r w:rsidRPr="009F2771">
              <w:rPr>
                <w:rFonts w:ascii="GHEA Grapalat" w:hAnsi="GHEA Grapalat"/>
                <w:sz w:val="24"/>
                <w:szCs w:val="24"/>
                <w:lang w:val="hy-AM"/>
              </w:rPr>
              <w:t>Ընդունվել է։</w:t>
            </w:r>
            <w:r>
              <w:rPr>
                <w:rFonts w:ascii="GHEA Grapalat" w:hAnsi="GHEA Grapalat"/>
                <w:sz w:val="24"/>
                <w:szCs w:val="24"/>
                <w:lang w:val="hy-AM"/>
              </w:rPr>
              <w:t>Իրականացվել է առցանց քննարկում։</w:t>
            </w:r>
          </w:p>
          <w:p w14:paraId="7C124824" w14:textId="77777777" w:rsidR="009F2771" w:rsidRDefault="009F2771" w:rsidP="009820FB">
            <w:pPr>
              <w:spacing w:after="0" w:line="360" w:lineRule="auto"/>
              <w:jc w:val="center"/>
              <w:rPr>
                <w:rFonts w:ascii="Cambria Math" w:hAnsi="Cambria Math"/>
                <w:sz w:val="24"/>
                <w:szCs w:val="24"/>
                <w:lang w:val="hy-AM"/>
              </w:rPr>
            </w:pPr>
          </w:p>
          <w:p w14:paraId="4A27B8DB" w14:textId="77777777" w:rsidR="009F2771" w:rsidRDefault="009F2771" w:rsidP="00B05442">
            <w:pPr>
              <w:spacing w:after="0" w:line="360" w:lineRule="auto"/>
              <w:rPr>
                <w:rFonts w:ascii="Cambria Math" w:hAnsi="Cambria Math"/>
                <w:sz w:val="24"/>
                <w:szCs w:val="24"/>
                <w:lang w:val="hy-AM"/>
              </w:rPr>
            </w:pPr>
          </w:p>
          <w:p w14:paraId="164D8F88" w14:textId="77777777" w:rsidR="009F2771" w:rsidRDefault="009F2771" w:rsidP="00B05442">
            <w:pPr>
              <w:spacing w:after="0" w:line="360" w:lineRule="auto"/>
              <w:rPr>
                <w:rFonts w:ascii="Cambria Math" w:hAnsi="Cambria Math"/>
                <w:sz w:val="24"/>
                <w:szCs w:val="24"/>
                <w:lang w:val="hy-AM"/>
              </w:rPr>
            </w:pPr>
          </w:p>
          <w:p w14:paraId="5694AFE9" w14:textId="77777777" w:rsidR="009F2771" w:rsidRDefault="009F2771" w:rsidP="00B05442">
            <w:pPr>
              <w:spacing w:after="0" w:line="360" w:lineRule="auto"/>
              <w:rPr>
                <w:rFonts w:ascii="Cambria Math" w:hAnsi="Cambria Math"/>
                <w:sz w:val="24"/>
                <w:szCs w:val="24"/>
                <w:lang w:val="hy-AM"/>
              </w:rPr>
            </w:pPr>
          </w:p>
          <w:p w14:paraId="6C0281D7" w14:textId="77777777" w:rsidR="00181256" w:rsidRDefault="00181256" w:rsidP="00181256">
            <w:pPr>
              <w:spacing w:after="0" w:line="360" w:lineRule="auto"/>
              <w:jc w:val="center"/>
              <w:rPr>
                <w:rFonts w:ascii="GHEA Grapalat" w:hAnsi="GHEA Grapalat"/>
                <w:sz w:val="24"/>
                <w:szCs w:val="24"/>
                <w:lang w:val="hy-AM"/>
              </w:rPr>
            </w:pPr>
            <w:r>
              <w:rPr>
                <w:rFonts w:ascii="GHEA Grapalat" w:hAnsi="GHEA Grapalat"/>
                <w:sz w:val="24"/>
                <w:szCs w:val="24"/>
                <w:lang w:val="hy-AM"/>
              </w:rPr>
              <w:t>Ընդունվել է։ Կատարվել է համապատասխան փոփոխություն։</w:t>
            </w:r>
          </w:p>
          <w:p w14:paraId="720D5194" w14:textId="19F9E16F" w:rsidR="009F2771" w:rsidRDefault="009F2771" w:rsidP="009F2771">
            <w:pPr>
              <w:spacing w:after="0" w:line="360" w:lineRule="auto"/>
              <w:jc w:val="center"/>
              <w:rPr>
                <w:rFonts w:ascii="GHEA Grapalat" w:hAnsi="GHEA Grapalat"/>
                <w:sz w:val="24"/>
                <w:szCs w:val="24"/>
                <w:lang w:val="hy-AM"/>
              </w:rPr>
            </w:pPr>
          </w:p>
          <w:p w14:paraId="224A1DAB" w14:textId="77777777" w:rsidR="009820FB" w:rsidRDefault="009820FB" w:rsidP="009F2771">
            <w:pPr>
              <w:spacing w:after="0" w:line="360" w:lineRule="auto"/>
              <w:jc w:val="center"/>
              <w:rPr>
                <w:rFonts w:ascii="GHEA Grapalat" w:hAnsi="GHEA Grapalat"/>
                <w:sz w:val="24"/>
                <w:szCs w:val="24"/>
                <w:lang w:val="hy-AM"/>
              </w:rPr>
            </w:pPr>
          </w:p>
          <w:p w14:paraId="373BFBAF" w14:textId="77777777" w:rsidR="00181256" w:rsidRDefault="00181256" w:rsidP="00181256">
            <w:pPr>
              <w:spacing w:after="0" w:line="360" w:lineRule="auto"/>
              <w:jc w:val="center"/>
              <w:rPr>
                <w:rFonts w:ascii="GHEA Grapalat" w:hAnsi="GHEA Grapalat"/>
                <w:sz w:val="24"/>
                <w:szCs w:val="24"/>
                <w:lang w:val="hy-AM"/>
              </w:rPr>
            </w:pPr>
            <w:r>
              <w:rPr>
                <w:rFonts w:ascii="GHEA Grapalat" w:hAnsi="GHEA Grapalat"/>
                <w:sz w:val="24"/>
                <w:szCs w:val="24"/>
                <w:lang w:val="hy-AM"/>
              </w:rPr>
              <w:t>Ընդունվել է։ Կատարվել է համապատասխան փոփոխություն։</w:t>
            </w:r>
          </w:p>
          <w:p w14:paraId="3547E10D" w14:textId="77777777" w:rsidR="009F2771" w:rsidRDefault="009F2771" w:rsidP="009F2771">
            <w:pPr>
              <w:spacing w:after="0" w:line="360" w:lineRule="auto"/>
              <w:jc w:val="center"/>
              <w:rPr>
                <w:rFonts w:ascii="GHEA Grapalat" w:hAnsi="GHEA Grapalat"/>
                <w:sz w:val="24"/>
                <w:szCs w:val="24"/>
                <w:lang w:val="hy-AM"/>
              </w:rPr>
            </w:pPr>
          </w:p>
          <w:p w14:paraId="650705A0" w14:textId="77777777" w:rsidR="009F2771" w:rsidRDefault="009F2771" w:rsidP="009F2771">
            <w:pPr>
              <w:spacing w:after="0" w:line="360" w:lineRule="auto"/>
              <w:jc w:val="center"/>
              <w:rPr>
                <w:rFonts w:ascii="GHEA Grapalat" w:hAnsi="GHEA Grapalat"/>
                <w:sz w:val="24"/>
                <w:szCs w:val="24"/>
                <w:lang w:val="hy-AM"/>
              </w:rPr>
            </w:pPr>
          </w:p>
          <w:p w14:paraId="133335AE" w14:textId="77777777" w:rsidR="00181256" w:rsidRDefault="00181256" w:rsidP="00181256">
            <w:pPr>
              <w:spacing w:after="0" w:line="360" w:lineRule="auto"/>
              <w:jc w:val="center"/>
              <w:rPr>
                <w:rFonts w:ascii="GHEA Grapalat" w:hAnsi="GHEA Grapalat"/>
                <w:sz w:val="24"/>
                <w:szCs w:val="24"/>
                <w:lang w:val="hy-AM"/>
              </w:rPr>
            </w:pPr>
            <w:r>
              <w:rPr>
                <w:rFonts w:ascii="GHEA Grapalat" w:hAnsi="GHEA Grapalat"/>
                <w:sz w:val="24"/>
                <w:szCs w:val="24"/>
                <w:lang w:val="hy-AM"/>
              </w:rPr>
              <w:t>Ընդունվել է։ Կատարվել է համապատասխան փոփոխություն։</w:t>
            </w:r>
          </w:p>
          <w:p w14:paraId="09818ED7" w14:textId="77777777" w:rsidR="00EB75B5" w:rsidRDefault="00EB75B5" w:rsidP="009F2771">
            <w:pPr>
              <w:spacing w:after="0" w:line="360" w:lineRule="auto"/>
              <w:jc w:val="center"/>
              <w:rPr>
                <w:rFonts w:ascii="GHEA Grapalat" w:hAnsi="GHEA Grapalat"/>
                <w:sz w:val="24"/>
                <w:szCs w:val="24"/>
                <w:lang w:val="hy-AM"/>
              </w:rPr>
            </w:pPr>
          </w:p>
          <w:p w14:paraId="35E78BA7" w14:textId="77777777" w:rsidR="00EB75B5" w:rsidRDefault="00EB75B5" w:rsidP="009F2771">
            <w:pPr>
              <w:spacing w:after="0" w:line="360" w:lineRule="auto"/>
              <w:jc w:val="center"/>
              <w:rPr>
                <w:rFonts w:ascii="GHEA Grapalat" w:hAnsi="GHEA Grapalat"/>
                <w:sz w:val="24"/>
                <w:szCs w:val="24"/>
                <w:lang w:val="hy-AM"/>
              </w:rPr>
            </w:pPr>
          </w:p>
          <w:p w14:paraId="0F2C3FCF" w14:textId="77777777" w:rsidR="00EB75B5" w:rsidRDefault="00EB75B5" w:rsidP="009F2771">
            <w:pPr>
              <w:spacing w:after="0" w:line="360" w:lineRule="auto"/>
              <w:jc w:val="center"/>
              <w:rPr>
                <w:rFonts w:ascii="GHEA Grapalat" w:hAnsi="GHEA Grapalat"/>
                <w:sz w:val="24"/>
                <w:szCs w:val="24"/>
                <w:lang w:val="hy-AM"/>
              </w:rPr>
            </w:pPr>
          </w:p>
          <w:p w14:paraId="0DC12034" w14:textId="77777777" w:rsidR="00EB75B5" w:rsidRDefault="00EB75B5" w:rsidP="009F2771">
            <w:pPr>
              <w:spacing w:after="0" w:line="360" w:lineRule="auto"/>
              <w:jc w:val="center"/>
              <w:rPr>
                <w:rFonts w:ascii="GHEA Grapalat" w:hAnsi="GHEA Grapalat"/>
                <w:sz w:val="24"/>
                <w:szCs w:val="24"/>
                <w:lang w:val="hy-AM"/>
              </w:rPr>
            </w:pPr>
          </w:p>
          <w:p w14:paraId="2E9F042B" w14:textId="77777777" w:rsidR="00181256" w:rsidRDefault="00181256" w:rsidP="00181256">
            <w:pPr>
              <w:spacing w:after="0" w:line="360" w:lineRule="auto"/>
              <w:jc w:val="center"/>
              <w:rPr>
                <w:rFonts w:ascii="GHEA Grapalat" w:hAnsi="GHEA Grapalat"/>
                <w:sz w:val="24"/>
                <w:szCs w:val="24"/>
                <w:lang w:val="hy-AM"/>
              </w:rPr>
            </w:pPr>
            <w:r>
              <w:rPr>
                <w:rFonts w:ascii="GHEA Grapalat" w:hAnsi="GHEA Grapalat"/>
                <w:sz w:val="24"/>
                <w:szCs w:val="24"/>
                <w:lang w:val="hy-AM"/>
              </w:rPr>
              <w:t>Ընդունվել է։ Կատարվել է համապատասխան փոփոխություն։</w:t>
            </w:r>
          </w:p>
          <w:p w14:paraId="24F7B27C" w14:textId="2F98A365" w:rsidR="00EB75B5" w:rsidRPr="00EB75B5" w:rsidRDefault="00EB75B5" w:rsidP="009F2771">
            <w:pPr>
              <w:spacing w:after="0" w:line="360" w:lineRule="auto"/>
              <w:jc w:val="center"/>
              <w:rPr>
                <w:rFonts w:ascii="GHEA Grapalat" w:hAnsi="GHEA Grapalat"/>
                <w:sz w:val="24"/>
                <w:szCs w:val="24"/>
                <w:lang w:val="hy-AM"/>
              </w:rPr>
            </w:pPr>
          </w:p>
        </w:tc>
      </w:tr>
    </w:tbl>
    <w:p w14:paraId="05F7063B" w14:textId="05C17334" w:rsidR="00F0309A" w:rsidRPr="00B0238A" w:rsidRDefault="00F0309A" w:rsidP="00B0238A">
      <w:pPr>
        <w:tabs>
          <w:tab w:val="left" w:pos="3480"/>
        </w:tabs>
        <w:spacing w:after="0" w:line="360" w:lineRule="auto"/>
        <w:rPr>
          <w:rFonts w:ascii="GHEA Grapalat" w:hAnsi="GHEA Grapalat"/>
          <w:sz w:val="24"/>
          <w:szCs w:val="24"/>
          <w:lang w:val="hy-AM"/>
        </w:rPr>
      </w:pPr>
    </w:p>
    <w:tbl>
      <w:tblPr>
        <w:tblpPr w:leftFromText="180" w:rightFromText="180" w:vertAnchor="text" w:tblpXSpec="right" w:tblpY="1"/>
        <w:tblOverlap w:val="never"/>
        <w:tblW w:w="14395" w:type="dxa"/>
        <w:tblLook w:val="0000" w:firstRow="0" w:lastRow="0" w:firstColumn="0" w:lastColumn="0" w:noHBand="0" w:noVBand="0"/>
      </w:tblPr>
      <w:tblGrid>
        <w:gridCol w:w="516"/>
        <w:gridCol w:w="9672"/>
        <w:gridCol w:w="4207"/>
      </w:tblGrid>
      <w:tr w:rsidR="00901FED" w:rsidRPr="00B0238A" w14:paraId="4CC70ADD" w14:textId="77777777" w:rsidTr="00090148">
        <w:trPr>
          <w:trHeight w:val="455"/>
        </w:trPr>
        <w:tc>
          <w:tcPr>
            <w:tcW w:w="10188" w:type="dxa"/>
            <w:gridSpan w:val="2"/>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p w14:paraId="67827C68" w14:textId="77777777" w:rsidR="00901FED" w:rsidRPr="00B0238A" w:rsidRDefault="00901FED" w:rsidP="00090148">
            <w:pPr>
              <w:tabs>
                <w:tab w:val="left" w:pos="3375"/>
                <w:tab w:val="center" w:pos="5316"/>
              </w:tabs>
              <w:spacing w:after="0" w:line="360" w:lineRule="auto"/>
              <w:jc w:val="center"/>
              <w:rPr>
                <w:rFonts w:ascii="GHEA Grapalat" w:eastAsia="Times New Roman" w:hAnsi="GHEA Grapalat" w:cs="Times New Roman"/>
                <w:b/>
                <w:bCs/>
                <w:color w:val="000000"/>
                <w:sz w:val="24"/>
                <w:szCs w:val="24"/>
                <w:lang w:val="ru-RU"/>
              </w:rPr>
            </w:pPr>
            <w:r w:rsidRPr="00B0238A">
              <w:rPr>
                <w:rFonts w:ascii="GHEA Grapalat" w:eastAsia="Times New Roman" w:hAnsi="GHEA Grapalat" w:cs="Times New Roman"/>
                <w:b/>
                <w:bCs/>
                <w:color w:val="000000"/>
                <w:sz w:val="24"/>
                <w:szCs w:val="24"/>
                <w:lang w:val="hy-AM"/>
              </w:rPr>
              <w:t xml:space="preserve">1. </w:t>
            </w:r>
            <w:r>
              <w:rPr>
                <w:rFonts w:ascii="GHEA Grapalat" w:eastAsia="Times New Roman" w:hAnsi="GHEA Grapalat" w:cs="Times New Roman"/>
                <w:b/>
                <w:bCs/>
                <w:color w:val="000000"/>
                <w:sz w:val="24"/>
                <w:szCs w:val="24"/>
                <w:lang w:val="hy-AM"/>
              </w:rPr>
              <w:t xml:space="preserve"> ՀՀ Ֆինանսների նախարարություն</w:t>
            </w:r>
          </w:p>
        </w:tc>
        <w:tc>
          <w:tcPr>
            <w:tcW w:w="4207" w:type="dxa"/>
            <w:tcBorders>
              <w:top w:val="single" w:sz="4" w:space="0" w:color="000000"/>
              <w:left w:val="single" w:sz="4" w:space="0" w:color="000000"/>
              <w:bottom w:val="single" w:sz="4" w:space="0" w:color="000000"/>
              <w:right w:val="single" w:sz="4" w:space="0" w:color="000000"/>
            </w:tcBorders>
            <w:shd w:val="clear" w:color="auto" w:fill="BFBFBF"/>
          </w:tcPr>
          <w:p w14:paraId="13EB812B" w14:textId="3C83CD7E" w:rsidR="00901FED" w:rsidRPr="00B05442" w:rsidRDefault="00901FED" w:rsidP="00090148">
            <w:pPr>
              <w:spacing w:after="0" w:line="360" w:lineRule="auto"/>
              <w:jc w:val="center"/>
              <w:rPr>
                <w:rFonts w:ascii="GHEA Grapalat" w:hAnsi="GHEA Grapalat"/>
                <w:sz w:val="24"/>
                <w:szCs w:val="24"/>
              </w:rPr>
            </w:pPr>
            <w:r w:rsidRPr="00B05442">
              <w:rPr>
                <w:rFonts w:ascii="GHEA Grapalat" w:eastAsia="Times New Roman" w:hAnsi="GHEA Grapalat" w:cs="Times New Roman"/>
                <w:b/>
                <w:bCs/>
                <w:sz w:val="24"/>
                <w:szCs w:val="24"/>
                <w:lang w:val="hy-AM"/>
              </w:rPr>
              <w:t>0</w:t>
            </w:r>
            <w:r w:rsidR="008D64AF">
              <w:rPr>
                <w:rFonts w:ascii="GHEA Grapalat" w:eastAsia="Times New Roman" w:hAnsi="GHEA Grapalat" w:cs="Times New Roman"/>
                <w:b/>
                <w:bCs/>
                <w:sz w:val="24"/>
                <w:szCs w:val="24"/>
                <w:lang w:val="hy-AM"/>
              </w:rPr>
              <w:t>9</w:t>
            </w:r>
            <w:r w:rsidRPr="00B05442">
              <w:rPr>
                <w:rFonts w:ascii="Cambria Math" w:eastAsia="Times New Roman" w:hAnsi="Cambria Math" w:cs="Cambria Math"/>
                <w:b/>
                <w:bCs/>
                <w:sz w:val="24"/>
                <w:szCs w:val="24"/>
                <w:lang w:val="hy-AM"/>
              </w:rPr>
              <w:t>․</w:t>
            </w:r>
            <w:r w:rsidRPr="00B05442">
              <w:rPr>
                <w:rFonts w:ascii="GHEA Grapalat" w:eastAsia="Times New Roman" w:hAnsi="GHEA Grapalat" w:cs="Times New Roman"/>
                <w:b/>
                <w:bCs/>
                <w:sz w:val="24"/>
                <w:szCs w:val="24"/>
                <w:lang w:val="hy-AM"/>
              </w:rPr>
              <w:t>0</w:t>
            </w:r>
            <w:r w:rsidR="008D64AF">
              <w:rPr>
                <w:rFonts w:ascii="GHEA Grapalat" w:eastAsia="Times New Roman" w:hAnsi="GHEA Grapalat" w:cs="Times New Roman"/>
                <w:b/>
                <w:bCs/>
                <w:sz w:val="24"/>
                <w:szCs w:val="24"/>
                <w:lang w:val="hy-AM"/>
              </w:rPr>
              <w:t>4</w:t>
            </w:r>
            <w:r>
              <w:rPr>
                <w:rFonts w:ascii="Cambria Math" w:eastAsia="Times New Roman" w:hAnsi="Cambria Math" w:cs="Times New Roman"/>
                <w:b/>
                <w:bCs/>
                <w:sz w:val="24"/>
                <w:szCs w:val="24"/>
                <w:lang w:val="hy-AM"/>
              </w:rPr>
              <w:t>․</w:t>
            </w:r>
            <w:r w:rsidRPr="00B05442">
              <w:rPr>
                <w:rFonts w:ascii="GHEA Grapalat" w:eastAsia="Times New Roman" w:hAnsi="GHEA Grapalat" w:cs="Times New Roman"/>
                <w:b/>
                <w:bCs/>
                <w:sz w:val="24"/>
                <w:szCs w:val="24"/>
                <w:lang w:val="hy-AM"/>
              </w:rPr>
              <w:t>2025</w:t>
            </w:r>
            <w:r w:rsidRPr="00B05442">
              <w:rPr>
                <w:rFonts w:ascii="GHEA Grapalat" w:eastAsia="Times New Roman" w:hAnsi="GHEA Grapalat" w:cs="Times New Roman"/>
                <w:b/>
                <w:bCs/>
                <w:sz w:val="24"/>
                <w:szCs w:val="24"/>
              </w:rPr>
              <w:t>թ.</w:t>
            </w:r>
          </w:p>
        </w:tc>
      </w:tr>
      <w:tr w:rsidR="00901FED" w:rsidRPr="00B0238A" w14:paraId="382F75D0" w14:textId="77777777" w:rsidTr="00090148">
        <w:trPr>
          <w:trHeight w:val="572"/>
        </w:trPr>
        <w:tc>
          <w:tcPr>
            <w:tcW w:w="10188" w:type="dxa"/>
            <w:gridSpan w:val="2"/>
            <w:vMerge/>
            <w:tcBorders>
              <w:top w:val="single" w:sz="4" w:space="0" w:color="000000"/>
              <w:left w:val="single" w:sz="4" w:space="0" w:color="000000"/>
              <w:bottom w:val="single" w:sz="4" w:space="0" w:color="000000"/>
              <w:right w:val="single" w:sz="4" w:space="0" w:color="000000"/>
            </w:tcBorders>
            <w:shd w:val="clear" w:color="auto" w:fill="BFBFBF"/>
          </w:tcPr>
          <w:p w14:paraId="0AF89BA0" w14:textId="77777777" w:rsidR="00901FED" w:rsidRPr="00B0238A" w:rsidRDefault="00901FED" w:rsidP="00090148">
            <w:pPr>
              <w:spacing w:line="360" w:lineRule="auto"/>
              <w:rPr>
                <w:rFonts w:ascii="GHEA Grapalat" w:hAnsi="GHEA Grapalat"/>
                <w:sz w:val="24"/>
                <w:szCs w:val="24"/>
              </w:rPr>
            </w:pPr>
          </w:p>
        </w:tc>
        <w:tc>
          <w:tcPr>
            <w:tcW w:w="4207" w:type="dxa"/>
            <w:tcBorders>
              <w:top w:val="single" w:sz="4" w:space="0" w:color="000000"/>
              <w:left w:val="single" w:sz="4" w:space="0" w:color="000000"/>
              <w:bottom w:val="single" w:sz="4" w:space="0" w:color="000000"/>
              <w:right w:val="single" w:sz="4" w:space="0" w:color="000000"/>
            </w:tcBorders>
            <w:shd w:val="clear" w:color="auto" w:fill="BFBFBF"/>
          </w:tcPr>
          <w:p w14:paraId="7E770CB5" w14:textId="6EA774BB" w:rsidR="00901FED" w:rsidRPr="00B0238A" w:rsidRDefault="00901FED" w:rsidP="00090148">
            <w:pPr>
              <w:spacing w:after="0" w:line="360" w:lineRule="auto"/>
              <w:jc w:val="center"/>
              <w:rPr>
                <w:rFonts w:ascii="GHEA Grapalat" w:eastAsia="Times New Roman" w:hAnsi="GHEA Grapalat" w:cs="Times New Roman"/>
                <w:b/>
                <w:bCs/>
                <w:sz w:val="24"/>
                <w:szCs w:val="24"/>
                <w:lang w:val="ru-RU"/>
              </w:rPr>
            </w:pPr>
            <w:r w:rsidRPr="00752946">
              <w:rPr>
                <w:rFonts w:ascii="GHEA Grapalat" w:eastAsia="Times New Roman" w:hAnsi="GHEA Grapalat" w:cs="Times New Roman"/>
                <w:b/>
                <w:bCs/>
                <w:sz w:val="24"/>
                <w:szCs w:val="24"/>
                <w:lang w:val="hy-AM"/>
              </w:rPr>
              <w:t xml:space="preserve">№ </w:t>
            </w:r>
            <w:r w:rsidRPr="00D574B4">
              <w:rPr>
                <w:rFonts w:ascii="GHEA Grapalat" w:eastAsia="Times New Roman" w:hAnsi="GHEA Grapalat" w:cs="Times New Roman"/>
                <w:b/>
                <w:bCs/>
                <w:sz w:val="24"/>
                <w:szCs w:val="24"/>
                <w:lang w:val="hy-AM"/>
              </w:rPr>
              <w:t xml:space="preserve"> </w:t>
            </w:r>
            <w:r w:rsidR="008D64AF" w:rsidRPr="008D64AF">
              <w:rPr>
                <w:rFonts w:ascii="GHEA Grapalat" w:eastAsia="Times New Roman" w:hAnsi="GHEA Grapalat" w:cs="Times New Roman"/>
                <w:b/>
                <w:bCs/>
                <w:sz w:val="24"/>
                <w:szCs w:val="24"/>
                <w:lang w:val="hy-AM"/>
              </w:rPr>
              <w:t>01/9-1/8272-2025</w:t>
            </w:r>
          </w:p>
        </w:tc>
      </w:tr>
      <w:tr w:rsidR="00901FED" w:rsidRPr="00901FED" w14:paraId="21379E16" w14:textId="77777777" w:rsidTr="00090148">
        <w:trPr>
          <w:trHeight w:val="2795"/>
        </w:trPr>
        <w:tc>
          <w:tcPr>
            <w:tcW w:w="516" w:type="dxa"/>
            <w:tcBorders>
              <w:top w:val="single" w:sz="4" w:space="0" w:color="000000"/>
              <w:left w:val="single" w:sz="4" w:space="0" w:color="000000"/>
              <w:bottom w:val="single" w:sz="4" w:space="0" w:color="000000"/>
              <w:right w:val="single" w:sz="4" w:space="0" w:color="000000"/>
            </w:tcBorders>
          </w:tcPr>
          <w:p w14:paraId="0FC7825C" w14:textId="77777777" w:rsidR="00901FED" w:rsidRPr="00B0238A" w:rsidRDefault="00901FED" w:rsidP="00090148">
            <w:pPr>
              <w:spacing w:after="0" w:line="360" w:lineRule="auto"/>
              <w:rPr>
                <w:rFonts w:ascii="GHEA Grapalat" w:hAnsi="GHEA Grapalat"/>
                <w:sz w:val="24"/>
                <w:szCs w:val="24"/>
                <w:lang w:val="hy-AM"/>
              </w:rPr>
            </w:pPr>
          </w:p>
        </w:tc>
        <w:tc>
          <w:tcPr>
            <w:tcW w:w="9672" w:type="dxa"/>
            <w:tcBorders>
              <w:top w:val="single" w:sz="4" w:space="0" w:color="000000"/>
              <w:left w:val="single" w:sz="4" w:space="0" w:color="000000"/>
              <w:bottom w:val="single" w:sz="4" w:space="0" w:color="000000"/>
              <w:right w:val="single" w:sz="4" w:space="0" w:color="000000"/>
            </w:tcBorders>
          </w:tcPr>
          <w:p w14:paraId="7190825E" w14:textId="77777777" w:rsidR="00901FED" w:rsidRDefault="00901FED" w:rsidP="00901FED">
            <w:pPr>
              <w:tabs>
                <w:tab w:val="left" w:pos="284"/>
                <w:tab w:val="left" w:pos="450"/>
              </w:tabs>
              <w:spacing w:after="0" w:line="360" w:lineRule="auto"/>
              <w:ind w:firstLine="567"/>
              <w:jc w:val="both"/>
              <w:rPr>
                <w:rFonts w:ascii="GHEA Grapalat" w:hAnsi="GHEA Grapalat"/>
                <w:bCs/>
                <w:sz w:val="24"/>
                <w:szCs w:val="24"/>
                <w:lang w:val="hy-AM"/>
              </w:rPr>
            </w:pPr>
            <w:r>
              <w:rPr>
                <w:rFonts w:ascii="GHEA Grapalat" w:hAnsi="GHEA Grapalat"/>
                <w:bCs/>
                <w:sz w:val="24"/>
                <w:szCs w:val="24"/>
                <w:lang w:val="hy-AM"/>
              </w:rPr>
              <w:t xml:space="preserve">«Հայաստանի Հանրապետության կառավարության 2024 թվականի դեկտեմբերի 27-ի N 2060-Ն որոշման մեջ փոփոխություններ ու լրացումներ կատարելու մասին» ՀՀ կառավարության որոշման նախագիծը, որով առաջարվում է 1043 ծրագրի «11004. </w:t>
            </w:r>
            <w:r>
              <w:rPr>
                <w:rFonts w:ascii="GHEA Grapalat" w:hAnsi="GHEA Grapalat"/>
                <w:sz w:val="24"/>
                <w:szCs w:val="24"/>
                <w:lang w:val="hy-AM"/>
              </w:rPr>
              <w:t>Մասնագետների պատրաստման ԲՈՒՀ-մասնավոր հատված համագործակցություն»</w:t>
            </w:r>
            <w:r>
              <w:rPr>
                <w:rFonts w:ascii="GHEA Grapalat" w:hAnsi="GHEA Grapalat"/>
                <w:bCs/>
                <w:sz w:val="24"/>
                <w:szCs w:val="24"/>
                <w:lang w:val="hy-AM"/>
              </w:rPr>
              <w:t xml:space="preserve"> և 11009. «Ձեռներեցության տեխնոլոգիական էկոհամակարգ» միջոցառումների ներքո կատարել վերաբաշխումներ, հայտնում ենք հետևյալը.</w:t>
            </w:r>
          </w:p>
          <w:p w14:paraId="4FE641BD" w14:textId="77777777" w:rsidR="00901FED" w:rsidRDefault="00901FED" w:rsidP="00901FED">
            <w:pPr>
              <w:tabs>
                <w:tab w:val="left" w:pos="284"/>
                <w:tab w:val="left" w:pos="450"/>
              </w:tabs>
              <w:spacing w:after="0" w:line="360" w:lineRule="auto"/>
              <w:ind w:firstLine="567"/>
              <w:jc w:val="both"/>
              <w:rPr>
                <w:rFonts w:ascii="GHEA Grapalat" w:hAnsi="GHEA Grapalat"/>
                <w:bCs/>
                <w:sz w:val="24"/>
                <w:szCs w:val="24"/>
                <w:lang w:val="hy-AM"/>
              </w:rPr>
            </w:pPr>
            <w:r>
              <w:rPr>
                <w:rFonts w:ascii="GHEA Grapalat" w:hAnsi="GHEA Grapalat"/>
                <w:bCs/>
                <w:sz w:val="24"/>
                <w:szCs w:val="24"/>
                <w:lang w:val="hy-AM"/>
              </w:rPr>
              <w:lastRenderedPageBreak/>
              <w:tab/>
              <w:t>Նախագիծը քննարկվել է 04.04.2025թ. ֆինանսատնտեսական նախարարական կոմիտեի նիստում (12-րդ հարց), որի ընթացքում կատարված դիտարկումների համաձայն նախագիծը խմբագրվել է, սակայն դարձյալ առկա են որոշակի դիտարկումներ, մասնավորապես.</w:t>
            </w:r>
          </w:p>
          <w:p w14:paraId="4F74D796" w14:textId="77777777" w:rsidR="00901FED" w:rsidRDefault="00901FED" w:rsidP="00901FED">
            <w:pPr>
              <w:tabs>
                <w:tab w:val="left" w:pos="284"/>
              </w:tabs>
              <w:spacing w:after="0" w:line="360" w:lineRule="auto"/>
              <w:ind w:firstLine="567"/>
              <w:jc w:val="both"/>
              <w:rPr>
                <w:rFonts w:ascii="GHEA Grapalat" w:hAnsi="GHEA Grapalat"/>
                <w:color w:val="000000"/>
                <w:sz w:val="24"/>
                <w:szCs w:val="24"/>
                <w:lang w:val="hy-AM"/>
              </w:rPr>
            </w:pPr>
            <w:r>
              <w:rPr>
                <w:rFonts w:ascii="GHEA Grapalat" w:hAnsi="GHEA Grapalat"/>
                <w:sz w:val="24"/>
                <w:szCs w:val="24"/>
                <w:lang w:val="hy-AM"/>
              </w:rPr>
              <w:t>1. Առաջարկում ենք նախագծից հանել 1043 ծրագրի 11004 «Մասնագետների պատրաստման ԲՈՒՀ-մասնավոր հատված համագործակցություն»</w:t>
            </w:r>
            <w:r>
              <w:rPr>
                <w:rFonts w:ascii="GHEA Grapalat" w:hAnsi="GHEA Grapalat"/>
                <w:bCs/>
                <w:sz w:val="24"/>
                <w:szCs w:val="24"/>
                <w:lang w:val="hy-AM"/>
              </w:rPr>
              <w:t xml:space="preserve"> </w:t>
            </w:r>
            <w:r>
              <w:rPr>
                <w:rFonts w:ascii="GHEA Grapalat" w:hAnsi="GHEA Grapalat"/>
                <w:sz w:val="24"/>
                <w:szCs w:val="24"/>
                <w:lang w:val="hy-AM"/>
              </w:rPr>
              <w:t xml:space="preserve">միջոցառման ներքո իրականացվող </w:t>
            </w:r>
            <w:r>
              <w:rPr>
                <w:rFonts w:ascii="GHEA Grapalat" w:hAnsi="GHEA Grapalat"/>
                <w:color w:val="000000"/>
                <w:sz w:val="24"/>
                <w:szCs w:val="24"/>
                <w:lang w:val="hy-AM"/>
              </w:rPr>
              <w:t>նոր՝ «Գործնական հմտությունների կատարելագործում» բաղադրիչը (110.0 մլն դրամ) և վերջինիս անդրադառնալ միջոցառման նպատակահարմարության (այդ թվում` հավելյալ արդյունք ստեղծելու և ծախս-օգուտ վերլուծության) հիմնավորումների առկայության դեպքում:</w:t>
            </w:r>
          </w:p>
          <w:p w14:paraId="507F6CDC" w14:textId="77777777" w:rsidR="00901FED" w:rsidRDefault="00901FED" w:rsidP="00901FED">
            <w:pPr>
              <w:tabs>
                <w:tab w:val="left" w:pos="284"/>
              </w:tabs>
              <w:spacing w:after="0" w:line="360" w:lineRule="auto"/>
              <w:ind w:firstLine="567"/>
              <w:jc w:val="both"/>
              <w:rPr>
                <w:rFonts w:ascii="GHEA Grapalat" w:hAnsi="GHEA Grapalat"/>
                <w:color w:val="000000"/>
                <w:sz w:val="24"/>
                <w:szCs w:val="24"/>
                <w:lang w:val="hy-AM"/>
              </w:rPr>
            </w:pPr>
            <w:r>
              <w:rPr>
                <w:rFonts w:ascii="GHEA Grapalat" w:hAnsi="GHEA Grapalat"/>
                <w:bCs/>
                <w:sz w:val="24"/>
                <w:szCs w:val="24"/>
                <w:lang w:val="hy-AM"/>
              </w:rPr>
              <w:t xml:space="preserve">2. Առաջարկում ենք հստակեցնել </w:t>
            </w:r>
            <w:r>
              <w:rPr>
                <w:rFonts w:ascii="GHEA Grapalat" w:hAnsi="GHEA Grapalat"/>
                <w:sz w:val="24"/>
                <w:szCs w:val="24"/>
                <w:lang w:val="hy-AM"/>
              </w:rPr>
              <w:t xml:space="preserve">1043 ծրագրի 11004 </w:t>
            </w:r>
            <w:r>
              <w:rPr>
                <w:rFonts w:ascii="GHEA Grapalat" w:hAnsi="GHEA Grapalat"/>
                <w:bCs/>
                <w:sz w:val="24"/>
                <w:szCs w:val="24"/>
                <w:lang w:val="hy-AM"/>
              </w:rPr>
              <w:t>միջոցառման մնացորդային գումարի՝ 10.0 մլն դրամի ծախսման ուղղությունն ու համապատասխան ոչ ֆինանսական ցուցանիշներ սահմանել այդ գումարի ծախսման համար, հակառակ պարագայում գումարն ուղղել ՀՀ կառավարության պահուստային ֆոնդ։</w:t>
            </w:r>
          </w:p>
          <w:p w14:paraId="438005D2" w14:textId="77777777" w:rsidR="00901FED" w:rsidRDefault="00901FED" w:rsidP="00901FED">
            <w:pPr>
              <w:tabs>
                <w:tab w:val="left" w:pos="567"/>
                <w:tab w:val="right" w:pos="10490"/>
              </w:tabs>
              <w:spacing w:after="0" w:line="360" w:lineRule="auto"/>
              <w:ind w:firstLine="567"/>
              <w:jc w:val="both"/>
              <w:rPr>
                <w:rFonts w:ascii="GHEA Grapalat" w:hAnsi="GHEA Grapalat" w:cs="Sylfaen"/>
                <w:color w:val="00000A"/>
                <w:sz w:val="24"/>
                <w:szCs w:val="24"/>
                <w:lang w:val="hy-AM"/>
              </w:rPr>
            </w:pPr>
            <w:r>
              <w:rPr>
                <w:rFonts w:ascii="GHEA Grapalat" w:hAnsi="GHEA Grapalat"/>
                <w:sz w:val="24"/>
                <w:szCs w:val="24"/>
                <w:lang w:val="hy-AM"/>
              </w:rPr>
              <w:t xml:space="preserve">3. Խմբագրական առումով առաջարկում ենք </w:t>
            </w:r>
            <w:r>
              <w:rPr>
                <w:rFonts w:ascii="GHEA Grapalat" w:hAnsi="GHEA Grapalat" w:cs="Sylfaen"/>
                <w:sz w:val="24"/>
                <w:szCs w:val="24"/>
                <w:lang w:val="hy-AM"/>
              </w:rPr>
              <w:t>նախագծի հավելված 5-ում 1043 ծրագրի 11004 միջոցառման մեջ ներառված գնման առարկաները ներառել ՄԱՍ III. ԾԱՌԱՅՈՒԹՅՈՒՆՆԵՐ վերնագրով բաժնում:</w:t>
            </w:r>
          </w:p>
          <w:p w14:paraId="108FDFC3" w14:textId="448636CD" w:rsidR="00901FED" w:rsidRPr="00B05442" w:rsidRDefault="00901FED" w:rsidP="00901FED">
            <w:pPr>
              <w:pStyle w:val="mechtex"/>
              <w:tabs>
                <w:tab w:val="left" w:pos="450"/>
              </w:tabs>
              <w:spacing w:line="360" w:lineRule="auto"/>
              <w:jc w:val="both"/>
              <w:rPr>
                <w:rFonts w:ascii="GHEA Grapalat" w:hAnsi="GHEA Grapalat"/>
                <w:sz w:val="24"/>
                <w:szCs w:val="24"/>
                <w:lang w:val="hy-AM"/>
              </w:rPr>
            </w:pPr>
          </w:p>
        </w:tc>
        <w:tc>
          <w:tcPr>
            <w:tcW w:w="4207" w:type="dxa"/>
            <w:tcBorders>
              <w:top w:val="single" w:sz="4" w:space="0" w:color="000000"/>
              <w:left w:val="single" w:sz="4" w:space="0" w:color="000000"/>
              <w:bottom w:val="single" w:sz="4" w:space="0" w:color="000000"/>
              <w:right w:val="single" w:sz="4" w:space="0" w:color="000000"/>
            </w:tcBorders>
          </w:tcPr>
          <w:p w14:paraId="7A87F65B" w14:textId="77777777" w:rsidR="00901FED" w:rsidRDefault="00901FED" w:rsidP="00090148">
            <w:pPr>
              <w:spacing w:after="0" w:line="360" w:lineRule="auto"/>
              <w:rPr>
                <w:rFonts w:ascii="GHEA Grapalat" w:hAnsi="GHEA Grapalat"/>
                <w:sz w:val="24"/>
                <w:szCs w:val="24"/>
                <w:lang w:val="hy-AM"/>
              </w:rPr>
            </w:pPr>
          </w:p>
          <w:p w14:paraId="4D02FBF1" w14:textId="77777777" w:rsidR="00901FED" w:rsidRDefault="00901FED" w:rsidP="00090148">
            <w:pPr>
              <w:spacing w:after="0" w:line="360" w:lineRule="auto"/>
              <w:rPr>
                <w:rFonts w:ascii="GHEA Grapalat" w:hAnsi="GHEA Grapalat"/>
                <w:sz w:val="24"/>
                <w:szCs w:val="24"/>
                <w:lang w:val="hy-AM"/>
              </w:rPr>
            </w:pPr>
          </w:p>
          <w:p w14:paraId="06882233" w14:textId="77777777" w:rsidR="00901FED" w:rsidRDefault="00901FED" w:rsidP="00090148">
            <w:pPr>
              <w:spacing w:after="0" w:line="360" w:lineRule="auto"/>
              <w:rPr>
                <w:rFonts w:ascii="GHEA Grapalat" w:hAnsi="GHEA Grapalat"/>
                <w:sz w:val="24"/>
                <w:szCs w:val="24"/>
                <w:lang w:val="hy-AM"/>
              </w:rPr>
            </w:pPr>
          </w:p>
          <w:p w14:paraId="2F94A33E" w14:textId="77777777" w:rsidR="00901FED" w:rsidRDefault="00901FED" w:rsidP="00090148">
            <w:pPr>
              <w:spacing w:after="0" w:line="360" w:lineRule="auto"/>
              <w:rPr>
                <w:rFonts w:ascii="GHEA Grapalat" w:hAnsi="GHEA Grapalat"/>
                <w:sz w:val="24"/>
                <w:szCs w:val="24"/>
                <w:lang w:val="hy-AM"/>
              </w:rPr>
            </w:pPr>
          </w:p>
          <w:p w14:paraId="74475B82" w14:textId="77777777" w:rsidR="00901FED" w:rsidRDefault="00901FED" w:rsidP="00090148">
            <w:pPr>
              <w:spacing w:after="0" w:line="360" w:lineRule="auto"/>
              <w:rPr>
                <w:rFonts w:ascii="GHEA Grapalat" w:hAnsi="GHEA Grapalat"/>
                <w:sz w:val="24"/>
                <w:szCs w:val="24"/>
                <w:lang w:val="hy-AM"/>
              </w:rPr>
            </w:pPr>
          </w:p>
          <w:p w14:paraId="708E9032" w14:textId="77777777" w:rsidR="00901FED" w:rsidRDefault="00901FED" w:rsidP="00090148">
            <w:pPr>
              <w:spacing w:after="0" w:line="360" w:lineRule="auto"/>
              <w:rPr>
                <w:rFonts w:ascii="GHEA Grapalat" w:hAnsi="GHEA Grapalat"/>
                <w:sz w:val="24"/>
                <w:szCs w:val="24"/>
                <w:lang w:val="hy-AM"/>
              </w:rPr>
            </w:pPr>
          </w:p>
          <w:p w14:paraId="283EC5AD" w14:textId="77777777" w:rsidR="00901FED" w:rsidRDefault="00901FED" w:rsidP="00090148">
            <w:pPr>
              <w:spacing w:after="0" w:line="360" w:lineRule="auto"/>
              <w:rPr>
                <w:rFonts w:ascii="GHEA Grapalat" w:hAnsi="GHEA Grapalat"/>
                <w:sz w:val="24"/>
                <w:szCs w:val="24"/>
                <w:lang w:val="hy-AM"/>
              </w:rPr>
            </w:pPr>
          </w:p>
          <w:p w14:paraId="2DFFC2AA" w14:textId="77777777" w:rsidR="00901FED" w:rsidRDefault="00901FED" w:rsidP="00901FED">
            <w:pPr>
              <w:spacing w:after="0" w:line="360" w:lineRule="auto"/>
              <w:rPr>
                <w:rFonts w:ascii="GHEA Grapalat" w:hAnsi="GHEA Grapalat"/>
                <w:sz w:val="24"/>
                <w:szCs w:val="24"/>
                <w:lang w:val="hy-AM"/>
              </w:rPr>
            </w:pPr>
          </w:p>
          <w:p w14:paraId="29B17A4B" w14:textId="77777777" w:rsidR="00901FED" w:rsidRDefault="00901FED" w:rsidP="00090148">
            <w:pPr>
              <w:spacing w:after="0" w:line="360" w:lineRule="auto"/>
              <w:rPr>
                <w:rFonts w:ascii="GHEA Grapalat" w:hAnsi="GHEA Grapalat"/>
                <w:sz w:val="24"/>
                <w:szCs w:val="24"/>
                <w:lang w:val="hy-AM"/>
              </w:rPr>
            </w:pPr>
          </w:p>
          <w:p w14:paraId="18AD595A" w14:textId="77777777" w:rsidR="00901FED" w:rsidRDefault="00901FED" w:rsidP="00090148">
            <w:pPr>
              <w:spacing w:after="0" w:line="360" w:lineRule="auto"/>
              <w:rPr>
                <w:rFonts w:ascii="GHEA Grapalat" w:hAnsi="GHEA Grapalat"/>
                <w:sz w:val="24"/>
                <w:szCs w:val="24"/>
                <w:lang w:val="hy-AM"/>
              </w:rPr>
            </w:pPr>
          </w:p>
          <w:p w14:paraId="4D499DD2" w14:textId="77777777" w:rsidR="00901FED" w:rsidRDefault="00901FED" w:rsidP="00090148">
            <w:pPr>
              <w:spacing w:after="0" w:line="360" w:lineRule="auto"/>
              <w:rPr>
                <w:rFonts w:ascii="GHEA Grapalat" w:hAnsi="GHEA Grapalat"/>
                <w:sz w:val="24"/>
                <w:szCs w:val="24"/>
                <w:lang w:val="hy-AM"/>
              </w:rPr>
            </w:pPr>
          </w:p>
          <w:p w14:paraId="1C38701C" w14:textId="77777777" w:rsidR="00901FED" w:rsidRDefault="00901FED" w:rsidP="00090148">
            <w:pPr>
              <w:spacing w:after="0" w:line="360" w:lineRule="auto"/>
              <w:rPr>
                <w:rFonts w:ascii="GHEA Grapalat" w:hAnsi="GHEA Grapalat"/>
                <w:sz w:val="24"/>
                <w:szCs w:val="24"/>
                <w:lang w:val="hy-AM"/>
              </w:rPr>
            </w:pPr>
          </w:p>
          <w:p w14:paraId="3C31AE73" w14:textId="77777777" w:rsidR="00901FED" w:rsidRDefault="00901FED" w:rsidP="00090148">
            <w:pPr>
              <w:spacing w:after="0" w:line="360" w:lineRule="auto"/>
              <w:jc w:val="center"/>
              <w:rPr>
                <w:rFonts w:ascii="GHEA Grapalat" w:hAnsi="GHEA Grapalat"/>
                <w:sz w:val="24"/>
                <w:szCs w:val="24"/>
                <w:lang w:val="hy-AM"/>
              </w:rPr>
            </w:pPr>
            <w:r>
              <w:rPr>
                <w:rFonts w:ascii="GHEA Grapalat" w:hAnsi="GHEA Grapalat"/>
                <w:sz w:val="24"/>
                <w:szCs w:val="24"/>
                <w:lang w:val="hy-AM"/>
              </w:rPr>
              <w:t>Ընդունվել է։ Կատարվել է համապատասխան փոփոխություն։</w:t>
            </w:r>
          </w:p>
          <w:p w14:paraId="58FE482B" w14:textId="77777777" w:rsidR="00901FED" w:rsidRDefault="00901FED" w:rsidP="00090148">
            <w:pPr>
              <w:spacing w:after="0" w:line="360" w:lineRule="auto"/>
              <w:jc w:val="center"/>
              <w:rPr>
                <w:rFonts w:ascii="GHEA Grapalat" w:hAnsi="GHEA Grapalat"/>
                <w:sz w:val="24"/>
                <w:szCs w:val="24"/>
                <w:lang w:val="hy-AM"/>
              </w:rPr>
            </w:pPr>
          </w:p>
          <w:p w14:paraId="238C8AF6" w14:textId="77777777" w:rsidR="00901FED" w:rsidRDefault="00901FED" w:rsidP="008D64AF">
            <w:pPr>
              <w:spacing w:after="0" w:line="360" w:lineRule="auto"/>
              <w:rPr>
                <w:rFonts w:ascii="GHEA Grapalat" w:hAnsi="GHEA Grapalat"/>
                <w:sz w:val="24"/>
                <w:szCs w:val="24"/>
                <w:lang w:val="hy-AM"/>
              </w:rPr>
            </w:pPr>
          </w:p>
          <w:p w14:paraId="1A12FF78" w14:textId="77777777" w:rsidR="008D64AF" w:rsidRDefault="008D64AF" w:rsidP="008D64AF">
            <w:pPr>
              <w:spacing w:after="0" w:line="360" w:lineRule="auto"/>
              <w:jc w:val="center"/>
              <w:rPr>
                <w:rFonts w:ascii="GHEA Grapalat" w:hAnsi="GHEA Grapalat"/>
                <w:sz w:val="24"/>
                <w:szCs w:val="24"/>
                <w:lang w:val="hy-AM"/>
              </w:rPr>
            </w:pPr>
            <w:r>
              <w:rPr>
                <w:rFonts w:ascii="GHEA Grapalat" w:hAnsi="GHEA Grapalat"/>
                <w:sz w:val="24"/>
                <w:szCs w:val="24"/>
                <w:lang w:val="hy-AM"/>
              </w:rPr>
              <w:t>Ընդունվել է։ Կատարվել է համապատասխան փոփոխություն։</w:t>
            </w:r>
          </w:p>
          <w:p w14:paraId="2F085611" w14:textId="10A81E58" w:rsidR="008D64AF" w:rsidRDefault="008D64AF" w:rsidP="008D64AF">
            <w:pPr>
              <w:spacing w:after="0" w:line="360" w:lineRule="auto"/>
              <w:jc w:val="center"/>
              <w:rPr>
                <w:rFonts w:ascii="GHEA Grapalat" w:hAnsi="GHEA Grapalat"/>
                <w:sz w:val="24"/>
                <w:szCs w:val="24"/>
                <w:lang w:val="hy-AM"/>
              </w:rPr>
            </w:pPr>
          </w:p>
          <w:p w14:paraId="1CA0D789" w14:textId="77777777" w:rsidR="008D64AF" w:rsidRDefault="008D64AF" w:rsidP="008D64AF">
            <w:pPr>
              <w:spacing w:after="0" w:line="360" w:lineRule="auto"/>
              <w:jc w:val="center"/>
              <w:rPr>
                <w:rFonts w:ascii="GHEA Grapalat" w:hAnsi="GHEA Grapalat"/>
                <w:sz w:val="24"/>
                <w:szCs w:val="24"/>
                <w:lang w:val="hy-AM"/>
              </w:rPr>
            </w:pPr>
          </w:p>
          <w:p w14:paraId="65DF6746" w14:textId="4689C99D" w:rsidR="008D64AF" w:rsidRDefault="008D64AF" w:rsidP="008D64AF">
            <w:pPr>
              <w:spacing w:after="0" w:line="360" w:lineRule="auto"/>
              <w:jc w:val="center"/>
              <w:rPr>
                <w:rFonts w:ascii="GHEA Grapalat" w:hAnsi="GHEA Grapalat"/>
                <w:sz w:val="24"/>
                <w:szCs w:val="24"/>
                <w:lang w:val="hy-AM"/>
              </w:rPr>
            </w:pPr>
            <w:r>
              <w:rPr>
                <w:rFonts w:ascii="GHEA Grapalat" w:hAnsi="GHEA Grapalat"/>
                <w:sz w:val="24"/>
                <w:szCs w:val="24"/>
                <w:lang w:val="hy-AM"/>
              </w:rPr>
              <w:t>Ընդունվել է։ Կատարվել է համապատասխան փոփոխություն։</w:t>
            </w:r>
          </w:p>
          <w:p w14:paraId="56D41507" w14:textId="77777777" w:rsidR="00901FED" w:rsidRPr="00EB75B5" w:rsidRDefault="00901FED" w:rsidP="008D64AF">
            <w:pPr>
              <w:spacing w:after="0" w:line="360" w:lineRule="auto"/>
              <w:rPr>
                <w:rFonts w:ascii="GHEA Grapalat" w:hAnsi="GHEA Grapalat"/>
                <w:sz w:val="24"/>
                <w:szCs w:val="24"/>
                <w:lang w:val="hy-AM"/>
              </w:rPr>
            </w:pPr>
          </w:p>
        </w:tc>
      </w:tr>
    </w:tbl>
    <w:p w14:paraId="696D3F12" w14:textId="77777777" w:rsidR="00961B5E" w:rsidRPr="00B0238A" w:rsidRDefault="00961B5E" w:rsidP="00B0238A">
      <w:pPr>
        <w:tabs>
          <w:tab w:val="left" w:pos="3480"/>
        </w:tabs>
        <w:spacing w:after="0" w:line="360" w:lineRule="auto"/>
        <w:rPr>
          <w:rFonts w:ascii="GHEA Grapalat" w:hAnsi="GHEA Grapalat"/>
          <w:sz w:val="24"/>
          <w:szCs w:val="24"/>
          <w:lang w:val="hy-AM"/>
        </w:rPr>
      </w:pPr>
    </w:p>
    <w:sectPr w:rsidR="00961B5E" w:rsidRPr="00B0238A">
      <w:pgSz w:w="15840" w:h="12240" w:orient="landscape"/>
      <w:pgMar w:top="630" w:right="1134" w:bottom="0" w:left="1134" w:header="0" w:footer="0" w:gutter="0"/>
      <w:cols w:space="720"/>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Noto Sans Arabic UI">
    <w:altName w:val="Cambria"/>
    <w:panose1 w:val="00000000000000000000"/>
    <w:charset w:val="00"/>
    <w:family w:val="roman"/>
    <w:notTrueType/>
    <w:pitch w:val="default"/>
  </w:font>
  <w:font w:name="Liberation Sans">
    <w:altName w:val="Arial"/>
    <w:charset w:val="01"/>
    <w:family w:val="roman"/>
    <w:pitch w:val="variable"/>
  </w:font>
  <w:font w:name="Noto Sans CJK SC">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Times Armenian">
    <w:panose1 w:val="020206030504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94214"/>
    <w:multiLevelType w:val="hybridMultilevel"/>
    <w:tmpl w:val="49F25ED6"/>
    <w:lvl w:ilvl="0" w:tplc="DE0284D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2E250D15"/>
    <w:multiLevelType w:val="hybridMultilevel"/>
    <w:tmpl w:val="CE5894E2"/>
    <w:lvl w:ilvl="0" w:tplc="0409000F">
      <w:start w:val="1"/>
      <w:numFmt w:val="decimal"/>
      <w:lvlText w:val="%1."/>
      <w:lvlJc w:val="left"/>
      <w:pPr>
        <w:ind w:left="1290" w:hanging="360"/>
      </w:pPr>
    </w:lvl>
    <w:lvl w:ilvl="1" w:tplc="04090019">
      <w:start w:val="1"/>
      <w:numFmt w:val="lowerLetter"/>
      <w:lvlText w:val="%2."/>
      <w:lvlJc w:val="left"/>
      <w:pPr>
        <w:ind w:left="2010" w:hanging="360"/>
      </w:pPr>
    </w:lvl>
    <w:lvl w:ilvl="2" w:tplc="0409001B">
      <w:start w:val="1"/>
      <w:numFmt w:val="lowerRoman"/>
      <w:lvlText w:val="%3."/>
      <w:lvlJc w:val="right"/>
      <w:pPr>
        <w:ind w:left="2730" w:hanging="180"/>
      </w:pPr>
    </w:lvl>
    <w:lvl w:ilvl="3" w:tplc="0409000F">
      <w:start w:val="1"/>
      <w:numFmt w:val="decimal"/>
      <w:lvlText w:val="%4."/>
      <w:lvlJc w:val="left"/>
      <w:pPr>
        <w:ind w:left="3450" w:hanging="360"/>
      </w:pPr>
    </w:lvl>
    <w:lvl w:ilvl="4" w:tplc="04090019">
      <w:start w:val="1"/>
      <w:numFmt w:val="lowerLetter"/>
      <w:lvlText w:val="%5."/>
      <w:lvlJc w:val="left"/>
      <w:pPr>
        <w:ind w:left="4170" w:hanging="360"/>
      </w:pPr>
    </w:lvl>
    <w:lvl w:ilvl="5" w:tplc="0409001B">
      <w:start w:val="1"/>
      <w:numFmt w:val="lowerRoman"/>
      <w:lvlText w:val="%6."/>
      <w:lvlJc w:val="right"/>
      <w:pPr>
        <w:ind w:left="4890" w:hanging="180"/>
      </w:pPr>
    </w:lvl>
    <w:lvl w:ilvl="6" w:tplc="0409000F">
      <w:start w:val="1"/>
      <w:numFmt w:val="decimal"/>
      <w:lvlText w:val="%7."/>
      <w:lvlJc w:val="left"/>
      <w:pPr>
        <w:ind w:left="5610" w:hanging="360"/>
      </w:pPr>
    </w:lvl>
    <w:lvl w:ilvl="7" w:tplc="04090019">
      <w:start w:val="1"/>
      <w:numFmt w:val="lowerLetter"/>
      <w:lvlText w:val="%8."/>
      <w:lvlJc w:val="left"/>
      <w:pPr>
        <w:ind w:left="6330" w:hanging="360"/>
      </w:pPr>
    </w:lvl>
    <w:lvl w:ilvl="8" w:tplc="0409001B">
      <w:start w:val="1"/>
      <w:numFmt w:val="lowerRoman"/>
      <w:lvlText w:val="%9."/>
      <w:lvlJc w:val="right"/>
      <w:pPr>
        <w:ind w:left="7050" w:hanging="180"/>
      </w:pPr>
    </w:lvl>
  </w:abstractNum>
  <w:abstractNum w:abstractNumId="2" w15:restartNumberingAfterBreak="0">
    <w:nsid w:val="3F83357F"/>
    <w:multiLevelType w:val="hybridMultilevel"/>
    <w:tmpl w:val="BC06A552"/>
    <w:lvl w:ilvl="0" w:tplc="B1A8287E">
      <w:start w:val="1"/>
      <w:numFmt w:val="decimal"/>
      <w:lvlText w:val="%1."/>
      <w:lvlJc w:val="left"/>
      <w:pPr>
        <w:ind w:left="810" w:hanging="360"/>
      </w:pPr>
    </w:lvl>
    <w:lvl w:ilvl="1" w:tplc="04190019">
      <w:start w:val="1"/>
      <w:numFmt w:val="lowerLetter"/>
      <w:lvlText w:val="%2."/>
      <w:lvlJc w:val="left"/>
      <w:pPr>
        <w:ind w:left="1530" w:hanging="360"/>
      </w:pPr>
    </w:lvl>
    <w:lvl w:ilvl="2" w:tplc="0419001B">
      <w:start w:val="1"/>
      <w:numFmt w:val="lowerRoman"/>
      <w:lvlText w:val="%3."/>
      <w:lvlJc w:val="right"/>
      <w:pPr>
        <w:ind w:left="2250" w:hanging="180"/>
      </w:pPr>
    </w:lvl>
    <w:lvl w:ilvl="3" w:tplc="0419000F">
      <w:start w:val="1"/>
      <w:numFmt w:val="decimal"/>
      <w:lvlText w:val="%4."/>
      <w:lvlJc w:val="left"/>
      <w:pPr>
        <w:ind w:left="2970" w:hanging="360"/>
      </w:pPr>
    </w:lvl>
    <w:lvl w:ilvl="4" w:tplc="04190019">
      <w:start w:val="1"/>
      <w:numFmt w:val="lowerLetter"/>
      <w:lvlText w:val="%5."/>
      <w:lvlJc w:val="left"/>
      <w:pPr>
        <w:ind w:left="3690" w:hanging="360"/>
      </w:pPr>
    </w:lvl>
    <w:lvl w:ilvl="5" w:tplc="0419001B">
      <w:start w:val="1"/>
      <w:numFmt w:val="lowerRoman"/>
      <w:lvlText w:val="%6."/>
      <w:lvlJc w:val="right"/>
      <w:pPr>
        <w:ind w:left="4410" w:hanging="180"/>
      </w:pPr>
    </w:lvl>
    <w:lvl w:ilvl="6" w:tplc="0419000F">
      <w:start w:val="1"/>
      <w:numFmt w:val="decimal"/>
      <w:lvlText w:val="%7."/>
      <w:lvlJc w:val="left"/>
      <w:pPr>
        <w:ind w:left="5130" w:hanging="360"/>
      </w:pPr>
    </w:lvl>
    <w:lvl w:ilvl="7" w:tplc="04190019">
      <w:start w:val="1"/>
      <w:numFmt w:val="lowerLetter"/>
      <w:lvlText w:val="%8."/>
      <w:lvlJc w:val="left"/>
      <w:pPr>
        <w:ind w:left="5850" w:hanging="360"/>
      </w:pPr>
    </w:lvl>
    <w:lvl w:ilvl="8" w:tplc="0419001B">
      <w:start w:val="1"/>
      <w:numFmt w:val="lowerRoman"/>
      <w:lvlText w:val="%9."/>
      <w:lvlJc w:val="right"/>
      <w:pPr>
        <w:ind w:left="6570" w:hanging="180"/>
      </w:pPr>
    </w:lvl>
  </w:abstractNum>
  <w:abstractNum w:abstractNumId="3" w15:restartNumberingAfterBreak="0">
    <w:nsid w:val="4FCF06DD"/>
    <w:multiLevelType w:val="multilevel"/>
    <w:tmpl w:val="DB22343E"/>
    <w:lvl w:ilvl="0">
      <w:start w:val="1"/>
      <w:numFmt w:val="decimal"/>
      <w:lvlText w:val="%1"/>
      <w:lvlJc w:val="left"/>
      <w:pPr>
        <w:tabs>
          <w:tab w:val="num" w:pos="0"/>
        </w:tabs>
        <w:ind w:left="720" w:hanging="360"/>
      </w:p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4" w15:restartNumberingAfterBreak="0">
    <w:nsid w:val="60421BFD"/>
    <w:multiLevelType w:val="multilevel"/>
    <w:tmpl w:val="DEA2793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15:restartNumberingAfterBreak="0">
    <w:nsid w:val="627D15B8"/>
    <w:multiLevelType w:val="multilevel"/>
    <w:tmpl w:val="E6BC37A2"/>
    <w:lvl w:ilvl="0">
      <w:start w:val="1"/>
      <w:numFmt w:val="decimal"/>
      <w:lvlText w:val="%1"/>
      <w:lvlJc w:val="left"/>
      <w:pPr>
        <w:tabs>
          <w:tab w:val="num" w:pos="-360"/>
        </w:tabs>
        <w:ind w:left="360" w:hanging="360"/>
      </w:pPr>
    </w:lvl>
    <w:lvl w:ilvl="1">
      <w:start w:val="1"/>
      <w:numFmt w:val="lowerLetter"/>
      <w:lvlText w:val="%1.%2"/>
      <w:lvlJc w:val="left"/>
      <w:pPr>
        <w:tabs>
          <w:tab w:val="num" w:pos="-360"/>
        </w:tabs>
        <w:ind w:left="1080" w:hanging="360"/>
      </w:pPr>
    </w:lvl>
    <w:lvl w:ilvl="2">
      <w:start w:val="1"/>
      <w:numFmt w:val="lowerRoman"/>
      <w:lvlText w:val="%2.%3"/>
      <w:lvlJc w:val="right"/>
      <w:pPr>
        <w:tabs>
          <w:tab w:val="num" w:pos="-360"/>
        </w:tabs>
        <w:ind w:left="1800" w:hanging="180"/>
      </w:pPr>
    </w:lvl>
    <w:lvl w:ilvl="3">
      <w:start w:val="1"/>
      <w:numFmt w:val="decimal"/>
      <w:lvlText w:val="%3.%4"/>
      <w:lvlJc w:val="left"/>
      <w:pPr>
        <w:tabs>
          <w:tab w:val="num" w:pos="-360"/>
        </w:tabs>
        <w:ind w:left="2520" w:hanging="360"/>
      </w:pPr>
    </w:lvl>
    <w:lvl w:ilvl="4">
      <w:start w:val="1"/>
      <w:numFmt w:val="lowerLetter"/>
      <w:lvlText w:val="%4.%5"/>
      <w:lvlJc w:val="left"/>
      <w:pPr>
        <w:tabs>
          <w:tab w:val="num" w:pos="-360"/>
        </w:tabs>
        <w:ind w:left="3240" w:hanging="360"/>
      </w:pPr>
    </w:lvl>
    <w:lvl w:ilvl="5">
      <w:start w:val="1"/>
      <w:numFmt w:val="lowerRoman"/>
      <w:lvlText w:val="%5.%6"/>
      <w:lvlJc w:val="right"/>
      <w:pPr>
        <w:tabs>
          <w:tab w:val="num" w:pos="-360"/>
        </w:tabs>
        <w:ind w:left="3960" w:hanging="180"/>
      </w:pPr>
    </w:lvl>
    <w:lvl w:ilvl="6">
      <w:start w:val="1"/>
      <w:numFmt w:val="decimal"/>
      <w:lvlText w:val="%6.%7"/>
      <w:lvlJc w:val="left"/>
      <w:pPr>
        <w:tabs>
          <w:tab w:val="num" w:pos="-360"/>
        </w:tabs>
        <w:ind w:left="4680" w:hanging="360"/>
      </w:pPr>
    </w:lvl>
    <w:lvl w:ilvl="7">
      <w:start w:val="1"/>
      <w:numFmt w:val="lowerLetter"/>
      <w:lvlText w:val="%7.%8"/>
      <w:lvlJc w:val="left"/>
      <w:pPr>
        <w:tabs>
          <w:tab w:val="num" w:pos="-360"/>
        </w:tabs>
        <w:ind w:left="5400" w:hanging="360"/>
      </w:pPr>
    </w:lvl>
    <w:lvl w:ilvl="8">
      <w:start w:val="1"/>
      <w:numFmt w:val="lowerRoman"/>
      <w:lvlText w:val="%8.%9"/>
      <w:lvlJc w:val="right"/>
      <w:pPr>
        <w:tabs>
          <w:tab w:val="num" w:pos="-360"/>
        </w:tabs>
        <w:ind w:left="6120" w:hanging="180"/>
      </w:pPr>
    </w:lvl>
  </w:abstractNum>
  <w:abstractNum w:abstractNumId="6" w15:restartNumberingAfterBreak="0">
    <w:nsid w:val="68AD7042"/>
    <w:multiLevelType w:val="hybridMultilevel"/>
    <w:tmpl w:val="A538C99A"/>
    <w:lvl w:ilvl="0" w:tplc="2256C36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70E60728"/>
    <w:multiLevelType w:val="hybridMultilevel"/>
    <w:tmpl w:val="94A89DE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73526259"/>
    <w:multiLevelType w:val="hybridMultilevel"/>
    <w:tmpl w:val="2E026CDA"/>
    <w:lvl w:ilvl="0" w:tplc="95AA14EE">
      <w:start w:val="1"/>
      <w:numFmt w:val="decimal"/>
      <w:lvlText w:val="%1."/>
      <w:lvlJc w:val="left"/>
      <w:pPr>
        <w:ind w:left="1080" w:hanging="360"/>
      </w:pPr>
      <w:rPr>
        <w:rFonts w:cs="Sylfaen" w:hint="default"/>
      </w:rPr>
    </w:lvl>
    <w:lvl w:ilvl="1" w:tplc="042B0019" w:tentative="1">
      <w:start w:val="1"/>
      <w:numFmt w:val="lowerLetter"/>
      <w:lvlText w:val="%2."/>
      <w:lvlJc w:val="left"/>
      <w:pPr>
        <w:ind w:left="1800" w:hanging="360"/>
      </w:pPr>
    </w:lvl>
    <w:lvl w:ilvl="2" w:tplc="042B001B" w:tentative="1">
      <w:start w:val="1"/>
      <w:numFmt w:val="lowerRoman"/>
      <w:lvlText w:val="%3."/>
      <w:lvlJc w:val="right"/>
      <w:pPr>
        <w:ind w:left="2520" w:hanging="180"/>
      </w:pPr>
    </w:lvl>
    <w:lvl w:ilvl="3" w:tplc="042B000F" w:tentative="1">
      <w:start w:val="1"/>
      <w:numFmt w:val="decimal"/>
      <w:lvlText w:val="%4."/>
      <w:lvlJc w:val="left"/>
      <w:pPr>
        <w:ind w:left="3240" w:hanging="360"/>
      </w:pPr>
    </w:lvl>
    <w:lvl w:ilvl="4" w:tplc="042B0019" w:tentative="1">
      <w:start w:val="1"/>
      <w:numFmt w:val="lowerLetter"/>
      <w:lvlText w:val="%5."/>
      <w:lvlJc w:val="left"/>
      <w:pPr>
        <w:ind w:left="3960" w:hanging="360"/>
      </w:pPr>
    </w:lvl>
    <w:lvl w:ilvl="5" w:tplc="042B001B" w:tentative="1">
      <w:start w:val="1"/>
      <w:numFmt w:val="lowerRoman"/>
      <w:lvlText w:val="%6."/>
      <w:lvlJc w:val="right"/>
      <w:pPr>
        <w:ind w:left="4680" w:hanging="180"/>
      </w:pPr>
    </w:lvl>
    <w:lvl w:ilvl="6" w:tplc="042B000F" w:tentative="1">
      <w:start w:val="1"/>
      <w:numFmt w:val="decimal"/>
      <w:lvlText w:val="%7."/>
      <w:lvlJc w:val="left"/>
      <w:pPr>
        <w:ind w:left="5400" w:hanging="360"/>
      </w:pPr>
    </w:lvl>
    <w:lvl w:ilvl="7" w:tplc="042B0019" w:tentative="1">
      <w:start w:val="1"/>
      <w:numFmt w:val="lowerLetter"/>
      <w:lvlText w:val="%8."/>
      <w:lvlJc w:val="left"/>
      <w:pPr>
        <w:ind w:left="6120" w:hanging="360"/>
      </w:pPr>
    </w:lvl>
    <w:lvl w:ilvl="8" w:tplc="042B001B" w:tentative="1">
      <w:start w:val="1"/>
      <w:numFmt w:val="lowerRoman"/>
      <w:lvlText w:val="%9."/>
      <w:lvlJc w:val="right"/>
      <w:pPr>
        <w:ind w:left="6840" w:hanging="180"/>
      </w:pPr>
    </w:lvl>
  </w:abstractNum>
  <w:abstractNum w:abstractNumId="9" w15:restartNumberingAfterBreak="0">
    <w:nsid w:val="79737FC8"/>
    <w:multiLevelType w:val="hybridMultilevel"/>
    <w:tmpl w:val="220203E0"/>
    <w:lvl w:ilvl="0" w:tplc="68F05B18">
      <w:start w:val="1"/>
      <w:numFmt w:val="decimal"/>
      <w:lvlText w:val="%1."/>
      <w:lvlJc w:val="left"/>
      <w:pPr>
        <w:ind w:left="927" w:hanging="360"/>
      </w:pPr>
      <w:rPr>
        <w:color w:val="000000"/>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10" w15:restartNumberingAfterBreak="0">
    <w:nsid w:val="7B472A04"/>
    <w:multiLevelType w:val="hybridMultilevel"/>
    <w:tmpl w:val="220203E0"/>
    <w:lvl w:ilvl="0" w:tplc="68F05B18">
      <w:start w:val="1"/>
      <w:numFmt w:val="decimal"/>
      <w:lvlText w:val="%1."/>
      <w:lvlJc w:val="left"/>
      <w:pPr>
        <w:ind w:left="927" w:hanging="360"/>
      </w:pPr>
      <w:rPr>
        <w:color w:val="000000"/>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num w:numId="1">
    <w:abstractNumId w:val="5"/>
  </w:num>
  <w:num w:numId="2">
    <w:abstractNumId w:val="3"/>
  </w:num>
  <w:num w:numId="3">
    <w:abstractNumId w:val="4"/>
  </w:num>
  <w:num w:numId="4">
    <w:abstractNumId w:val="6"/>
  </w:num>
  <w:num w:numId="5">
    <w:abstractNumId w:val="8"/>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9"/>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autoHyphenation/>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71A8"/>
    <w:rsid w:val="00010CEC"/>
    <w:rsid w:val="00021E68"/>
    <w:rsid w:val="00021F31"/>
    <w:rsid w:val="00024086"/>
    <w:rsid w:val="00037C56"/>
    <w:rsid w:val="0007679D"/>
    <w:rsid w:val="00082DB7"/>
    <w:rsid w:val="000A4579"/>
    <w:rsid w:val="000A688C"/>
    <w:rsid w:val="000F545E"/>
    <w:rsid w:val="00102379"/>
    <w:rsid w:val="0010363E"/>
    <w:rsid w:val="00105433"/>
    <w:rsid w:val="0010795A"/>
    <w:rsid w:val="00125C87"/>
    <w:rsid w:val="00130936"/>
    <w:rsid w:val="00136A9A"/>
    <w:rsid w:val="0014007D"/>
    <w:rsid w:val="00173769"/>
    <w:rsid w:val="00181256"/>
    <w:rsid w:val="00182B90"/>
    <w:rsid w:val="00195CFB"/>
    <w:rsid w:val="001A35DF"/>
    <w:rsid w:val="001C4660"/>
    <w:rsid w:val="001D139C"/>
    <w:rsid w:val="00200FFA"/>
    <w:rsid w:val="002347F3"/>
    <w:rsid w:val="002407F4"/>
    <w:rsid w:val="0025440B"/>
    <w:rsid w:val="00262791"/>
    <w:rsid w:val="00272A68"/>
    <w:rsid w:val="002C6FD5"/>
    <w:rsid w:val="002F2EBF"/>
    <w:rsid w:val="00300C91"/>
    <w:rsid w:val="0030311D"/>
    <w:rsid w:val="003270DF"/>
    <w:rsid w:val="00334F29"/>
    <w:rsid w:val="00380BF5"/>
    <w:rsid w:val="0038306C"/>
    <w:rsid w:val="003A7F5A"/>
    <w:rsid w:val="00410CA4"/>
    <w:rsid w:val="004334C0"/>
    <w:rsid w:val="00467F37"/>
    <w:rsid w:val="004771A8"/>
    <w:rsid w:val="00477D0D"/>
    <w:rsid w:val="004B5A73"/>
    <w:rsid w:val="004D27DD"/>
    <w:rsid w:val="004D7FE3"/>
    <w:rsid w:val="004E7761"/>
    <w:rsid w:val="00504988"/>
    <w:rsid w:val="00513F4C"/>
    <w:rsid w:val="0051764E"/>
    <w:rsid w:val="00530245"/>
    <w:rsid w:val="0053114B"/>
    <w:rsid w:val="00531FF3"/>
    <w:rsid w:val="005366BE"/>
    <w:rsid w:val="0054443E"/>
    <w:rsid w:val="0055220D"/>
    <w:rsid w:val="00560FB2"/>
    <w:rsid w:val="00562C6B"/>
    <w:rsid w:val="005642B9"/>
    <w:rsid w:val="00567F77"/>
    <w:rsid w:val="005700F6"/>
    <w:rsid w:val="005A46F3"/>
    <w:rsid w:val="005B145C"/>
    <w:rsid w:val="005B3774"/>
    <w:rsid w:val="005C29D0"/>
    <w:rsid w:val="005C7C57"/>
    <w:rsid w:val="005E2BC7"/>
    <w:rsid w:val="005F3BB1"/>
    <w:rsid w:val="006079E8"/>
    <w:rsid w:val="00620C6E"/>
    <w:rsid w:val="00624406"/>
    <w:rsid w:val="00637EC5"/>
    <w:rsid w:val="00641B38"/>
    <w:rsid w:val="0064463D"/>
    <w:rsid w:val="006715C3"/>
    <w:rsid w:val="00672E63"/>
    <w:rsid w:val="00683C87"/>
    <w:rsid w:val="006968EB"/>
    <w:rsid w:val="006A5369"/>
    <w:rsid w:val="006A5688"/>
    <w:rsid w:val="006C3EDE"/>
    <w:rsid w:val="006F2F0D"/>
    <w:rsid w:val="007028E4"/>
    <w:rsid w:val="00722713"/>
    <w:rsid w:val="0073123C"/>
    <w:rsid w:val="00736757"/>
    <w:rsid w:val="00752946"/>
    <w:rsid w:val="00756823"/>
    <w:rsid w:val="00770A30"/>
    <w:rsid w:val="00790DA8"/>
    <w:rsid w:val="007A7D25"/>
    <w:rsid w:val="007B5EE1"/>
    <w:rsid w:val="007B791A"/>
    <w:rsid w:val="007B7A88"/>
    <w:rsid w:val="007D2431"/>
    <w:rsid w:val="007E20BF"/>
    <w:rsid w:val="007F236E"/>
    <w:rsid w:val="007F5A7F"/>
    <w:rsid w:val="00803F64"/>
    <w:rsid w:val="00806E0E"/>
    <w:rsid w:val="00810B18"/>
    <w:rsid w:val="00821743"/>
    <w:rsid w:val="00823B65"/>
    <w:rsid w:val="00832E29"/>
    <w:rsid w:val="00836B82"/>
    <w:rsid w:val="008504F7"/>
    <w:rsid w:val="00850668"/>
    <w:rsid w:val="00866311"/>
    <w:rsid w:val="00890C1E"/>
    <w:rsid w:val="008922F3"/>
    <w:rsid w:val="008B12D0"/>
    <w:rsid w:val="008B6D1C"/>
    <w:rsid w:val="008D64AF"/>
    <w:rsid w:val="008D687B"/>
    <w:rsid w:val="00901FED"/>
    <w:rsid w:val="00902DFD"/>
    <w:rsid w:val="009078B0"/>
    <w:rsid w:val="009306A6"/>
    <w:rsid w:val="0093650C"/>
    <w:rsid w:val="00961B5E"/>
    <w:rsid w:val="009715D9"/>
    <w:rsid w:val="00972BA4"/>
    <w:rsid w:val="009820FB"/>
    <w:rsid w:val="00994862"/>
    <w:rsid w:val="009A7FA9"/>
    <w:rsid w:val="009D0B7C"/>
    <w:rsid w:val="009E0314"/>
    <w:rsid w:val="009F2771"/>
    <w:rsid w:val="00A07F54"/>
    <w:rsid w:val="00A22CB9"/>
    <w:rsid w:val="00A37A69"/>
    <w:rsid w:val="00A414AD"/>
    <w:rsid w:val="00A61F2E"/>
    <w:rsid w:val="00A67F1F"/>
    <w:rsid w:val="00A95602"/>
    <w:rsid w:val="00AA1FE1"/>
    <w:rsid w:val="00AE4A71"/>
    <w:rsid w:val="00B0238A"/>
    <w:rsid w:val="00B05442"/>
    <w:rsid w:val="00B13F02"/>
    <w:rsid w:val="00B24761"/>
    <w:rsid w:val="00B44313"/>
    <w:rsid w:val="00B45577"/>
    <w:rsid w:val="00B50763"/>
    <w:rsid w:val="00B914F2"/>
    <w:rsid w:val="00B935A7"/>
    <w:rsid w:val="00B97CC0"/>
    <w:rsid w:val="00BA42B3"/>
    <w:rsid w:val="00BC57C7"/>
    <w:rsid w:val="00C13E01"/>
    <w:rsid w:val="00C16712"/>
    <w:rsid w:val="00C16E6D"/>
    <w:rsid w:val="00C31AD6"/>
    <w:rsid w:val="00C3777F"/>
    <w:rsid w:val="00C665D4"/>
    <w:rsid w:val="00C8006B"/>
    <w:rsid w:val="00C8588A"/>
    <w:rsid w:val="00C933A1"/>
    <w:rsid w:val="00C95EDB"/>
    <w:rsid w:val="00CC2BFC"/>
    <w:rsid w:val="00D07344"/>
    <w:rsid w:val="00D27111"/>
    <w:rsid w:val="00D31B9E"/>
    <w:rsid w:val="00D33486"/>
    <w:rsid w:val="00D50D94"/>
    <w:rsid w:val="00D574B4"/>
    <w:rsid w:val="00D62ED8"/>
    <w:rsid w:val="00D80559"/>
    <w:rsid w:val="00D84E23"/>
    <w:rsid w:val="00D85867"/>
    <w:rsid w:val="00DC584D"/>
    <w:rsid w:val="00DD7AD7"/>
    <w:rsid w:val="00E0121C"/>
    <w:rsid w:val="00E02D6F"/>
    <w:rsid w:val="00E311CB"/>
    <w:rsid w:val="00E4737A"/>
    <w:rsid w:val="00EB27DF"/>
    <w:rsid w:val="00EB3CE1"/>
    <w:rsid w:val="00EB75B5"/>
    <w:rsid w:val="00EB7B29"/>
    <w:rsid w:val="00EC0647"/>
    <w:rsid w:val="00ED35E0"/>
    <w:rsid w:val="00ED3FC4"/>
    <w:rsid w:val="00ED7D3A"/>
    <w:rsid w:val="00EE02FA"/>
    <w:rsid w:val="00EE13DA"/>
    <w:rsid w:val="00EE1E44"/>
    <w:rsid w:val="00F0309A"/>
    <w:rsid w:val="00F0562A"/>
    <w:rsid w:val="00F53C5C"/>
    <w:rsid w:val="00F75C44"/>
    <w:rsid w:val="00F83C17"/>
    <w:rsid w:val="00F97B37"/>
    <w:rsid w:val="00FA4858"/>
    <w:rsid w:val="00FC1268"/>
    <w:rsid w:val="00FD192C"/>
    <w:rsid w:val="00FE0E1D"/>
    <w:rsid w:val="00FE1D19"/>
    <w:rsid w:val="00FF2157"/>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96C3EE"/>
  <w15:docId w15:val="{20CCC5CB-8610-4670-B1AD-4BB60D448D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Noto Sans Arabic UI"/>
        <w:szCs w:val="22"/>
        <w:lang w:val="en-US"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overflowPunct w:val="0"/>
      <w:spacing w:after="160" w:line="259" w:lineRule="auto"/>
    </w:pPr>
    <w:rPr>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Pr>
      <w:b/>
      <w:bCs/>
    </w:rPr>
  </w:style>
  <w:style w:type="character" w:customStyle="1" w:styleId="NormalWebChar">
    <w:name w:val="Normal (Web) Char"/>
    <w:aliases w:val="webb Char, webb Char,Обычный (веб) Знак Знак Char,Знак Знак Знак Знак Char,Обычный (веб) Знак Знак Знак Char,Знак Знак Знак1 Знак Знак Знак Знак Знак Char,Знак1 Char,Знак Char,Знак Знак1 Char,Char Char Char Char1,Char Char Char1 Char"/>
    <w:uiPriority w:val="99"/>
    <w:qFormat/>
    <w:rPr>
      <w:rFonts w:ascii="Times New Roman" w:eastAsia="Times New Roman" w:hAnsi="Times New Roman" w:cs="Times New Roman"/>
      <w:sz w:val="24"/>
      <w:szCs w:val="24"/>
    </w:rPr>
  </w:style>
  <w:style w:type="paragraph" w:customStyle="1" w:styleId="Heading">
    <w:name w:val="Heading"/>
    <w:basedOn w:val="a"/>
    <w:next w:val="a4"/>
    <w:qFormat/>
    <w:pPr>
      <w:keepNext/>
      <w:spacing w:before="240" w:after="120"/>
    </w:pPr>
    <w:rPr>
      <w:rFonts w:ascii="Liberation Sans" w:eastAsia="Noto Sans CJK SC" w:hAnsi="Liberation Sans" w:cs="Lohit Devanagari"/>
      <w:sz w:val="28"/>
      <w:szCs w:val="28"/>
    </w:rPr>
  </w:style>
  <w:style w:type="paragraph" w:styleId="a4">
    <w:name w:val="Body Text"/>
    <w:basedOn w:val="a"/>
    <w:pPr>
      <w:spacing w:after="140" w:line="276" w:lineRule="auto"/>
    </w:pPr>
  </w:style>
  <w:style w:type="paragraph" w:styleId="a5">
    <w:name w:val="List"/>
    <w:basedOn w:val="a4"/>
    <w:rPr>
      <w:rFonts w:cs="Lohit Devanagari"/>
    </w:rPr>
  </w:style>
  <w:style w:type="paragraph" w:styleId="a6">
    <w:name w:val="caption"/>
    <w:basedOn w:val="a"/>
    <w:qFormat/>
    <w:pPr>
      <w:suppressLineNumbers/>
      <w:spacing w:before="120" w:after="120"/>
    </w:pPr>
    <w:rPr>
      <w:rFonts w:cs="Lohit Devanagari"/>
      <w:i/>
      <w:iCs/>
      <w:sz w:val="24"/>
      <w:szCs w:val="24"/>
    </w:rPr>
  </w:style>
  <w:style w:type="paragraph" w:customStyle="1" w:styleId="Index">
    <w:name w:val="Index"/>
    <w:basedOn w:val="a"/>
    <w:qFormat/>
    <w:pPr>
      <w:suppressLineNumbers/>
    </w:pPr>
    <w:rPr>
      <w:rFonts w:cs="Lohit Devanagari"/>
    </w:rPr>
  </w:style>
  <w:style w:type="paragraph" w:styleId="a7">
    <w:name w:val="Normal (Web)"/>
    <w:aliases w:val="webb, webb,Обычный (веб) Знак Знак,Знак Знак Знак Знак,Обычный (веб) Знак Знак Знак,Знак Знак Знак1 Знак Знак Знак Знак Знак,Знак1,Знак,Знак Знак1,Char Char Char,Char Char Char Char,Char Char Char1,Обычный (веб)"/>
    <w:basedOn w:val="a"/>
    <w:link w:val="a8"/>
    <w:uiPriority w:val="99"/>
    <w:qFormat/>
    <w:pPr>
      <w:spacing w:before="280" w:after="280" w:line="240" w:lineRule="auto"/>
    </w:pPr>
    <w:rPr>
      <w:rFonts w:ascii="Times New Roman" w:eastAsia="Times New Roman" w:hAnsi="Times New Roman" w:cs="Times New Roman"/>
      <w:sz w:val="24"/>
      <w:szCs w:val="24"/>
    </w:rPr>
  </w:style>
  <w:style w:type="paragraph" w:styleId="a9">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a"/>
    <w:link w:val="aa"/>
    <w:uiPriority w:val="34"/>
    <w:qFormat/>
    <w:pPr>
      <w:ind w:left="720"/>
      <w:contextualSpacing/>
    </w:pPr>
  </w:style>
  <w:style w:type="paragraph" w:customStyle="1" w:styleId="TableContents">
    <w:name w:val="Table Contents"/>
    <w:basedOn w:val="a"/>
    <w:qFormat/>
    <w:pPr>
      <w:suppressLineNumbers/>
    </w:pPr>
  </w:style>
  <w:style w:type="paragraph" w:customStyle="1" w:styleId="Body">
    <w:name w:val="Body"/>
    <w:aliases w:val="Text,3"/>
    <w:basedOn w:val="ab"/>
    <w:qFormat/>
    <w:rsid w:val="00866311"/>
    <w:pPr>
      <w:tabs>
        <w:tab w:val="clear" w:pos="4513"/>
        <w:tab w:val="clear" w:pos="9026"/>
        <w:tab w:val="center" w:pos="4677"/>
        <w:tab w:val="right" w:pos="9355"/>
      </w:tabs>
      <w:suppressAutoHyphens w:val="0"/>
      <w:overflowPunct/>
    </w:pPr>
    <w:rPr>
      <w:rFonts w:ascii="Times Armenian" w:eastAsia="Times New Roman" w:hAnsi="Times Armenian" w:cs="Times New Roman"/>
      <w:sz w:val="24"/>
      <w:szCs w:val="24"/>
      <w:lang w:val="x-none" w:eastAsia="x-none" w:bidi="he-IL"/>
    </w:rPr>
  </w:style>
  <w:style w:type="paragraph" w:styleId="ab">
    <w:name w:val="header"/>
    <w:basedOn w:val="a"/>
    <w:link w:val="ac"/>
    <w:uiPriority w:val="99"/>
    <w:semiHidden/>
    <w:unhideWhenUsed/>
    <w:rsid w:val="00866311"/>
    <w:pPr>
      <w:tabs>
        <w:tab w:val="center" w:pos="4513"/>
        <w:tab w:val="right" w:pos="9026"/>
      </w:tabs>
      <w:spacing w:after="0" w:line="240" w:lineRule="auto"/>
    </w:pPr>
  </w:style>
  <w:style w:type="character" w:customStyle="1" w:styleId="ac">
    <w:name w:val="Верхний колонтитул Знак"/>
    <w:basedOn w:val="a0"/>
    <w:link w:val="ab"/>
    <w:uiPriority w:val="99"/>
    <w:semiHidden/>
    <w:rsid w:val="00866311"/>
    <w:rPr>
      <w:sz w:val="22"/>
    </w:rPr>
  </w:style>
  <w:style w:type="paragraph" w:styleId="ad">
    <w:name w:val="Balloon Text"/>
    <w:basedOn w:val="a"/>
    <w:link w:val="ae"/>
    <w:uiPriority w:val="99"/>
    <w:semiHidden/>
    <w:unhideWhenUsed/>
    <w:rsid w:val="007F5A7F"/>
    <w:pPr>
      <w:spacing w:after="0" w:line="240" w:lineRule="auto"/>
    </w:pPr>
    <w:rPr>
      <w:rFonts w:ascii="Segoe UI" w:hAnsi="Segoe UI" w:cs="Segoe UI"/>
      <w:sz w:val="18"/>
      <w:szCs w:val="18"/>
    </w:rPr>
  </w:style>
  <w:style w:type="character" w:customStyle="1" w:styleId="ae">
    <w:name w:val="Текст выноски Знак"/>
    <w:basedOn w:val="a0"/>
    <w:link w:val="ad"/>
    <w:uiPriority w:val="99"/>
    <w:semiHidden/>
    <w:rsid w:val="007F5A7F"/>
    <w:rPr>
      <w:rFonts w:ascii="Segoe UI" w:hAnsi="Segoe UI" w:cs="Segoe UI"/>
      <w:sz w:val="18"/>
      <w:szCs w:val="18"/>
    </w:rPr>
  </w:style>
  <w:style w:type="paragraph" w:customStyle="1" w:styleId="mechtex">
    <w:name w:val="mechtex"/>
    <w:basedOn w:val="a"/>
    <w:link w:val="mechtexChar"/>
    <w:qFormat/>
    <w:rsid w:val="00F0309A"/>
    <w:pPr>
      <w:suppressAutoHyphens w:val="0"/>
      <w:overflowPunct/>
      <w:spacing w:after="0" w:line="240" w:lineRule="auto"/>
      <w:jc w:val="center"/>
    </w:pPr>
    <w:rPr>
      <w:rFonts w:ascii="Arial Armenian" w:eastAsia="Times New Roman" w:hAnsi="Arial Armenian" w:cs="Times New Roman"/>
      <w:lang w:eastAsia="ru-RU"/>
    </w:rPr>
  </w:style>
  <w:style w:type="character" w:customStyle="1" w:styleId="mechtexChar">
    <w:name w:val="mechtex Char"/>
    <w:link w:val="mechtex"/>
    <w:locked/>
    <w:rsid w:val="00F0309A"/>
    <w:rPr>
      <w:rFonts w:ascii="Arial Armenian" w:eastAsia="Times New Roman" w:hAnsi="Arial Armenian" w:cs="Times New Roman"/>
      <w:sz w:val="22"/>
      <w:lang w:eastAsia="ru-RU"/>
    </w:rPr>
  </w:style>
  <w:style w:type="character" w:customStyle="1" w:styleId="aa">
    <w:name w:val="Абзац списка Знак"/>
    <w:aliases w:val="Akapit z listą BS Знак,List Paragraph 1 Знак,Table no. List Paragraph Знак,Bullet1 Знак,References Знак,List Paragraph (numbered (a)) Знак,IBL List Paragraph Знак,List Paragraph nowy Знак,Numbered List Paragraph Знак,Абзац списка3 Знак"/>
    <w:link w:val="a9"/>
    <w:uiPriority w:val="34"/>
    <w:qFormat/>
    <w:locked/>
    <w:rsid w:val="000A688C"/>
    <w:rPr>
      <w:sz w:val="22"/>
    </w:rPr>
  </w:style>
  <w:style w:type="character" w:customStyle="1" w:styleId="a8">
    <w:name w:val="Обычный (Интернет) Знак"/>
    <w:aliases w:val="webb Знак, webb Знак,Обычный (веб) Знак Знак Знак1,Знак Знак Знак Знак Знак,Обычный (веб) Знак Знак Знак Знак,Знак Знак Знак1 Знак Знак Знак Знак Знак Знак,Знак1 Знак,Знак Знак,Знак Знак1 Знак,Char Char Char Знак"/>
    <w:link w:val="a7"/>
    <w:uiPriority w:val="99"/>
    <w:locked/>
    <w:rsid w:val="00ED35E0"/>
    <w:rPr>
      <w:rFonts w:ascii="Times New Roman" w:eastAsia="Times New Roman" w:hAnsi="Times New Roman" w:cs="Times New Roman"/>
      <w:sz w:val="24"/>
      <w:szCs w:val="24"/>
    </w:rPr>
  </w:style>
  <w:style w:type="character" w:styleId="af">
    <w:name w:val="Hyperlink"/>
    <w:basedOn w:val="a0"/>
    <w:uiPriority w:val="99"/>
    <w:unhideWhenUsed/>
    <w:rsid w:val="0054443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330897">
      <w:bodyDiv w:val="1"/>
      <w:marLeft w:val="0"/>
      <w:marRight w:val="0"/>
      <w:marTop w:val="0"/>
      <w:marBottom w:val="0"/>
      <w:divBdr>
        <w:top w:val="none" w:sz="0" w:space="0" w:color="auto"/>
        <w:left w:val="none" w:sz="0" w:space="0" w:color="auto"/>
        <w:bottom w:val="none" w:sz="0" w:space="0" w:color="auto"/>
        <w:right w:val="none" w:sz="0" w:space="0" w:color="auto"/>
      </w:divBdr>
    </w:div>
    <w:div w:id="277152346">
      <w:bodyDiv w:val="1"/>
      <w:marLeft w:val="0"/>
      <w:marRight w:val="0"/>
      <w:marTop w:val="0"/>
      <w:marBottom w:val="0"/>
      <w:divBdr>
        <w:top w:val="none" w:sz="0" w:space="0" w:color="auto"/>
        <w:left w:val="none" w:sz="0" w:space="0" w:color="auto"/>
        <w:bottom w:val="none" w:sz="0" w:space="0" w:color="auto"/>
        <w:right w:val="none" w:sz="0" w:space="0" w:color="auto"/>
      </w:divBdr>
    </w:div>
    <w:div w:id="307832208">
      <w:bodyDiv w:val="1"/>
      <w:marLeft w:val="0"/>
      <w:marRight w:val="0"/>
      <w:marTop w:val="0"/>
      <w:marBottom w:val="0"/>
      <w:divBdr>
        <w:top w:val="none" w:sz="0" w:space="0" w:color="auto"/>
        <w:left w:val="none" w:sz="0" w:space="0" w:color="auto"/>
        <w:bottom w:val="none" w:sz="0" w:space="0" w:color="auto"/>
        <w:right w:val="none" w:sz="0" w:space="0" w:color="auto"/>
      </w:divBdr>
    </w:div>
    <w:div w:id="353191395">
      <w:bodyDiv w:val="1"/>
      <w:marLeft w:val="0"/>
      <w:marRight w:val="0"/>
      <w:marTop w:val="0"/>
      <w:marBottom w:val="0"/>
      <w:divBdr>
        <w:top w:val="none" w:sz="0" w:space="0" w:color="auto"/>
        <w:left w:val="none" w:sz="0" w:space="0" w:color="auto"/>
        <w:bottom w:val="none" w:sz="0" w:space="0" w:color="auto"/>
        <w:right w:val="none" w:sz="0" w:space="0" w:color="auto"/>
      </w:divBdr>
      <w:divsChild>
        <w:div w:id="1032614958">
          <w:marLeft w:val="0"/>
          <w:marRight w:val="0"/>
          <w:marTop w:val="0"/>
          <w:marBottom w:val="0"/>
          <w:divBdr>
            <w:top w:val="none" w:sz="0" w:space="0" w:color="auto"/>
            <w:left w:val="none" w:sz="0" w:space="0" w:color="auto"/>
            <w:bottom w:val="none" w:sz="0" w:space="0" w:color="auto"/>
            <w:right w:val="none" w:sz="0" w:space="0" w:color="auto"/>
          </w:divBdr>
          <w:divsChild>
            <w:div w:id="686758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8839802">
      <w:bodyDiv w:val="1"/>
      <w:marLeft w:val="0"/>
      <w:marRight w:val="0"/>
      <w:marTop w:val="0"/>
      <w:marBottom w:val="0"/>
      <w:divBdr>
        <w:top w:val="none" w:sz="0" w:space="0" w:color="auto"/>
        <w:left w:val="none" w:sz="0" w:space="0" w:color="auto"/>
        <w:bottom w:val="none" w:sz="0" w:space="0" w:color="auto"/>
        <w:right w:val="none" w:sz="0" w:space="0" w:color="auto"/>
      </w:divBdr>
    </w:div>
    <w:div w:id="425662055">
      <w:bodyDiv w:val="1"/>
      <w:marLeft w:val="0"/>
      <w:marRight w:val="0"/>
      <w:marTop w:val="0"/>
      <w:marBottom w:val="0"/>
      <w:divBdr>
        <w:top w:val="none" w:sz="0" w:space="0" w:color="auto"/>
        <w:left w:val="none" w:sz="0" w:space="0" w:color="auto"/>
        <w:bottom w:val="none" w:sz="0" w:space="0" w:color="auto"/>
        <w:right w:val="none" w:sz="0" w:space="0" w:color="auto"/>
      </w:divBdr>
    </w:div>
    <w:div w:id="527987980">
      <w:bodyDiv w:val="1"/>
      <w:marLeft w:val="0"/>
      <w:marRight w:val="0"/>
      <w:marTop w:val="0"/>
      <w:marBottom w:val="0"/>
      <w:divBdr>
        <w:top w:val="none" w:sz="0" w:space="0" w:color="auto"/>
        <w:left w:val="none" w:sz="0" w:space="0" w:color="auto"/>
        <w:bottom w:val="none" w:sz="0" w:space="0" w:color="auto"/>
        <w:right w:val="none" w:sz="0" w:space="0" w:color="auto"/>
      </w:divBdr>
    </w:div>
    <w:div w:id="599410342">
      <w:bodyDiv w:val="1"/>
      <w:marLeft w:val="0"/>
      <w:marRight w:val="0"/>
      <w:marTop w:val="0"/>
      <w:marBottom w:val="0"/>
      <w:divBdr>
        <w:top w:val="none" w:sz="0" w:space="0" w:color="auto"/>
        <w:left w:val="none" w:sz="0" w:space="0" w:color="auto"/>
        <w:bottom w:val="none" w:sz="0" w:space="0" w:color="auto"/>
        <w:right w:val="none" w:sz="0" w:space="0" w:color="auto"/>
      </w:divBdr>
    </w:div>
    <w:div w:id="600381549">
      <w:bodyDiv w:val="1"/>
      <w:marLeft w:val="0"/>
      <w:marRight w:val="0"/>
      <w:marTop w:val="0"/>
      <w:marBottom w:val="0"/>
      <w:divBdr>
        <w:top w:val="none" w:sz="0" w:space="0" w:color="auto"/>
        <w:left w:val="none" w:sz="0" w:space="0" w:color="auto"/>
        <w:bottom w:val="none" w:sz="0" w:space="0" w:color="auto"/>
        <w:right w:val="none" w:sz="0" w:space="0" w:color="auto"/>
      </w:divBdr>
    </w:div>
    <w:div w:id="624966217">
      <w:bodyDiv w:val="1"/>
      <w:marLeft w:val="0"/>
      <w:marRight w:val="0"/>
      <w:marTop w:val="0"/>
      <w:marBottom w:val="0"/>
      <w:divBdr>
        <w:top w:val="none" w:sz="0" w:space="0" w:color="auto"/>
        <w:left w:val="none" w:sz="0" w:space="0" w:color="auto"/>
        <w:bottom w:val="none" w:sz="0" w:space="0" w:color="auto"/>
        <w:right w:val="none" w:sz="0" w:space="0" w:color="auto"/>
      </w:divBdr>
    </w:div>
    <w:div w:id="647906517">
      <w:bodyDiv w:val="1"/>
      <w:marLeft w:val="0"/>
      <w:marRight w:val="0"/>
      <w:marTop w:val="0"/>
      <w:marBottom w:val="0"/>
      <w:divBdr>
        <w:top w:val="none" w:sz="0" w:space="0" w:color="auto"/>
        <w:left w:val="none" w:sz="0" w:space="0" w:color="auto"/>
        <w:bottom w:val="none" w:sz="0" w:space="0" w:color="auto"/>
        <w:right w:val="none" w:sz="0" w:space="0" w:color="auto"/>
      </w:divBdr>
    </w:div>
    <w:div w:id="805200231">
      <w:bodyDiv w:val="1"/>
      <w:marLeft w:val="0"/>
      <w:marRight w:val="0"/>
      <w:marTop w:val="0"/>
      <w:marBottom w:val="0"/>
      <w:divBdr>
        <w:top w:val="none" w:sz="0" w:space="0" w:color="auto"/>
        <w:left w:val="none" w:sz="0" w:space="0" w:color="auto"/>
        <w:bottom w:val="none" w:sz="0" w:space="0" w:color="auto"/>
        <w:right w:val="none" w:sz="0" w:space="0" w:color="auto"/>
      </w:divBdr>
    </w:div>
    <w:div w:id="899949522">
      <w:bodyDiv w:val="1"/>
      <w:marLeft w:val="0"/>
      <w:marRight w:val="0"/>
      <w:marTop w:val="0"/>
      <w:marBottom w:val="0"/>
      <w:divBdr>
        <w:top w:val="none" w:sz="0" w:space="0" w:color="auto"/>
        <w:left w:val="none" w:sz="0" w:space="0" w:color="auto"/>
        <w:bottom w:val="none" w:sz="0" w:space="0" w:color="auto"/>
        <w:right w:val="none" w:sz="0" w:space="0" w:color="auto"/>
      </w:divBdr>
    </w:div>
    <w:div w:id="1029182254">
      <w:bodyDiv w:val="1"/>
      <w:marLeft w:val="0"/>
      <w:marRight w:val="0"/>
      <w:marTop w:val="0"/>
      <w:marBottom w:val="0"/>
      <w:divBdr>
        <w:top w:val="none" w:sz="0" w:space="0" w:color="auto"/>
        <w:left w:val="none" w:sz="0" w:space="0" w:color="auto"/>
        <w:bottom w:val="none" w:sz="0" w:space="0" w:color="auto"/>
        <w:right w:val="none" w:sz="0" w:space="0" w:color="auto"/>
      </w:divBdr>
    </w:div>
    <w:div w:id="1136097099">
      <w:bodyDiv w:val="1"/>
      <w:marLeft w:val="0"/>
      <w:marRight w:val="0"/>
      <w:marTop w:val="0"/>
      <w:marBottom w:val="0"/>
      <w:divBdr>
        <w:top w:val="none" w:sz="0" w:space="0" w:color="auto"/>
        <w:left w:val="none" w:sz="0" w:space="0" w:color="auto"/>
        <w:bottom w:val="none" w:sz="0" w:space="0" w:color="auto"/>
        <w:right w:val="none" w:sz="0" w:space="0" w:color="auto"/>
      </w:divBdr>
    </w:div>
    <w:div w:id="1206943597">
      <w:bodyDiv w:val="1"/>
      <w:marLeft w:val="0"/>
      <w:marRight w:val="0"/>
      <w:marTop w:val="0"/>
      <w:marBottom w:val="0"/>
      <w:divBdr>
        <w:top w:val="none" w:sz="0" w:space="0" w:color="auto"/>
        <w:left w:val="none" w:sz="0" w:space="0" w:color="auto"/>
        <w:bottom w:val="none" w:sz="0" w:space="0" w:color="auto"/>
        <w:right w:val="none" w:sz="0" w:space="0" w:color="auto"/>
      </w:divBdr>
    </w:div>
    <w:div w:id="1224751171">
      <w:bodyDiv w:val="1"/>
      <w:marLeft w:val="0"/>
      <w:marRight w:val="0"/>
      <w:marTop w:val="0"/>
      <w:marBottom w:val="0"/>
      <w:divBdr>
        <w:top w:val="none" w:sz="0" w:space="0" w:color="auto"/>
        <w:left w:val="none" w:sz="0" w:space="0" w:color="auto"/>
        <w:bottom w:val="none" w:sz="0" w:space="0" w:color="auto"/>
        <w:right w:val="none" w:sz="0" w:space="0" w:color="auto"/>
      </w:divBdr>
    </w:div>
    <w:div w:id="1262760035">
      <w:bodyDiv w:val="1"/>
      <w:marLeft w:val="0"/>
      <w:marRight w:val="0"/>
      <w:marTop w:val="0"/>
      <w:marBottom w:val="0"/>
      <w:divBdr>
        <w:top w:val="none" w:sz="0" w:space="0" w:color="auto"/>
        <w:left w:val="none" w:sz="0" w:space="0" w:color="auto"/>
        <w:bottom w:val="none" w:sz="0" w:space="0" w:color="auto"/>
        <w:right w:val="none" w:sz="0" w:space="0" w:color="auto"/>
      </w:divBdr>
    </w:div>
    <w:div w:id="1407264495">
      <w:bodyDiv w:val="1"/>
      <w:marLeft w:val="0"/>
      <w:marRight w:val="0"/>
      <w:marTop w:val="0"/>
      <w:marBottom w:val="0"/>
      <w:divBdr>
        <w:top w:val="none" w:sz="0" w:space="0" w:color="auto"/>
        <w:left w:val="none" w:sz="0" w:space="0" w:color="auto"/>
        <w:bottom w:val="none" w:sz="0" w:space="0" w:color="auto"/>
        <w:right w:val="none" w:sz="0" w:space="0" w:color="auto"/>
      </w:divBdr>
    </w:div>
    <w:div w:id="1691954355">
      <w:bodyDiv w:val="1"/>
      <w:marLeft w:val="0"/>
      <w:marRight w:val="0"/>
      <w:marTop w:val="0"/>
      <w:marBottom w:val="0"/>
      <w:divBdr>
        <w:top w:val="none" w:sz="0" w:space="0" w:color="auto"/>
        <w:left w:val="none" w:sz="0" w:space="0" w:color="auto"/>
        <w:bottom w:val="none" w:sz="0" w:space="0" w:color="auto"/>
        <w:right w:val="none" w:sz="0" w:space="0" w:color="auto"/>
      </w:divBdr>
    </w:div>
    <w:div w:id="1720089321">
      <w:bodyDiv w:val="1"/>
      <w:marLeft w:val="0"/>
      <w:marRight w:val="0"/>
      <w:marTop w:val="0"/>
      <w:marBottom w:val="0"/>
      <w:divBdr>
        <w:top w:val="none" w:sz="0" w:space="0" w:color="auto"/>
        <w:left w:val="none" w:sz="0" w:space="0" w:color="auto"/>
        <w:bottom w:val="none" w:sz="0" w:space="0" w:color="auto"/>
        <w:right w:val="none" w:sz="0" w:space="0" w:color="auto"/>
      </w:divBdr>
    </w:div>
    <w:div w:id="1982612877">
      <w:bodyDiv w:val="1"/>
      <w:marLeft w:val="0"/>
      <w:marRight w:val="0"/>
      <w:marTop w:val="0"/>
      <w:marBottom w:val="0"/>
      <w:divBdr>
        <w:top w:val="none" w:sz="0" w:space="0" w:color="auto"/>
        <w:left w:val="none" w:sz="0" w:space="0" w:color="auto"/>
        <w:bottom w:val="none" w:sz="0" w:space="0" w:color="auto"/>
        <w:right w:val="none" w:sz="0" w:space="0" w:color="auto"/>
      </w:divBdr>
    </w:div>
    <w:div w:id="201182891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minfin.am/website/images/website/copy_1_%C2%AB%D5%80%D5%A1%D5%B5%D5%A1%D5%BD%D5%BF%D5%A1%D5%B6%D5%AB%20%D5%80%D5%A1%D5%B6%D6%80%D5%A1%D5%BA%D5%A5%D5%BF%D5%B8%D6%82%D5%A9%D5%B5%D5%A1%D5%B6%202025%20%D5%A9%D5%BE%D5%A1%D5%AF%D5%A1%D5%B6%D5%AB%20%D5%BA%D5%A5%D5%BF%D5%A1%D5%AF%D5%A1%D5%B6%20%D5%A2%D5%B5%D5%B8%D6%82%D5%BB%D5%A5%D5%AB%20%D5%AF%D5%A1%D5%BF%D5%A1%D6%80%D5%B8%D6%82%D5%B4%D5%B6%20%D5%A1%D5%BA%D5%A1%D5%B0%D5%B8%D5%BE%D5%B8%D5%B2%20%D5%B4%D5%AB%D5%BB%D5%B8%D6%81%D5%A1%D5%BC%D5%B8%D6%82%D5%B4%D5%B6%D5%A5%D6%80%D5%AB%20%D5%B4%D5%A1%D5%BD%D5%AB%D5%B6%C2%BB%20%D5%80%D5%80%20%D5%AF%D5%A1%D5%BC%D5%A1%D5%BE%D5%A1%D6%80%D5%B8%D6%82%D5%A9%D5%B5%D5%A1%D5%B6%20%D5%B8%D6%80%D5%B8%D5%B7%D5%B8%D6%82%D5%B4%D5%A8.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us06web.zoom.us/j/89789926470?pwd=xdzNaVfaLBEpSV92DKOQVifVFkhltk.1"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FC6B74-AC72-4E25-B3A1-6BE4D4BEFF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6</Pages>
  <Words>1423</Words>
  <Characters>8116</Characters>
  <Application>Microsoft Office Word</Application>
  <DocSecurity>0</DocSecurity>
  <Lines>67</Lines>
  <Paragraphs>19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9520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 Melkonyan</dc:creator>
  <dc:description/>
  <cp:lastModifiedBy>Gevorg Koshetsyan</cp:lastModifiedBy>
  <cp:revision>5</cp:revision>
  <cp:lastPrinted>2025-04-07T06:33:00Z</cp:lastPrinted>
  <dcterms:created xsi:type="dcterms:W3CDTF">2025-04-07T06:40:00Z</dcterms:created>
  <dcterms:modified xsi:type="dcterms:W3CDTF">2025-04-09T13:10:00Z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