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E2B2AB" w14:textId="77777777" w:rsidR="00D778A4" w:rsidRPr="006F063E" w:rsidRDefault="00255D63" w:rsidP="00C20E2C">
      <w:pPr>
        <w:pStyle w:val="NoSpacing"/>
        <w:spacing w:line="360" w:lineRule="auto"/>
        <w:jc w:val="center"/>
        <w:rPr>
          <w:rFonts w:eastAsiaTheme="minorEastAsia" w:cstheme="minorBidi"/>
          <w:b/>
          <w:bCs/>
          <w:sz w:val="24"/>
          <w:szCs w:val="24"/>
        </w:rPr>
      </w:pPr>
      <w:r w:rsidRPr="006F063E">
        <w:rPr>
          <w:rFonts w:eastAsiaTheme="minorEastAsia" w:cstheme="minorBidi"/>
          <w:b/>
          <w:bCs/>
          <w:sz w:val="24"/>
          <w:szCs w:val="24"/>
          <w:lang w:val="hy-AM"/>
        </w:rPr>
        <w:t>ԱՄՓՈՓԱԹԵՐԹ</w:t>
      </w:r>
    </w:p>
    <w:p w14:paraId="28881FFF" w14:textId="77777777" w:rsidR="00BF5FB0" w:rsidRPr="00D668AA" w:rsidRDefault="00BF5FB0" w:rsidP="00BF5FB0">
      <w:pPr>
        <w:spacing w:after="0" w:line="240" w:lineRule="auto"/>
        <w:jc w:val="center"/>
        <w:rPr>
          <w:rFonts w:ascii="GHEA Grapalat" w:eastAsia="Times New Roman" w:hAnsi="GHEA Grapalat"/>
          <w:b/>
          <w:bCs/>
          <w:color w:val="000000"/>
          <w:sz w:val="24"/>
          <w:szCs w:val="24"/>
          <w:lang w:val="fr-FR" w:eastAsia="ru-RU"/>
        </w:rPr>
      </w:pPr>
      <w:r w:rsidRPr="00B910BB">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val="fr-FR" w:eastAsia="ru-RU"/>
        </w:rPr>
        <w:t xml:space="preserve">   </w:t>
      </w:r>
      <w:proofErr w:type="gramStart"/>
      <w:r w:rsidRPr="00D668AA">
        <w:rPr>
          <w:rFonts w:ascii="GHEA Grapalat" w:eastAsia="Times New Roman" w:hAnsi="GHEA Grapalat"/>
          <w:b/>
          <w:bCs/>
          <w:color w:val="000000"/>
          <w:sz w:val="24"/>
          <w:szCs w:val="24"/>
          <w:lang w:val="fr-FR" w:eastAsia="ru-RU"/>
        </w:rPr>
        <w:t>«</w:t>
      </w:r>
      <w:r w:rsidRPr="00D668AA">
        <w:rPr>
          <w:rFonts w:ascii="GHEA Grapalat" w:eastAsia="Times New Roman" w:hAnsi="GHEA Grapalat"/>
          <w:b/>
          <w:bCs/>
          <w:color w:val="000000"/>
          <w:sz w:val="24"/>
          <w:szCs w:val="24"/>
          <w:lang w:eastAsia="ru-RU"/>
        </w:rPr>
        <w:t>ՀԱՅԱՍՏԱՆԻ</w:t>
      </w:r>
      <w:proofErr w:type="gramEnd"/>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ՀԱՆՐԱՊԵՏՈՒԹՅԱՆ</w:t>
      </w:r>
      <w:r w:rsidRPr="00D668AA">
        <w:rPr>
          <w:rFonts w:ascii="GHEA Grapalat" w:eastAsia="Times New Roman" w:hAnsi="GHEA Grapalat"/>
          <w:b/>
          <w:bCs/>
          <w:color w:val="000000"/>
          <w:sz w:val="24"/>
          <w:szCs w:val="24"/>
          <w:lang w:val="fr-FR" w:eastAsia="ru-RU"/>
        </w:rPr>
        <w:t xml:space="preserve"> 2025 </w:t>
      </w:r>
      <w:r w:rsidRPr="00D668AA">
        <w:rPr>
          <w:rFonts w:ascii="GHEA Grapalat" w:eastAsia="Times New Roman" w:hAnsi="GHEA Grapalat"/>
          <w:b/>
          <w:bCs/>
          <w:color w:val="000000"/>
          <w:sz w:val="24"/>
          <w:szCs w:val="24"/>
          <w:lang w:eastAsia="ru-RU"/>
        </w:rPr>
        <w:t>ԹՎԱԿԱՆԻ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ՊԵՏԱԿԱՆ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ԲՅՈՒՋԵԻ</w:t>
      </w:r>
    </w:p>
    <w:p w14:paraId="09404E76" w14:textId="77777777" w:rsidR="00BF5FB0" w:rsidRPr="00B910BB" w:rsidRDefault="00BF5FB0" w:rsidP="00BF5FB0">
      <w:pPr>
        <w:spacing w:after="0" w:line="240" w:lineRule="auto"/>
        <w:jc w:val="center"/>
        <w:rPr>
          <w:rFonts w:ascii="GHEA Grapalat" w:eastAsia="Times New Roman" w:hAnsi="GHEA Grapalat"/>
          <w:b/>
          <w:bCs/>
          <w:color w:val="000000"/>
          <w:sz w:val="24"/>
          <w:szCs w:val="24"/>
          <w:lang w:val="fr-FR" w:eastAsia="ru-RU"/>
        </w:rPr>
      </w:pPr>
      <w:r w:rsidRPr="00D668AA">
        <w:rPr>
          <w:rFonts w:ascii="GHEA Grapalat" w:eastAsia="Times New Roman" w:hAnsi="GHEA Grapalat"/>
          <w:b/>
          <w:bCs/>
          <w:color w:val="000000"/>
          <w:sz w:val="24"/>
          <w:szCs w:val="24"/>
          <w:lang w:eastAsia="ru-RU"/>
        </w:rPr>
        <w:t>ՄԱՍԻՆ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ՕՐԵՆՔՈՒՄ</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ՎԵՐԱԲԱՇԽՈՒՄ</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ՓՈՓՈԽՈՒԹՅՈՒՆՆԵՐ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ԵՎ</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ԼՐԱՑՈՒՄՆԵՐ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ՀԱՅԱՍՏԱՆԻ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ՀԱՆՐԱՊԵՏՈՒԹՅԱՆ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ԿԱՌԱՎԱՐՈՒԹՅԱՆ</w:t>
      </w:r>
      <w:r w:rsidRPr="00D668AA">
        <w:rPr>
          <w:rFonts w:ascii="GHEA Grapalat" w:eastAsia="Times New Roman" w:hAnsi="GHEA Grapalat"/>
          <w:b/>
          <w:bCs/>
          <w:color w:val="000000"/>
          <w:sz w:val="24"/>
          <w:szCs w:val="24"/>
          <w:lang w:val="fr-FR" w:eastAsia="ru-RU"/>
        </w:rPr>
        <w:t xml:space="preserve"> 2024 </w:t>
      </w:r>
      <w:r w:rsidRPr="00D668AA">
        <w:rPr>
          <w:rFonts w:ascii="GHEA Grapalat" w:eastAsia="Times New Roman" w:hAnsi="GHEA Grapalat"/>
          <w:b/>
          <w:bCs/>
          <w:color w:val="000000"/>
          <w:sz w:val="24"/>
          <w:szCs w:val="24"/>
          <w:lang w:eastAsia="ru-RU"/>
        </w:rPr>
        <w:t>ԹՎԱԿԱՆԻ</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ԴԵԿՏԵՄԲԵՐԻ</w:t>
      </w:r>
      <w:r w:rsidRPr="00D668AA">
        <w:rPr>
          <w:rFonts w:ascii="GHEA Grapalat" w:eastAsia="Times New Roman" w:hAnsi="GHEA Grapalat"/>
          <w:b/>
          <w:bCs/>
          <w:color w:val="000000"/>
          <w:sz w:val="24"/>
          <w:szCs w:val="24"/>
          <w:lang w:val="fr-FR" w:eastAsia="ru-RU"/>
        </w:rPr>
        <w:t xml:space="preserve"> 27-</w:t>
      </w:r>
      <w:r w:rsidRPr="00D668AA">
        <w:rPr>
          <w:rFonts w:ascii="GHEA Grapalat" w:eastAsia="Times New Roman" w:hAnsi="GHEA Grapalat"/>
          <w:b/>
          <w:bCs/>
          <w:color w:val="000000"/>
          <w:sz w:val="24"/>
          <w:szCs w:val="24"/>
          <w:lang w:eastAsia="ru-RU"/>
        </w:rPr>
        <w:t>Ի</w:t>
      </w:r>
      <w:r w:rsidRPr="00D668AA">
        <w:rPr>
          <w:rFonts w:ascii="GHEA Grapalat" w:eastAsia="Times New Roman" w:hAnsi="GHEA Grapalat"/>
          <w:b/>
          <w:bCs/>
          <w:color w:val="000000"/>
          <w:sz w:val="24"/>
          <w:szCs w:val="24"/>
          <w:lang w:val="fr-FR" w:eastAsia="ru-RU"/>
        </w:rPr>
        <w:t xml:space="preserve"> N 2060-</w:t>
      </w:r>
      <w:r w:rsidRPr="00D668AA">
        <w:rPr>
          <w:rFonts w:ascii="GHEA Grapalat" w:eastAsia="Times New Roman" w:hAnsi="GHEA Grapalat"/>
          <w:b/>
          <w:bCs/>
          <w:color w:val="000000"/>
          <w:sz w:val="24"/>
          <w:szCs w:val="24"/>
          <w:lang w:eastAsia="ru-RU"/>
        </w:rPr>
        <w:t>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ՈՐՈՇՄԱՆ</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ՄԵՋ</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ՓՈՓՈԽՈՒԹՅՈՒՆՆԵՐ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ԵՎ</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ԼՐԱՑՈՒՄՆԵՐ</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ԿԱՏԱՐԵԼՈՒ</w:t>
      </w:r>
      <w:r w:rsidRPr="00D668AA">
        <w:rPr>
          <w:rFonts w:ascii="GHEA Grapalat" w:eastAsia="Times New Roman" w:hAnsi="GHEA Grapalat"/>
          <w:b/>
          <w:bCs/>
          <w:color w:val="000000"/>
          <w:sz w:val="24"/>
          <w:szCs w:val="24"/>
          <w:lang w:val="fr-FR" w:eastAsia="ru-RU"/>
        </w:rPr>
        <w:t xml:space="preserve"> </w:t>
      </w:r>
      <w:r w:rsidRPr="00D668AA">
        <w:rPr>
          <w:rFonts w:ascii="GHEA Grapalat" w:eastAsia="Times New Roman" w:hAnsi="GHEA Grapalat"/>
          <w:b/>
          <w:bCs/>
          <w:color w:val="000000"/>
          <w:sz w:val="24"/>
          <w:szCs w:val="24"/>
          <w:lang w:eastAsia="ru-RU"/>
        </w:rPr>
        <w:t>ՄԱՍԻՆ</w:t>
      </w:r>
      <w:r w:rsidRPr="00D668AA">
        <w:rPr>
          <w:rFonts w:ascii="GHEA Grapalat" w:eastAsia="Times New Roman" w:hAnsi="GHEA Grapalat"/>
          <w:b/>
          <w:bCs/>
          <w:color w:val="000000"/>
          <w:sz w:val="24"/>
          <w:szCs w:val="24"/>
          <w:lang w:val="fr-FR" w:eastAsia="ru-RU"/>
        </w:rPr>
        <w:t>»</w:t>
      </w:r>
    </w:p>
    <w:p w14:paraId="00ED3AF8" w14:textId="3F934A23" w:rsidR="003B3AED" w:rsidRPr="00BF5FB0" w:rsidRDefault="00521B73" w:rsidP="00C20E2C">
      <w:pPr>
        <w:spacing w:line="360" w:lineRule="auto"/>
        <w:jc w:val="center"/>
        <w:rPr>
          <w:rFonts w:ascii="GHEA Grapalat" w:hAnsi="GHEA Grapalat"/>
          <w:b/>
          <w:sz w:val="24"/>
          <w:szCs w:val="24"/>
          <w:lang w:val="fr-FR"/>
        </w:rPr>
      </w:pPr>
      <w:r w:rsidRPr="00B575E4">
        <w:rPr>
          <w:rFonts w:ascii="GHEA Grapalat" w:hAnsi="GHEA Grapalat"/>
          <w:b/>
          <w:bCs/>
          <w:sz w:val="24"/>
          <w:szCs w:val="24"/>
          <w:lang w:val="hy-AM"/>
        </w:rPr>
        <w:t>ՀՀ ԿԱՌԱՎԱՐՈՒԹՅՆ</w:t>
      </w:r>
      <w:r w:rsidR="006F063E" w:rsidRPr="00BF5FB0">
        <w:rPr>
          <w:rFonts w:ascii="GHEA Grapalat" w:hAnsi="GHEA Grapalat"/>
          <w:b/>
          <w:bCs/>
          <w:sz w:val="24"/>
          <w:szCs w:val="24"/>
          <w:lang w:val="fr-FR"/>
        </w:rPr>
        <w:t xml:space="preserve"> </w:t>
      </w:r>
      <w:r w:rsidR="00436D0F" w:rsidRPr="00B575E4">
        <w:rPr>
          <w:rFonts w:ascii="GHEA Grapalat" w:hAnsi="GHEA Grapalat"/>
          <w:b/>
          <w:bCs/>
          <w:sz w:val="24"/>
          <w:szCs w:val="24"/>
          <w:lang w:val="hy-AM"/>
        </w:rPr>
        <w:t xml:space="preserve">ՈՐՈՇՄԱՆ ՆԱԽԱԳԾԻ ՎԵՐԱԲԵՐՅԱԼ </w:t>
      </w:r>
    </w:p>
    <w:tbl>
      <w:tblPr>
        <w:tblStyle w:val="1"/>
        <w:tblW w:w="14125" w:type="dxa"/>
        <w:shd w:val="clear" w:color="auto" w:fill="808080" w:themeFill="background1" w:themeFillShade="80"/>
        <w:tblLayout w:type="fixed"/>
        <w:tblLook w:val="04A0" w:firstRow="1" w:lastRow="0" w:firstColumn="1" w:lastColumn="0" w:noHBand="0" w:noVBand="1"/>
      </w:tblPr>
      <w:tblGrid>
        <w:gridCol w:w="8815"/>
        <w:gridCol w:w="5310"/>
      </w:tblGrid>
      <w:tr w:rsidR="0046612C" w:rsidRPr="00311C8D" w14:paraId="49C226F7" w14:textId="77777777" w:rsidTr="00B4704A">
        <w:trPr>
          <w:trHeight w:val="199"/>
        </w:trPr>
        <w:tc>
          <w:tcPr>
            <w:tcW w:w="8815" w:type="dxa"/>
            <w:vMerge w:val="restart"/>
            <w:shd w:val="clear" w:color="auto" w:fill="A6A6A6" w:themeFill="background1" w:themeFillShade="A6"/>
            <w:vAlign w:val="center"/>
          </w:tcPr>
          <w:p w14:paraId="27FBDE56" w14:textId="77777777" w:rsidR="0046612C" w:rsidRPr="00311C8D" w:rsidRDefault="0046612C" w:rsidP="00715CBF">
            <w:pPr>
              <w:spacing w:line="360" w:lineRule="auto"/>
              <w:jc w:val="center"/>
              <w:rPr>
                <w:rFonts w:ascii="GHEA Grapalat" w:hAnsi="GHEA Grapalat"/>
                <w:sz w:val="24"/>
                <w:szCs w:val="24"/>
                <w:lang w:val="af-ZA"/>
              </w:rPr>
            </w:pPr>
            <w:r w:rsidRPr="00311C8D">
              <w:rPr>
                <w:rFonts w:ascii="GHEA Grapalat" w:hAnsi="GHEA Grapalat"/>
                <w:sz w:val="24"/>
                <w:szCs w:val="24"/>
                <w:lang w:val="af-ZA"/>
              </w:rPr>
              <w:t>1.ՀՀ ֆինանսների նախարարություն</w:t>
            </w:r>
          </w:p>
          <w:p w14:paraId="048D6376" w14:textId="77777777" w:rsidR="0046612C" w:rsidRPr="00311C8D" w:rsidRDefault="0046612C" w:rsidP="00715CBF">
            <w:pPr>
              <w:spacing w:line="360" w:lineRule="auto"/>
              <w:jc w:val="center"/>
              <w:rPr>
                <w:rFonts w:ascii="GHEA Grapalat" w:hAnsi="GHEA Grapalat"/>
                <w:sz w:val="24"/>
                <w:szCs w:val="24"/>
                <w:lang w:val="af-ZA"/>
              </w:rPr>
            </w:pPr>
          </w:p>
        </w:tc>
        <w:tc>
          <w:tcPr>
            <w:tcW w:w="5310" w:type="dxa"/>
            <w:tcBorders>
              <w:bottom w:val="single" w:sz="4" w:space="0" w:color="auto"/>
            </w:tcBorders>
            <w:shd w:val="clear" w:color="auto" w:fill="A6A6A6" w:themeFill="background1" w:themeFillShade="A6"/>
            <w:vAlign w:val="center"/>
          </w:tcPr>
          <w:p w14:paraId="3F2D5928" w14:textId="5E5ED5CB" w:rsidR="0046612C" w:rsidRPr="00BF5FB0" w:rsidRDefault="00BF5FB0" w:rsidP="0099089E">
            <w:pPr>
              <w:spacing w:line="360" w:lineRule="auto"/>
              <w:jc w:val="center"/>
              <w:rPr>
                <w:rFonts w:ascii="GHEA Grapalat" w:hAnsi="GHEA Grapalat"/>
                <w:b/>
                <w:bCs/>
                <w:sz w:val="24"/>
                <w:szCs w:val="24"/>
                <w:lang w:val="af-ZA"/>
              </w:rPr>
            </w:pPr>
            <w:r w:rsidRPr="00BF5FB0">
              <w:rPr>
                <w:rFonts w:ascii="GHEA Grapalat" w:hAnsi="GHEA Grapalat"/>
                <w:b/>
                <w:bCs/>
                <w:sz w:val="24"/>
                <w:szCs w:val="24"/>
                <w:lang w:val="af-ZA"/>
              </w:rPr>
              <w:t>31</w:t>
            </w:r>
            <w:r w:rsidR="0057534C" w:rsidRPr="00BF5FB0">
              <w:rPr>
                <w:rFonts w:ascii="GHEA Grapalat" w:hAnsi="GHEA Grapalat"/>
                <w:b/>
                <w:bCs/>
                <w:sz w:val="24"/>
                <w:szCs w:val="24"/>
                <w:lang w:val="hy-AM"/>
              </w:rPr>
              <w:t>.</w:t>
            </w:r>
            <w:r w:rsidR="006E118C" w:rsidRPr="00BF5FB0">
              <w:rPr>
                <w:rFonts w:ascii="GHEA Grapalat" w:hAnsi="GHEA Grapalat"/>
                <w:b/>
                <w:bCs/>
                <w:sz w:val="24"/>
                <w:szCs w:val="24"/>
                <w:lang w:val="af-ZA"/>
              </w:rPr>
              <w:t>0</w:t>
            </w:r>
            <w:r w:rsidRPr="00BF5FB0">
              <w:rPr>
                <w:rFonts w:ascii="GHEA Grapalat" w:hAnsi="GHEA Grapalat"/>
                <w:b/>
                <w:bCs/>
                <w:sz w:val="24"/>
                <w:szCs w:val="24"/>
                <w:lang w:val="af-ZA"/>
              </w:rPr>
              <w:t>3</w:t>
            </w:r>
            <w:r w:rsidR="0046612C" w:rsidRPr="00BF5FB0">
              <w:rPr>
                <w:rFonts w:ascii="GHEA Grapalat" w:hAnsi="GHEA Grapalat"/>
                <w:b/>
                <w:bCs/>
                <w:sz w:val="24"/>
                <w:szCs w:val="24"/>
                <w:lang w:val="af-ZA"/>
              </w:rPr>
              <w:t>.202</w:t>
            </w:r>
            <w:r w:rsidRPr="00BF5FB0">
              <w:rPr>
                <w:rFonts w:ascii="GHEA Grapalat" w:hAnsi="GHEA Grapalat"/>
                <w:b/>
                <w:bCs/>
                <w:sz w:val="24"/>
                <w:szCs w:val="24"/>
                <w:lang w:val="af-ZA"/>
              </w:rPr>
              <w:t>5</w:t>
            </w:r>
            <w:r w:rsidR="0046612C" w:rsidRPr="00BF5FB0">
              <w:rPr>
                <w:rFonts w:ascii="GHEA Grapalat" w:hAnsi="GHEA Grapalat"/>
                <w:b/>
                <w:bCs/>
                <w:sz w:val="24"/>
                <w:szCs w:val="24"/>
                <w:lang w:val="af-ZA"/>
              </w:rPr>
              <w:t>թ.</w:t>
            </w:r>
          </w:p>
        </w:tc>
      </w:tr>
      <w:tr w:rsidR="0046612C" w:rsidRPr="00311C8D" w14:paraId="431E7C1B" w14:textId="77777777" w:rsidTr="00B4704A">
        <w:trPr>
          <w:trHeight w:val="92"/>
        </w:trPr>
        <w:tc>
          <w:tcPr>
            <w:tcW w:w="8815" w:type="dxa"/>
            <w:vMerge/>
            <w:shd w:val="clear" w:color="auto" w:fill="A6A6A6" w:themeFill="background1" w:themeFillShade="A6"/>
            <w:vAlign w:val="center"/>
          </w:tcPr>
          <w:p w14:paraId="385DA234" w14:textId="77777777" w:rsidR="0046612C" w:rsidRPr="00311C8D" w:rsidRDefault="0046612C" w:rsidP="00715CBF">
            <w:pPr>
              <w:spacing w:line="360" w:lineRule="auto"/>
              <w:jc w:val="center"/>
              <w:rPr>
                <w:rFonts w:ascii="GHEA Grapalat" w:hAnsi="GHEA Grapalat"/>
                <w:b/>
                <w:sz w:val="24"/>
                <w:szCs w:val="24"/>
                <w:lang w:val="af-ZA"/>
              </w:rPr>
            </w:pPr>
          </w:p>
        </w:tc>
        <w:tc>
          <w:tcPr>
            <w:tcW w:w="5310" w:type="dxa"/>
            <w:tcBorders>
              <w:top w:val="single" w:sz="4" w:space="0" w:color="auto"/>
              <w:bottom w:val="single" w:sz="4" w:space="0" w:color="auto"/>
            </w:tcBorders>
            <w:shd w:val="clear" w:color="auto" w:fill="A6A6A6" w:themeFill="background1" w:themeFillShade="A6"/>
            <w:vAlign w:val="center"/>
          </w:tcPr>
          <w:p w14:paraId="7B2481E0" w14:textId="1F64A73E" w:rsidR="00A605B7" w:rsidRPr="00F52842" w:rsidRDefault="00A605B7" w:rsidP="00A605B7">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sidR="006B4F0A">
              <w:rPr>
                <w:rFonts w:ascii="GHEA Grapalat" w:hAnsi="GHEA Grapalat"/>
                <w:b/>
                <w:sz w:val="24"/>
                <w:szCs w:val="24"/>
                <w:lang w:val="hy-AM"/>
              </w:rPr>
              <w:t>01/</w:t>
            </w:r>
            <w:r w:rsidR="00F52842">
              <w:rPr>
                <w:rFonts w:ascii="GHEA Grapalat" w:hAnsi="GHEA Grapalat"/>
                <w:b/>
                <w:sz w:val="24"/>
                <w:szCs w:val="24"/>
              </w:rPr>
              <w:t>9</w:t>
            </w:r>
            <w:r w:rsidR="006B4F0A">
              <w:rPr>
                <w:rFonts w:ascii="GHEA Grapalat" w:hAnsi="GHEA Grapalat"/>
                <w:b/>
                <w:sz w:val="24"/>
                <w:szCs w:val="24"/>
                <w:lang w:val="hy-AM"/>
              </w:rPr>
              <w:t>-</w:t>
            </w:r>
            <w:r w:rsidR="00F52842">
              <w:rPr>
                <w:rFonts w:ascii="GHEA Grapalat" w:hAnsi="GHEA Grapalat"/>
                <w:b/>
                <w:sz w:val="24"/>
                <w:szCs w:val="24"/>
              </w:rPr>
              <w:t>1</w:t>
            </w:r>
            <w:r w:rsidR="006B4F0A">
              <w:rPr>
                <w:rFonts w:ascii="GHEA Grapalat" w:hAnsi="GHEA Grapalat"/>
                <w:b/>
                <w:sz w:val="24"/>
                <w:szCs w:val="24"/>
                <w:lang w:val="hy-AM"/>
              </w:rPr>
              <w:t>/</w:t>
            </w:r>
            <w:r w:rsidR="00BF5FB0">
              <w:rPr>
                <w:rFonts w:ascii="GHEA Grapalat" w:hAnsi="GHEA Grapalat"/>
                <w:b/>
                <w:sz w:val="24"/>
                <w:szCs w:val="24"/>
                <w:lang w:val="hy-AM"/>
              </w:rPr>
              <w:t>6810</w:t>
            </w:r>
            <w:r w:rsidR="006B4F0A">
              <w:rPr>
                <w:rFonts w:ascii="GHEA Grapalat" w:hAnsi="GHEA Grapalat"/>
                <w:b/>
                <w:sz w:val="24"/>
                <w:szCs w:val="24"/>
                <w:lang w:val="hy-AM"/>
              </w:rPr>
              <w:t>-202</w:t>
            </w:r>
            <w:r w:rsidR="00BF5FB0">
              <w:rPr>
                <w:rFonts w:ascii="GHEA Grapalat" w:hAnsi="GHEA Grapalat"/>
                <w:b/>
                <w:sz w:val="24"/>
                <w:szCs w:val="24"/>
              </w:rPr>
              <w:t>5</w:t>
            </w:r>
          </w:p>
          <w:p w14:paraId="4297582D" w14:textId="77777777" w:rsidR="0046612C" w:rsidRPr="00311C8D" w:rsidRDefault="0046612C" w:rsidP="00715CBF">
            <w:pPr>
              <w:spacing w:line="360" w:lineRule="auto"/>
              <w:jc w:val="center"/>
              <w:rPr>
                <w:rFonts w:ascii="GHEA Grapalat" w:hAnsi="GHEA Grapalat"/>
                <w:sz w:val="24"/>
                <w:szCs w:val="24"/>
                <w:lang w:val="af-ZA"/>
              </w:rPr>
            </w:pPr>
          </w:p>
        </w:tc>
      </w:tr>
      <w:tr w:rsidR="0046612C" w:rsidRPr="001B4373" w14:paraId="154E6555" w14:textId="77777777" w:rsidTr="00B4704A">
        <w:trPr>
          <w:trHeight w:val="420"/>
        </w:trPr>
        <w:tc>
          <w:tcPr>
            <w:tcW w:w="8815" w:type="dxa"/>
            <w:tcBorders>
              <w:bottom w:val="single" w:sz="4" w:space="0" w:color="auto"/>
            </w:tcBorders>
            <w:shd w:val="clear" w:color="auto" w:fill="FFFFFF" w:themeFill="background1"/>
            <w:vAlign w:val="center"/>
          </w:tcPr>
          <w:p w14:paraId="5BB9771F" w14:textId="77777777" w:rsidR="00621938" w:rsidRPr="00CE2284" w:rsidRDefault="00621938" w:rsidP="00621938">
            <w:pPr>
              <w:tabs>
                <w:tab w:val="left" w:pos="4032"/>
              </w:tabs>
              <w:spacing w:line="324" w:lineRule="auto"/>
              <w:ind w:firstLine="567"/>
              <w:jc w:val="both"/>
              <w:rPr>
                <w:rFonts w:ascii="GHEA Grapalat" w:eastAsia="MS Mincho" w:hAnsi="GHEA Grapalat" w:cs="MS Mincho"/>
                <w:kern w:val="24"/>
                <w:sz w:val="24"/>
                <w:szCs w:val="24"/>
                <w:lang w:val="hy-AM"/>
              </w:rPr>
            </w:pPr>
            <w:r w:rsidRPr="00B02B66">
              <w:rPr>
                <w:rFonts w:ascii="GHEA Grapalat" w:hAnsi="GHEA Grapalat" w:cs="Arial"/>
                <w:sz w:val="24"/>
                <w:szCs w:val="24"/>
                <w:lang w:val="hy-AM"/>
              </w:rPr>
              <w:t xml:space="preserve">Ձեր </w:t>
            </w:r>
            <w:r>
              <w:rPr>
                <w:rFonts w:ascii="GHEA Grapalat" w:hAnsi="GHEA Grapalat" w:cs="Arial"/>
                <w:sz w:val="24"/>
                <w:szCs w:val="24"/>
                <w:lang w:val="hy-AM"/>
              </w:rPr>
              <w:t>06</w:t>
            </w:r>
            <w:r w:rsidRPr="00B02B66">
              <w:rPr>
                <w:rFonts w:ascii="GHEA Grapalat" w:hAnsi="GHEA Grapalat" w:cs="Arial"/>
                <w:sz w:val="24"/>
                <w:szCs w:val="24"/>
                <w:lang w:val="hy-AM"/>
              </w:rPr>
              <w:t>.03.2025թ</w:t>
            </w:r>
            <w:r>
              <w:rPr>
                <w:rFonts w:ascii="GHEA Grapalat" w:hAnsi="GHEA Grapalat" w:cs="Arial"/>
                <w:sz w:val="24"/>
                <w:szCs w:val="24"/>
                <w:lang w:val="hy-AM"/>
              </w:rPr>
              <w:t xml:space="preserve">. N </w:t>
            </w:r>
            <w:r w:rsidRPr="0056584D">
              <w:rPr>
                <w:rFonts w:ascii="GHEA Grapalat" w:hAnsi="GHEA Grapalat" w:cs="Arial"/>
                <w:sz w:val="24"/>
                <w:szCs w:val="24"/>
                <w:lang w:val="hy-AM"/>
              </w:rPr>
              <w:t>ԴԽ/16/7421-2025</w:t>
            </w:r>
            <w:r>
              <w:rPr>
                <w:rFonts w:ascii="GHEA Grapalat" w:hAnsi="GHEA Grapalat" w:cs="Arial"/>
                <w:sz w:val="24"/>
                <w:szCs w:val="24"/>
                <w:lang w:val="hy-AM"/>
              </w:rPr>
              <w:t xml:space="preserve"> </w:t>
            </w:r>
            <w:r w:rsidRPr="00B02B66">
              <w:rPr>
                <w:rFonts w:ascii="GHEA Grapalat" w:hAnsi="GHEA Grapalat" w:cs="Arial"/>
                <w:sz w:val="24"/>
                <w:szCs w:val="24"/>
                <w:lang w:val="hy-AM"/>
              </w:rPr>
              <w:t>գրությամբ ներկայացված</w:t>
            </w:r>
            <w:r>
              <w:rPr>
                <w:rFonts w:ascii="GHEA Grapalat" w:hAnsi="GHEA Grapalat" w:cs="Arial"/>
                <w:sz w:val="24"/>
                <w:szCs w:val="24"/>
                <w:lang w:val="hy-AM"/>
              </w:rPr>
              <w:t xml:space="preserve"> </w:t>
            </w:r>
            <w:r w:rsidRPr="00B02B66">
              <w:rPr>
                <w:rFonts w:ascii="GHEA Grapalat" w:hAnsi="GHEA Grapalat" w:cs="Arial"/>
                <w:sz w:val="24"/>
                <w:szCs w:val="24"/>
                <w:lang w:val="hy-AM"/>
              </w:rPr>
              <w:t xml:space="preserve">««Հայաստանի Հանրապետության 2025 թվականի պետական բյուջեի մասին» օրենքում վերաբաշխում, </w:t>
            </w:r>
            <w:r>
              <w:rPr>
                <w:rFonts w:ascii="GHEA Grapalat" w:hAnsi="GHEA Grapalat" w:cs="Arial"/>
                <w:sz w:val="24"/>
                <w:szCs w:val="24"/>
                <w:lang w:val="hy-AM"/>
              </w:rPr>
              <w:t xml:space="preserve">փոփոխություններ և լրացումներ, </w:t>
            </w:r>
            <w:r w:rsidRPr="00B02B66">
              <w:rPr>
                <w:rFonts w:ascii="GHEA Grapalat" w:hAnsi="GHEA Grapalat" w:cs="Arial"/>
                <w:sz w:val="24"/>
                <w:szCs w:val="24"/>
                <w:lang w:val="hy-AM"/>
              </w:rPr>
              <w:t xml:space="preserve">Հայաստանի Հանրապետության կառավարության 2024 թվականի դեկտեմբերի 27-ի N 2060-Ն որոշման մեջ փոփոխություններ </w:t>
            </w:r>
            <w:r>
              <w:rPr>
                <w:rFonts w:ascii="GHEA Grapalat" w:hAnsi="GHEA Grapalat" w:cs="Arial"/>
                <w:sz w:val="24"/>
                <w:szCs w:val="24"/>
                <w:lang w:val="hy-AM"/>
              </w:rPr>
              <w:t>և</w:t>
            </w:r>
            <w:r w:rsidRPr="00B02B66">
              <w:rPr>
                <w:rFonts w:ascii="GHEA Grapalat" w:hAnsi="GHEA Grapalat" w:cs="Arial"/>
                <w:sz w:val="24"/>
                <w:szCs w:val="24"/>
                <w:lang w:val="hy-AM"/>
              </w:rPr>
              <w:t xml:space="preserve"> լրացումներ կատարելու մասին» ՀՀ կառավարության որոշման նախագծի վերաբերյալ</w:t>
            </w:r>
            <w:r>
              <w:rPr>
                <w:rFonts w:ascii="GHEA Grapalat" w:hAnsi="GHEA Grapalat" w:cs="Arial"/>
                <w:sz w:val="24"/>
                <w:szCs w:val="24"/>
                <w:lang w:val="hy-AM"/>
              </w:rPr>
              <w:t xml:space="preserve">, որով առաջարկվում է </w:t>
            </w:r>
            <w:r w:rsidRPr="00E07FAE">
              <w:rPr>
                <w:rFonts w:ascii="GHEA Grapalat" w:hAnsi="GHEA Grapalat"/>
                <w:sz w:val="24"/>
                <w:szCs w:val="24"/>
                <w:lang w:val="hy-AM"/>
              </w:rPr>
              <w:t xml:space="preserve">ՎԶԵԲ աջակցությամբ իրականացվող «Կոտայքի և Գեղարքունիքի կոշտ թափոնների կառավարման ծրագրի» շրջանակում </w:t>
            </w:r>
            <w:r w:rsidRPr="00E07FAE">
              <w:rPr>
                <w:rFonts w:ascii="GHEA Grapalat" w:eastAsia="MS Mincho" w:hAnsi="GHEA Grapalat" w:cs="MS Mincho"/>
                <w:kern w:val="24"/>
                <w:sz w:val="24"/>
                <w:szCs w:val="24"/>
                <w:lang w:val="hy-AM"/>
              </w:rPr>
              <w:t>աղբավայրի և փոխաբեռնման կայանների շինարարարական աշխատանքների</w:t>
            </w:r>
            <w:r>
              <w:rPr>
                <w:rFonts w:ascii="GHEA Grapalat" w:eastAsia="MS Mincho" w:hAnsi="GHEA Grapalat" w:cs="MS Mincho"/>
                <w:kern w:val="24"/>
                <w:sz w:val="24"/>
                <w:szCs w:val="24"/>
                <w:lang w:val="hy-AM"/>
              </w:rPr>
              <w:t xml:space="preserve"> գծով </w:t>
            </w:r>
            <w:r w:rsidRPr="00E07FAE">
              <w:rPr>
                <w:rFonts w:ascii="GHEA Grapalat" w:hAnsi="GHEA Grapalat" w:cs="Sylfaen"/>
                <w:sz w:val="24"/>
                <w:szCs w:val="24"/>
                <w:lang w:val="hy-AM"/>
              </w:rPr>
              <w:t>2024թ</w:t>
            </w:r>
            <w:r w:rsidRPr="00E07FAE">
              <w:rPr>
                <w:rFonts w:ascii="GHEA Grapalat" w:eastAsia="MS Mincho" w:hAnsi="GHEA Grapalat" w:cs="MS Mincho"/>
                <w:kern w:val="24"/>
                <w:sz w:val="24"/>
                <w:szCs w:val="24"/>
                <w:lang w:val="hy-AM"/>
              </w:rPr>
              <w:t>.</w:t>
            </w:r>
            <w:r w:rsidRPr="00E07FAE">
              <w:rPr>
                <w:rFonts w:ascii="GHEA Grapalat" w:hAnsi="GHEA Grapalat" w:cs="Sylfaen"/>
                <w:sz w:val="24"/>
                <w:szCs w:val="24"/>
                <w:lang w:val="hy-AM"/>
              </w:rPr>
              <w:t xml:space="preserve"> համար նախատեսված</w:t>
            </w:r>
            <w:r>
              <w:rPr>
                <w:rFonts w:ascii="GHEA Grapalat" w:hAnsi="GHEA Grapalat" w:cs="Sylfaen"/>
                <w:sz w:val="24"/>
                <w:szCs w:val="24"/>
                <w:lang w:val="hy-AM"/>
              </w:rPr>
              <w:t xml:space="preserve"> և</w:t>
            </w:r>
            <w:r w:rsidRPr="00E07FAE">
              <w:rPr>
                <w:rFonts w:ascii="GHEA Grapalat" w:eastAsia="MS Mincho" w:hAnsi="GHEA Grapalat" w:cs="MS Mincho"/>
                <w:kern w:val="24"/>
                <w:sz w:val="24"/>
                <w:szCs w:val="24"/>
                <w:lang w:val="hy-AM"/>
              </w:rPr>
              <w:t xml:space="preserve"> չ</w:t>
            </w:r>
            <w:r>
              <w:rPr>
                <w:rFonts w:ascii="GHEA Grapalat" w:eastAsia="MS Mincho" w:hAnsi="GHEA Grapalat" w:cs="MS Mincho"/>
                <w:kern w:val="24"/>
                <w:sz w:val="24"/>
                <w:szCs w:val="24"/>
                <w:lang w:val="hy-AM"/>
              </w:rPr>
              <w:t>կատարված</w:t>
            </w:r>
            <w:r w:rsidRPr="00E07FAE">
              <w:rPr>
                <w:rFonts w:ascii="GHEA Grapalat" w:eastAsia="MS Mincho" w:hAnsi="GHEA Grapalat" w:cs="MS Mincho"/>
                <w:kern w:val="24"/>
                <w:sz w:val="24"/>
                <w:szCs w:val="24"/>
                <w:lang w:val="hy-AM"/>
              </w:rPr>
              <w:t xml:space="preserve"> վերջին վճարումներն իրականացնելու նպատակով 696.1 մլն դրամ </w:t>
            </w:r>
            <w:r>
              <w:rPr>
                <w:rFonts w:ascii="GHEA Grapalat" w:eastAsia="MS Mincho" w:hAnsi="GHEA Grapalat" w:cs="MS Mincho"/>
                <w:kern w:val="24"/>
                <w:sz w:val="24"/>
                <w:szCs w:val="24"/>
                <w:lang w:val="hy-AM"/>
              </w:rPr>
              <w:t xml:space="preserve">հատկացնել </w:t>
            </w:r>
            <w:r w:rsidRPr="00E07FAE">
              <w:rPr>
                <w:rFonts w:ascii="GHEA Grapalat" w:eastAsia="MS Mincho" w:hAnsi="GHEA Grapalat" w:cs="MS Mincho"/>
                <w:kern w:val="24"/>
                <w:sz w:val="24"/>
                <w:szCs w:val="24"/>
                <w:lang w:val="hy-AM"/>
              </w:rPr>
              <w:t>1040 ծրագրի  «32004</w:t>
            </w:r>
            <w:r>
              <w:rPr>
                <w:rFonts w:ascii="GHEA Grapalat" w:eastAsia="MS Mincho" w:hAnsi="GHEA Grapalat" w:cs="MS Mincho"/>
                <w:kern w:val="24"/>
                <w:sz w:val="24"/>
                <w:szCs w:val="24"/>
                <w:lang w:val="hy-AM"/>
              </w:rPr>
              <w:t xml:space="preserve">. </w:t>
            </w:r>
            <w:r w:rsidRPr="00E07FAE">
              <w:rPr>
                <w:rFonts w:ascii="GHEA Grapalat" w:eastAsia="MS Mincho" w:hAnsi="GHEA Grapalat" w:cs="MS Mincho"/>
                <w:kern w:val="24"/>
                <w:sz w:val="24"/>
                <w:szCs w:val="24"/>
                <w:lang w:val="hy-AM"/>
              </w:rPr>
              <w:t>Վերակառուցման և զարգացման եվրոպական բանկի աջակցությամբ իրականացվող «Կոտայքի և Գեղարքունիքի մարզի կոշտ թափոնների կառավարման» դրամաշնորհային ծրագիր» միջոցառմանը</w:t>
            </w:r>
            <w:r>
              <w:rPr>
                <w:rFonts w:ascii="GHEA Grapalat" w:eastAsia="MS Mincho" w:hAnsi="GHEA Grapalat" w:cs="MS Mincho"/>
                <w:kern w:val="24"/>
                <w:sz w:val="24"/>
                <w:szCs w:val="24"/>
                <w:lang w:val="hy-AM"/>
              </w:rPr>
              <w:t xml:space="preserve"> և 237.0 մլն դրամ հատկացնել </w:t>
            </w:r>
            <w:r w:rsidRPr="00E07FAE">
              <w:rPr>
                <w:rFonts w:ascii="GHEA Grapalat" w:eastAsia="MS Mincho" w:hAnsi="GHEA Grapalat" w:cs="MS Mincho"/>
                <w:kern w:val="24"/>
                <w:sz w:val="24"/>
                <w:szCs w:val="24"/>
                <w:lang w:val="hy-AM"/>
              </w:rPr>
              <w:t xml:space="preserve">1040 ծրագրի «42001. Վերակառուցման և զարգացման եվրոպական բանկի աջակցությամբ իրականացվող Կոտայքի և Գեղարքունիքի մարզերի կոշտ թափոնների կառավարման ծրագրի </w:t>
            </w:r>
            <w:r w:rsidRPr="00E07FAE">
              <w:rPr>
                <w:rFonts w:ascii="GHEA Grapalat" w:eastAsia="MS Mincho" w:hAnsi="GHEA Grapalat" w:cs="MS Mincho"/>
                <w:kern w:val="24"/>
                <w:sz w:val="24"/>
                <w:szCs w:val="24"/>
                <w:lang w:val="hy-AM"/>
              </w:rPr>
              <w:lastRenderedPageBreak/>
              <w:t>շրջանակներում ենթավարկի տրամադրում «Կոտայքի և Գեղարքունիքի Կոշտ կենցաղային թափոնների կառավարում» ՍՊԸ-ին» միջոցառմ</w:t>
            </w:r>
            <w:r>
              <w:rPr>
                <w:rFonts w:ascii="GHEA Grapalat" w:eastAsia="MS Mincho" w:hAnsi="GHEA Grapalat" w:cs="MS Mincho"/>
                <w:kern w:val="24"/>
                <w:sz w:val="24"/>
                <w:szCs w:val="24"/>
                <w:lang w:val="hy-AM"/>
              </w:rPr>
              <w:t>անը, հայտնում ենք հետևյալը.</w:t>
            </w:r>
          </w:p>
          <w:p w14:paraId="751BD96B" w14:textId="77777777" w:rsidR="00621938" w:rsidRPr="00E07FAE" w:rsidRDefault="00621938" w:rsidP="00621938">
            <w:pPr>
              <w:spacing w:line="324" w:lineRule="auto"/>
              <w:ind w:firstLine="567"/>
              <w:jc w:val="both"/>
              <w:rPr>
                <w:rFonts w:ascii="GHEA Grapalat" w:eastAsia="MS Mincho" w:hAnsi="GHEA Grapalat" w:cs="MS Mincho"/>
                <w:kern w:val="24"/>
                <w:sz w:val="24"/>
                <w:szCs w:val="24"/>
                <w:lang w:val="hy-AM"/>
              </w:rPr>
            </w:pPr>
            <w:r>
              <w:rPr>
                <w:rFonts w:ascii="GHEA Grapalat" w:eastAsia="MS Mincho" w:hAnsi="GHEA Grapalat" w:cs="MS Mincho"/>
                <w:kern w:val="24"/>
                <w:sz w:val="24"/>
                <w:szCs w:val="24"/>
                <w:lang w:val="hy-AM"/>
              </w:rPr>
              <w:t xml:space="preserve">1. 1040 ծրագրի 32004 միջոցառմանն ուղղվող 396.1 մլն դրամը նախատեսվում է վերաբաշխել  </w:t>
            </w:r>
            <w:r w:rsidRPr="00E07FAE">
              <w:rPr>
                <w:rFonts w:ascii="GHEA Grapalat" w:eastAsia="MS Mincho" w:hAnsi="GHEA Grapalat" w:cs="MS Mincho"/>
                <w:kern w:val="24"/>
                <w:sz w:val="24"/>
                <w:szCs w:val="24"/>
                <w:lang w:val="hy-AM"/>
              </w:rPr>
              <w:t>1072 ծրագրի «12001. Գերմանիայի զարգացման և Եվրոպական միության հարևանության ներդրումային բանկի աջակցությամբ իրականացվող ջրամատակարարման և ջրահեռացման ենթակառուցվածքների դրամաշնորհային ծրագիր` երրորդ փուլ» միջոցառումից</w:t>
            </w:r>
            <w:r>
              <w:rPr>
                <w:rFonts w:ascii="GHEA Grapalat" w:eastAsia="MS Mincho" w:hAnsi="GHEA Grapalat" w:cs="MS Mincho"/>
                <w:kern w:val="24"/>
                <w:sz w:val="24"/>
                <w:szCs w:val="24"/>
                <w:lang w:val="hy-AM"/>
              </w:rPr>
              <w:t xml:space="preserve"> և Նախագծի հիմնավորման համաձայն</w:t>
            </w:r>
            <w:r w:rsidRPr="00E07FAE">
              <w:rPr>
                <w:rFonts w:ascii="GHEA Grapalat" w:eastAsia="MS Mincho" w:hAnsi="GHEA Grapalat" w:cs="MS Mincho"/>
                <w:kern w:val="24"/>
                <w:sz w:val="24"/>
                <w:szCs w:val="24"/>
                <w:lang w:val="hy-AM"/>
              </w:rPr>
              <w:t xml:space="preserve"> հետագայում գումարների վերականգնման անհրաժեշտություն չի առաջանա</w:t>
            </w:r>
            <w:r>
              <w:rPr>
                <w:rFonts w:ascii="GHEA Grapalat" w:eastAsia="MS Mincho" w:hAnsi="GHEA Grapalat" w:cs="MS Mincho"/>
                <w:kern w:val="24"/>
                <w:sz w:val="24"/>
                <w:szCs w:val="24"/>
                <w:lang w:val="hy-AM"/>
              </w:rPr>
              <w:t>: Այս կապակցությամբ առաջարկում ենք պարզաբանել, թե արդյոք միջոցառման գծով նախատեսված ծախսերի 10.7%-ով նվազեցումը չի հանգեցնելու վերջինիս համար նախատեսված ոչ ֆինանսական ցուցանիշների փոփոխության:</w:t>
            </w:r>
          </w:p>
          <w:p w14:paraId="4870D30F" w14:textId="77777777" w:rsidR="00621938" w:rsidRDefault="00621938" w:rsidP="00621938">
            <w:pPr>
              <w:spacing w:line="324" w:lineRule="auto"/>
              <w:ind w:firstLine="567"/>
              <w:jc w:val="both"/>
              <w:rPr>
                <w:rFonts w:ascii="GHEA Grapalat" w:eastAsia="MS Mincho" w:hAnsi="GHEA Grapalat" w:cs="MS Mincho"/>
                <w:kern w:val="24"/>
                <w:sz w:val="24"/>
                <w:szCs w:val="24"/>
                <w:lang w:val="hy-AM"/>
              </w:rPr>
            </w:pPr>
            <w:r>
              <w:rPr>
                <w:rFonts w:ascii="GHEA Grapalat" w:eastAsia="MS Mincho" w:hAnsi="GHEA Grapalat" w:cs="MS Mincho"/>
                <w:kern w:val="24"/>
                <w:sz w:val="24"/>
                <w:szCs w:val="24"/>
                <w:lang w:val="hy-AM"/>
              </w:rPr>
              <w:t xml:space="preserve">2. </w:t>
            </w:r>
            <w:r w:rsidRPr="00E07FAE">
              <w:rPr>
                <w:rFonts w:ascii="GHEA Grapalat" w:eastAsia="MS Mincho" w:hAnsi="GHEA Grapalat" w:cs="MS Mincho"/>
                <w:kern w:val="24"/>
                <w:sz w:val="24"/>
                <w:szCs w:val="24"/>
                <w:lang w:val="hy-AM"/>
              </w:rPr>
              <w:t>1040 ծրագրի 42001</w:t>
            </w:r>
            <w:r w:rsidRPr="006F221C">
              <w:rPr>
                <w:rFonts w:ascii="GHEA Grapalat" w:eastAsia="MS Mincho" w:hAnsi="GHEA Grapalat" w:cs="MS Mincho"/>
                <w:kern w:val="24"/>
                <w:sz w:val="24"/>
                <w:szCs w:val="24"/>
                <w:lang w:val="hy-AM"/>
              </w:rPr>
              <w:t xml:space="preserve"> </w:t>
            </w:r>
            <w:r>
              <w:rPr>
                <w:rFonts w:ascii="GHEA Grapalat" w:eastAsia="MS Mincho" w:hAnsi="GHEA Grapalat" w:cs="MS Mincho"/>
                <w:kern w:val="24"/>
                <w:sz w:val="24"/>
                <w:szCs w:val="24"/>
                <w:lang w:val="hy-AM"/>
              </w:rPr>
              <w:t>միջոցառմանն ուղղվող 237.</w:t>
            </w:r>
            <w:r w:rsidRPr="00CE2284">
              <w:rPr>
                <w:rFonts w:ascii="GHEA Grapalat" w:eastAsia="MS Mincho" w:hAnsi="GHEA Grapalat" w:cs="MS Mincho"/>
                <w:kern w:val="24"/>
                <w:sz w:val="24"/>
                <w:szCs w:val="24"/>
                <w:lang w:val="hy-AM"/>
              </w:rPr>
              <w:t>0</w:t>
            </w:r>
            <w:r>
              <w:rPr>
                <w:rFonts w:ascii="GHEA Grapalat" w:eastAsia="MS Mincho" w:hAnsi="GHEA Grapalat" w:cs="MS Mincho"/>
                <w:kern w:val="24"/>
                <w:sz w:val="24"/>
                <w:szCs w:val="24"/>
                <w:lang w:val="hy-AM"/>
              </w:rPr>
              <w:t xml:space="preserve"> մլն դրամը նախատեսվում է վերաբաշխել 1157 ծրագրի  «42001. </w:t>
            </w:r>
            <w:r w:rsidRPr="006F221C">
              <w:rPr>
                <w:rFonts w:ascii="GHEA Grapalat" w:eastAsia="MS Mincho" w:hAnsi="GHEA Grapalat" w:cs="MS Mincho"/>
                <w:kern w:val="24"/>
                <w:sz w:val="24"/>
                <w:szCs w:val="24"/>
                <w:lang w:val="hy-AM"/>
              </w:rPr>
              <w:t>Վերակառուցման և զարգացման եվրոպական բանկի աջակցությամբ իրականացվող Երևանի քաղաքային լուսավորության ծրագրի շրջանակներում ենթավարկի տրամադրում «Երքաղլույս» ՓԲԸ-ին</w:t>
            </w:r>
            <w:r>
              <w:rPr>
                <w:rFonts w:ascii="GHEA Grapalat" w:eastAsia="MS Mincho" w:hAnsi="GHEA Grapalat" w:cs="MS Mincho"/>
                <w:kern w:val="24"/>
                <w:sz w:val="24"/>
                <w:szCs w:val="24"/>
                <w:lang w:val="hy-AM"/>
              </w:rPr>
              <w:t xml:space="preserve">» միջոցառումից: Այս կապակցությամբ առաջարկում ենք հստակեցնել </w:t>
            </w:r>
            <w:r w:rsidRPr="00E07FAE">
              <w:rPr>
                <w:rFonts w:ascii="GHEA Grapalat" w:eastAsia="MS Mincho" w:hAnsi="GHEA Grapalat" w:cs="MS Mincho"/>
                <w:kern w:val="24"/>
                <w:sz w:val="24"/>
                <w:szCs w:val="24"/>
                <w:lang w:val="hy-AM"/>
              </w:rPr>
              <w:t xml:space="preserve">հետագայում գումարների վերականգնման անհրաժեշտություն </w:t>
            </w:r>
            <w:r>
              <w:rPr>
                <w:rFonts w:ascii="GHEA Grapalat" w:eastAsia="MS Mincho" w:hAnsi="GHEA Grapalat" w:cs="MS Mincho"/>
                <w:kern w:val="24"/>
                <w:sz w:val="24"/>
                <w:szCs w:val="24"/>
                <w:lang w:val="hy-AM"/>
              </w:rPr>
              <w:t>կ</w:t>
            </w:r>
            <w:r w:rsidRPr="00E07FAE">
              <w:rPr>
                <w:rFonts w:ascii="GHEA Grapalat" w:eastAsia="MS Mincho" w:hAnsi="GHEA Grapalat" w:cs="MS Mincho"/>
                <w:kern w:val="24"/>
                <w:sz w:val="24"/>
                <w:szCs w:val="24"/>
                <w:lang w:val="hy-AM"/>
              </w:rPr>
              <w:t>առաջանա</w:t>
            </w:r>
            <w:r>
              <w:rPr>
                <w:rFonts w:ascii="GHEA Grapalat" w:eastAsia="MS Mincho" w:hAnsi="GHEA Grapalat" w:cs="MS Mincho"/>
                <w:kern w:val="24"/>
                <w:sz w:val="24"/>
                <w:szCs w:val="24"/>
                <w:lang w:val="hy-AM"/>
              </w:rPr>
              <w:t>, թե ոչ</w:t>
            </w:r>
            <w:r w:rsidRPr="00E07FAE">
              <w:rPr>
                <w:rFonts w:ascii="GHEA Grapalat" w:eastAsia="MS Mincho" w:hAnsi="GHEA Grapalat" w:cs="MS Mincho"/>
                <w:kern w:val="24"/>
                <w:sz w:val="24"/>
                <w:szCs w:val="24"/>
                <w:lang w:val="hy-AM"/>
              </w:rPr>
              <w:t>,</w:t>
            </w:r>
            <w:r>
              <w:rPr>
                <w:rFonts w:ascii="GHEA Grapalat" w:eastAsia="MS Mincho" w:hAnsi="GHEA Grapalat" w:cs="MS Mincho"/>
                <w:kern w:val="24"/>
                <w:sz w:val="24"/>
                <w:szCs w:val="24"/>
                <w:lang w:val="hy-AM"/>
              </w:rPr>
              <w:t xml:space="preserve"> ինչպես նաև պարզաբանել, թե արդյոք միջոցառման գծով նախատեսված ծախսերի 22.3%-ով նվազեցման առաջարկը չի հանգեցնելու վերջինիս համար նախատեսված ոչ ֆինանսական ցուցանիշի փոփոխությանը (ապահովվելու է ենթավարկով նախատեսված աշխատանքների 100 տոկոսով կատարումը):</w:t>
            </w:r>
            <w:r w:rsidRPr="00D12B35">
              <w:rPr>
                <w:rFonts w:ascii="GHEA Grapalat" w:eastAsia="MS Mincho" w:hAnsi="GHEA Grapalat" w:cs="MS Mincho"/>
                <w:kern w:val="24"/>
                <w:sz w:val="24"/>
                <w:szCs w:val="24"/>
                <w:lang w:val="hy-AM"/>
              </w:rPr>
              <w:t xml:space="preserve"> </w:t>
            </w:r>
          </w:p>
          <w:p w14:paraId="276CC5C9" w14:textId="344D20E5" w:rsidR="00DC1A68" w:rsidRPr="00E07FAE" w:rsidRDefault="00621938" w:rsidP="00A65AFF">
            <w:pPr>
              <w:spacing w:line="324" w:lineRule="auto"/>
              <w:ind w:firstLine="567"/>
              <w:jc w:val="both"/>
              <w:rPr>
                <w:rFonts w:ascii="GHEA Grapalat" w:eastAsia="MS Mincho" w:hAnsi="GHEA Grapalat" w:cs="MS Mincho"/>
                <w:kern w:val="24"/>
                <w:sz w:val="24"/>
                <w:szCs w:val="24"/>
                <w:lang w:val="hy-AM"/>
              </w:rPr>
            </w:pPr>
            <w:r>
              <w:rPr>
                <w:rFonts w:ascii="GHEA Grapalat" w:eastAsia="MS Mincho" w:hAnsi="GHEA Grapalat" w:cs="MS Mincho"/>
                <w:kern w:val="24"/>
                <w:sz w:val="24"/>
                <w:szCs w:val="24"/>
                <w:lang w:val="hy-AM"/>
              </w:rPr>
              <w:t xml:space="preserve">Ընդ որում, </w:t>
            </w:r>
            <w:r w:rsidRPr="00E07FAE">
              <w:rPr>
                <w:rFonts w:ascii="GHEA Grapalat" w:eastAsia="MS Mincho" w:hAnsi="GHEA Grapalat" w:cs="MS Mincho"/>
                <w:kern w:val="24"/>
                <w:sz w:val="24"/>
                <w:szCs w:val="24"/>
                <w:lang w:val="hy-AM"/>
              </w:rPr>
              <w:t xml:space="preserve">գումարների վերականգնման անհրաժեշտություն </w:t>
            </w:r>
            <w:r>
              <w:rPr>
                <w:rFonts w:ascii="GHEA Grapalat" w:eastAsia="MS Mincho" w:hAnsi="GHEA Grapalat" w:cs="MS Mincho"/>
                <w:kern w:val="24"/>
                <w:sz w:val="24"/>
                <w:szCs w:val="24"/>
                <w:lang w:val="hy-AM"/>
              </w:rPr>
              <w:t>չ</w:t>
            </w:r>
            <w:r w:rsidRPr="00E07FAE">
              <w:rPr>
                <w:rFonts w:ascii="GHEA Grapalat" w:eastAsia="MS Mincho" w:hAnsi="GHEA Grapalat" w:cs="MS Mincho"/>
                <w:kern w:val="24"/>
                <w:sz w:val="24"/>
                <w:szCs w:val="24"/>
                <w:lang w:val="hy-AM"/>
              </w:rPr>
              <w:t>առաջանա</w:t>
            </w:r>
            <w:r>
              <w:rPr>
                <w:rFonts w:ascii="GHEA Grapalat" w:eastAsia="MS Mincho" w:hAnsi="GHEA Grapalat" w:cs="MS Mincho"/>
                <w:kern w:val="24"/>
                <w:sz w:val="24"/>
                <w:szCs w:val="24"/>
                <w:lang w:val="hy-AM"/>
              </w:rPr>
              <w:t xml:space="preserve">լու պարագայում (ծրագիրն ավարտված լինելու դեպքում) </w:t>
            </w:r>
            <w:r>
              <w:rPr>
                <w:rFonts w:ascii="GHEA Grapalat" w:eastAsia="MS Mincho" w:hAnsi="GHEA Grapalat" w:cs="MS Mincho"/>
                <w:kern w:val="24"/>
                <w:sz w:val="24"/>
                <w:szCs w:val="24"/>
                <w:lang w:val="hy-AM"/>
              </w:rPr>
              <w:lastRenderedPageBreak/>
              <w:t>առաջարկում ենք 1157 ծրագրի 42001 միջոցառման մնացորդային գումարները նվազեցնել՝ համաֆինանսավորման գումարն (շուրջ 160.5 մլն դր</w:t>
            </w:r>
            <w:r w:rsidRPr="00EC2A32">
              <w:rPr>
                <w:rFonts w:ascii="GHEA Grapalat" w:eastAsia="MS Mincho" w:hAnsi="GHEA Grapalat" w:cs="MS Mincho"/>
                <w:kern w:val="24"/>
                <w:sz w:val="24"/>
                <w:szCs w:val="24"/>
                <w:lang w:val="hy-AM"/>
              </w:rPr>
              <w:t>ամ) ուղղելով ՀՀ կառավարության պահուստային ֆոնդ:</w:t>
            </w:r>
          </w:p>
          <w:p w14:paraId="1D501DE5" w14:textId="3800AC15" w:rsidR="00DC1A68" w:rsidRDefault="00621938" w:rsidP="00A65AFF">
            <w:pPr>
              <w:spacing w:line="324" w:lineRule="auto"/>
              <w:ind w:firstLine="567"/>
              <w:jc w:val="both"/>
              <w:rPr>
                <w:rFonts w:ascii="GHEA Grapalat" w:eastAsia="MS Mincho" w:hAnsi="GHEA Grapalat" w:cs="MS Mincho"/>
                <w:kern w:val="24"/>
                <w:sz w:val="24"/>
                <w:szCs w:val="24"/>
                <w:lang w:val="hy-AM"/>
              </w:rPr>
            </w:pPr>
            <w:r>
              <w:rPr>
                <w:rFonts w:ascii="GHEA Grapalat" w:eastAsia="MS Mincho" w:hAnsi="GHEA Grapalat" w:cs="MS Mincho"/>
                <w:kern w:val="24"/>
                <w:sz w:val="24"/>
                <w:szCs w:val="24"/>
                <w:lang w:val="hy-AM"/>
              </w:rPr>
              <w:t>3.</w:t>
            </w:r>
            <w:r w:rsidRPr="006F221C">
              <w:rPr>
                <w:rFonts w:ascii="GHEA Grapalat" w:eastAsia="MS Mincho" w:hAnsi="GHEA Grapalat" w:cs="MS Mincho"/>
                <w:kern w:val="24"/>
                <w:sz w:val="24"/>
                <w:szCs w:val="24"/>
                <w:lang w:val="hy-AM"/>
              </w:rPr>
              <w:t xml:space="preserve"> </w:t>
            </w:r>
            <w:r w:rsidRPr="00902EDB">
              <w:rPr>
                <w:rFonts w:ascii="GHEA Grapalat" w:eastAsia="MS Mincho" w:hAnsi="GHEA Grapalat" w:cs="MS Mincho"/>
                <w:kern w:val="24"/>
                <w:sz w:val="24"/>
                <w:szCs w:val="24"/>
                <w:lang w:val="hy-AM"/>
              </w:rPr>
              <w:t>Նախագծին կից 4-րդ, 5-րդ և 6-րդ հավելվածներում առաջարկվող վերաբաշխման արդյունքում կխախտվեն եռամսյակային համամասնություները՝ եռամսյակի պլանը կիսամյակի պլանին գերազանցելու պատճառով: Ուստի առաջարկում ենք առաջին եռամսյակում առաջարկվող նվազեցումը կատարել առնվազն կիսամյակի նվազեցման չափով</w:t>
            </w:r>
            <w:r>
              <w:rPr>
                <w:rFonts w:ascii="GHEA Grapalat" w:eastAsia="MS Mincho" w:hAnsi="GHEA Grapalat" w:cs="MS Mincho"/>
                <w:kern w:val="24"/>
                <w:sz w:val="24"/>
                <w:szCs w:val="24"/>
                <w:lang w:val="hy-AM"/>
              </w:rPr>
              <w:t>:</w:t>
            </w:r>
          </w:p>
          <w:p w14:paraId="2A179633" w14:textId="629EB833" w:rsidR="0046612C" w:rsidRPr="00621938" w:rsidRDefault="00621938" w:rsidP="00621938">
            <w:pPr>
              <w:spacing w:line="324" w:lineRule="auto"/>
              <w:ind w:firstLine="567"/>
              <w:jc w:val="both"/>
              <w:rPr>
                <w:rFonts w:ascii="GHEA Grapalat" w:eastAsia="MS Mincho" w:hAnsi="GHEA Grapalat" w:cs="MS Mincho"/>
                <w:kern w:val="24"/>
                <w:sz w:val="24"/>
                <w:szCs w:val="24"/>
                <w:lang w:val="hy-AM"/>
              </w:rPr>
            </w:pPr>
            <w:r>
              <w:rPr>
                <w:rFonts w:ascii="GHEA Grapalat" w:eastAsia="MS Mincho" w:hAnsi="GHEA Grapalat" w:cs="MS Mincho"/>
                <w:kern w:val="24"/>
                <w:sz w:val="24"/>
                <w:szCs w:val="24"/>
                <w:lang w:val="hy-AM"/>
              </w:rPr>
              <w:t>Ինչ վերաբերում է «Այլ եկամուտներ»-ի 300.0 մլն դրամի չափով ավելացմանը և դրան համարժեք հավելյալ ծախսերի նախատեսմանը, ապա առաջարկում ենք նախ ներկայացնել ամբողջական տեղեկատվություն նշված գումարի ձևավորման աղբյուրի, չափի և մնացորդային գումարի վերաբերյալ՝ պետական բյուջեում ներառելու և դրա դիմաց ծախսեր նախատեսելու նպատակահարմարության հարցը դիտարկելու նպատակով:</w:t>
            </w:r>
          </w:p>
        </w:tc>
        <w:tc>
          <w:tcPr>
            <w:tcW w:w="5310" w:type="dxa"/>
            <w:tcBorders>
              <w:bottom w:val="single" w:sz="4" w:space="0" w:color="auto"/>
            </w:tcBorders>
            <w:shd w:val="clear" w:color="auto" w:fill="FFFFFF" w:themeFill="background1"/>
            <w:vAlign w:val="center"/>
          </w:tcPr>
          <w:p w14:paraId="65E9DEFE" w14:textId="77777777" w:rsidR="00957726" w:rsidRPr="00E76302"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5E2CF389" w14:textId="77777777" w:rsidR="00957726" w:rsidRPr="00E76302"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7D87C9F3" w14:textId="77777777" w:rsidR="00957726" w:rsidRPr="00E76302" w:rsidRDefault="00957726"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7C332649"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1E7895FF"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2DAE9305"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61456020"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47580CA7"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0E121092"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689EA508"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66E79D7A"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039EA525"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3A61E527"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2F0F16F4"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4DBD7835"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799472FA"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137A0F50"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369DD13F" w14:textId="1A5D032E" w:rsidR="00BF5FB0" w:rsidRPr="00E76302" w:rsidRDefault="002849CC" w:rsidP="00680ADB">
            <w:pPr>
              <w:tabs>
                <w:tab w:val="left" w:pos="945"/>
              </w:tabs>
              <w:spacing w:line="360" w:lineRule="auto"/>
              <w:jc w:val="center"/>
              <w:rPr>
                <w:rFonts w:ascii="GHEA Grapalat" w:eastAsia="MS Mincho" w:hAnsi="GHEA Grapalat" w:cs="MS Mincho"/>
                <w:b/>
                <w:bCs/>
                <w:color w:val="191919"/>
                <w:sz w:val="24"/>
                <w:szCs w:val="24"/>
                <w:shd w:val="clear" w:color="auto" w:fill="FFFFFF"/>
                <w:lang w:val="hy-AM"/>
              </w:rPr>
            </w:pPr>
            <w:r w:rsidRPr="00E76302">
              <w:rPr>
                <w:rFonts w:ascii="GHEA Grapalat" w:hAnsi="GHEA Grapalat" w:cs="Sylfaen"/>
                <w:b/>
                <w:bCs/>
                <w:color w:val="191919"/>
                <w:sz w:val="24"/>
                <w:szCs w:val="24"/>
                <w:shd w:val="clear" w:color="auto" w:fill="FFFFFF"/>
                <w:lang w:val="hy-AM"/>
              </w:rPr>
              <w:t>1</w:t>
            </w:r>
            <w:r w:rsidRPr="00E76302">
              <w:rPr>
                <w:rFonts w:ascii="MS Mincho" w:eastAsia="MS Mincho" w:hAnsi="MS Mincho" w:cs="MS Mincho" w:hint="eastAsia"/>
                <w:b/>
                <w:bCs/>
                <w:color w:val="191919"/>
                <w:sz w:val="24"/>
                <w:szCs w:val="24"/>
                <w:shd w:val="clear" w:color="auto" w:fill="FFFFFF"/>
                <w:lang w:val="hy-AM"/>
              </w:rPr>
              <w:t>․</w:t>
            </w:r>
            <w:r w:rsidR="00BF5FB0" w:rsidRPr="00E76302">
              <w:rPr>
                <w:rFonts w:ascii="GHEA Grapalat" w:hAnsi="GHEA Grapalat" w:cs="Sylfaen"/>
                <w:b/>
                <w:bCs/>
                <w:color w:val="191919"/>
                <w:sz w:val="24"/>
                <w:szCs w:val="24"/>
                <w:shd w:val="clear" w:color="auto" w:fill="FFFFFF"/>
                <w:lang w:val="hy-AM"/>
              </w:rPr>
              <w:t>Ընդունվել է ի գիտություն</w:t>
            </w:r>
            <w:r w:rsidR="00BF5FB0" w:rsidRPr="00E76302">
              <w:rPr>
                <w:rFonts w:ascii="MS Mincho" w:eastAsia="MS Mincho" w:hAnsi="MS Mincho" w:cs="MS Mincho" w:hint="eastAsia"/>
                <w:b/>
                <w:bCs/>
                <w:color w:val="191919"/>
                <w:sz w:val="24"/>
                <w:szCs w:val="24"/>
                <w:shd w:val="clear" w:color="auto" w:fill="FFFFFF"/>
                <w:lang w:val="hy-AM"/>
              </w:rPr>
              <w:t>․</w:t>
            </w:r>
          </w:p>
          <w:p w14:paraId="76A81B1C" w14:textId="6363D8E5" w:rsidR="00BF5FB0" w:rsidRPr="00E76302" w:rsidRDefault="00BF5FB0" w:rsidP="00E27490">
            <w:pPr>
              <w:tabs>
                <w:tab w:val="left" w:pos="945"/>
              </w:tabs>
              <w:spacing w:line="360" w:lineRule="auto"/>
              <w:jc w:val="both"/>
              <w:rPr>
                <w:rFonts w:ascii="GHEA Grapalat" w:eastAsia="MS Mincho" w:hAnsi="GHEA Grapalat" w:cs="MS Mincho"/>
                <w:color w:val="191919"/>
                <w:sz w:val="24"/>
                <w:szCs w:val="24"/>
                <w:shd w:val="clear" w:color="auto" w:fill="FFFFFF"/>
                <w:lang w:val="hy-AM"/>
              </w:rPr>
            </w:pPr>
            <w:r w:rsidRPr="00E76302">
              <w:rPr>
                <w:rFonts w:ascii="GHEA Grapalat" w:eastAsia="MS Mincho" w:hAnsi="GHEA Grapalat" w:cs="MS Mincho"/>
                <w:color w:val="191919"/>
                <w:sz w:val="24"/>
                <w:szCs w:val="24"/>
                <w:shd w:val="clear" w:color="auto" w:fill="FFFFFF"/>
                <w:lang w:val="hy-AM"/>
              </w:rPr>
              <w:t>Միաժամանակ հայտնում ենք, որ</w:t>
            </w:r>
            <w:r w:rsidR="00E27490" w:rsidRPr="00E76302">
              <w:rPr>
                <w:rFonts w:ascii="GHEA Grapalat" w:eastAsia="MS Mincho" w:hAnsi="GHEA Grapalat" w:cs="MS Mincho"/>
                <w:color w:val="191919"/>
                <w:sz w:val="24"/>
                <w:szCs w:val="24"/>
                <w:shd w:val="clear" w:color="auto" w:fill="FFFFFF"/>
                <w:lang w:val="hy-AM"/>
              </w:rPr>
              <w:t xml:space="preserve"> նվազեցումը չի հանգեցնի արդյունքային ցուցանիշների փոփոխության</w:t>
            </w:r>
            <w:r w:rsidR="00F53A90">
              <w:rPr>
                <w:rFonts w:ascii="GHEA Grapalat" w:eastAsia="MS Mincho" w:hAnsi="GHEA Grapalat" w:cs="MS Mincho"/>
                <w:color w:val="191919"/>
                <w:sz w:val="24"/>
                <w:szCs w:val="24"/>
                <w:shd w:val="clear" w:color="auto" w:fill="FFFFFF"/>
                <w:lang w:val="hy-AM"/>
              </w:rPr>
              <w:t xml:space="preserve">, </w:t>
            </w:r>
            <w:r w:rsidR="00F53A90" w:rsidRPr="00E76302">
              <w:rPr>
                <w:rFonts w:ascii="GHEA Grapalat" w:hAnsi="GHEA Grapalat" w:cs="Sylfaen"/>
                <w:color w:val="191919"/>
                <w:sz w:val="24"/>
                <w:szCs w:val="24"/>
                <w:shd w:val="clear" w:color="auto" w:fill="FFFFFF"/>
                <w:lang w:val="hy-AM"/>
              </w:rPr>
              <w:t>որն  ամրագրվել է նաև ՀՀ կառավարության որոշման նախագծի հիմնավորմամբ</w:t>
            </w:r>
            <w:r w:rsidR="00F53A90">
              <w:rPr>
                <w:rFonts w:ascii="GHEA Grapalat" w:hAnsi="GHEA Grapalat" w:cs="Sylfaen"/>
                <w:color w:val="191919"/>
                <w:sz w:val="24"/>
                <w:szCs w:val="24"/>
                <w:shd w:val="clear" w:color="auto" w:fill="FFFFFF"/>
                <w:lang w:val="hy-AM"/>
              </w:rPr>
              <w:t>։</w:t>
            </w:r>
          </w:p>
          <w:p w14:paraId="453DC699" w14:textId="77777777" w:rsidR="00E27490" w:rsidRPr="00E76302" w:rsidRDefault="00E27490" w:rsidP="00E27490">
            <w:pPr>
              <w:tabs>
                <w:tab w:val="left" w:pos="945"/>
              </w:tabs>
              <w:spacing w:line="360" w:lineRule="auto"/>
              <w:jc w:val="both"/>
              <w:rPr>
                <w:rFonts w:ascii="GHEA Grapalat" w:eastAsia="MS Mincho" w:hAnsi="GHEA Grapalat" w:cs="MS Mincho"/>
                <w:color w:val="191919"/>
                <w:sz w:val="24"/>
                <w:szCs w:val="24"/>
                <w:shd w:val="clear" w:color="auto" w:fill="FFFFFF"/>
                <w:lang w:val="hy-AM"/>
              </w:rPr>
            </w:pPr>
          </w:p>
          <w:p w14:paraId="11D33604" w14:textId="77777777" w:rsidR="00BF5FB0" w:rsidRPr="00E76302" w:rsidRDefault="00BF5FB0" w:rsidP="00680ADB">
            <w:pPr>
              <w:tabs>
                <w:tab w:val="left" w:pos="945"/>
              </w:tabs>
              <w:spacing w:line="360" w:lineRule="auto"/>
              <w:jc w:val="center"/>
              <w:rPr>
                <w:rFonts w:ascii="GHEA Grapalat" w:hAnsi="GHEA Grapalat" w:cs="Sylfaen"/>
                <w:color w:val="191919"/>
                <w:sz w:val="24"/>
                <w:szCs w:val="24"/>
                <w:shd w:val="clear" w:color="auto" w:fill="FFFFFF"/>
                <w:lang w:val="hy-AM"/>
              </w:rPr>
            </w:pPr>
          </w:p>
          <w:p w14:paraId="16C07840" w14:textId="77777777" w:rsidR="002849CC" w:rsidRDefault="002849CC" w:rsidP="002849CC">
            <w:pPr>
              <w:tabs>
                <w:tab w:val="left" w:pos="945"/>
              </w:tabs>
              <w:spacing w:line="360" w:lineRule="auto"/>
              <w:rPr>
                <w:rFonts w:ascii="GHEA Grapalat" w:hAnsi="GHEA Grapalat" w:cs="Sylfaen"/>
                <w:color w:val="191919"/>
                <w:sz w:val="24"/>
                <w:szCs w:val="24"/>
                <w:shd w:val="clear" w:color="auto" w:fill="FFFFFF"/>
                <w:lang w:val="hy-AM"/>
              </w:rPr>
            </w:pPr>
          </w:p>
          <w:p w14:paraId="7093B09C" w14:textId="77777777" w:rsidR="00B4704A" w:rsidRPr="00E76302" w:rsidRDefault="00B4704A" w:rsidP="002849CC">
            <w:pPr>
              <w:tabs>
                <w:tab w:val="left" w:pos="945"/>
              </w:tabs>
              <w:spacing w:line="360" w:lineRule="auto"/>
              <w:rPr>
                <w:rFonts w:ascii="GHEA Grapalat" w:hAnsi="GHEA Grapalat" w:cs="Sylfaen"/>
                <w:color w:val="191919"/>
                <w:sz w:val="24"/>
                <w:szCs w:val="24"/>
                <w:shd w:val="clear" w:color="auto" w:fill="FFFFFF"/>
                <w:lang w:val="hy-AM"/>
              </w:rPr>
            </w:pPr>
          </w:p>
          <w:p w14:paraId="1F81994B" w14:textId="7D4FCC8E" w:rsidR="00BF5FB0" w:rsidRPr="00E76302" w:rsidRDefault="002849CC" w:rsidP="002849CC">
            <w:pPr>
              <w:tabs>
                <w:tab w:val="left" w:pos="945"/>
              </w:tabs>
              <w:spacing w:line="360" w:lineRule="auto"/>
              <w:jc w:val="center"/>
              <w:rPr>
                <w:rFonts w:ascii="GHEA Grapalat" w:eastAsia="MS Mincho" w:hAnsi="GHEA Grapalat" w:cs="MS Mincho"/>
                <w:b/>
                <w:bCs/>
                <w:color w:val="191919"/>
                <w:sz w:val="24"/>
                <w:szCs w:val="24"/>
                <w:shd w:val="clear" w:color="auto" w:fill="FFFFFF"/>
                <w:lang w:val="hy-AM"/>
              </w:rPr>
            </w:pPr>
            <w:r w:rsidRPr="00E76302">
              <w:rPr>
                <w:rFonts w:ascii="GHEA Grapalat" w:hAnsi="GHEA Grapalat" w:cs="Sylfaen"/>
                <w:b/>
                <w:bCs/>
                <w:color w:val="191919"/>
                <w:sz w:val="24"/>
                <w:szCs w:val="24"/>
                <w:shd w:val="clear" w:color="auto" w:fill="FFFFFF"/>
                <w:lang w:val="hy-AM"/>
              </w:rPr>
              <w:t>2</w:t>
            </w:r>
            <w:r w:rsidRPr="00E76302">
              <w:rPr>
                <w:rFonts w:ascii="MS Mincho" w:eastAsia="MS Mincho" w:hAnsi="MS Mincho" w:cs="MS Mincho" w:hint="eastAsia"/>
                <w:b/>
                <w:bCs/>
                <w:color w:val="191919"/>
                <w:sz w:val="24"/>
                <w:szCs w:val="24"/>
                <w:shd w:val="clear" w:color="auto" w:fill="FFFFFF"/>
                <w:lang w:val="hy-AM"/>
              </w:rPr>
              <w:t>․</w:t>
            </w:r>
            <w:r w:rsidRPr="00E76302">
              <w:rPr>
                <w:rFonts w:ascii="GHEA Grapalat" w:hAnsi="GHEA Grapalat" w:cs="Sylfaen"/>
                <w:b/>
                <w:bCs/>
                <w:color w:val="191919"/>
                <w:sz w:val="24"/>
                <w:szCs w:val="24"/>
                <w:shd w:val="clear" w:color="auto" w:fill="FFFFFF"/>
                <w:lang w:val="hy-AM"/>
              </w:rPr>
              <w:t>Ընդունվել է ի գիտություն</w:t>
            </w:r>
            <w:r w:rsidRPr="00E76302">
              <w:rPr>
                <w:rFonts w:ascii="MS Mincho" w:eastAsia="MS Mincho" w:hAnsi="MS Mincho" w:cs="MS Mincho" w:hint="eastAsia"/>
                <w:b/>
                <w:bCs/>
                <w:color w:val="191919"/>
                <w:sz w:val="24"/>
                <w:szCs w:val="24"/>
                <w:shd w:val="clear" w:color="auto" w:fill="FFFFFF"/>
                <w:lang w:val="hy-AM"/>
              </w:rPr>
              <w:t>․</w:t>
            </w:r>
          </w:p>
          <w:p w14:paraId="45454E20" w14:textId="5404982D" w:rsidR="00BF5FB0" w:rsidRPr="00E76302" w:rsidRDefault="00C36BE9" w:rsidP="00B2157E">
            <w:pPr>
              <w:tabs>
                <w:tab w:val="left" w:pos="945"/>
              </w:tabs>
              <w:spacing w:line="360" w:lineRule="auto"/>
              <w:jc w:val="both"/>
              <w:rPr>
                <w:rFonts w:ascii="GHEA Grapalat" w:hAnsi="GHEA Grapalat" w:cs="Sylfaen"/>
                <w:color w:val="191919"/>
                <w:sz w:val="24"/>
                <w:szCs w:val="24"/>
                <w:shd w:val="clear" w:color="auto" w:fill="FFFFFF"/>
                <w:lang w:val="hy-AM"/>
              </w:rPr>
            </w:pPr>
            <w:r w:rsidRPr="00E76302">
              <w:rPr>
                <w:rFonts w:ascii="GHEA Grapalat" w:hAnsi="GHEA Grapalat" w:cs="Sylfaen"/>
                <w:color w:val="191919"/>
                <w:sz w:val="24"/>
                <w:szCs w:val="24"/>
                <w:shd w:val="clear" w:color="auto" w:fill="FFFFFF"/>
                <w:lang w:val="hy-AM"/>
              </w:rPr>
              <w:t>Արդյունքային ցուցանիշի փոփոխություն, ինչպես նաև գ</w:t>
            </w:r>
            <w:r w:rsidR="00B2157E" w:rsidRPr="00E76302">
              <w:rPr>
                <w:rFonts w:ascii="GHEA Grapalat" w:hAnsi="GHEA Grapalat" w:cs="Sylfaen"/>
                <w:color w:val="191919"/>
                <w:sz w:val="24"/>
                <w:szCs w:val="24"/>
                <w:shd w:val="clear" w:color="auto" w:fill="FFFFFF"/>
                <w:lang w:val="hy-AM"/>
              </w:rPr>
              <w:t>ումարների  վերականգնման անհրաժեշտություն չի առաջանա, որն  ամրագրվել է նաև ՀՀ կառավարության որոշման նախագծի հ</w:t>
            </w:r>
            <w:r w:rsidR="002920F6" w:rsidRPr="00E76302">
              <w:rPr>
                <w:rFonts w:ascii="GHEA Grapalat" w:hAnsi="GHEA Grapalat" w:cs="Sylfaen"/>
                <w:color w:val="191919"/>
                <w:sz w:val="24"/>
                <w:szCs w:val="24"/>
                <w:shd w:val="clear" w:color="auto" w:fill="FFFFFF"/>
                <w:lang w:val="hy-AM"/>
              </w:rPr>
              <w:t>իմ</w:t>
            </w:r>
            <w:r w:rsidR="00B2157E" w:rsidRPr="00E76302">
              <w:rPr>
                <w:rFonts w:ascii="GHEA Grapalat" w:hAnsi="GHEA Grapalat" w:cs="Sylfaen"/>
                <w:color w:val="191919"/>
                <w:sz w:val="24"/>
                <w:szCs w:val="24"/>
                <w:shd w:val="clear" w:color="auto" w:fill="FFFFFF"/>
                <w:lang w:val="hy-AM"/>
              </w:rPr>
              <w:t xml:space="preserve">նավորմամբ։ </w:t>
            </w:r>
          </w:p>
          <w:p w14:paraId="6F1D6EA0" w14:textId="77777777" w:rsidR="00B2157E" w:rsidRPr="00E76302" w:rsidRDefault="00B2157E" w:rsidP="00C36BE9">
            <w:pPr>
              <w:tabs>
                <w:tab w:val="left" w:pos="945"/>
              </w:tabs>
              <w:spacing w:line="360" w:lineRule="auto"/>
              <w:rPr>
                <w:rFonts w:ascii="GHEA Grapalat" w:hAnsi="GHEA Grapalat" w:cs="Sylfaen"/>
                <w:color w:val="191919"/>
                <w:sz w:val="24"/>
                <w:szCs w:val="24"/>
                <w:shd w:val="clear" w:color="auto" w:fill="FFFFFF"/>
                <w:lang w:val="hy-AM"/>
              </w:rPr>
            </w:pPr>
          </w:p>
          <w:p w14:paraId="7476AB4C" w14:textId="79676369" w:rsidR="00C36BE9" w:rsidRPr="00E76302" w:rsidRDefault="00C36BE9" w:rsidP="00C36BE9">
            <w:pPr>
              <w:tabs>
                <w:tab w:val="left" w:pos="945"/>
              </w:tabs>
              <w:spacing w:line="360" w:lineRule="auto"/>
              <w:rPr>
                <w:rFonts w:ascii="GHEA Grapalat" w:hAnsi="GHEA Grapalat" w:cs="Sylfaen"/>
                <w:b/>
                <w:bCs/>
                <w:color w:val="191919"/>
                <w:sz w:val="24"/>
                <w:szCs w:val="24"/>
                <w:shd w:val="clear" w:color="auto" w:fill="FFFFFF"/>
                <w:lang w:val="hy-AM"/>
              </w:rPr>
            </w:pPr>
            <w:r w:rsidRPr="00E76302">
              <w:rPr>
                <w:rFonts w:ascii="GHEA Grapalat" w:hAnsi="GHEA Grapalat" w:cs="Sylfaen"/>
                <w:b/>
                <w:bCs/>
                <w:color w:val="191919"/>
                <w:sz w:val="24"/>
                <w:szCs w:val="24"/>
                <w:shd w:val="clear" w:color="auto" w:fill="FFFFFF"/>
                <w:lang w:val="hy-AM"/>
              </w:rPr>
              <w:t xml:space="preserve">Չի ընդունվել </w:t>
            </w:r>
          </w:p>
          <w:p w14:paraId="321728EC" w14:textId="14B8D3E4" w:rsidR="00C36BE9" w:rsidRPr="00E76302" w:rsidRDefault="00C36BE9" w:rsidP="00C36BE9">
            <w:pPr>
              <w:tabs>
                <w:tab w:val="left" w:pos="945"/>
              </w:tabs>
              <w:spacing w:line="360" w:lineRule="auto"/>
              <w:rPr>
                <w:rFonts w:ascii="GHEA Grapalat" w:hAnsi="GHEA Grapalat" w:cs="Sylfaen"/>
                <w:color w:val="191919"/>
                <w:sz w:val="24"/>
                <w:szCs w:val="24"/>
                <w:shd w:val="clear" w:color="auto" w:fill="FFFFFF"/>
                <w:lang w:val="hy-AM"/>
              </w:rPr>
            </w:pPr>
            <w:r w:rsidRPr="00E76302">
              <w:rPr>
                <w:rFonts w:ascii="GHEA Grapalat" w:hAnsi="GHEA Grapalat" w:cs="Sylfaen"/>
                <w:color w:val="191919"/>
                <w:sz w:val="24"/>
                <w:szCs w:val="24"/>
                <w:shd w:val="clear" w:color="auto" w:fill="FFFFFF"/>
                <w:lang w:val="hy-AM"/>
              </w:rPr>
              <w:t>Դեֆիցիտի համաֆինանսավորման գումարները հնարավոր չէ ուղղել ՀՀ կառավարության պահուստային ֆոնդ՝</w:t>
            </w:r>
          </w:p>
          <w:p w14:paraId="541C5DA6" w14:textId="55F14F28" w:rsidR="00DC1A68" w:rsidRDefault="00C36BE9" w:rsidP="00AF113C">
            <w:pPr>
              <w:tabs>
                <w:tab w:val="left" w:pos="945"/>
              </w:tabs>
              <w:spacing w:line="360" w:lineRule="auto"/>
              <w:rPr>
                <w:rFonts w:ascii="GHEA Grapalat" w:hAnsi="GHEA Grapalat" w:cs="Sylfaen"/>
                <w:color w:val="191919"/>
                <w:sz w:val="24"/>
                <w:szCs w:val="24"/>
                <w:shd w:val="clear" w:color="auto" w:fill="FFFFFF"/>
                <w:lang w:val="hy-AM"/>
              </w:rPr>
            </w:pPr>
            <w:r w:rsidRPr="00E76302">
              <w:rPr>
                <w:rFonts w:ascii="GHEA Grapalat" w:hAnsi="GHEA Grapalat" w:cs="Sylfaen"/>
                <w:color w:val="191919"/>
                <w:sz w:val="24"/>
                <w:szCs w:val="24"/>
                <w:shd w:val="clear" w:color="auto" w:fill="FFFFFF"/>
                <w:lang w:val="hy-AM"/>
              </w:rPr>
              <w:t xml:space="preserve"> ելնելով պետական բյուջեի կառուցվածքից։</w:t>
            </w:r>
          </w:p>
          <w:p w14:paraId="13077912" w14:textId="77777777" w:rsidR="00A65AFF" w:rsidRDefault="00A65AFF" w:rsidP="00AF113C">
            <w:pPr>
              <w:tabs>
                <w:tab w:val="left" w:pos="945"/>
              </w:tabs>
              <w:spacing w:line="360" w:lineRule="auto"/>
              <w:rPr>
                <w:rFonts w:ascii="GHEA Grapalat" w:hAnsi="GHEA Grapalat" w:cs="Sylfaen"/>
                <w:color w:val="191919"/>
                <w:sz w:val="24"/>
                <w:szCs w:val="24"/>
                <w:shd w:val="clear" w:color="auto" w:fill="FFFFFF"/>
                <w:lang w:val="hy-AM"/>
              </w:rPr>
            </w:pPr>
          </w:p>
          <w:p w14:paraId="5404F684" w14:textId="77777777" w:rsidR="00B4704A" w:rsidRDefault="00B4704A" w:rsidP="00AF113C">
            <w:pPr>
              <w:tabs>
                <w:tab w:val="left" w:pos="945"/>
              </w:tabs>
              <w:spacing w:line="360" w:lineRule="auto"/>
              <w:rPr>
                <w:rFonts w:ascii="GHEA Grapalat" w:hAnsi="GHEA Grapalat" w:cs="Sylfaen"/>
                <w:color w:val="191919"/>
                <w:sz w:val="24"/>
                <w:szCs w:val="24"/>
                <w:shd w:val="clear" w:color="auto" w:fill="FFFFFF"/>
                <w:lang w:val="hy-AM"/>
              </w:rPr>
            </w:pPr>
          </w:p>
          <w:p w14:paraId="1900A4EB" w14:textId="77777777" w:rsidR="00B4704A" w:rsidRDefault="00B4704A" w:rsidP="00AF113C">
            <w:pPr>
              <w:tabs>
                <w:tab w:val="left" w:pos="945"/>
              </w:tabs>
              <w:spacing w:line="360" w:lineRule="auto"/>
              <w:rPr>
                <w:rFonts w:ascii="GHEA Grapalat" w:hAnsi="GHEA Grapalat" w:cs="Sylfaen"/>
                <w:color w:val="191919"/>
                <w:sz w:val="24"/>
                <w:szCs w:val="24"/>
                <w:shd w:val="clear" w:color="auto" w:fill="FFFFFF"/>
                <w:lang w:val="hy-AM"/>
              </w:rPr>
            </w:pPr>
          </w:p>
          <w:p w14:paraId="795221B5" w14:textId="77777777" w:rsidR="00B4704A" w:rsidRPr="00E76302" w:rsidRDefault="00B4704A" w:rsidP="00AF113C">
            <w:pPr>
              <w:tabs>
                <w:tab w:val="left" w:pos="945"/>
              </w:tabs>
              <w:spacing w:line="360" w:lineRule="auto"/>
              <w:rPr>
                <w:rFonts w:ascii="GHEA Grapalat" w:hAnsi="GHEA Grapalat" w:cs="Sylfaen"/>
                <w:color w:val="191919"/>
                <w:sz w:val="24"/>
                <w:szCs w:val="24"/>
                <w:shd w:val="clear" w:color="auto" w:fill="FFFFFF"/>
                <w:lang w:val="hy-AM"/>
              </w:rPr>
            </w:pPr>
          </w:p>
          <w:p w14:paraId="71BA94FF" w14:textId="0E5DAEDB" w:rsidR="00876F6F" w:rsidRPr="00E76302" w:rsidRDefault="00E76302" w:rsidP="00876F6F">
            <w:pPr>
              <w:spacing w:line="324" w:lineRule="auto"/>
              <w:jc w:val="both"/>
              <w:rPr>
                <w:rFonts w:ascii="GHEA Grapalat" w:eastAsia="MS Mincho" w:hAnsi="GHEA Grapalat" w:cs="MS Mincho"/>
                <w:b/>
                <w:bCs/>
                <w:kern w:val="24"/>
                <w:sz w:val="24"/>
                <w:szCs w:val="24"/>
                <w:lang w:val="hy-AM"/>
              </w:rPr>
            </w:pPr>
            <w:r>
              <w:rPr>
                <w:rFonts w:ascii="GHEA Grapalat" w:eastAsia="MS Mincho" w:hAnsi="GHEA Grapalat" w:cs="MS Mincho"/>
                <w:b/>
                <w:bCs/>
                <w:sz w:val="24"/>
                <w:szCs w:val="24"/>
                <w:lang w:val="hy-AM"/>
              </w:rPr>
              <w:t xml:space="preserve">  </w:t>
            </w:r>
            <w:r w:rsidR="003D28C6" w:rsidRPr="00E76302">
              <w:rPr>
                <w:rFonts w:ascii="GHEA Grapalat" w:eastAsia="MS Mincho" w:hAnsi="GHEA Grapalat" w:cs="MS Mincho"/>
                <w:b/>
                <w:bCs/>
                <w:sz w:val="24"/>
                <w:szCs w:val="24"/>
                <w:lang w:val="hy-AM"/>
              </w:rPr>
              <w:t>3</w:t>
            </w:r>
            <w:r w:rsidR="003D28C6" w:rsidRPr="00E76302">
              <w:rPr>
                <w:rFonts w:ascii="MS Mincho" w:eastAsia="MS Mincho" w:hAnsi="MS Mincho" w:cs="MS Mincho" w:hint="eastAsia"/>
                <w:b/>
                <w:bCs/>
                <w:sz w:val="24"/>
                <w:szCs w:val="24"/>
                <w:lang w:val="hy-AM"/>
              </w:rPr>
              <w:t>․</w:t>
            </w:r>
            <w:r w:rsidR="003D28C6" w:rsidRPr="00E76302">
              <w:rPr>
                <w:rFonts w:ascii="GHEA Grapalat" w:eastAsia="MS Mincho" w:hAnsi="GHEA Grapalat" w:cs="MS Mincho"/>
                <w:b/>
                <w:bCs/>
                <w:kern w:val="24"/>
                <w:sz w:val="24"/>
                <w:szCs w:val="24"/>
                <w:lang w:val="hy-AM"/>
              </w:rPr>
              <w:t xml:space="preserve"> </w:t>
            </w:r>
            <w:r w:rsidR="00876F6F" w:rsidRPr="00E76302">
              <w:rPr>
                <w:rFonts w:ascii="GHEA Grapalat" w:eastAsia="MS Mincho" w:hAnsi="GHEA Grapalat" w:cs="MS Mincho"/>
                <w:b/>
                <w:bCs/>
                <w:kern w:val="24"/>
                <w:sz w:val="24"/>
                <w:szCs w:val="24"/>
                <w:lang w:val="hy-AM"/>
              </w:rPr>
              <w:t>Ընդունվել է</w:t>
            </w:r>
            <w:r w:rsidR="002920F6" w:rsidRPr="00E76302">
              <w:rPr>
                <w:rFonts w:ascii="GHEA Grapalat" w:eastAsia="MS Mincho" w:hAnsi="GHEA Grapalat" w:cs="MS Mincho"/>
                <w:b/>
                <w:bCs/>
                <w:kern w:val="24"/>
                <w:sz w:val="24"/>
                <w:szCs w:val="24"/>
                <w:lang w:val="hy-AM"/>
              </w:rPr>
              <w:t>,</w:t>
            </w:r>
          </w:p>
          <w:p w14:paraId="1FF6699C" w14:textId="2597A9FE" w:rsidR="00876F6F" w:rsidRDefault="00876F6F" w:rsidP="00DC1A68">
            <w:pPr>
              <w:spacing w:line="324" w:lineRule="auto"/>
              <w:jc w:val="both"/>
              <w:rPr>
                <w:rFonts w:ascii="GHEA Grapalat" w:eastAsia="MS Mincho" w:hAnsi="GHEA Grapalat" w:cs="MS Mincho"/>
                <w:kern w:val="24"/>
                <w:sz w:val="24"/>
                <w:szCs w:val="24"/>
                <w:lang w:val="hy-AM"/>
              </w:rPr>
            </w:pPr>
            <w:r w:rsidRPr="00E76302">
              <w:rPr>
                <w:rFonts w:ascii="GHEA Grapalat" w:eastAsia="MS Mincho" w:hAnsi="GHEA Grapalat" w:cs="MS Mincho"/>
                <w:b/>
                <w:bCs/>
                <w:kern w:val="24"/>
                <w:sz w:val="24"/>
                <w:szCs w:val="24"/>
                <w:lang w:val="hy-AM"/>
              </w:rPr>
              <w:t xml:space="preserve"> </w:t>
            </w:r>
            <w:r w:rsidR="00343CE9" w:rsidRPr="00E76302">
              <w:rPr>
                <w:rFonts w:ascii="GHEA Grapalat" w:eastAsia="MS Mincho" w:hAnsi="GHEA Grapalat" w:cs="MS Mincho"/>
                <w:kern w:val="24"/>
                <w:sz w:val="24"/>
                <w:szCs w:val="24"/>
                <w:lang w:val="hy-AM"/>
              </w:rPr>
              <w:t xml:space="preserve">առաջին եռամսյակին վերաբերող բոլոր սյունակները հանվել </w:t>
            </w:r>
            <w:r w:rsidR="002920F6" w:rsidRPr="00E76302">
              <w:rPr>
                <w:rFonts w:ascii="GHEA Grapalat" w:eastAsia="MS Mincho" w:hAnsi="GHEA Grapalat" w:cs="MS Mincho"/>
                <w:kern w:val="24"/>
                <w:sz w:val="24"/>
                <w:szCs w:val="24"/>
                <w:lang w:val="hy-AM"/>
              </w:rPr>
              <w:t>են</w:t>
            </w:r>
            <w:r w:rsidR="00343CE9" w:rsidRPr="00E76302">
              <w:rPr>
                <w:rFonts w:ascii="GHEA Grapalat" w:eastAsia="MS Mincho" w:hAnsi="GHEA Grapalat" w:cs="MS Mincho"/>
                <w:kern w:val="24"/>
                <w:sz w:val="24"/>
                <w:szCs w:val="24"/>
                <w:lang w:val="hy-AM"/>
              </w:rPr>
              <w:t xml:space="preserve"> </w:t>
            </w:r>
            <w:r w:rsidR="00F53A90">
              <w:rPr>
                <w:rFonts w:ascii="GHEA Grapalat" w:eastAsia="MS Mincho" w:hAnsi="GHEA Grapalat" w:cs="MS Mincho"/>
                <w:kern w:val="24"/>
                <w:sz w:val="24"/>
                <w:szCs w:val="24"/>
                <w:lang w:val="hy-AM"/>
              </w:rPr>
              <w:t xml:space="preserve">ՀՀ կառավարության որոշման նախագծի </w:t>
            </w:r>
            <w:r w:rsidR="00343CE9" w:rsidRPr="00E76302">
              <w:rPr>
                <w:rFonts w:ascii="GHEA Grapalat" w:eastAsia="MS Mincho" w:hAnsi="GHEA Grapalat" w:cs="MS Mincho"/>
                <w:kern w:val="24"/>
                <w:sz w:val="24"/>
                <w:szCs w:val="24"/>
                <w:lang w:val="hy-AM"/>
              </w:rPr>
              <w:t>հավելվածներից</w:t>
            </w:r>
            <w:r w:rsidR="00AF113C" w:rsidRPr="00E76302">
              <w:rPr>
                <w:rFonts w:ascii="GHEA Grapalat" w:eastAsia="MS Mincho" w:hAnsi="GHEA Grapalat" w:cs="MS Mincho"/>
                <w:kern w:val="24"/>
                <w:sz w:val="24"/>
                <w:szCs w:val="24"/>
                <w:lang w:val="hy-AM"/>
              </w:rPr>
              <w:t>,</w:t>
            </w:r>
            <w:r w:rsidR="00343CE9" w:rsidRPr="00E76302">
              <w:rPr>
                <w:rFonts w:ascii="GHEA Grapalat" w:eastAsia="MS Mincho" w:hAnsi="GHEA Grapalat" w:cs="MS Mincho"/>
                <w:kern w:val="24"/>
                <w:sz w:val="24"/>
                <w:szCs w:val="24"/>
                <w:lang w:val="hy-AM"/>
              </w:rPr>
              <w:t xml:space="preserve"> հետևաբար</w:t>
            </w:r>
            <w:r w:rsidR="00AF113C" w:rsidRPr="00E76302">
              <w:rPr>
                <w:rFonts w:ascii="GHEA Grapalat" w:eastAsia="MS Mincho" w:hAnsi="GHEA Grapalat" w:cs="MS Mincho"/>
                <w:kern w:val="24"/>
                <w:sz w:val="24"/>
                <w:szCs w:val="24"/>
                <w:lang w:val="hy-AM"/>
              </w:rPr>
              <w:t xml:space="preserve"> խնդիրը կարգավորվել է։</w:t>
            </w:r>
          </w:p>
          <w:p w14:paraId="23875D13" w14:textId="77777777" w:rsidR="00A65AFF" w:rsidRDefault="00A65AFF" w:rsidP="00DC1A68">
            <w:pPr>
              <w:spacing w:line="324" w:lineRule="auto"/>
              <w:jc w:val="both"/>
              <w:rPr>
                <w:rFonts w:ascii="GHEA Grapalat" w:eastAsia="MS Mincho" w:hAnsi="GHEA Grapalat" w:cs="MS Mincho"/>
                <w:kern w:val="24"/>
                <w:sz w:val="24"/>
                <w:szCs w:val="24"/>
                <w:lang w:val="hy-AM"/>
              </w:rPr>
            </w:pPr>
          </w:p>
          <w:p w14:paraId="773AD33E" w14:textId="77777777" w:rsidR="00A65AFF" w:rsidRPr="00DC1A68" w:rsidRDefault="00A65AFF" w:rsidP="00DC1A68">
            <w:pPr>
              <w:spacing w:line="324" w:lineRule="auto"/>
              <w:jc w:val="both"/>
              <w:rPr>
                <w:rFonts w:ascii="GHEA Grapalat" w:eastAsia="MS Mincho" w:hAnsi="GHEA Grapalat" w:cs="MS Mincho"/>
                <w:kern w:val="24"/>
                <w:sz w:val="24"/>
                <w:szCs w:val="24"/>
                <w:lang w:val="hy-AM"/>
              </w:rPr>
            </w:pPr>
          </w:p>
          <w:p w14:paraId="0FBEFFE5" w14:textId="609E2497" w:rsidR="00C943CE" w:rsidRPr="00E76302" w:rsidRDefault="00876F6F" w:rsidP="00EC2A32">
            <w:pPr>
              <w:widowControl w:val="0"/>
              <w:spacing w:line="360" w:lineRule="auto"/>
              <w:ind w:right="210"/>
              <w:contextualSpacing/>
              <w:rPr>
                <w:rFonts w:ascii="GHEA Grapalat" w:eastAsia="Times New Roman" w:hAnsi="GHEA Grapalat"/>
                <w:sz w:val="24"/>
                <w:szCs w:val="24"/>
                <w:lang w:val="hy-AM" w:eastAsia="ru-RU"/>
              </w:rPr>
            </w:pPr>
            <w:r w:rsidRPr="00E76302">
              <w:rPr>
                <w:rFonts w:ascii="GHEA Grapalat" w:eastAsia="Times New Roman" w:hAnsi="GHEA Grapalat"/>
                <w:sz w:val="24"/>
                <w:szCs w:val="24"/>
                <w:lang w:val="hy-AM" w:eastAsia="ru-RU"/>
              </w:rPr>
              <w:t xml:space="preserve">-առավել մանրամասն տե՛ս </w:t>
            </w:r>
            <w:r w:rsidR="00AF113C" w:rsidRPr="00E76302">
              <w:rPr>
                <w:rFonts w:ascii="GHEA Grapalat" w:eastAsia="Times New Roman" w:hAnsi="GHEA Grapalat"/>
                <w:sz w:val="24"/>
                <w:szCs w:val="24"/>
                <w:lang w:val="hy-AM" w:eastAsia="ru-RU"/>
              </w:rPr>
              <w:t>կից ներկայացվող տեղեկանքում։</w:t>
            </w:r>
          </w:p>
          <w:p w14:paraId="2D6BA2B9" w14:textId="77777777" w:rsidR="005B104F" w:rsidRPr="00E76302" w:rsidRDefault="005B104F" w:rsidP="00680ADB">
            <w:pPr>
              <w:widowControl w:val="0"/>
              <w:spacing w:line="360" w:lineRule="auto"/>
              <w:ind w:right="210" w:firstLine="459"/>
              <w:contextualSpacing/>
              <w:jc w:val="center"/>
              <w:rPr>
                <w:rFonts w:ascii="GHEA Grapalat" w:hAnsi="GHEA Grapalat" w:cs="Sylfaen"/>
                <w:sz w:val="24"/>
                <w:szCs w:val="24"/>
                <w:lang w:val="hy-AM"/>
              </w:rPr>
            </w:pPr>
          </w:p>
        </w:tc>
      </w:tr>
    </w:tbl>
    <w:tbl>
      <w:tblPr>
        <w:tblStyle w:val="TableGrid"/>
        <w:tblW w:w="14125" w:type="dxa"/>
        <w:tblLook w:val="04A0" w:firstRow="1" w:lastRow="0" w:firstColumn="1" w:lastColumn="0" w:noHBand="0" w:noVBand="1"/>
      </w:tblPr>
      <w:tblGrid>
        <w:gridCol w:w="8815"/>
        <w:gridCol w:w="5310"/>
      </w:tblGrid>
      <w:tr w:rsidR="00CB30B3" w14:paraId="603E832C" w14:textId="77777777" w:rsidTr="000C26F8">
        <w:trPr>
          <w:trHeight w:val="530"/>
        </w:trPr>
        <w:tc>
          <w:tcPr>
            <w:tcW w:w="8815" w:type="dxa"/>
            <w:shd w:val="clear" w:color="auto" w:fill="BFBFBF" w:themeFill="background1" w:themeFillShade="BF"/>
            <w:vAlign w:val="center"/>
          </w:tcPr>
          <w:p w14:paraId="4F10A6A5" w14:textId="25DFB5F9" w:rsidR="00CB30B3" w:rsidRPr="00CB30B3" w:rsidRDefault="00CB30B3" w:rsidP="00CB30B3">
            <w:pPr>
              <w:spacing w:line="360" w:lineRule="auto"/>
              <w:jc w:val="center"/>
              <w:rPr>
                <w:rFonts w:ascii="GHEA Grapalat" w:hAnsi="GHEA Grapalat"/>
                <w:b/>
                <w:bCs/>
                <w:sz w:val="24"/>
                <w:szCs w:val="24"/>
                <w:lang w:val="af-ZA"/>
              </w:rPr>
            </w:pPr>
            <w:r>
              <w:rPr>
                <w:rFonts w:ascii="GHEA Grapalat" w:hAnsi="GHEA Grapalat"/>
                <w:b/>
                <w:bCs/>
                <w:sz w:val="24"/>
                <w:szCs w:val="24"/>
                <w:lang w:val="af-ZA"/>
              </w:rPr>
              <w:lastRenderedPageBreak/>
              <w:t>2</w:t>
            </w:r>
            <w:r w:rsidRPr="00CB30B3">
              <w:rPr>
                <w:rFonts w:ascii="GHEA Grapalat" w:hAnsi="GHEA Grapalat"/>
                <w:b/>
                <w:bCs/>
                <w:sz w:val="24"/>
                <w:szCs w:val="24"/>
                <w:lang w:val="af-ZA"/>
              </w:rPr>
              <w:t>.ՀՀ ֆինանսների նախարարություն</w:t>
            </w:r>
          </w:p>
          <w:p w14:paraId="33DB1A1E" w14:textId="77777777" w:rsidR="00CB30B3" w:rsidRDefault="00CB30B3" w:rsidP="00CB30B3">
            <w:pPr>
              <w:jc w:val="center"/>
              <w:rPr>
                <w:sz w:val="24"/>
                <w:szCs w:val="24"/>
                <w:lang w:val="hy-AM"/>
              </w:rPr>
            </w:pPr>
          </w:p>
        </w:tc>
        <w:tc>
          <w:tcPr>
            <w:tcW w:w="5310" w:type="dxa"/>
            <w:shd w:val="clear" w:color="auto" w:fill="BFBFBF" w:themeFill="background1" w:themeFillShade="BF"/>
            <w:vAlign w:val="center"/>
          </w:tcPr>
          <w:p w14:paraId="7785BA06" w14:textId="28F7E862" w:rsidR="00CB30B3" w:rsidRDefault="00CB30B3" w:rsidP="00B4704A">
            <w:pPr>
              <w:jc w:val="center"/>
              <w:rPr>
                <w:sz w:val="24"/>
                <w:szCs w:val="24"/>
                <w:lang w:val="hy-AM"/>
              </w:rPr>
            </w:pPr>
            <w:r>
              <w:rPr>
                <w:rFonts w:ascii="GHEA Grapalat" w:hAnsi="GHEA Grapalat"/>
                <w:b/>
                <w:bCs/>
                <w:sz w:val="24"/>
                <w:szCs w:val="24"/>
                <w:lang w:val="hy-AM"/>
              </w:rPr>
              <w:t>14</w:t>
            </w:r>
            <w:r w:rsidRPr="00BF5FB0">
              <w:rPr>
                <w:rFonts w:ascii="GHEA Grapalat" w:hAnsi="GHEA Grapalat"/>
                <w:b/>
                <w:bCs/>
                <w:sz w:val="24"/>
                <w:szCs w:val="24"/>
                <w:lang w:val="hy-AM"/>
              </w:rPr>
              <w:t>.</w:t>
            </w:r>
            <w:r w:rsidRPr="00BF5FB0">
              <w:rPr>
                <w:rFonts w:ascii="GHEA Grapalat" w:hAnsi="GHEA Grapalat"/>
                <w:b/>
                <w:bCs/>
                <w:sz w:val="24"/>
                <w:szCs w:val="24"/>
                <w:lang w:val="af-ZA"/>
              </w:rPr>
              <w:t>0</w:t>
            </w:r>
            <w:r>
              <w:rPr>
                <w:rFonts w:ascii="GHEA Grapalat" w:hAnsi="GHEA Grapalat"/>
                <w:b/>
                <w:bCs/>
                <w:sz w:val="24"/>
                <w:szCs w:val="24"/>
                <w:lang w:val="af-ZA"/>
              </w:rPr>
              <w:t>4</w:t>
            </w:r>
            <w:r w:rsidRPr="00BF5FB0">
              <w:rPr>
                <w:rFonts w:ascii="GHEA Grapalat" w:hAnsi="GHEA Grapalat"/>
                <w:b/>
                <w:bCs/>
                <w:sz w:val="24"/>
                <w:szCs w:val="24"/>
                <w:lang w:val="af-ZA"/>
              </w:rPr>
              <w:t>.2025թ.</w:t>
            </w:r>
          </w:p>
        </w:tc>
      </w:tr>
      <w:tr w:rsidR="00CB30B3" w14:paraId="1F6BAC9B" w14:textId="77777777" w:rsidTr="000C26F8">
        <w:tc>
          <w:tcPr>
            <w:tcW w:w="8815" w:type="dxa"/>
            <w:shd w:val="clear" w:color="auto" w:fill="BFBFBF" w:themeFill="background1" w:themeFillShade="BF"/>
            <w:vAlign w:val="center"/>
          </w:tcPr>
          <w:p w14:paraId="593B06B9" w14:textId="77777777" w:rsidR="00CB30B3" w:rsidRDefault="00CB30B3" w:rsidP="00CB30B3">
            <w:pPr>
              <w:jc w:val="center"/>
              <w:rPr>
                <w:sz w:val="24"/>
                <w:szCs w:val="24"/>
                <w:lang w:val="hy-AM"/>
              </w:rPr>
            </w:pPr>
          </w:p>
        </w:tc>
        <w:tc>
          <w:tcPr>
            <w:tcW w:w="5310" w:type="dxa"/>
            <w:shd w:val="clear" w:color="auto" w:fill="BFBFBF" w:themeFill="background1" w:themeFillShade="BF"/>
            <w:vAlign w:val="center"/>
          </w:tcPr>
          <w:p w14:paraId="487DDBF2" w14:textId="24858136" w:rsidR="00CB30B3" w:rsidRPr="00342EEF" w:rsidRDefault="00CB30B3" w:rsidP="00342EEF">
            <w:pPr>
              <w:widowControl w:val="0"/>
              <w:spacing w:line="276" w:lineRule="auto"/>
              <w:ind w:right="210"/>
              <w:contextualSpacing/>
              <w:jc w:val="center"/>
              <w:rPr>
                <w:rFonts w:ascii="GHEA Grapalat" w:hAnsi="GHEA Grapalat" w:cs="Calibri"/>
                <w:color w:val="00000A"/>
                <w:sz w:val="24"/>
                <w:szCs w:val="24"/>
              </w:rPr>
            </w:pPr>
            <w:r w:rsidRPr="00311C8D">
              <w:rPr>
                <w:rFonts w:ascii="GHEA Grapalat" w:hAnsi="GHEA Grapalat" w:cs="Calibri Cyr"/>
                <w:b/>
                <w:color w:val="00000A"/>
                <w:sz w:val="24"/>
                <w:szCs w:val="24"/>
                <w:lang w:val="hy-AM"/>
              </w:rPr>
              <w:t xml:space="preserve">№ </w:t>
            </w:r>
            <w:r>
              <w:rPr>
                <w:rFonts w:ascii="GHEA Grapalat" w:hAnsi="GHEA Grapalat"/>
                <w:b/>
                <w:sz w:val="24"/>
                <w:szCs w:val="24"/>
                <w:lang w:val="hy-AM"/>
              </w:rPr>
              <w:t>01/</w:t>
            </w:r>
            <w:r>
              <w:rPr>
                <w:rFonts w:ascii="GHEA Grapalat" w:hAnsi="GHEA Grapalat"/>
                <w:b/>
                <w:sz w:val="24"/>
                <w:szCs w:val="24"/>
              </w:rPr>
              <w:t>9</w:t>
            </w:r>
            <w:r>
              <w:rPr>
                <w:rFonts w:ascii="GHEA Grapalat" w:hAnsi="GHEA Grapalat"/>
                <w:b/>
                <w:sz w:val="24"/>
                <w:szCs w:val="24"/>
                <w:lang w:val="hy-AM"/>
              </w:rPr>
              <w:t>-</w:t>
            </w:r>
            <w:r>
              <w:rPr>
                <w:rFonts w:ascii="GHEA Grapalat" w:hAnsi="GHEA Grapalat"/>
                <w:b/>
                <w:sz w:val="24"/>
                <w:szCs w:val="24"/>
              </w:rPr>
              <w:t>1</w:t>
            </w:r>
            <w:r>
              <w:rPr>
                <w:rFonts w:ascii="GHEA Grapalat" w:hAnsi="GHEA Grapalat"/>
                <w:b/>
                <w:sz w:val="24"/>
                <w:szCs w:val="24"/>
                <w:lang w:val="hy-AM"/>
              </w:rPr>
              <w:t>/8436-202</w:t>
            </w:r>
            <w:r>
              <w:rPr>
                <w:rFonts w:ascii="GHEA Grapalat" w:hAnsi="GHEA Grapalat"/>
                <w:b/>
                <w:sz w:val="24"/>
                <w:szCs w:val="24"/>
              </w:rPr>
              <w:t>5</w:t>
            </w:r>
          </w:p>
        </w:tc>
      </w:tr>
      <w:tr w:rsidR="00CB30B3" w14:paraId="0892F4C6" w14:textId="77777777" w:rsidTr="000C26F8">
        <w:tc>
          <w:tcPr>
            <w:tcW w:w="8815" w:type="dxa"/>
          </w:tcPr>
          <w:p w14:paraId="74CB0B2C" w14:textId="77777777" w:rsidR="00CB30B3" w:rsidRDefault="00CB30B3" w:rsidP="00CB30B3">
            <w:pPr>
              <w:spacing w:line="360" w:lineRule="auto"/>
              <w:jc w:val="both"/>
              <w:rPr>
                <w:rFonts w:ascii="GHEA Grapalat" w:eastAsia="Times New Roman" w:hAnsi="GHEA Grapalat" w:cs="Times New Roman"/>
                <w:sz w:val="24"/>
                <w:szCs w:val="24"/>
                <w:lang w:val="hy-AM"/>
              </w:rPr>
            </w:pPr>
            <w:r w:rsidRPr="00FA51F6">
              <w:rPr>
                <w:rFonts w:ascii="GHEA Grapalat" w:eastAsia="Times New Roman" w:hAnsi="GHEA Grapalat" w:cs="Times New Roman"/>
                <w:sz w:val="24"/>
                <w:szCs w:val="24"/>
                <w:lang w:val="hy-AM"/>
              </w:rPr>
              <w:t>ՀՀ վարչապետի աշխատակազմի ղեկավարի 08.04.2025</w:t>
            </w:r>
            <w:r>
              <w:rPr>
                <w:rFonts w:ascii="GHEA Grapalat" w:eastAsia="Times New Roman" w:hAnsi="GHEA Grapalat" w:cs="Times New Roman"/>
                <w:sz w:val="24"/>
                <w:szCs w:val="24"/>
                <w:lang w:val="hy-AM"/>
              </w:rPr>
              <w:t xml:space="preserve">թ. N 02/16.4/11338-2025 գրությամբ ներկայացված </w:t>
            </w:r>
            <w:r w:rsidRPr="00D702A7">
              <w:rPr>
                <w:rFonts w:ascii="GHEA Grapalat" w:eastAsia="Times New Roman" w:hAnsi="GHEA Grapalat" w:cs="Times New Roman"/>
                <w:sz w:val="24"/>
                <w:szCs w:val="24"/>
                <w:lang w:val="hy-AM"/>
              </w:rPr>
              <w:t>ՀՀ կառավարության որոշմ</w:t>
            </w:r>
            <w:r>
              <w:rPr>
                <w:rFonts w:ascii="GHEA Grapalat" w:eastAsia="Times New Roman" w:hAnsi="GHEA Grapalat" w:cs="Times New Roman"/>
                <w:sz w:val="24"/>
                <w:szCs w:val="24"/>
                <w:lang w:val="hy-AM"/>
              </w:rPr>
              <w:t>ան նախագծի լրամշակված տարբերակի վերաբերյալ հայտնում ենք հետևյալը.</w:t>
            </w:r>
          </w:p>
          <w:p w14:paraId="2C78917E" w14:textId="77777777" w:rsidR="00CB30B3" w:rsidRDefault="00CB30B3" w:rsidP="00CB30B3">
            <w:pPr>
              <w:pStyle w:val="ListParagraph"/>
              <w:numPr>
                <w:ilvl w:val="0"/>
                <w:numId w:val="34"/>
              </w:numPr>
              <w:tabs>
                <w:tab w:val="left" w:pos="1134"/>
              </w:tabs>
              <w:spacing w:line="360" w:lineRule="auto"/>
              <w:ind w:left="0" w:firstLine="567"/>
              <w:jc w:val="both"/>
              <w:rPr>
                <w:rFonts w:ascii="GHEA Grapalat" w:eastAsia="Times New Roman" w:hAnsi="GHEA Grapalat" w:cs="Times New Roman"/>
                <w:sz w:val="24"/>
                <w:szCs w:val="24"/>
                <w:lang w:val="hy-AM"/>
              </w:rPr>
            </w:pPr>
            <w:r w:rsidRPr="006D2493">
              <w:rPr>
                <w:rFonts w:ascii="GHEA Grapalat" w:eastAsia="Times New Roman" w:hAnsi="GHEA Grapalat" w:cs="Times New Roman"/>
                <w:sz w:val="24"/>
                <w:szCs w:val="24"/>
                <w:lang w:val="hy-AM"/>
              </w:rPr>
              <w:t xml:space="preserve">Նախագծով 300.0 մլն դրամ եկամուտների ավելացման կապակցությամբ ներկայացված պարզաբանման համաձայն «Կոտայքի և Գեղարքունիքի ԿԿԹԿ» ՍՊԸ-ի մոտ </w:t>
            </w:r>
            <w:r w:rsidRPr="006D2493">
              <w:rPr>
                <w:rFonts w:ascii="GHEA Grapalat" w:eastAsia="MS Mincho" w:hAnsi="GHEA Grapalat" w:cs="MS Mincho"/>
                <w:kern w:val="24"/>
                <w:sz w:val="24"/>
                <w:szCs w:val="24"/>
                <w:lang w:val="hy-AM"/>
              </w:rPr>
              <w:t xml:space="preserve">գումարը ձևավորվել է </w:t>
            </w:r>
            <w:r w:rsidRPr="006D2493">
              <w:rPr>
                <w:rFonts w:ascii="GHEA Grapalat" w:eastAsia="Times New Roman" w:hAnsi="GHEA Grapalat" w:cs="Times New Roman"/>
                <w:sz w:val="24"/>
                <w:szCs w:val="24"/>
                <w:lang w:val="hy-AM"/>
              </w:rPr>
              <w:t xml:space="preserve">Հարկային օրենսգրքի համաձայն ԱԱՀ հաշվանցման արդյունքում վերադարձված </w:t>
            </w:r>
            <w:r w:rsidRPr="006D2493">
              <w:rPr>
                <w:rFonts w:ascii="GHEA Grapalat" w:eastAsia="Times New Roman" w:hAnsi="GHEA Grapalat" w:cs="Times New Roman"/>
                <w:sz w:val="24"/>
                <w:szCs w:val="24"/>
                <w:lang w:val="hy-AM"/>
              </w:rPr>
              <w:lastRenderedPageBreak/>
              <w:t>միջոցների հաշվին: Ընդ որում</w:t>
            </w:r>
            <w:r>
              <w:rPr>
                <w:rFonts w:ascii="GHEA Grapalat" w:eastAsia="Times New Roman" w:hAnsi="GHEA Grapalat" w:cs="Times New Roman"/>
                <w:sz w:val="24"/>
                <w:szCs w:val="24"/>
                <w:lang w:val="hy-AM"/>
              </w:rPr>
              <w:t>,</w:t>
            </w:r>
            <w:r w:rsidRPr="006D2493">
              <w:rPr>
                <w:rFonts w:ascii="GHEA Grapalat" w:eastAsia="Times New Roman" w:hAnsi="GHEA Grapalat" w:cs="Times New Roman"/>
                <w:sz w:val="24"/>
                <w:szCs w:val="24"/>
                <w:lang w:val="hy-AM"/>
              </w:rPr>
              <w:t xml:space="preserve"> ըստ կից ներկայացված տեղեկանքի</w:t>
            </w:r>
            <w:r>
              <w:rPr>
                <w:rFonts w:ascii="GHEA Grapalat" w:eastAsia="Times New Roman" w:hAnsi="GHEA Grapalat" w:cs="Times New Roman"/>
                <w:sz w:val="24"/>
                <w:szCs w:val="24"/>
                <w:lang w:val="hy-AM"/>
              </w:rPr>
              <w:t>, ը</w:t>
            </w:r>
            <w:r w:rsidRPr="006D2493">
              <w:rPr>
                <w:rFonts w:ascii="GHEA Grapalat" w:eastAsia="Times New Roman" w:hAnsi="GHEA Grapalat" w:cs="Times New Roman"/>
                <w:sz w:val="24"/>
                <w:szCs w:val="24"/>
                <w:lang w:val="hy-AM"/>
              </w:rPr>
              <w:t>նկերության հաշվին ԱԱՀ հաշվանցումից ստացված մնացորդը կազմում է 360.5 մլն դրամ, որի կապակցությամբ հիմնավորման</w:t>
            </w:r>
            <w:r>
              <w:rPr>
                <w:rFonts w:ascii="GHEA Grapalat" w:eastAsia="Times New Roman" w:hAnsi="GHEA Grapalat" w:cs="Times New Roman"/>
                <w:sz w:val="24"/>
                <w:szCs w:val="24"/>
                <w:lang w:val="hy-AM"/>
              </w:rPr>
              <w:t>ը կից</w:t>
            </w:r>
            <w:r w:rsidRPr="006D2493">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Այլ եկամուտների վերաբերյալ</w:t>
            </w:r>
            <w:r w:rsidRPr="006D2493">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տեղեկանքում</w:t>
            </w:r>
            <w:r w:rsidRPr="006D2493">
              <w:rPr>
                <w:rFonts w:ascii="GHEA Grapalat" w:eastAsia="Times New Roman" w:hAnsi="GHEA Grapalat" w:cs="Times New Roman"/>
                <w:sz w:val="24"/>
                <w:szCs w:val="24"/>
                <w:lang w:val="hy-AM"/>
              </w:rPr>
              <w:t xml:space="preserve"> նշվել է, որ 60.5 մլն դրամն առաջարկվում է ուղղել ՍՊԸ-ի պահպանման ծախսերին </w:t>
            </w:r>
            <w:r w:rsidRPr="006D2493">
              <w:rPr>
                <w:rFonts w:ascii="GHEA Mariam" w:eastAsia="Times New Roman" w:hAnsi="GHEA Mariam" w:cs="Times New Roman"/>
                <w:sz w:val="24"/>
                <w:szCs w:val="24"/>
                <w:lang w:val="hy-AM"/>
              </w:rPr>
              <w:t>(</w:t>
            </w:r>
            <w:r>
              <w:rPr>
                <w:rFonts w:ascii="GHEA Grapalat" w:eastAsia="Times New Roman" w:hAnsi="GHEA Grapalat" w:cs="Times New Roman"/>
                <w:sz w:val="24"/>
                <w:szCs w:val="24"/>
                <w:lang w:val="hy-AM"/>
              </w:rPr>
              <w:t>ը</w:t>
            </w:r>
            <w:r w:rsidRPr="006D2493">
              <w:rPr>
                <w:rFonts w:ascii="GHEA Grapalat" w:eastAsia="Times New Roman" w:hAnsi="GHEA Grapalat" w:cs="Times New Roman"/>
                <w:sz w:val="24"/>
                <w:szCs w:val="24"/>
                <w:lang w:val="hy-AM"/>
              </w:rPr>
              <w:t>նկերության գործարկման համար անհրաժեշտ գույքի, վառելիքի ձեռքբերման և աշխատակիցների աշխատավարձերի վճարման համար)։</w:t>
            </w:r>
            <w:r w:rsidRPr="00A55DEF">
              <w:rPr>
                <w:rFonts w:ascii="GHEA Grapalat" w:eastAsia="Times New Roman" w:hAnsi="GHEA Grapalat" w:cs="Times New Roman"/>
                <w:sz w:val="24"/>
                <w:szCs w:val="24"/>
                <w:lang w:val="hy-AM"/>
              </w:rPr>
              <w:t xml:space="preserve"> </w:t>
            </w:r>
          </w:p>
          <w:p w14:paraId="28726804" w14:textId="77777777" w:rsidR="00CB30B3" w:rsidRPr="00FA780B" w:rsidRDefault="00CB30B3" w:rsidP="00CB30B3">
            <w:pPr>
              <w:tabs>
                <w:tab w:val="left" w:pos="567"/>
              </w:tabs>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r w:rsidRPr="00FA780B">
              <w:rPr>
                <w:rFonts w:ascii="GHEA Grapalat" w:eastAsia="Times New Roman" w:hAnsi="GHEA Grapalat" w:cs="Times New Roman"/>
                <w:sz w:val="24"/>
                <w:szCs w:val="24"/>
                <w:lang w:val="hy-AM"/>
              </w:rPr>
              <w:t>Մինչդեռ պարզ չէ, թե ինչ ժամանակահատվածի համար է նախատեսված այդ ծախսերը</w:t>
            </w:r>
            <w:r>
              <w:rPr>
                <w:rFonts w:ascii="GHEA Grapalat" w:eastAsia="Times New Roman" w:hAnsi="GHEA Grapalat" w:cs="Times New Roman"/>
                <w:sz w:val="24"/>
                <w:szCs w:val="24"/>
                <w:lang w:val="hy-AM"/>
              </w:rPr>
              <w:t>, ինչպես նաև բացակայում է</w:t>
            </w:r>
            <w:r w:rsidRPr="00FA780B">
              <w:rPr>
                <w:rFonts w:ascii="GHEA Grapalat" w:eastAsia="Times New Roman" w:hAnsi="GHEA Grapalat" w:cs="Times New Roman"/>
                <w:sz w:val="24"/>
                <w:szCs w:val="24"/>
                <w:lang w:val="hy-AM"/>
              </w:rPr>
              <w:t xml:space="preserve"> ընթացիկ տարվա ապրիլ ամսին պահպանման ծախսերի ֆինանսավորման </w:t>
            </w:r>
            <w:r>
              <w:rPr>
                <w:rFonts w:ascii="GHEA Grapalat" w:eastAsia="Times New Roman" w:hAnsi="GHEA Grapalat" w:cs="Times New Roman"/>
                <w:sz w:val="24"/>
                <w:szCs w:val="24"/>
                <w:lang w:val="hy-AM"/>
              </w:rPr>
              <w:t>պահանջի</w:t>
            </w:r>
            <w:r w:rsidRPr="00FA780B">
              <w:rPr>
                <w:rFonts w:ascii="GHEA Grapalat" w:eastAsia="Times New Roman" w:hAnsi="GHEA Grapalat" w:cs="Times New Roman"/>
                <w:sz w:val="24"/>
                <w:szCs w:val="24"/>
                <w:lang w:val="hy-AM"/>
              </w:rPr>
              <w:t xml:space="preserve"> հիմնավորումը</w:t>
            </w:r>
            <w:r>
              <w:rPr>
                <w:rFonts w:ascii="GHEA Grapalat" w:eastAsia="Times New Roman" w:hAnsi="GHEA Grapalat" w:cs="Times New Roman"/>
                <w:sz w:val="24"/>
                <w:szCs w:val="24"/>
                <w:lang w:val="hy-AM"/>
              </w:rPr>
              <w:t xml:space="preserve"> և</w:t>
            </w:r>
            <w:r w:rsidRPr="00FA780B">
              <w:rPr>
                <w:rFonts w:ascii="GHEA Grapalat" w:eastAsia="Times New Roman" w:hAnsi="GHEA Grapalat" w:cs="Times New Roman"/>
                <w:sz w:val="24"/>
                <w:szCs w:val="24"/>
                <w:lang w:val="hy-AM"/>
              </w:rPr>
              <w:t xml:space="preserve"> ծախսերի նախահաշիվը</w:t>
            </w:r>
            <w:r>
              <w:rPr>
                <w:rFonts w:ascii="GHEA Grapalat" w:eastAsia="Times New Roman" w:hAnsi="GHEA Grapalat" w:cs="Times New Roman"/>
                <w:sz w:val="24"/>
                <w:szCs w:val="24"/>
                <w:lang w:val="hy-AM"/>
              </w:rPr>
              <w:t>։</w:t>
            </w:r>
          </w:p>
          <w:p w14:paraId="480D21BE" w14:textId="77777777" w:rsidR="00CB30B3" w:rsidRDefault="00CB30B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Նշենք նաև, որ ՀՀ կառավարության 21.11.2024թ. </w:t>
            </w:r>
            <w:r w:rsidRPr="003B5E46">
              <w:rPr>
                <w:rFonts w:ascii="GHEA Grapalat" w:eastAsia="Times New Roman" w:hAnsi="GHEA Grapalat" w:cs="Times New Roman"/>
                <w:sz w:val="24"/>
                <w:szCs w:val="24"/>
                <w:lang w:val="hy-AM"/>
              </w:rPr>
              <w:t xml:space="preserve">1830-Ն որոշմամբ  </w:t>
            </w:r>
            <w:r>
              <w:rPr>
                <w:rFonts w:ascii="GHEA Grapalat" w:eastAsia="Times New Roman" w:hAnsi="GHEA Grapalat" w:cs="Times New Roman"/>
                <w:sz w:val="24"/>
                <w:szCs w:val="24"/>
                <w:lang w:val="hy-AM"/>
              </w:rPr>
              <w:t xml:space="preserve">արդեն իսկ նախատեսված են եղել ընկերության գործարկման և պահպանման ծախսեր, որոնք սակայն չեն ծախսվել և հետ են վերադարձվել ՀՀ պետական բյուջե: </w:t>
            </w:r>
          </w:p>
          <w:p w14:paraId="180CF100"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13DC9209"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61D69CA3"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285A000B"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32C4E228"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0F388D5E"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565A8D18"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3DEE1F74" w14:textId="77777777" w:rsidR="001B4373" w:rsidRDefault="001B4373" w:rsidP="00CB30B3">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6FF24C24" w14:textId="6A176401" w:rsidR="0018426F" w:rsidRDefault="00CB30B3" w:rsidP="000C26F8">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Ելնելով վերոգրյալից առաջարկում ենք</w:t>
            </w:r>
            <w:r w:rsidRPr="00D702A7">
              <w:rPr>
                <w:rFonts w:ascii="GHEA Grapalat" w:eastAsia="Times New Roman" w:hAnsi="GHEA Grapalat" w:cs="Times New Roman"/>
                <w:sz w:val="24"/>
                <w:szCs w:val="24"/>
                <w:lang w:val="hy-AM"/>
              </w:rPr>
              <w:t xml:space="preserve"> նշված մնացորդային</w:t>
            </w:r>
            <w:r>
              <w:rPr>
                <w:rFonts w:ascii="GHEA Grapalat" w:eastAsia="Times New Roman" w:hAnsi="GHEA Grapalat" w:cs="Times New Roman"/>
                <w:sz w:val="24"/>
                <w:szCs w:val="24"/>
                <w:lang w:val="hy-AM"/>
              </w:rPr>
              <w:t>՝</w:t>
            </w:r>
            <w:r w:rsidRPr="00D702A7">
              <w:rPr>
                <w:rFonts w:ascii="GHEA Grapalat" w:eastAsia="Times New Roman" w:hAnsi="GHEA Grapalat" w:cs="Times New Roman"/>
                <w:sz w:val="24"/>
                <w:szCs w:val="24"/>
                <w:lang w:val="hy-AM"/>
              </w:rPr>
              <w:t xml:space="preserve"> 60.5 մլն դրամ գումարը քննարկվող Նախագծով վերադարձնել ՀՀ</w:t>
            </w:r>
            <w:r>
              <w:rPr>
                <w:rFonts w:ascii="GHEA Grapalat" w:eastAsia="Times New Roman" w:hAnsi="GHEA Grapalat" w:cs="Times New Roman"/>
                <w:sz w:val="24"/>
                <w:szCs w:val="24"/>
                <w:lang w:val="hy-AM"/>
              </w:rPr>
              <w:t xml:space="preserve"> կառավարության պահուստային ֆոնդ՝ հաշվի առնելով այն, որ վերջինս</w:t>
            </w:r>
            <w:r w:rsidRPr="00A55DEF">
              <w:rPr>
                <w:rFonts w:ascii="GHEA Grapalat" w:eastAsia="Times New Roman" w:hAnsi="GHEA Grapalat" w:cs="Times New Roman"/>
                <w:sz w:val="24"/>
                <w:szCs w:val="24"/>
                <w:lang w:val="hy-AM"/>
              </w:rPr>
              <w:t xml:space="preserve"> </w:t>
            </w:r>
            <w:r w:rsidRPr="00D702A7">
              <w:rPr>
                <w:rFonts w:ascii="GHEA Grapalat" w:eastAsia="Times New Roman" w:hAnsi="GHEA Grapalat" w:cs="Times New Roman"/>
                <w:sz w:val="24"/>
                <w:szCs w:val="24"/>
                <w:lang w:val="hy-AM"/>
              </w:rPr>
              <w:t>ձևավորվե</w:t>
            </w:r>
            <w:r>
              <w:rPr>
                <w:rFonts w:ascii="GHEA Grapalat" w:eastAsia="Times New Roman" w:hAnsi="GHEA Grapalat" w:cs="Times New Roman"/>
                <w:sz w:val="24"/>
                <w:szCs w:val="24"/>
                <w:lang w:val="hy-AM"/>
              </w:rPr>
              <w:t>լ է պետական բյուջեից հատկացված միջոցների հաշվին ԱԱՀ հաշվանցման արդյունքում:</w:t>
            </w:r>
          </w:p>
          <w:p w14:paraId="60C5B20B" w14:textId="77777777" w:rsidR="00907276" w:rsidRDefault="00907276" w:rsidP="000C26F8">
            <w:pPr>
              <w:pStyle w:val="ListParagraph"/>
              <w:tabs>
                <w:tab w:val="left" w:pos="1134"/>
              </w:tabs>
              <w:spacing w:line="360" w:lineRule="auto"/>
              <w:ind w:left="0" w:firstLine="567"/>
              <w:jc w:val="both"/>
              <w:rPr>
                <w:rFonts w:ascii="GHEA Grapalat" w:eastAsia="Times New Roman" w:hAnsi="GHEA Grapalat" w:cs="Times New Roman"/>
                <w:sz w:val="24"/>
                <w:szCs w:val="24"/>
                <w:lang w:val="hy-AM"/>
              </w:rPr>
            </w:pPr>
          </w:p>
          <w:p w14:paraId="7D286D0A" w14:textId="2461C118" w:rsidR="00CB30B3" w:rsidRPr="004320B6" w:rsidRDefault="00CB30B3" w:rsidP="004320B6">
            <w:pPr>
              <w:pStyle w:val="ListParagraph"/>
              <w:numPr>
                <w:ilvl w:val="0"/>
                <w:numId w:val="34"/>
              </w:numPr>
              <w:tabs>
                <w:tab w:val="left" w:pos="567"/>
                <w:tab w:val="left" w:pos="1134"/>
              </w:tabs>
              <w:spacing w:line="360" w:lineRule="auto"/>
              <w:ind w:left="0" w:firstLine="567"/>
              <w:jc w:val="both"/>
              <w:rPr>
                <w:rFonts w:ascii="GHEA Grapalat" w:hAnsi="GHEA Grapalat" w:cs="Sylfaen"/>
                <w:color w:val="191919"/>
                <w:sz w:val="24"/>
                <w:szCs w:val="24"/>
                <w:shd w:val="clear" w:color="auto" w:fill="FFFFFF"/>
                <w:lang w:val="hy-AM"/>
              </w:rPr>
            </w:pPr>
            <w:r w:rsidRPr="004320B6">
              <w:rPr>
                <w:rFonts w:ascii="GHEA Grapalat" w:eastAsia="Times New Roman" w:hAnsi="GHEA Grapalat" w:cs="Times New Roman"/>
                <w:sz w:val="24"/>
                <w:szCs w:val="24"/>
                <w:lang w:val="hy-AM"/>
              </w:rPr>
              <w:t>Նախագծով 1019 ծրագրի 12004 «Համաշխարհային բանկի աջակցությամբ իրականացվող Սոցիալական ներդրումների և տեղական զարգացման ծրագրի լրացուցիչ ֆինանսավորման վարկի շրջանակներում ՀՀ համայնքային և միջհամայնքային ենթակառուցվածքների որակի, օգտագործման և հասանելիության բարելավում»  միջոցառման գծով առաջարկվող նվազեցումը հնարավոր չէ կատարել՝ Նախագծում ներառված ծախսային միջոցառումների պայմանագրային պարտավորություններով ծանրաբեռնվածության և</w:t>
            </w:r>
            <w:r w:rsidRPr="004320B6">
              <w:rPr>
                <w:rFonts w:ascii="Calibri" w:eastAsia="Times New Roman" w:hAnsi="Calibri" w:cs="Calibri"/>
                <w:sz w:val="24"/>
                <w:szCs w:val="24"/>
                <w:lang w:val="hy-AM"/>
              </w:rPr>
              <w:t> </w:t>
            </w:r>
            <w:r w:rsidRPr="004320B6">
              <w:rPr>
                <w:rFonts w:ascii="GHEA Grapalat" w:eastAsia="Times New Roman" w:hAnsi="GHEA Grapalat" w:cs="Times New Roman"/>
                <w:sz w:val="24"/>
                <w:szCs w:val="24"/>
                <w:lang w:val="hy-AM"/>
              </w:rPr>
              <w:t xml:space="preserve"> համապատասխան կարգադրիչի կողմից</w:t>
            </w:r>
            <w:r w:rsidRPr="004320B6">
              <w:rPr>
                <w:rFonts w:ascii="Calibri" w:eastAsia="Times New Roman" w:hAnsi="Calibri" w:cs="Calibri"/>
                <w:sz w:val="24"/>
                <w:szCs w:val="24"/>
                <w:lang w:val="hy-AM"/>
              </w:rPr>
              <w:t> </w:t>
            </w:r>
            <w:r w:rsidRPr="004320B6">
              <w:rPr>
                <w:rFonts w:ascii="GHEA Grapalat" w:eastAsia="Times New Roman" w:hAnsi="GHEA Grapalat" w:cs="Times New Roman"/>
                <w:sz w:val="24"/>
                <w:szCs w:val="24"/>
                <w:lang w:val="hy-AM"/>
              </w:rPr>
              <w:t xml:space="preserve"> գնումների անվանացանկում</w:t>
            </w:r>
            <w:r w:rsidRPr="004320B6">
              <w:rPr>
                <w:rFonts w:ascii="Calibri" w:eastAsia="Times New Roman" w:hAnsi="Calibri" w:cs="Calibri"/>
                <w:sz w:val="24"/>
                <w:szCs w:val="24"/>
                <w:lang w:val="hy-AM"/>
              </w:rPr>
              <w:t> </w:t>
            </w:r>
            <w:r w:rsidRPr="004320B6">
              <w:rPr>
                <w:rFonts w:ascii="GHEA Grapalat" w:eastAsia="Times New Roman" w:hAnsi="GHEA Grapalat" w:cs="Times New Roman"/>
                <w:sz w:val="24"/>
                <w:szCs w:val="24"/>
                <w:lang w:val="hy-AM"/>
              </w:rPr>
              <w:t xml:space="preserve"> պակասեցումները չկատարելու, ինչպես նաև՝ կիսամյակի, ինն ամսվա և տարեկան ճշտված չափաքանակները համաֆինանսավորման գծով չբավարարելու պատճառներով:</w:t>
            </w:r>
          </w:p>
          <w:p w14:paraId="05F85FF2" w14:textId="73E3AB42" w:rsidR="00342EEF" w:rsidRDefault="00CB30B3" w:rsidP="00CB30B3">
            <w:pPr>
              <w:spacing w:line="360" w:lineRule="auto"/>
              <w:jc w:val="both"/>
              <w:rPr>
                <w:rFonts w:ascii="GHEA Grapalat" w:eastAsia="Times New Roman" w:hAnsi="GHEA Grapalat" w:cs="Times New Roman"/>
                <w:sz w:val="24"/>
                <w:szCs w:val="24"/>
                <w:lang w:val="hy-AM"/>
              </w:rPr>
            </w:pPr>
            <w:r w:rsidRPr="00A95E82">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ab/>
              <w:t xml:space="preserve">Ինչ վերաբերում է Նախագծում առկա խմբագրական բնույթի վրիպակներին, ապա առաջարկում ենք Նախագծի Հավելվածներ </w:t>
            </w:r>
            <w:r w:rsidRPr="000B094B">
              <w:rPr>
                <w:rFonts w:ascii="GHEA Grapalat" w:eastAsia="Times New Roman" w:hAnsi="GHEA Grapalat" w:cs="Times New Roman"/>
                <w:sz w:val="24"/>
                <w:szCs w:val="24"/>
                <w:lang w:val="hy-AM"/>
              </w:rPr>
              <w:t>NN 1, 2</w:t>
            </w:r>
            <w:r>
              <w:rPr>
                <w:rFonts w:ascii="GHEA Grapalat" w:eastAsia="Times New Roman" w:hAnsi="GHEA Grapalat" w:cs="Times New Roman"/>
                <w:sz w:val="24"/>
                <w:szCs w:val="24"/>
                <w:lang w:val="hy-AM"/>
              </w:rPr>
              <w:t xml:space="preserve"> և 3</w:t>
            </w:r>
            <w:r w:rsidRPr="000B094B">
              <w:rPr>
                <w:rFonts w:ascii="GHEA Grapalat" w:eastAsia="Times New Roman" w:hAnsi="GHEA Grapalat" w:cs="Times New Roman"/>
                <w:sz w:val="24"/>
                <w:szCs w:val="24"/>
                <w:lang w:val="hy-AM"/>
              </w:rPr>
              <w:t>-ի վերնագրերում «լրացումները» բառը փոխարինել «փոփոխությունները» բառով</w:t>
            </w:r>
            <w:r>
              <w:rPr>
                <w:rFonts w:ascii="GHEA Grapalat" w:eastAsia="Times New Roman" w:hAnsi="GHEA Grapalat" w:cs="Times New Roman"/>
                <w:sz w:val="24"/>
                <w:szCs w:val="24"/>
                <w:lang w:val="hy-AM"/>
              </w:rPr>
              <w:t>՝ համապատասխան փոփոխություն կատարելով նաև Նախագծին 1-ին կետում,</w:t>
            </w:r>
          </w:p>
          <w:p w14:paraId="7AEC4416" w14:textId="49AA6B5B" w:rsidR="00CB30B3" w:rsidRPr="004320B6" w:rsidRDefault="00CB30B3" w:rsidP="004320B6">
            <w:p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Հավելված N 2-ի վերնագրում </w:t>
            </w:r>
            <w:r>
              <w:rPr>
                <w:rFonts w:ascii="GHEA Grapalat" w:hAnsi="GHEA Grapalat" w:cs="Sylfaen"/>
                <w:sz w:val="24"/>
                <w:szCs w:val="24"/>
                <w:lang w:val="hy-AM"/>
              </w:rPr>
              <w:t>«2060 թվականի» արտահայտությունը փոխարինել «2024 թվականի» արտահայտությամբ:</w:t>
            </w:r>
          </w:p>
        </w:tc>
        <w:tc>
          <w:tcPr>
            <w:tcW w:w="5310" w:type="dxa"/>
          </w:tcPr>
          <w:p w14:paraId="07D5BD98" w14:textId="77777777" w:rsidR="00CB30B3" w:rsidRPr="0018426F" w:rsidRDefault="00CB30B3" w:rsidP="0018426F">
            <w:pPr>
              <w:jc w:val="both"/>
              <w:rPr>
                <w:rFonts w:ascii="GHEA Grapalat" w:hAnsi="GHEA Grapalat"/>
                <w:sz w:val="24"/>
                <w:szCs w:val="24"/>
                <w:lang w:val="hy-AM"/>
              </w:rPr>
            </w:pPr>
          </w:p>
          <w:p w14:paraId="303F43D2" w14:textId="77777777" w:rsidR="00CB30B3" w:rsidRPr="0018426F" w:rsidRDefault="00CB30B3" w:rsidP="0018426F">
            <w:pPr>
              <w:jc w:val="both"/>
              <w:rPr>
                <w:rFonts w:ascii="GHEA Grapalat" w:hAnsi="GHEA Grapalat"/>
                <w:sz w:val="24"/>
                <w:szCs w:val="24"/>
                <w:lang w:val="hy-AM"/>
              </w:rPr>
            </w:pPr>
          </w:p>
          <w:p w14:paraId="2196E75E" w14:textId="77777777" w:rsidR="00CB30B3" w:rsidRPr="0018426F" w:rsidRDefault="00CB30B3" w:rsidP="0018426F">
            <w:pPr>
              <w:jc w:val="both"/>
              <w:rPr>
                <w:rFonts w:ascii="GHEA Grapalat" w:hAnsi="GHEA Grapalat"/>
                <w:sz w:val="24"/>
                <w:szCs w:val="24"/>
                <w:lang w:val="hy-AM"/>
              </w:rPr>
            </w:pPr>
          </w:p>
          <w:p w14:paraId="1F08C507" w14:textId="77777777" w:rsidR="004320B6" w:rsidRDefault="004320B6" w:rsidP="0018426F">
            <w:pPr>
              <w:jc w:val="both"/>
              <w:rPr>
                <w:rFonts w:ascii="GHEA Grapalat" w:hAnsi="GHEA Grapalat"/>
                <w:sz w:val="24"/>
                <w:szCs w:val="24"/>
                <w:lang w:val="hy-AM"/>
              </w:rPr>
            </w:pPr>
          </w:p>
          <w:p w14:paraId="61A74338" w14:textId="77777777" w:rsidR="00907276" w:rsidRDefault="00907276" w:rsidP="0018426F">
            <w:pPr>
              <w:jc w:val="both"/>
              <w:rPr>
                <w:rFonts w:ascii="GHEA Grapalat" w:hAnsi="GHEA Grapalat"/>
                <w:sz w:val="24"/>
                <w:szCs w:val="24"/>
                <w:lang w:val="hy-AM"/>
              </w:rPr>
            </w:pPr>
          </w:p>
          <w:p w14:paraId="425C149F" w14:textId="77777777" w:rsidR="00907276" w:rsidRDefault="00907276" w:rsidP="0018426F">
            <w:pPr>
              <w:jc w:val="both"/>
              <w:rPr>
                <w:rFonts w:ascii="GHEA Grapalat" w:hAnsi="GHEA Grapalat"/>
                <w:sz w:val="24"/>
                <w:szCs w:val="24"/>
                <w:lang w:val="hy-AM"/>
              </w:rPr>
            </w:pPr>
          </w:p>
          <w:p w14:paraId="69377DFF" w14:textId="77777777" w:rsidR="00907276" w:rsidRDefault="00907276" w:rsidP="0018426F">
            <w:pPr>
              <w:jc w:val="both"/>
              <w:rPr>
                <w:rFonts w:ascii="GHEA Grapalat" w:hAnsi="GHEA Grapalat"/>
                <w:sz w:val="24"/>
                <w:szCs w:val="24"/>
                <w:lang w:val="hy-AM"/>
              </w:rPr>
            </w:pPr>
          </w:p>
          <w:p w14:paraId="5290B8CF" w14:textId="467453CB" w:rsidR="00907276" w:rsidRDefault="00907276" w:rsidP="0018426F">
            <w:pPr>
              <w:jc w:val="both"/>
              <w:rPr>
                <w:rFonts w:ascii="GHEA Grapalat" w:hAnsi="GHEA Grapalat"/>
                <w:sz w:val="24"/>
                <w:szCs w:val="24"/>
                <w:lang w:val="hy-AM"/>
              </w:rPr>
            </w:pPr>
          </w:p>
          <w:p w14:paraId="061D0383" w14:textId="77777777" w:rsidR="00907276" w:rsidRDefault="00907276" w:rsidP="0018426F">
            <w:pPr>
              <w:jc w:val="both"/>
              <w:rPr>
                <w:rFonts w:ascii="GHEA Grapalat" w:hAnsi="GHEA Grapalat"/>
                <w:sz w:val="24"/>
                <w:szCs w:val="24"/>
                <w:lang w:val="hy-AM"/>
              </w:rPr>
            </w:pPr>
          </w:p>
          <w:p w14:paraId="38229192" w14:textId="77777777" w:rsidR="00907276" w:rsidRDefault="00907276" w:rsidP="0018426F">
            <w:pPr>
              <w:jc w:val="both"/>
              <w:rPr>
                <w:rFonts w:ascii="GHEA Grapalat" w:hAnsi="GHEA Grapalat"/>
                <w:sz w:val="24"/>
                <w:szCs w:val="24"/>
                <w:lang w:val="hy-AM"/>
              </w:rPr>
            </w:pPr>
          </w:p>
          <w:p w14:paraId="663FACE8" w14:textId="77777777" w:rsidR="00907276" w:rsidRDefault="00907276" w:rsidP="0018426F">
            <w:pPr>
              <w:jc w:val="both"/>
              <w:rPr>
                <w:rFonts w:ascii="GHEA Grapalat" w:hAnsi="GHEA Grapalat"/>
                <w:sz w:val="24"/>
                <w:szCs w:val="24"/>
                <w:lang w:val="hy-AM"/>
              </w:rPr>
            </w:pPr>
          </w:p>
          <w:p w14:paraId="2F2736C2" w14:textId="77777777" w:rsidR="00907276" w:rsidRDefault="00907276" w:rsidP="0018426F">
            <w:pPr>
              <w:jc w:val="both"/>
              <w:rPr>
                <w:rFonts w:ascii="GHEA Grapalat" w:hAnsi="GHEA Grapalat"/>
                <w:sz w:val="24"/>
                <w:szCs w:val="24"/>
                <w:lang w:val="hy-AM"/>
              </w:rPr>
            </w:pPr>
          </w:p>
          <w:p w14:paraId="710984E0" w14:textId="77777777" w:rsidR="00907276" w:rsidRDefault="00907276" w:rsidP="0018426F">
            <w:pPr>
              <w:jc w:val="both"/>
              <w:rPr>
                <w:rFonts w:ascii="GHEA Grapalat" w:hAnsi="GHEA Grapalat"/>
                <w:sz w:val="24"/>
                <w:szCs w:val="24"/>
                <w:lang w:val="hy-AM"/>
              </w:rPr>
            </w:pPr>
          </w:p>
          <w:p w14:paraId="27974F7B" w14:textId="77777777" w:rsidR="00907276" w:rsidRDefault="00907276" w:rsidP="0018426F">
            <w:pPr>
              <w:jc w:val="both"/>
              <w:rPr>
                <w:rFonts w:ascii="GHEA Grapalat" w:hAnsi="GHEA Grapalat"/>
                <w:sz w:val="24"/>
                <w:szCs w:val="24"/>
                <w:lang w:val="hy-AM"/>
              </w:rPr>
            </w:pPr>
          </w:p>
          <w:p w14:paraId="52576301" w14:textId="77777777" w:rsidR="00907276" w:rsidRDefault="00907276" w:rsidP="0018426F">
            <w:pPr>
              <w:jc w:val="both"/>
              <w:rPr>
                <w:rFonts w:ascii="GHEA Grapalat" w:hAnsi="GHEA Grapalat"/>
                <w:sz w:val="24"/>
                <w:szCs w:val="24"/>
                <w:lang w:val="hy-AM"/>
              </w:rPr>
            </w:pPr>
          </w:p>
          <w:p w14:paraId="63FD1D82" w14:textId="77777777" w:rsidR="00907276" w:rsidRDefault="00907276" w:rsidP="0018426F">
            <w:pPr>
              <w:jc w:val="both"/>
              <w:rPr>
                <w:rFonts w:ascii="GHEA Grapalat" w:hAnsi="GHEA Grapalat"/>
                <w:sz w:val="24"/>
                <w:szCs w:val="24"/>
                <w:lang w:val="hy-AM"/>
              </w:rPr>
            </w:pPr>
          </w:p>
          <w:p w14:paraId="4AE9464A" w14:textId="77777777" w:rsidR="00907276" w:rsidRDefault="00907276" w:rsidP="0018426F">
            <w:pPr>
              <w:jc w:val="both"/>
              <w:rPr>
                <w:rFonts w:ascii="GHEA Grapalat" w:hAnsi="GHEA Grapalat"/>
                <w:sz w:val="24"/>
                <w:szCs w:val="24"/>
                <w:lang w:val="hy-AM"/>
              </w:rPr>
            </w:pPr>
          </w:p>
          <w:p w14:paraId="437C08D6" w14:textId="77777777" w:rsidR="00907276" w:rsidRDefault="00907276" w:rsidP="0018426F">
            <w:pPr>
              <w:jc w:val="both"/>
              <w:rPr>
                <w:rFonts w:ascii="GHEA Grapalat" w:hAnsi="GHEA Grapalat"/>
                <w:sz w:val="24"/>
                <w:szCs w:val="24"/>
                <w:lang w:val="hy-AM"/>
              </w:rPr>
            </w:pPr>
          </w:p>
          <w:p w14:paraId="2A8CD938" w14:textId="77777777" w:rsidR="00907276" w:rsidRPr="0018426F" w:rsidRDefault="00907276" w:rsidP="0018426F">
            <w:pPr>
              <w:jc w:val="both"/>
              <w:rPr>
                <w:rFonts w:ascii="GHEA Grapalat" w:hAnsi="GHEA Grapalat"/>
                <w:sz w:val="24"/>
                <w:szCs w:val="24"/>
                <w:lang w:val="hy-AM"/>
              </w:rPr>
            </w:pPr>
          </w:p>
          <w:p w14:paraId="4CC35DF4" w14:textId="77777777" w:rsidR="004320B6" w:rsidRPr="0018426F" w:rsidRDefault="004320B6" w:rsidP="0018426F">
            <w:pPr>
              <w:jc w:val="both"/>
              <w:rPr>
                <w:rFonts w:ascii="GHEA Grapalat" w:hAnsi="GHEA Grapalat"/>
                <w:sz w:val="24"/>
                <w:szCs w:val="24"/>
                <w:lang w:val="hy-AM"/>
              </w:rPr>
            </w:pPr>
          </w:p>
          <w:p w14:paraId="5346AF85" w14:textId="7146AD83" w:rsidR="00FA7C12" w:rsidRPr="001B4373" w:rsidRDefault="00376744" w:rsidP="0018426F">
            <w:pPr>
              <w:jc w:val="both"/>
              <w:rPr>
                <w:rFonts w:ascii="MS Mincho" w:eastAsia="MS Mincho" w:hAnsi="MS Mincho" w:cs="MS Mincho"/>
                <w:b/>
                <w:bCs/>
                <w:sz w:val="24"/>
                <w:szCs w:val="24"/>
                <w:lang w:val="hy-AM"/>
              </w:rPr>
            </w:pPr>
            <w:r w:rsidRPr="0018426F">
              <w:rPr>
                <w:rFonts w:ascii="GHEA Grapalat" w:hAnsi="GHEA Grapalat"/>
                <w:b/>
                <w:bCs/>
                <w:sz w:val="24"/>
                <w:szCs w:val="24"/>
                <w:lang w:val="hy-AM"/>
              </w:rPr>
              <w:t>1</w:t>
            </w:r>
            <w:r w:rsidRPr="0018426F">
              <w:rPr>
                <w:rFonts w:ascii="MS Mincho" w:eastAsia="MS Mincho" w:hAnsi="MS Mincho" w:cs="MS Mincho" w:hint="eastAsia"/>
                <w:b/>
                <w:bCs/>
                <w:sz w:val="24"/>
                <w:szCs w:val="24"/>
                <w:lang w:val="hy-AM"/>
              </w:rPr>
              <w:t>․</w:t>
            </w:r>
            <w:r w:rsidR="004320B6" w:rsidRPr="0018426F">
              <w:rPr>
                <w:rFonts w:ascii="GHEA Grapalat" w:hAnsi="GHEA Grapalat"/>
                <w:b/>
                <w:bCs/>
                <w:sz w:val="24"/>
                <w:szCs w:val="24"/>
                <w:lang w:val="hy-AM"/>
              </w:rPr>
              <w:t xml:space="preserve">- </w:t>
            </w:r>
            <w:r w:rsidR="00707C1B">
              <w:rPr>
                <w:rFonts w:ascii="GHEA Grapalat" w:hAnsi="GHEA Grapalat"/>
                <w:b/>
                <w:bCs/>
                <w:sz w:val="24"/>
                <w:szCs w:val="24"/>
                <w:lang w:val="hy-AM"/>
              </w:rPr>
              <w:t>Ընդունվել է մասնակի</w:t>
            </w:r>
            <w:r w:rsidR="00707C1B">
              <w:rPr>
                <w:rFonts w:ascii="MS Mincho" w:eastAsia="MS Mincho" w:hAnsi="MS Mincho" w:cs="MS Mincho"/>
                <w:b/>
                <w:bCs/>
                <w:sz w:val="24"/>
                <w:szCs w:val="24"/>
                <w:lang w:val="hy-AM"/>
              </w:rPr>
              <w:t>․</w:t>
            </w:r>
          </w:p>
          <w:p w14:paraId="42852B3E" w14:textId="63F9A037" w:rsidR="00D56D3D" w:rsidRPr="000C26F8" w:rsidRDefault="00D56D3D" w:rsidP="000C26F8">
            <w:pPr>
              <w:pStyle w:val="NormalWeb"/>
              <w:tabs>
                <w:tab w:val="left" w:pos="2686"/>
              </w:tabs>
              <w:spacing w:before="0" w:beforeAutospacing="0" w:after="0" w:afterAutospacing="0"/>
              <w:ind w:right="-28" w:hanging="63"/>
              <w:jc w:val="both"/>
              <w:rPr>
                <w:rFonts w:ascii="GHEA Grapalat" w:eastAsia="MS Mincho" w:hAnsi="GHEA Grapalat" w:cs="MS Mincho"/>
                <w:lang w:val="hy-AM"/>
              </w:rPr>
            </w:pPr>
            <w:r w:rsidRPr="0018426F">
              <w:rPr>
                <w:rFonts w:ascii="GHEA Grapalat" w:hAnsi="GHEA Grapalat"/>
                <w:lang w:val="hy-AM"/>
              </w:rPr>
              <w:t xml:space="preserve">   </w:t>
            </w:r>
            <w:r w:rsidR="006F761E" w:rsidRPr="0018426F">
              <w:rPr>
                <w:rFonts w:ascii="GHEA Grapalat" w:hAnsi="GHEA Grapalat"/>
                <w:lang w:val="hy-AM"/>
              </w:rPr>
              <w:t>ՀՀ կառավարության 21</w:t>
            </w:r>
            <w:r w:rsidR="006F761E" w:rsidRPr="0018426F">
              <w:rPr>
                <w:rFonts w:ascii="MS Mincho" w:eastAsia="MS Mincho" w:hAnsi="MS Mincho" w:cs="MS Mincho" w:hint="eastAsia"/>
                <w:lang w:val="hy-AM"/>
              </w:rPr>
              <w:t>․</w:t>
            </w:r>
            <w:r w:rsidR="006F761E" w:rsidRPr="0018426F">
              <w:rPr>
                <w:rFonts w:ascii="GHEA Grapalat" w:eastAsia="MS Mincho" w:hAnsi="GHEA Grapalat" w:cs="MS Mincho"/>
                <w:lang w:val="hy-AM"/>
              </w:rPr>
              <w:t>11</w:t>
            </w:r>
            <w:r w:rsidR="006F761E" w:rsidRPr="0018426F">
              <w:rPr>
                <w:rFonts w:ascii="MS Mincho" w:eastAsia="MS Mincho" w:hAnsi="MS Mincho" w:cs="MS Mincho" w:hint="eastAsia"/>
                <w:lang w:val="hy-AM"/>
              </w:rPr>
              <w:t>․</w:t>
            </w:r>
            <w:r w:rsidR="006F761E" w:rsidRPr="0018426F">
              <w:rPr>
                <w:rFonts w:ascii="GHEA Grapalat" w:eastAsia="MS Mincho" w:hAnsi="GHEA Grapalat" w:cs="MS Mincho"/>
                <w:lang w:val="hy-AM"/>
              </w:rPr>
              <w:t>2024թ թիվ 1830-Ն որոշմամբ  ՍՊԸ-ին hատկացվել է 34,720</w:t>
            </w:r>
            <w:r w:rsidR="0018426F">
              <w:rPr>
                <w:rFonts w:ascii="MS Mincho" w:eastAsia="MS Mincho" w:hAnsi="MS Mincho" w:cs="MS Mincho"/>
                <w:lang w:val="hy-AM"/>
              </w:rPr>
              <w:t>․</w:t>
            </w:r>
            <w:r w:rsidR="006F761E" w:rsidRPr="0018426F">
              <w:rPr>
                <w:rFonts w:ascii="GHEA Grapalat" w:eastAsia="Microsoft JhengHei" w:hAnsi="GHEA Grapalat" w:cs="Microsoft JhengHei"/>
                <w:lang w:val="hy-AM"/>
              </w:rPr>
              <w:t>9</w:t>
            </w:r>
            <w:r w:rsidR="0018426F">
              <w:rPr>
                <w:rFonts w:ascii="GHEA Grapalat" w:eastAsia="Microsoft JhengHei" w:hAnsi="GHEA Grapalat" w:cs="Microsoft JhengHei"/>
                <w:lang w:val="hy-AM"/>
              </w:rPr>
              <w:t xml:space="preserve"> </w:t>
            </w:r>
            <w:r w:rsidR="006F761E" w:rsidRPr="0018426F">
              <w:rPr>
                <w:rFonts w:ascii="GHEA Grapalat" w:eastAsia="Microsoft JhengHei" w:hAnsi="GHEA Grapalat" w:cs="Microsoft JhengHei"/>
                <w:lang w:val="hy-AM"/>
              </w:rPr>
              <w:t>հազ ՀՀ դրամ՝ հաշվի առնելով</w:t>
            </w:r>
            <w:r w:rsidR="0018426F">
              <w:rPr>
                <w:rFonts w:ascii="GHEA Grapalat" w:eastAsia="Microsoft JhengHei" w:hAnsi="GHEA Grapalat" w:cs="Microsoft JhengHei"/>
                <w:lang w:val="hy-AM"/>
              </w:rPr>
              <w:t xml:space="preserve"> </w:t>
            </w:r>
            <w:r w:rsidR="006F761E" w:rsidRPr="0018426F">
              <w:rPr>
                <w:rFonts w:ascii="GHEA Grapalat" w:eastAsia="Microsoft JhengHei" w:hAnsi="GHEA Grapalat" w:cs="Microsoft JhengHei"/>
                <w:lang w:val="hy-AM"/>
              </w:rPr>
              <w:t xml:space="preserve">հատկացման ժամանակահատվածը՝ գնահատվել էր </w:t>
            </w:r>
            <w:r w:rsidR="006F761E" w:rsidRPr="000C26F8">
              <w:rPr>
                <w:rFonts w:ascii="GHEA Grapalat" w:eastAsia="Microsoft JhengHei" w:hAnsi="GHEA Grapalat" w:cs="Microsoft JhengHei"/>
                <w:b/>
                <w:bCs/>
                <w:lang w:val="hy-AM"/>
              </w:rPr>
              <w:t>միայն 1 ամսվա կտրվածքով</w:t>
            </w:r>
            <w:r w:rsidR="006F761E" w:rsidRPr="0018426F">
              <w:rPr>
                <w:rFonts w:ascii="GHEA Grapalat" w:eastAsia="Microsoft JhengHei" w:hAnsi="GHEA Grapalat" w:cs="Microsoft JhengHei"/>
                <w:lang w:val="hy-AM"/>
              </w:rPr>
              <w:t xml:space="preserve"> նախատեսված ծախսերը</w:t>
            </w:r>
            <w:r w:rsidRPr="0018426F">
              <w:rPr>
                <w:rFonts w:ascii="GHEA Grapalat" w:eastAsia="Microsoft JhengHei" w:hAnsi="GHEA Grapalat" w:cs="Microsoft JhengHei"/>
                <w:lang w:val="hy-AM"/>
              </w:rPr>
              <w:t xml:space="preserve">, սակայն </w:t>
            </w:r>
            <w:r w:rsidRPr="0018426F">
              <w:rPr>
                <w:rFonts w:ascii="GHEA Grapalat" w:eastAsia="MS Mincho" w:hAnsi="GHEA Grapalat" w:cs="MS Mincho"/>
                <w:lang w:val="hy-AM"/>
              </w:rPr>
              <w:t>հատկացված գումարներ</w:t>
            </w:r>
            <w:r w:rsidR="0018426F" w:rsidRPr="0018426F">
              <w:rPr>
                <w:rFonts w:ascii="GHEA Grapalat" w:eastAsia="MS Mincho" w:hAnsi="GHEA Grapalat" w:cs="MS Mincho"/>
                <w:lang w:val="hy-AM"/>
              </w:rPr>
              <w:t>ից ծախսվել է միայն 1,024</w:t>
            </w:r>
            <w:r w:rsidR="000C26F8">
              <w:rPr>
                <w:rFonts w:ascii="MS Mincho" w:eastAsia="MS Mincho" w:hAnsi="MS Mincho" w:cs="MS Mincho"/>
                <w:lang w:val="hy-AM"/>
              </w:rPr>
              <w:t>․</w:t>
            </w:r>
            <w:r w:rsidR="0018426F" w:rsidRPr="0018426F">
              <w:rPr>
                <w:rFonts w:ascii="GHEA Grapalat" w:eastAsia="MS Mincho" w:hAnsi="GHEA Grapalat" w:cs="MS Mincho"/>
                <w:lang w:val="hy-AM"/>
              </w:rPr>
              <w:t>9 հազ</w:t>
            </w:r>
            <w:r w:rsidR="000C26F8">
              <w:rPr>
                <w:rFonts w:ascii="GHEA Grapalat" w:eastAsia="MS Mincho" w:hAnsi="GHEA Grapalat" w:cs="MS Mincho"/>
                <w:lang w:val="hy-AM"/>
              </w:rPr>
              <w:t>ար</w:t>
            </w:r>
            <w:r w:rsidR="0018426F" w:rsidRPr="0018426F">
              <w:rPr>
                <w:rFonts w:ascii="GHEA Grapalat" w:eastAsia="MS Mincho" w:hAnsi="GHEA Grapalat" w:cs="MS Mincho"/>
                <w:lang w:val="hy-AM"/>
              </w:rPr>
              <w:t xml:space="preserve"> դրամը, իսկ գումարի մնացած մասը</w:t>
            </w:r>
            <w:r w:rsidRPr="0018426F">
              <w:rPr>
                <w:rFonts w:ascii="GHEA Grapalat" w:eastAsia="MS Mincho" w:hAnsi="GHEA Grapalat" w:cs="MS Mincho"/>
                <w:lang w:val="hy-AM"/>
              </w:rPr>
              <w:t xml:space="preserve"> վերադարձվել </w:t>
            </w:r>
            <w:r w:rsidR="0018426F" w:rsidRPr="0018426F">
              <w:rPr>
                <w:rFonts w:ascii="GHEA Grapalat" w:eastAsia="MS Mincho" w:hAnsi="GHEA Grapalat" w:cs="MS Mincho"/>
                <w:lang w:val="hy-AM"/>
              </w:rPr>
              <w:t>է</w:t>
            </w:r>
            <w:r w:rsidRPr="0018426F">
              <w:rPr>
                <w:rFonts w:ascii="GHEA Grapalat" w:eastAsia="MS Mincho" w:hAnsi="GHEA Grapalat" w:cs="MS Mincho"/>
                <w:lang w:val="hy-AM"/>
              </w:rPr>
              <w:t xml:space="preserve"> ՀՀ պետական բյուջե</w:t>
            </w:r>
            <w:r w:rsidR="000C26F8">
              <w:rPr>
                <w:rFonts w:ascii="GHEA Grapalat" w:eastAsia="MS Mincho" w:hAnsi="GHEA Grapalat" w:cs="MS Mincho"/>
                <w:lang w:val="hy-AM"/>
              </w:rPr>
              <w:t xml:space="preserve"> </w:t>
            </w:r>
            <w:r w:rsidR="006F761E" w:rsidRPr="0018426F">
              <w:rPr>
                <w:rFonts w:ascii="GHEA Grapalat" w:eastAsia="Microsoft JhengHei" w:hAnsi="GHEA Grapalat" w:cs="Microsoft JhengHei"/>
                <w:lang w:val="hy-AM"/>
              </w:rPr>
              <w:t>(աղբավայրը  չշահագործ</w:t>
            </w:r>
            <w:r w:rsidRPr="0018426F">
              <w:rPr>
                <w:rFonts w:ascii="GHEA Grapalat" w:eastAsia="Microsoft JhengHei" w:hAnsi="GHEA Grapalat" w:cs="Microsoft JhengHei"/>
                <w:lang w:val="hy-AM"/>
              </w:rPr>
              <w:t>ելու հանգամանքով պայմանավորված</w:t>
            </w:r>
            <w:r w:rsidR="006F761E" w:rsidRPr="0018426F">
              <w:rPr>
                <w:rFonts w:ascii="GHEA Grapalat" w:eastAsia="Microsoft JhengHei" w:hAnsi="GHEA Grapalat" w:cs="Microsoft JhengHei"/>
                <w:lang w:val="hy-AM"/>
              </w:rPr>
              <w:t>)</w:t>
            </w:r>
            <w:r w:rsidRPr="0018426F">
              <w:rPr>
                <w:rFonts w:ascii="GHEA Grapalat" w:eastAsia="Microsoft JhengHei" w:hAnsi="GHEA Grapalat" w:cs="Microsoft JhengHei"/>
                <w:lang w:val="hy-AM"/>
              </w:rPr>
              <w:t>։</w:t>
            </w:r>
            <w:r w:rsidRPr="0018426F">
              <w:rPr>
                <w:rFonts w:ascii="GHEA Grapalat" w:eastAsia="MS Mincho" w:hAnsi="GHEA Grapalat" w:cs="MS Mincho"/>
                <w:lang w:val="hy-AM"/>
              </w:rPr>
              <w:t xml:space="preserve">   </w:t>
            </w:r>
          </w:p>
          <w:p w14:paraId="47ADB908" w14:textId="32CF46FF" w:rsidR="000C26F8" w:rsidRPr="000C26F8" w:rsidRDefault="000C26F8" w:rsidP="000C26F8">
            <w:pPr>
              <w:pStyle w:val="NormalWeb"/>
              <w:spacing w:before="0" w:beforeAutospacing="0" w:after="0" w:afterAutospacing="0"/>
              <w:ind w:right="-28"/>
              <w:jc w:val="both"/>
              <w:rPr>
                <w:rFonts w:ascii="GHEA Grapalat" w:hAnsi="GHEA Grapalat"/>
                <w:bCs/>
                <w:lang w:val="hy-AM"/>
              </w:rPr>
            </w:pPr>
            <w:r>
              <w:rPr>
                <w:rFonts w:ascii="GHEA Grapalat" w:eastAsia="MS Mincho" w:hAnsi="GHEA Grapalat" w:cs="MS Mincho"/>
                <w:lang w:val="hy-AM"/>
              </w:rPr>
              <w:t xml:space="preserve">   </w:t>
            </w:r>
            <w:r w:rsidR="0018426F" w:rsidRPr="0018426F">
              <w:rPr>
                <w:rFonts w:ascii="GHEA Grapalat" w:hAnsi="GHEA Grapalat" w:cs="Sylfaen"/>
                <w:lang w:val="hy-AM"/>
              </w:rPr>
              <w:t>Ըստ խոշորացված հաշվարկների</w:t>
            </w:r>
            <w:r w:rsidR="0018426F">
              <w:rPr>
                <w:rFonts w:ascii="GHEA Grapalat" w:hAnsi="GHEA Grapalat" w:cs="Sylfaen"/>
                <w:lang w:val="hy-AM"/>
              </w:rPr>
              <w:t xml:space="preserve"> </w:t>
            </w:r>
            <w:r w:rsidR="0018426F" w:rsidRPr="0018426F">
              <w:rPr>
                <w:rFonts w:ascii="GHEA Grapalat" w:hAnsi="GHEA Grapalat" w:cs="Sylfaen"/>
                <w:lang w:val="hy-AM"/>
              </w:rPr>
              <w:t>(</w:t>
            </w:r>
            <w:r w:rsidR="0018426F">
              <w:rPr>
                <w:rFonts w:ascii="GHEA Grapalat" w:hAnsi="GHEA Grapalat" w:cs="Sylfaen"/>
                <w:lang w:val="hy-AM"/>
              </w:rPr>
              <w:t>առավել մանրամասն տե՛ս կից ներկայացվող տեղ</w:t>
            </w:r>
            <w:r w:rsidR="00864123">
              <w:rPr>
                <w:rFonts w:ascii="GHEA Grapalat" w:hAnsi="GHEA Grapalat" w:cs="Sylfaen"/>
                <w:lang w:val="hy-AM"/>
              </w:rPr>
              <w:t>ե</w:t>
            </w:r>
            <w:r w:rsidR="0018426F">
              <w:rPr>
                <w:rFonts w:ascii="GHEA Grapalat" w:hAnsi="GHEA Grapalat" w:cs="Sylfaen"/>
                <w:lang w:val="hy-AM"/>
              </w:rPr>
              <w:t>կանքում</w:t>
            </w:r>
            <w:r w:rsidR="0018426F" w:rsidRPr="0018426F">
              <w:rPr>
                <w:rFonts w:ascii="GHEA Grapalat" w:hAnsi="GHEA Grapalat" w:cs="Sylfaen"/>
                <w:lang w:val="hy-AM"/>
              </w:rPr>
              <w:t>) համակարգի գործարկման ու շահագործման համար առաջիկա 2 ամսվա համար  անհրաժեշտ նվազագույն ֆինասական միջոցները կազմում են</w:t>
            </w:r>
            <w:r w:rsidR="0018426F">
              <w:rPr>
                <w:rFonts w:ascii="GHEA Grapalat" w:hAnsi="GHEA Grapalat" w:cs="Sylfaen"/>
                <w:lang w:val="hy-AM"/>
              </w:rPr>
              <w:t xml:space="preserve"> </w:t>
            </w:r>
            <w:r w:rsidR="0018426F" w:rsidRPr="0018426F">
              <w:rPr>
                <w:rFonts w:ascii="GHEA Grapalat" w:hAnsi="GHEA Grapalat" w:cs="Sylfaen"/>
                <w:lang w:val="hy-AM"/>
              </w:rPr>
              <w:t>60</w:t>
            </w:r>
            <w:r w:rsidR="00707C1B">
              <w:rPr>
                <w:rFonts w:ascii="MS Mincho" w:eastAsia="MS Mincho" w:hAnsi="MS Mincho" w:cs="MS Mincho"/>
                <w:lang w:val="hy-AM"/>
              </w:rPr>
              <w:t>․</w:t>
            </w:r>
            <w:r w:rsidR="0018426F" w:rsidRPr="0018426F">
              <w:rPr>
                <w:rFonts w:ascii="GHEA Grapalat" w:hAnsi="GHEA Grapalat" w:cs="Sylfaen"/>
                <w:lang w:val="hy-AM"/>
              </w:rPr>
              <w:t>5</w:t>
            </w:r>
            <w:r w:rsidR="00707C1B">
              <w:rPr>
                <w:rFonts w:ascii="GHEA Grapalat" w:hAnsi="GHEA Grapalat" w:cs="Sylfaen"/>
                <w:lang w:val="hy-AM"/>
              </w:rPr>
              <w:t xml:space="preserve"> մլն</w:t>
            </w:r>
            <w:r w:rsidR="0018426F" w:rsidRPr="0018426F">
              <w:rPr>
                <w:rFonts w:ascii="GHEA Grapalat" w:eastAsia="MS Mincho" w:hAnsi="GHEA Grapalat" w:cs="MS Mincho"/>
                <w:lang w:val="hy-AM"/>
              </w:rPr>
              <w:t xml:space="preserve">  դրամ։ </w:t>
            </w:r>
            <w:r>
              <w:rPr>
                <w:rFonts w:ascii="GHEA Grapalat" w:eastAsia="MS Mincho" w:hAnsi="GHEA Grapalat" w:cs="MS Mincho"/>
                <w:lang w:val="hy-AM"/>
              </w:rPr>
              <w:t xml:space="preserve">Հաշվի առնելով նաև այն հանգամանքը, </w:t>
            </w:r>
            <w:r w:rsidRPr="00BA311D">
              <w:rPr>
                <w:rFonts w:ascii="GHEA Grapalat" w:eastAsia="Microsoft YaHei" w:hAnsi="GHEA Grapalat" w:cs="Microsoft YaHei"/>
                <w:bCs/>
                <w:color w:val="000000"/>
                <w:lang w:val="hy-AM"/>
              </w:rPr>
              <w:t xml:space="preserve">որ </w:t>
            </w:r>
            <w:r w:rsidRPr="00BA311D">
              <w:rPr>
                <w:rFonts w:ascii="GHEA Grapalat" w:hAnsi="GHEA Grapalat"/>
                <w:bCs/>
                <w:lang w:val="hy-AM"/>
              </w:rPr>
              <w:t xml:space="preserve">ընկերությունը որպես այդպիսին ծրագրով նախատեսված գործունեություն դեռևս չի իրականացնում,  և  աղբահանության ծառայություններ չի մատուցում, </w:t>
            </w:r>
            <w:r w:rsidRPr="000C26F8">
              <w:rPr>
                <w:rFonts w:ascii="GHEA Grapalat" w:hAnsi="GHEA Grapalat"/>
                <w:b/>
                <w:lang w:val="hy-AM"/>
              </w:rPr>
              <w:t>հետևաբար եկամուտ չունի</w:t>
            </w:r>
            <w:r w:rsidRPr="00BA311D">
              <w:rPr>
                <w:rFonts w:ascii="GHEA Grapalat" w:hAnsi="GHEA Grapalat"/>
                <w:bCs/>
                <w:lang w:val="hy-AM"/>
              </w:rPr>
              <w:t>, ուստի</w:t>
            </w:r>
            <w:r>
              <w:rPr>
                <w:rFonts w:ascii="GHEA Grapalat" w:hAnsi="GHEA Grapalat"/>
                <w:bCs/>
                <w:lang w:val="hy-AM"/>
              </w:rPr>
              <w:t xml:space="preserve"> և</w:t>
            </w:r>
            <w:r w:rsidRPr="00BA311D">
              <w:rPr>
                <w:rFonts w:ascii="GHEA Grapalat" w:hAnsi="GHEA Grapalat"/>
                <w:bCs/>
                <w:lang w:val="hy-AM"/>
              </w:rPr>
              <w:t xml:space="preserve"> չի կարող մեկնարկային ծախսերն իրականացնել</w:t>
            </w:r>
            <w:r w:rsidR="00864123">
              <w:rPr>
                <w:rFonts w:ascii="GHEA Grapalat" w:hAnsi="GHEA Grapalat"/>
                <w:bCs/>
                <w:lang w:val="hy-AM"/>
              </w:rPr>
              <w:t xml:space="preserve"> սեփական միջոցների հաշվին։</w:t>
            </w:r>
          </w:p>
          <w:p w14:paraId="49490B8E" w14:textId="7E34A558" w:rsidR="00864123" w:rsidRDefault="000C26F8" w:rsidP="000C26F8">
            <w:pPr>
              <w:tabs>
                <w:tab w:val="left" w:pos="270"/>
              </w:tabs>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lastRenderedPageBreak/>
              <w:t xml:space="preserve">  </w:t>
            </w:r>
            <w:r w:rsidR="0018426F" w:rsidRPr="0018426F">
              <w:rPr>
                <w:rFonts w:ascii="GHEA Grapalat" w:eastAsia="MS Mincho" w:hAnsi="GHEA Grapalat" w:cs="MS Mincho"/>
                <w:sz w:val="24"/>
                <w:szCs w:val="24"/>
                <w:lang w:val="hy-AM"/>
              </w:rPr>
              <w:t>Ելնելով վերոգրյալից</w:t>
            </w:r>
            <w:r w:rsidR="00907276">
              <w:rPr>
                <w:rFonts w:ascii="GHEA Grapalat" w:eastAsia="MS Mincho" w:hAnsi="GHEA Grapalat" w:cs="MS Mincho"/>
                <w:sz w:val="24"/>
                <w:szCs w:val="24"/>
                <w:lang w:val="hy-AM"/>
              </w:rPr>
              <w:t>, ինչպես նաև հաշվի առնելով, այն որ ծրագրի մեկնարկման ժամկետը</w:t>
            </w:r>
            <w:r w:rsidR="00BF18D0">
              <w:rPr>
                <w:rFonts w:ascii="GHEA Grapalat" w:eastAsia="MS Mincho" w:hAnsi="GHEA Grapalat" w:cs="MS Mincho"/>
                <w:sz w:val="24"/>
                <w:szCs w:val="24"/>
                <w:lang w:val="hy-AM"/>
              </w:rPr>
              <w:t xml:space="preserve"> </w:t>
            </w:r>
            <w:r w:rsidR="00907276">
              <w:rPr>
                <w:rFonts w:ascii="GHEA Grapalat" w:eastAsia="MS Mincho" w:hAnsi="GHEA Grapalat" w:cs="MS Mincho"/>
                <w:sz w:val="24"/>
                <w:szCs w:val="24"/>
                <w:lang w:val="hy-AM"/>
              </w:rPr>
              <w:t xml:space="preserve">սույն թվականի մայիսի 1-ն է, </w:t>
            </w:r>
            <w:r w:rsidR="00707C1B">
              <w:rPr>
                <w:rFonts w:ascii="GHEA Grapalat" w:eastAsia="MS Mincho" w:hAnsi="GHEA Grapalat" w:cs="MS Mincho"/>
                <w:sz w:val="24"/>
                <w:szCs w:val="24"/>
                <w:lang w:val="hy-AM"/>
              </w:rPr>
              <w:t>տվյալ պահին հնարավոր է միայն</w:t>
            </w:r>
            <w:r w:rsidR="0018426F" w:rsidRPr="0018426F">
              <w:rPr>
                <w:rFonts w:ascii="GHEA Grapalat" w:eastAsia="MS Mincho" w:hAnsi="GHEA Grapalat" w:cs="MS Mincho"/>
                <w:sz w:val="24"/>
                <w:szCs w:val="24"/>
                <w:lang w:val="hy-AM"/>
              </w:rPr>
              <w:t xml:space="preserve"> նշված գումարը </w:t>
            </w:r>
            <w:r w:rsidR="00707C1B">
              <w:rPr>
                <w:rFonts w:ascii="GHEA Grapalat" w:eastAsia="MS Mincho" w:hAnsi="GHEA Grapalat" w:cs="MS Mincho"/>
                <w:sz w:val="24"/>
                <w:szCs w:val="24"/>
                <w:lang w:val="hy-AM"/>
              </w:rPr>
              <w:t xml:space="preserve"> ուղղել </w:t>
            </w:r>
            <w:r w:rsidR="0018426F" w:rsidRPr="0018426F">
              <w:rPr>
                <w:rFonts w:ascii="GHEA Grapalat" w:eastAsia="MS Mincho" w:hAnsi="GHEA Grapalat" w:cs="MS Mincho"/>
                <w:sz w:val="24"/>
                <w:szCs w:val="24"/>
                <w:lang w:val="hy-AM"/>
              </w:rPr>
              <w:t>ՀՀ կառավարության պահուստային ֆոնդ</w:t>
            </w:r>
            <w:r w:rsidR="00707C1B">
              <w:rPr>
                <w:rFonts w:ascii="GHEA Grapalat" w:eastAsia="MS Mincho" w:hAnsi="GHEA Grapalat" w:cs="MS Mincho"/>
                <w:sz w:val="24"/>
                <w:szCs w:val="24"/>
                <w:lang w:val="hy-AM"/>
              </w:rPr>
              <w:t xml:space="preserve"> և ապա վերաբաշխել 1040/12003 միջոցառման կատարմանը։</w:t>
            </w:r>
          </w:p>
          <w:p w14:paraId="7E150837" w14:textId="77777777" w:rsidR="00864123" w:rsidRPr="000C26F8" w:rsidRDefault="00864123" w:rsidP="000C26F8">
            <w:pPr>
              <w:tabs>
                <w:tab w:val="left" w:pos="270"/>
              </w:tabs>
              <w:jc w:val="both"/>
              <w:rPr>
                <w:rFonts w:ascii="GHEA Grapalat" w:eastAsia="MS Mincho" w:hAnsi="GHEA Grapalat" w:cs="MS Mincho"/>
                <w:sz w:val="24"/>
                <w:szCs w:val="24"/>
                <w:lang w:val="hy-AM"/>
              </w:rPr>
            </w:pPr>
          </w:p>
          <w:p w14:paraId="3A322CEF" w14:textId="48A6B51B" w:rsidR="00337C01" w:rsidRPr="0018426F" w:rsidRDefault="00337C01" w:rsidP="0018426F">
            <w:pPr>
              <w:jc w:val="both"/>
              <w:rPr>
                <w:rFonts w:ascii="GHEA Grapalat" w:hAnsi="GHEA Grapalat"/>
                <w:b/>
                <w:bCs/>
                <w:sz w:val="24"/>
                <w:szCs w:val="24"/>
                <w:lang w:val="hy-AM"/>
              </w:rPr>
            </w:pPr>
            <w:r w:rsidRPr="0018426F">
              <w:rPr>
                <w:rFonts w:ascii="GHEA Grapalat" w:hAnsi="GHEA Grapalat"/>
                <w:b/>
                <w:bCs/>
                <w:sz w:val="24"/>
                <w:szCs w:val="24"/>
                <w:lang w:val="hy-AM"/>
              </w:rPr>
              <w:t>2</w:t>
            </w:r>
            <w:r w:rsidRPr="0018426F">
              <w:rPr>
                <w:rFonts w:ascii="MS Mincho" w:eastAsia="MS Mincho" w:hAnsi="MS Mincho" w:cs="MS Mincho" w:hint="eastAsia"/>
                <w:b/>
                <w:bCs/>
                <w:sz w:val="24"/>
                <w:szCs w:val="24"/>
                <w:lang w:val="hy-AM"/>
              </w:rPr>
              <w:t>․</w:t>
            </w:r>
            <w:r w:rsidRPr="0018426F">
              <w:rPr>
                <w:rFonts w:ascii="GHEA Grapalat" w:hAnsi="GHEA Grapalat"/>
                <w:b/>
                <w:bCs/>
                <w:sz w:val="24"/>
                <w:szCs w:val="24"/>
                <w:lang w:val="hy-AM"/>
              </w:rPr>
              <w:t xml:space="preserve"> -Ընդունվել է կատարվել է,</w:t>
            </w:r>
          </w:p>
          <w:p w14:paraId="42BD32C7" w14:textId="77777777" w:rsidR="00337C01" w:rsidRPr="0018426F" w:rsidRDefault="00337C01" w:rsidP="0018426F">
            <w:pPr>
              <w:jc w:val="both"/>
              <w:rPr>
                <w:rFonts w:ascii="GHEA Grapalat" w:hAnsi="GHEA Grapalat"/>
                <w:sz w:val="24"/>
                <w:szCs w:val="24"/>
                <w:lang w:val="hy-AM"/>
              </w:rPr>
            </w:pPr>
            <w:r w:rsidRPr="0018426F">
              <w:rPr>
                <w:rFonts w:ascii="GHEA Grapalat" w:hAnsi="GHEA Grapalat"/>
                <w:b/>
                <w:bCs/>
                <w:sz w:val="24"/>
                <w:szCs w:val="24"/>
                <w:lang w:val="hy-AM"/>
              </w:rPr>
              <w:t xml:space="preserve"> </w:t>
            </w:r>
            <w:r w:rsidRPr="0018426F">
              <w:rPr>
                <w:rFonts w:ascii="GHEA Grapalat" w:hAnsi="GHEA Grapalat"/>
                <w:sz w:val="24"/>
                <w:szCs w:val="24"/>
                <w:lang w:val="hy-AM"/>
              </w:rPr>
              <w:t>անհրաժեշտ փոփոխությունը։</w:t>
            </w:r>
          </w:p>
          <w:p w14:paraId="31CFE52E" w14:textId="77777777" w:rsidR="00337C01" w:rsidRPr="0018426F" w:rsidRDefault="00337C01" w:rsidP="0018426F">
            <w:pPr>
              <w:jc w:val="both"/>
              <w:rPr>
                <w:rFonts w:ascii="GHEA Grapalat" w:hAnsi="GHEA Grapalat"/>
                <w:b/>
                <w:bCs/>
                <w:sz w:val="24"/>
                <w:szCs w:val="24"/>
                <w:lang w:val="hy-AM"/>
              </w:rPr>
            </w:pPr>
          </w:p>
          <w:p w14:paraId="50A5DEB9" w14:textId="77777777" w:rsidR="00337C01" w:rsidRPr="0018426F" w:rsidRDefault="00337C01" w:rsidP="0018426F">
            <w:pPr>
              <w:jc w:val="both"/>
              <w:rPr>
                <w:rFonts w:ascii="GHEA Grapalat" w:hAnsi="GHEA Grapalat"/>
                <w:b/>
                <w:bCs/>
                <w:sz w:val="24"/>
                <w:szCs w:val="24"/>
                <w:lang w:val="hy-AM"/>
              </w:rPr>
            </w:pPr>
          </w:p>
          <w:p w14:paraId="6B45EA6C" w14:textId="77777777" w:rsidR="00337C01" w:rsidRPr="00B4704A" w:rsidRDefault="00337C01" w:rsidP="0018426F">
            <w:pPr>
              <w:jc w:val="both"/>
              <w:rPr>
                <w:rFonts w:ascii="GHEA Grapalat" w:hAnsi="GHEA Grapalat"/>
                <w:b/>
                <w:bCs/>
                <w:sz w:val="24"/>
                <w:szCs w:val="24"/>
                <w:lang w:val="hy-AM"/>
              </w:rPr>
            </w:pPr>
          </w:p>
          <w:p w14:paraId="3234C323" w14:textId="77777777" w:rsidR="00376744" w:rsidRPr="0018426F" w:rsidRDefault="00376744" w:rsidP="0018426F">
            <w:pPr>
              <w:jc w:val="both"/>
              <w:rPr>
                <w:rFonts w:ascii="GHEA Grapalat" w:hAnsi="GHEA Grapalat"/>
                <w:b/>
                <w:bCs/>
                <w:sz w:val="24"/>
                <w:szCs w:val="24"/>
                <w:lang w:val="hy-AM"/>
              </w:rPr>
            </w:pPr>
          </w:p>
          <w:p w14:paraId="2E49EFD1" w14:textId="77777777" w:rsidR="00342EEF" w:rsidRPr="0018426F" w:rsidRDefault="00342EEF" w:rsidP="0018426F">
            <w:pPr>
              <w:jc w:val="both"/>
              <w:rPr>
                <w:rFonts w:ascii="GHEA Grapalat" w:hAnsi="GHEA Grapalat"/>
                <w:b/>
                <w:bCs/>
                <w:sz w:val="24"/>
                <w:szCs w:val="24"/>
                <w:lang w:val="hy-AM"/>
              </w:rPr>
            </w:pPr>
          </w:p>
          <w:p w14:paraId="2809AE4D" w14:textId="77777777" w:rsidR="0018426F" w:rsidRDefault="0018426F" w:rsidP="0018426F">
            <w:pPr>
              <w:jc w:val="both"/>
              <w:rPr>
                <w:rFonts w:ascii="GHEA Grapalat" w:hAnsi="GHEA Grapalat"/>
                <w:b/>
                <w:bCs/>
                <w:sz w:val="24"/>
                <w:szCs w:val="24"/>
                <w:lang w:val="hy-AM"/>
              </w:rPr>
            </w:pPr>
          </w:p>
          <w:p w14:paraId="751D9C85" w14:textId="77777777" w:rsidR="0018426F" w:rsidRDefault="0018426F" w:rsidP="0018426F">
            <w:pPr>
              <w:jc w:val="both"/>
              <w:rPr>
                <w:rFonts w:ascii="GHEA Grapalat" w:hAnsi="GHEA Grapalat"/>
                <w:b/>
                <w:bCs/>
                <w:sz w:val="24"/>
                <w:szCs w:val="24"/>
                <w:lang w:val="hy-AM"/>
              </w:rPr>
            </w:pPr>
          </w:p>
          <w:p w14:paraId="0E804A83" w14:textId="77777777" w:rsidR="0018426F" w:rsidRDefault="0018426F" w:rsidP="0018426F">
            <w:pPr>
              <w:jc w:val="both"/>
              <w:rPr>
                <w:rFonts w:ascii="GHEA Grapalat" w:hAnsi="GHEA Grapalat"/>
                <w:b/>
                <w:bCs/>
                <w:sz w:val="24"/>
                <w:szCs w:val="24"/>
                <w:lang w:val="hy-AM"/>
              </w:rPr>
            </w:pPr>
          </w:p>
          <w:p w14:paraId="11DC77F2" w14:textId="77777777" w:rsidR="0018426F" w:rsidRDefault="0018426F" w:rsidP="0018426F">
            <w:pPr>
              <w:jc w:val="both"/>
              <w:rPr>
                <w:rFonts w:ascii="GHEA Grapalat" w:hAnsi="GHEA Grapalat"/>
                <w:b/>
                <w:bCs/>
                <w:sz w:val="24"/>
                <w:szCs w:val="24"/>
                <w:lang w:val="hy-AM"/>
              </w:rPr>
            </w:pPr>
          </w:p>
          <w:p w14:paraId="6EC44016" w14:textId="77777777" w:rsidR="0018426F" w:rsidRPr="0018426F" w:rsidRDefault="0018426F" w:rsidP="0018426F">
            <w:pPr>
              <w:jc w:val="both"/>
              <w:rPr>
                <w:rFonts w:ascii="GHEA Grapalat" w:hAnsi="GHEA Grapalat"/>
                <w:b/>
                <w:bCs/>
                <w:sz w:val="24"/>
                <w:szCs w:val="24"/>
                <w:lang w:val="hy-AM"/>
              </w:rPr>
            </w:pPr>
          </w:p>
          <w:p w14:paraId="794DE4C8" w14:textId="77777777" w:rsidR="00342EEF" w:rsidRDefault="00342EEF" w:rsidP="0018426F">
            <w:pPr>
              <w:jc w:val="both"/>
              <w:rPr>
                <w:rFonts w:ascii="GHEA Grapalat" w:hAnsi="GHEA Grapalat"/>
                <w:b/>
                <w:bCs/>
                <w:sz w:val="24"/>
                <w:szCs w:val="24"/>
                <w:lang w:val="hy-AM"/>
              </w:rPr>
            </w:pPr>
          </w:p>
          <w:p w14:paraId="2E5E004B" w14:textId="77777777" w:rsidR="00376744" w:rsidRPr="0018426F" w:rsidRDefault="00376744" w:rsidP="0018426F">
            <w:pPr>
              <w:jc w:val="both"/>
              <w:rPr>
                <w:rFonts w:ascii="GHEA Grapalat" w:hAnsi="GHEA Grapalat"/>
                <w:b/>
                <w:bCs/>
                <w:sz w:val="24"/>
                <w:szCs w:val="24"/>
                <w:lang w:val="hy-AM"/>
              </w:rPr>
            </w:pPr>
          </w:p>
          <w:p w14:paraId="7B94F8AB" w14:textId="77777777" w:rsidR="00376744" w:rsidRDefault="00376744" w:rsidP="0018426F">
            <w:pPr>
              <w:jc w:val="both"/>
              <w:rPr>
                <w:rFonts w:ascii="GHEA Grapalat" w:hAnsi="GHEA Grapalat"/>
                <w:b/>
                <w:bCs/>
                <w:sz w:val="24"/>
                <w:szCs w:val="24"/>
                <w:lang w:val="hy-AM"/>
              </w:rPr>
            </w:pPr>
          </w:p>
          <w:p w14:paraId="6DC9A100" w14:textId="77777777" w:rsidR="00B4704A" w:rsidRPr="0018426F" w:rsidRDefault="00B4704A" w:rsidP="0018426F">
            <w:pPr>
              <w:jc w:val="both"/>
              <w:rPr>
                <w:rFonts w:ascii="GHEA Grapalat" w:hAnsi="GHEA Grapalat"/>
                <w:b/>
                <w:bCs/>
                <w:sz w:val="24"/>
                <w:szCs w:val="24"/>
                <w:lang w:val="hy-AM"/>
              </w:rPr>
            </w:pPr>
          </w:p>
          <w:p w14:paraId="3F1CB9CD" w14:textId="63F3D2EB" w:rsidR="00337C01" w:rsidRPr="0018426F" w:rsidRDefault="00337C01" w:rsidP="0018426F">
            <w:pPr>
              <w:jc w:val="both"/>
              <w:rPr>
                <w:rFonts w:ascii="GHEA Grapalat" w:hAnsi="GHEA Grapalat"/>
                <w:b/>
                <w:bCs/>
                <w:sz w:val="24"/>
                <w:szCs w:val="24"/>
                <w:lang w:val="hy-AM"/>
              </w:rPr>
            </w:pPr>
            <w:r w:rsidRPr="0018426F">
              <w:rPr>
                <w:rFonts w:ascii="GHEA Grapalat" w:hAnsi="GHEA Grapalat"/>
                <w:b/>
                <w:bCs/>
                <w:sz w:val="24"/>
                <w:szCs w:val="24"/>
                <w:lang w:val="hy-AM"/>
              </w:rPr>
              <w:t xml:space="preserve">-Չի ընդունվել </w:t>
            </w:r>
            <w:r w:rsidRPr="0018426F">
              <w:rPr>
                <w:rFonts w:ascii="MS Mincho" w:eastAsia="MS Mincho" w:hAnsi="MS Mincho" w:cs="MS Mincho" w:hint="eastAsia"/>
                <w:b/>
                <w:bCs/>
                <w:sz w:val="24"/>
                <w:szCs w:val="24"/>
                <w:lang w:val="hy-AM"/>
              </w:rPr>
              <w:t>․</w:t>
            </w:r>
          </w:p>
          <w:p w14:paraId="1A07BA62" w14:textId="31267C90" w:rsidR="004320B6" w:rsidRDefault="00337C01" w:rsidP="0018426F">
            <w:pPr>
              <w:jc w:val="both"/>
              <w:rPr>
                <w:rFonts w:ascii="GHEA Grapalat" w:hAnsi="GHEA Grapalat"/>
                <w:sz w:val="24"/>
                <w:szCs w:val="24"/>
                <w:lang w:val="hy-AM"/>
              </w:rPr>
            </w:pPr>
            <w:r w:rsidRPr="0018426F">
              <w:rPr>
                <w:rFonts w:ascii="GHEA Grapalat" w:hAnsi="GHEA Grapalat"/>
                <w:sz w:val="24"/>
                <w:szCs w:val="24"/>
                <w:lang w:val="hy-AM"/>
              </w:rPr>
              <w:t>Հիմք ընդունելով 21</w:t>
            </w:r>
            <w:r w:rsidR="00907276">
              <w:rPr>
                <w:rFonts w:ascii="GHEA Grapalat" w:hAnsi="GHEA Grapalat"/>
                <w:sz w:val="24"/>
                <w:szCs w:val="24"/>
                <w:lang w:val="hy-AM"/>
              </w:rPr>
              <w:t>.</w:t>
            </w:r>
            <w:r w:rsidRPr="0018426F">
              <w:rPr>
                <w:rFonts w:ascii="GHEA Grapalat" w:hAnsi="GHEA Grapalat"/>
                <w:sz w:val="24"/>
                <w:szCs w:val="24"/>
                <w:lang w:val="hy-AM"/>
              </w:rPr>
              <w:t>03</w:t>
            </w:r>
            <w:r w:rsidR="00907276" w:rsidRPr="00907276">
              <w:rPr>
                <w:rFonts w:ascii="GHEA Grapalat" w:hAnsi="GHEA Grapalat"/>
                <w:sz w:val="24"/>
                <w:szCs w:val="24"/>
                <w:lang w:val="hy-AM"/>
              </w:rPr>
              <w:t>.</w:t>
            </w:r>
            <w:r w:rsidRPr="0018426F">
              <w:rPr>
                <w:rFonts w:ascii="GHEA Grapalat" w:hAnsi="GHEA Grapalat"/>
                <w:sz w:val="24"/>
                <w:szCs w:val="24"/>
                <w:lang w:val="hy-AM"/>
              </w:rPr>
              <w:t>2018 թվականի «նորմատիվ իրավական ակտերի մասին» օրենքի 33-րդ հոդվածի 3-րդ մասը,</w:t>
            </w:r>
            <w:r w:rsidR="00864123">
              <w:rPr>
                <w:rFonts w:ascii="GHEA Grapalat" w:hAnsi="GHEA Grapalat"/>
                <w:sz w:val="24"/>
                <w:szCs w:val="24"/>
                <w:lang w:val="hy-AM"/>
              </w:rPr>
              <w:t xml:space="preserve"> </w:t>
            </w:r>
            <w:r w:rsidRPr="0018426F">
              <w:rPr>
                <w:rFonts w:ascii="GHEA Grapalat" w:hAnsi="GHEA Grapalat"/>
                <w:sz w:val="24"/>
                <w:szCs w:val="24"/>
                <w:lang w:val="hy-AM"/>
              </w:rPr>
              <w:t>ինչպես նաև Վարչապետի աշխատակազմի ղեկավարի թիվ 02/16</w:t>
            </w:r>
            <w:r w:rsidR="004320B6" w:rsidRPr="0018426F">
              <w:rPr>
                <w:rFonts w:ascii="MS Mincho" w:eastAsia="MS Mincho" w:hAnsi="MS Mincho" w:cs="MS Mincho" w:hint="eastAsia"/>
                <w:sz w:val="24"/>
                <w:szCs w:val="24"/>
                <w:lang w:val="hy-AM"/>
              </w:rPr>
              <w:t>․</w:t>
            </w:r>
            <w:r w:rsidRPr="0018426F">
              <w:rPr>
                <w:rFonts w:ascii="GHEA Grapalat" w:hAnsi="GHEA Grapalat"/>
                <w:sz w:val="24"/>
                <w:szCs w:val="24"/>
                <w:lang w:val="hy-AM"/>
              </w:rPr>
              <w:t>10/7977-2021 գրության 6-րդ կետը։</w:t>
            </w:r>
          </w:p>
          <w:p w14:paraId="00C6C741" w14:textId="77777777" w:rsidR="0018426F" w:rsidRPr="0018426F" w:rsidRDefault="0018426F" w:rsidP="0018426F">
            <w:pPr>
              <w:jc w:val="both"/>
              <w:rPr>
                <w:rFonts w:ascii="GHEA Grapalat" w:hAnsi="GHEA Grapalat"/>
                <w:sz w:val="24"/>
                <w:szCs w:val="24"/>
                <w:lang w:val="hy-AM"/>
              </w:rPr>
            </w:pPr>
          </w:p>
          <w:p w14:paraId="54FCFD6C" w14:textId="189974EC" w:rsidR="004320B6" w:rsidRPr="0018426F" w:rsidRDefault="00FA7C12" w:rsidP="0018426F">
            <w:pPr>
              <w:jc w:val="both"/>
              <w:rPr>
                <w:rFonts w:ascii="GHEA Grapalat" w:hAnsi="GHEA Grapalat"/>
                <w:b/>
                <w:bCs/>
                <w:sz w:val="24"/>
                <w:szCs w:val="24"/>
                <w:lang w:val="hy-AM"/>
              </w:rPr>
            </w:pPr>
            <w:r w:rsidRPr="0018426F">
              <w:rPr>
                <w:rFonts w:ascii="GHEA Grapalat" w:hAnsi="GHEA Grapalat"/>
                <w:b/>
                <w:bCs/>
                <w:sz w:val="24"/>
                <w:szCs w:val="24"/>
                <w:lang w:val="hy-AM"/>
              </w:rPr>
              <w:t>-</w:t>
            </w:r>
            <w:r w:rsidRPr="0018426F">
              <w:rPr>
                <w:rFonts w:ascii="GHEA Grapalat" w:hAnsi="GHEA Grapalat"/>
                <w:sz w:val="24"/>
                <w:szCs w:val="24"/>
                <w:lang w:val="hy-AM"/>
              </w:rPr>
              <w:t>տեխնիկական վրիպակը շտկվել է</w:t>
            </w:r>
            <w:r w:rsidRPr="0018426F">
              <w:rPr>
                <w:rFonts w:ascii="MS Mincho" w:eastAsia="MS Mincho" w:hAnsi="MS Mincho" w:cs="MS Mincho" w:hint="eastAsia"/>
                <w:sz w:val="24"/>
                <w:szCs w:val="24"/>
                <w:lang w:val="hy-AM"/>
              </w:rPr>
              <w:t>․</w:t>
            </w:r>
          </w:p>
        </w:tc>
      </w:tr>
    </w:tbl>
    <w:p w14:paraId="5CBC6FCB" w14:textId="77777777" w:rsidR="00E52DF0" w:rsidRPr="00AB6D53" w:rsidRDefault="00E52DF0" w:rsidP="00B4704A">
      <w:pPr>
        <w:shd w:val="clear" w:color="auto" w:fill="FFFFFF"/>
        <w:spacing w:after="0" w:line="240" w:lineRule="auto"/>
        <w:rPr>
          <w:sz w:val="24"/>
          <w:szCs w:val="24"/>
          <w:lang w:val="hy-AM"/>
        </w:rPr>
      </w:pPr>
    </w:p>
    <w:sectPr w:rsidR="00E52DF0" w:rsidRPr="00AB6D53" w:rsidSect="00B4704A">
      <w:pgSz w:w="15840" w:h="12240" w:orient="landscape"/>
      <w:pgMar w:top="270" w:right="814" w:bottom="36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Cambria"/>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GHEA Mariam">
    <w:panose1 w:val="0200050308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4"/>
    <w:lvl w:ilvl="0">
      <w:start w:val="1"/>
      <w:numFmt w:val="bullet"/>
      <w:lvlText w:val="-"/>
      <w:lvlJc w:val="left"/>
      <w:rPr>
        <w:rFonts w:ascii="Times New Roman" w:hAnsi="Times New Roman"/>
        <w:b w:val="0"/>
        <w:i w:val="0"/>
        <w:smallCaps w:val="0"/>
        <w:strike w:val="0"/>
        <w:color w:val="000000"/>
        <w:spacing w:val="0"/>
        <w:w w:val="100"/>
        <w:position w:val="0"/>
        <w:sz w:val="28"/>
        <w:u w:val="none"/>
      </w:rPr>
    </w:lvl>
    <w:lvl w:ilvl="1">
      <w:start w:val="1"/>
      <w:numFmt w:val="bullet"/>
      <w:lvlText w:val="-"/>
      <w:lvlJc w:val="left"/>
      <w:rPr>
        <w:rFonts w:ascii="Times New Roman" w:hAnsi="Times New Roman"/>
        <w:b w:val="0"/>
        <w:i w:val="0"/>
        <w:smallCaps w:val="0"/>
        <w:strike w:val="0"/>
        <w:color w:val="000000"/>
        <w:spacing w:val="0"/>
        <w:w w:val="100"/>
        <w:position w:val="0"/>
        <w:sz w:val="28"/>
        <w:u w:val="none"/>
      </w:rPr>
    </w:lvl>
    <w:lvl w:ilvl="2">
      <w:start w:val="1"/>
      <w:numFmt w:val="bullet"/>
      <w:lvlText w:val="-"/>
      <w:lvlJc w:val="left"/>
      <w:rPr>
        <w:rFonts w:ascii="Times New Roman" w:hAnsi="Times New Roman"/>
        <w:b w:val="0"/>
        <w:i w:val="0"/>
        <w:smallCaps w:val="0"/>
        <w:strike w:val="0"/>
        <w:color w:val="000000"/>
        <w:spacing w:val="0"/>
        <w:w w:val="100"/>
        <w:position w:val="0"/>
        <w:sz w:val="28"/>
        <w:u w:val="none"/>
      </w:rPr>
    </w:lvl>
    <w:lvl w:ilvl="3">
      <w:start w:val="1"/>
      <w:numFmt w:val="bullet"/>
      <w:lvlText w:val="-"/>
      <w:lvlJc w:val="left"/>
      <w:rPr>
        <w:rFonts w:ascii="Times New Roman" w:hAnsi="Times New Roman"/>
        <w:b w:val="0"/>
        <w:i w:val="0"/>
        <w:smallCaps w:val="0"/>
        <w:strike w:val="0"/>
        <w:color w:val="000000"/>
        <w:spacing w:val="0"/>
        <w:w w:val="100"/>
        <w:position w:val="0"/>
        <w:sz w:val="28"/>
        <w:u w:val="none"/>
      </w:rPr>
    </w:lvl>
    <w:lvl w:ilvl="4">
      <w:start w:val="1"/>
      <w:numFmt w:val="bullet"/>
      <w:lvlText w:val="-"/>
      <w:lvlJc w:val="left"/>
      <w:rPr>
        <w:rFonts w:ascii="Times New Roman" w:hAnsi="Times New Roman"/>
        <w:b w:val="0"/>
        <w:i w:val="0"/>
        <w:smallCaps w:val="0"/>
        <w:strike w:val="0"/>
        <w:color w:val="000000"/>
        <w:spacing w:val="0"/>
        <w:w w:val="100"/>
        <w:position w:val="0"/>
        <w:sz w:val="28"/>
        <w:u w:val="none"/>
      </w:rPr>
    </w:lvl>
    <w:lvl w:ilvl="5">
      <w:start w:val="1"/>
      <w:numFmt w:val="bullet"/>
      <w:lvlText w:val="-"/>
      <w:lvlJc w:val="left"/>
      <w:rPr>
        <w:rFonts w:ascii="Times New Roman" w:hAnsi="Times New Roman"/>
        <w:b w:val="0"/>
        <w:i w:val="0"/>
        <w:smallCaps w:val="0"/>
        <w:strike w:val="0"/>
        <w:color w:val="000000"/>
        <w:spacing w:val="0"/>
        <w:w w:val="100"/>
        <w:position w:val="0"/>
        <w:sz w:val="28"/>
        <w:u w:val="none"/>
      </w:rPr>
    </w:lvl>
    <w:lvl w:ilvl="6">
      <w:start w:val="1"/>
      <w:numFmt w:val="bullet"/>
      <w:lvlText w:val="-"/>
      <w:lvlJc w:val="left"/>
      <w:rPr>
        <w:rFonts w:ascii="Times New Roman" w:hAnsi="Times New Roman"/>
        <w:b w:val="0"/>
        <w:i w:val="0"/>
        <w:smallCaps w:val="0"/>
        <w:strike w:val="0"/>
        <w:color w:val="000000"/>
        <w:spacing w:val="0"/>
        <w:w w:val="100"/>
        <w:position w:val="0"/>
        <w:sz w:val="28"/>
        <w:u w:val="none"/>
      </w:rPr>
    </w:lvl>
    <w:lvl w:ilvl="7">
      <w:start w:val="1"/>
      <w:numFmt w:val="bullet"/>
      <w:lvlText w:val="-"/>
      <w:lvlJc w:val="left"/>
      <w:rPr>
        <w:rFonts w:ascii="Times New Roman" w:hAnsi="Times New Roman"/>
        <w:b w:val="0"/>
        <w:i w:val="0"/>
        <w:smallCaps w:val="0"/>
        <w:strike w:val="0"/>
        <w:color w:val="000000"/>
        <w:spacing w:val="0"/>
        <w:w w:val="100"/>
        <w:position w:val="0"/>
        <w:sz w:val="28"/>
        <w:u w:val="none"/>
      </w:rPr>
    </w:lvl>
    <w:lvl w:ilvl="8">
      <w:start w:val="1"/>
      <w:numFmt w:val="bullet"/>
      <w:lvlText w:val="-"/>
      <w:lvlJc w:val="left"/>
      <w:rPr>
        <w:rFonts w:ascii="Times New Roman" w:hAnsi="Times New Roman"/>
        <w:b w:val="0"/>
        <w:i w:val="0"/>
        <w:smallCaps w:val="0"/>
        <w:strike w:val="0"/>
        <w:color w:val="000000"/>
        <w:spacing w:val="0"/>
        <w:w w:val="100"/>
        <w:position w:val="0"/>
        <w:sz w:val="28"/>
        <w:u w:val="none"/>
      </w:rPr>
    </w:lvl>
  </w:abstractNum>
  <w:abstractNum w:abstractNumId="1" w15:restartNumberingAfterBreak="0">
    <w:nsid w:val="0AE63E12"/>
    <w:multiLevelType w:val="hybridMultilevel"/>
    <w:tmpl w:val="AC3AD4D0"/>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6D2CF2"/>
    <w:multiLevelType w:val="hybridMultilevel"/>
    <w:tmpl w:val="E4B20F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15:restartNumberingAfterBreak="0">
    <w:nsid w:val="0F2E0471"/>
    <w:multiLevelType w:val="hybridMultilevel"/>
    <w:tmpl w:val="383223AA"/>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77D4D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BD01F6D"/>
    <w:multiLevelType w:val="hybridMultilevel"/>
    <w:tmpl w:val="C038C782"/>
    <w:lvl w:ilvl="0" w:tplc="106C78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15:restartNumberingAfterBreak="0">
    <w:nsid w:val="1D1C7264"/>
    <w:multiLevelType w:val="hybridMultilevel"/>
    <w:tmpl w:val="5016B63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2C4E60CB"/>
    <w:multiLevelType w:val="hybridMultilevel"/>
    <w:tmpl w:val="69B27096"/>
    <w:lvl w:ilvl="0" w:tplc="04190001">
      <w:start w:val="1"/>
      <w:numFmt w:val="bullet"/>
      <w:lvlText w:val=""/>
      <w:lvlJc w:val="left"/>
      <w:pPr>
        <w:ind w:left="927" w:hanging="360"/>
      </w:pPr>
      <w:rPr>
        <w:rFonts w:ascii="Symbol" w:hAnsi="Symbol"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8" w15:restartNumberingAfterBreak="0">
    <w:nsid w:val="2C6606BF"/>
    <w:multiLevelType w:val="hybridMultilevel"/>
    <w:tmpl w:val="46C67B40"/>
    <w:lvl w:ilvl="0" w:tplc="2F32054A">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F602CD0"/>
    <w:multiLevelType w:val="hybridMultilevel"/>
    <w:tmpl w:val="DB3C42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321B29"/>
    <w:multiLevelType w:val="hybridMultilevel"/>
    <w:tmpl w:val="760E57EC"/>
    <w:lvl w:ilvl="0" w:tplc="A156E396">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1" w15:restartNumberingAfterBreak="0">
    <w:nsid w:val="318034BF"/>
    <w:multiLevelType w:val="hybridMultilevel"/>
    <w:tmpl w:val="8440E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157F34"/>
    <w:multiLevelType w:val="hybridMultilevel"/>
    <w:tmpl w:val="93AED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2825489"/>
    <w:multiLevelType w:val="hybridMultilevel"/>
    <w:tmpl w:val="283E5C32"/>
    <w:lvl w:ilvl="0" w:tplc="83F4AE6E">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4AD1D79"/>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3CAD7A9B"/>
    <w:multiLevelType w:val="hybridMultilevel"/>
    <w:tmpl w:val="3EBAE40A"/>
    <w:lvl w:ilvl="0" w:tplc="02722E9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CE317B9"/>
    <w:multiLevelType w:val="hybridMultilevel"/>
    <w:tmpl w:val="11DA1DDC"/>
    <w:lvl w:ilvl="0" w:tplc="C876FB5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3EA86F59"/>
    <w:multiLevelType w:val="hybridMultilevel"/>
    <w:tmpl w:val="43162092"/>
    <w:lvl w:ilvl="0" w:tplc="2FBE0766">
      <w:start w:val="1"/>
      <w:numFmt w:val="decimal"/>
      <w:lvlText w:val="%1."/>
      <w:lvlJc w:val="left"/>
      <w:pPr>
        <w:ind w:left="927" w:hanging="360"/>
      </w:pPr>
      <w:rPr>
        <w:rFonts w:cs="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43096464"/>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48936A96"/>
    <w:multiLevelType w:val="hybridMultilevel"/>
    <w:tmpl w:val="EE864C38"/>
    <w:lvl w:ilvl="0" w:tplc="F24600FA">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49562529"/>
    <w:multiLevelType w:val="hybridMultilevel"/>
    <w:tmpl w:val="09660786"/>
    <w:lvl w:ilvl="0" w:tplc="92B6B298">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D0A428F"/>
    <w:multiLevelType w:val="hybridMultilevel"/>
    <w:tmpl w:val="17264F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D89525C"/>
    <w:multiLevelType w:val="hybridMultilevel"/>
    <w:tmpl w:val="B8A077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49751A"/>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2CF127A"/>
    <w:multiLevelType w:val="hybridMultilevel"/>
    <w:tmpl w:val="C4A2F0BA"/>
    <w:lvl w:ilvl="0" w:tplc="0C84A15C">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5" w15:restartNumberingAfterBreak="0">
    <w:nsid w:val="57D26412"/>
    <w:multiLevelType w:val="hybridMultilevel"/>
    <w:tmpl w:val="F42E31E6"/>
    <w:lvl w:ilvl="0" w:tplc="3580C00A">
      <w:start w:val="1"/>
      <w:numFmt w:val="decimal"/>
      <w:lvlText w:val="%1."/>
      <w:lvlJc w:val="left"/>
      <w:pPr>
        <w:ind w:left="720" w:hanging="360"/>
      </w:pPr>
      <w:rPr>
        <w:rFonts w:cs="GHEA Grapalat"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5373159"/>
    <w:multiLevelType w:val="hybridMultilevel"/>
    <w:tmpl w:val="9B768956"/>
    <w:lvl w:ilvl="0" w:tplc="568C901A">
      <w:start w:val="1"/>
      <w:numFmt w:val="decimal"/>
      <w:lvlText w:val="%1."/>
      <w:lvlJc w:val="left"/>
      <w:pPr>
        <w:ind w:left="927" w:hanging="360"/>
      </w:pPr>
      <w:rPr>
        <w:rFonts w:cs="Sylfaen"/>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7" w15:restartNumberingAfterBreak="0">
    <w:nsid w:val="6A982324"/>
    <w:multiLevelType w:val="hybridMultilevel"/>
    <w:tmpl w:val="957C35D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B5F7324"/>
    <w:multiLevelType w:val="hybridMultilevel"/>
    <w:tmpl w:val="6A104198"/>
    <w:lvl w:ilvl="0" w:tplc="FA74D1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6BB41655"/>
    <w:multiLevelType w:val="hybridMultilevel"/>
    <w:tmpl w:val="9D1A9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3A25BBA"/>
    <w:multiLevelType w:val="hybridMultilevel"/>
    <w:tmpl w:val="044048F4"/>
    <w:lvl w:ilvl="0" w:tplc="4BBAB76A">
      <w:start w:val="1"/>
      <w:numFmt w:val="decimal"/>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1" w15:restartNumberingAfterBreak="0">
    <w:nsid w:val="7D3F3097"/>
    <w:multiLevelType w:val="hybridMultilevel"/>
    <w:tmpl w:val="BCC6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D795B07"/>
    <w:multiLevelType w:val="hybridMultilevel"/>
    <w:tmpl w:val="CB3C3146"/>
    <w:lvl w:ilvl="0" w:tplc="04090001">
      <w:start w:val="1"/>
      <w:numFmt w:val="bullet"/>
      <w:lvlText w:val=""/>
      <w:lvlJc w:val="left"/>
      <w:pPr>
        <w:ind w:left="1429" w:hanging="360"/>
      </w:pPr>
      <w:rPr>
        <w:rFonts w:ascii="Symbol" w:hAnsi="Symbol"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3" w15:restartNumberingAfterBreak="0">
    <w:nsid w:val="7FD30535"/>
    <w:multiLevelType w:val="hybridMultilevel"/>
    <w:tmpl w:val="9490EA06"/>
    <w:lvl w:ilvl="0" w:tplc="EFC4DA06">
      <w:start w:val="1"/>
      <w:numFmt w:val="decimal"/>
      <w:lvlText w:val="%1."/>
      <w:lvlJc w:val="left"/>
      <w:pPr>
        <w:ind w:left="927" w:hanging="360"/>
      </w:pPr>
      <w:rPr>
        <w:rFonts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180789346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14555934">
    <w:abstractNumId w:val="0"/>
  </w:num>
  <w:num w:numId="3" w16cid:durableId="651562756">
    <w:abstractNumId w:val="25"/>
  </w:num>
  <w:num w:numId="4" w16cid:durableId="674725421">
    <w:abstractNumId w:val="29"/>
  </w:num>
  <w:num w:numId="5" w16cid:durableId="1034232125">
    <w:abstractNumId w:val="27"/>
  </w:num>
  <w:num w:numId="6" w16cid:durableId="422839292">
    <w:abstractNumId w:val="3"/>
  </w:num>
  <w:num w:numId="7" w16cid:durableId="1497383110">
    <w:abstractNumId w:val="24"/>
  </w:num>
  <w:num w:numId="8" w16cid:durableId="810829706">
    <w:abstractNumId w:val="32"/>
  </w:num>
  <w:num w:numId="9" w16cid:durableId="194467587">
    <w:abstractNumId w:val="22"/>
  </w:num>
  <w:num w:numId="10" w16cid:durableId="1986932880">
    <w:abstractNumId w:val="20"/>
  </w:num>
  <w:num w:numId="11" w16cid:durableId="2005552216">
    <w:abstractNumId w:val="12"/>
  </w:num>
  <w:num w:numId="12" w16cid:durableId="1516918383">
    <w:abstractNumId w:val="13"/>
  </w:num>
  <w:num w:numId="13" w16cid:durableId="1918249465">
    <w:abstractNumId w:val="7"/>
  </w:num>
  <w:num w:numId="14" w16cid:durableId="1292400682">
    <w:abstractNumId w:val="6"/>
  </w:num>
  <w:num w:numId="15" w16cid:durableId="173962899">
    <w:abstractNumId w:val="2"/>
  </w:num>
  <w:num w:numId="16" w16cid:durableId="198712838">
    <w:abstractNumId w:val="31"/>
  </w:num>
  <w:num w:numId="17" w16cid:durableId="1099250288">
    <w:abstractNumId w:val="15"/>
  </w:num>
  <w:num w:numId="18" w16cid:durableId="1940678038">
    <w:abstractNumId w:val="9"/>
  </w:num>
  <w:num w:numId="19" w16cid:durableId="359402238">
    <w:abstractNumId w:val="30"/>
  </w:num>
  <w:num w:numId="20" w16cid:durableId="608902476">
    <w:abstractNumId w:val="21"/>
  </w:num>
  <w:num w:numId="21" w16cid:durableId="1267272681">
    <w:abstractNumId w:val="8"/>
  </w:num>
  <w:num w:numId="22" w16cid:durableId="21345964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13817056">
    <w:abstractNumId w:val="11"/>
  </w:num>
  <w:num w:numId="24" w16cid:durableId="1065227895">
    <w:abstractNumId w:val="1"/>
  </w:num>
  <w:num w:numId="25" w16cid:durableId="1832525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0999628">
    <w:abstractNumId w:val="17"/>
  </w:num>
  <w:num w:numId="27" w16cid:durableId="1433548028">
    <w:abstractNumId w:val="14"/>
  </w:num>
  <w:num w:numId="28" w16cid:durableId="136118983">
    <w:abstractNumId w:val="18"/>
  </w:num>
  <w:num w:numId="29" w16cid:durableId="1498836567">
    <w:abstractNumId w:val="33"/>
  </w:num>
  <w:num w:numId="30" w16cid:durableId="1396852190">
    <w:abstractNumId w:val="23"/>
  </w:num>
  <w:num w:numId="31" w16cid:durableId="1223104478">
    <w:abstractNumId w:val="19"/>
  </w:num>
  <w:num w:numId="32" w16cid:durableId="1895115225">
    <w:abstractNumId w:val="4"/>
  </w:num>
  <w:num w:numId="33" w16cid:durableId="449127529">
    <w:abstractNumId w:val="5"/>
  </w:num>
  <w:num w:numId="34" w16cid:durableId="83226029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D63"/>
    <w:rsid w:val="0000252E"/>
    <w:rsid w:val="00004386"/>
    <w:rsid w:val="0000532F"/>
    <w:rsid w:val="00006BFF"/>
    <w:rsid w:val="00015C02"/>
    <w:rsid w:val="00015E3D"/>
    <w:rsid w:val="0002258E"/>
    <w:rsid w:val="0002285B"/>
    <w:rsid w:val="00023363"/>
    <w:rsid w:val="00030060"/>
    <w:rsid w:val="00031939"/>
    <w:rsid w:val="0003397F"/>
    <w:rsid w:val="00033A72"/>
    <w:rsid w:val="00033B27"/>
    <w:rsid w:val="00034262"/>
    <w:rsid w:val="0003554D"/>
    <w:rsid w:val="00035AF2"/>
    <w:rsid w:val="0004062F"/>
    <w:rsid w:val="00040FBE"/>
    <w:rsid w:val="000452FD"/>
    <w:rsid w:val="00052332"/>
    <w:rsid w:val="00052EAB"/>
    <w:rsid w:val="00053017"/>
    <w:rsid w:val="00054DAE"/>
    <w:rsid w:val="00057D4D"/>
    <w:rsid w:val="000609F8"/>
    <w:rsid w:val="00062272"/>
    <w:rsid w:val="00072BB5"/>
    <w:rsid w:val="00073840"/>
    <w:rsid w:val="00073CA5"/>
    <w:rsid w:val="000752FF"/>
    <w:rsid w:val="00076D25"/>
    <w:rsid w:val="000778F4"/>
    <w:rsid w:val="00077991"/>
    <w:rsid w:val="00080FE3"/>
    <w:rsid w:val="0008461D"/>
    <w:rsid w:val="00092177"/>
    <w:rsid w:val="000929E4"/>
    <w:rsid w:val="00092FF7"/>
    <w:rsid w:val="0009366B"/>
    <w:rsid w:val="00094CFB"/>
    <w:rsid w:val="00096CD0"/>
    <w:rsid w:val="00097968"/>
    <w:rsid w:val="000A15E1"/>
    <w:rsid w:val="000A16A6"/>
    <w:rsid w:val="000A1D29"/>
    <w:rsid w:val="000A286D"/>
    <w:rsid w:val="000A519A"/>
    <w:rsid w:val="000A73E1"/>
    <w:rsid w:val="000B07D1"/>
    <w:rsid w:val="000B18CD"/>
    <w:rsid w:val="000B2369"/>
    <w:rsid w:val="000B2D84"/>
    <w:rsid w:val="000B49B3"/>
    <w:rsid w:val="000B5947"/>
    <w:rsid w:val="000B7BED"/>
    <w:rsid w:val="000C10D9"/>
    <w:rsid w:val="000C26F8"/>
    <w:rsid w:val="000C458A"/>
    <w:rsid w:val="000C4B50"/>
    <w:rsid w:val="000C712D"/>
    <w:rsid w:val="000C71CC"/>
    <w:rsid w:val="000C77DC"/>
    <w:rsid w:val="000D3256"/>
    <w:rsid w:val="000D47FF"/>
    <w:rsid w:val="000D5BBD"/>
    <w:rsid w:val="000E1483"/>
    <w:rsid w:val="000E298C"/>
    <w:rsid w:val="000E33DD"/>
    <w:rsid w:val="000E5A55"/>
    <w:rsid w:val="000E67DD"/>
    <w:rsid w:val="000E690E"/>
    <w:rsid w:val="000E6F07"/>
    <w:rsid w:val="000E7A9A"/>
    <w:rsid w:val="000F448F"/>
    <w:rsid w:val="000F44EC"/>
    <w:rsid w:val="000F772A"/>
    <w:rsid w:val="0010078E"/>
    <w:rsid w:val="001015EB"/>
    <w:rsid w:val="00102015"/>
    <w:rsid w:val="00102F6E"/>
    <w:rsid w:val="001104E8"/>
    <w:rsid w:val="0011082F"/>
    <w:rsid w:val="00114461"/>
    <w:rsid w:val="00114FE4"/>
    <w:rsid w:val="00120385"/>
    <w:rsid w:val="00120B4B"/>
    <w:rsid w:val="00122C05"/>
    <w:rsid w:val="001260F4"/>
    <w:rsid w:val="001320ED"/>
    <w:rsid w:val="00132E57"/>
    <w:rsid w:val="0013455A"/>
    <w:rsid w:val="001345C0"/>
    <w:rsid w:val="00136DD3"/>
    <w:rsid w:val="00137F6A"/>
    <w:rsid w:val="001413E9"/>
    <w:rsid w:val="00142717"/>
    <w:rsid w:val="00143DF1"/>
    <w:rsid w:val="00144D88"/>
    <w:rsid w:val="001465A9"/>
    <w:rsid w:val="00147322"/>
    <w:rsid w:val="00147F3E"/>
    <w:rsid w:val="001601DF"/>
    <w:rsid w:val="0016077F"/>
    <w:rsid w:val="00161B5E"/>
    <w:rsid w:val="00162F5B"/>
    <w:rsid w:val="00163B68"/>
    <w:rsid w:val="00167672"/>
    <w:rsid w:val="00171DFF"/>
    <w:rsid w:val="0017550F"/>
    <w:rsid w:val="00175701"/>
    <w:rsid w:val="00181673"/>
    <w:rsid w:val="00182861"/>
    <w:rsid w:val="0018307E"/>
    <w:rsid w:val="0018312A"/>
    <w:rsid w:val="0018426F"/>
    <w:rsid w:val="001847C2"/>
    <w:rsid w:val="00187914"/>
    <w:rsid w:val="001914DF"/>
    <w:rsid w:val="00191C9E"/>
    <w:rsid w:val="00192FF1"/>
    <w:rsid w:val="00196A5B"/>
    <w:rsid w:val="001A0F18"/>
    <w:rsid w:val="001B1C36"/>
    <w:rsid w:val="001B4373"/>
    <w:rsid w:val="001B461B"/>
    <w:rsid w:val="001B4DB1"/>
    <w:rsid w:val="001B594C"/>
    <w:rsid w:val="001B6506"/>
    <w:rsid w:val="001B6816"/>
    <w:rsid w:val="001B6FE6"/>
    <w:rsid w:val="001B7305"/>
    <w:rsid w:val="001C4957"/>
    <w:rsid w:val="001C4F00"/>
    <w:rsid w:val="001C50AE"/>
    <w:rsid w:val="001C700C"/>
    <w:rsid w:val="001D25D6"/>
    <w:rsid w:val="001D36D7"/>
    <w:rsid w:val="001D39BE"/>
    <w:rsid w:val="001D4CF0"/>
    <w:rsid w:val="001E0342"/>
    <w:rsid w:val="001E124F"/>
    <w:rsid w:val="001E134B"/>
    <w:rsid w:val="001E2A23"/>
    <w:rsid w:val="001E4079"/>
    <w:rsid w:val="001E4AF8"/>
    <w:rsid w:val="001E5B45"/>
    <w:rsid w:val="001E7B98"/>
    <w:rsid w:val="001F1FDE"/>
    <w:rsid w:val="001F2A78"/>
    <w:rsid w:val="001F528A"/>
    <w:rsid w:val="001F608E"/>
    <w:rsid w:val="001F6FAE"/>
    <w:rsid w:val="001F7560"/>
    <w:rsid w:val="001F769A"/>
    <w:rsid w:val="00201FB7"/>
    <w:rsid w:val="00202F81"/>
    <w:rsid w:val="00205858"/>
    <w:rsid w:val="00205C02"/>
    <w:rsid w:val="0021307F"/>
    <w:rsid w:val="00214A64"/>
    <w:rsid w:val="00216430"/>
    <w:rsid w:val="00216C4D"/>
    <w:rsid w:val="00216EC7"/>
    <w:rsid w:val="00217438"/>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49CC"/>
    <w:rsid w:val="002852A1"/>
    <w:rsid w:val="00291AAE"/>
    <w:rsid w:val="002920F6"/>
    <w:rsid w:val="00292AF6"/>
    <w:rsid w:val="00296168"/>
    <w:rsid w:val="00297D9A"/>
    <w:rsid w:val="002A5D50"/>
    <w:rsid w:val="002B0A12"/>
    <w:rsid w:val="002B182C"/>
    <w:rsid w:val="002B1FE1"/>
    <w:rsid w:val="002B78A7"/>
    <w:rsid w:val="002C0900"/>
    <w:rsid w:val="002C0F77"/>
    <w:rsid w:val="002C3923"/>
    <w:rsid w:val="002C42B7"/>
    <w:rsid w:val="002C49FF"/>
    <w:rsid w:val="002C4AC8"/>
    <w:rsid w:val="002D1391"/>
    <w:rsid w:val="002D4630"/>
    <w:rsid w:val="002D710D"/>
    <w:rsid w:val="002E0FDA"/>
    <w:rsid w:val="002E3AB0"/>
    <w:rsid w:val="002E3ED7"/>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1C8D"/>
    <w:rsid w:val="00313D37"/>
    <w:rsid w:val="003164E3"/>
    <w:rsid w:val="003256EB"/>
    <w:rsid w:val="00326716"/>
    <w:rsid w:val="0033137A"/>
    <w:rsid w:val="003315B4"/>
    <w:rsid w:val="00337C01"/>
    <w:rsid w:val="00341713"/>
    <w:rsid w:val="00342EEF"/>
    <w:rsid w:val="00343CE9"/>
    <w:rsid w:val="003459A6"/>
    <w:rsid w:val="00345F2D"/>
    <w:rsid w:val="00354E05"/>
    <w:rsid w:val="003565E7"/>
    <w:rsid w:val="00361706"/>
    <w:rsid w:val="0036171E"/>
    <w:rsid w:val="00361F86"/>
    <w:rsid w:val="0036448E"/>
    <w:rsid w:val="003661EE"/>
    <w:rsid w:val="00366294"/>
    <w:rsid w:val="00366308"/>
    <w:rsid w:val="003664C8"/>
    <w:rsid w:val="003671DA"/>
    <w:rsid w:val="003712EE"/>
    <w:rsid w:val="00371E86"/>
    <w:rsid w:val="003738E2"/>
    <w:rsid w:val="00374808"/>
    <w:rsid w:val="00376210"/>
    <w:rsid w:val="00376744"/>
    <w:rsid w:val="00391549"/>
    <w:rsid w:val="00393EB0"/>
    <w:rsid w:val="0039486F"/>
    <w:rsid w:val="0039716A"/>
    <w:rsid w:val="0039747F"/>
    <w:rsid w:val="00397F7F"/>
    <w:rsid w:val="003A10BF"/>
    <w:rsid w:val="003A1CB4"/>
    <w:rsid w:val="003A28A0"/>
    <w:rsid w:val="003A5D20"/>
    <w:rsid w:val="003B17A0"/>
    <w:rsid w:val="003B3AED"/>
    <w:rsid w:val="003B4F55"/>
    <w:rsid w:val="003B7077"/>
    <w:rsid w:val="003C0BCF"/>
    <w:rsid w:val="003C0F2A"/>
    <w:rsid w:val="003C14A6"/>
    <w:rsid w:val="003C1BBA"/>
    <w:rsid w:val="003C20A7"/>
    <w:rsid w:val="003C376B"/>
    <w:rsid w:val="003C3C0C"/>
    <w:rsid w:val="003C47E3"/>
    <w:rsid w:val="003C4A82"/>
    <w:rsid w:val="003D0EBB"/>
    <w:rsid w:val="003D2243"/>
    <w:rsid w:val="003D28C6"/>
    <w:rsid w:val="003D6AE7"/>
    <w:rsid w:val="003D6D8F"/>
    <w:rsid w:val="003E43A7"/>
    <w:rsid w:val="003E6E78"/>
    <w:rsid w:val="003F330C"/>
    <w:rsid w:val="003F397D"/>
    <w:rsid w:val="003F3E36"/>
    <w:rsid w:val="003F7725"/>
    <w:rsid w:val="004020FA"/>
    <w:rsid w:val="004051AC"/>
    <w:rsid w:val="0041061C"/>
    <w:rsid w:val="0041326C"/>
    <w:rsid w:val="00413D4E"/>
    <w:rsid w:val="004146F4"/>
    <w:rsid w:val="00415446"/>
    <w:rsid w:val="00416195"/>
    <w:rsid w:val="00420E1B"/>
    <w:rsid w:val="004214BB"/>
    <w:rsid w:val="0042410E"/>
    <w:rsid w:val="00426457"/>
    <w:rsid w:val="00426536"/>
    <w:rsid w:val="00427EE0"/>
    <w:rsid w:val="004320B6"/>
    <w:rsid w:val="004338E2"/>
    <w:rsid w:val="00433CA8"/>
    <w:rsid w:val="0043566E"/>
    <w:rsid w:val="00436314"/>
    <w:rsid w:val="00436D0F"/>
    <w:rsid w:val="00442A31"/>
    <w:rsid w:val="004448ED"/>
    <w:rsid w:val="004464CB"/>
    <w:rsid w:val="0044753C"/>
    <w:rsid w:val="00460B1E"/>
    <w:rsid w:val="00461607"/>
    <w:rsid w:val="00463973"/>
    <w:rsid w:val="00463D59"/>
    <w:rsid w:val="0046612C"/>
    <w:rsid w:val="004717E5"/>
    <w:rsid w:val="004761E2"/>
    <w:rsid w:val="004778B3"/>
    <w:rsid w:val="00477DDF"/>
    <w:rsid w:val="00480525"/>
    <w:rsid w:val="00484962"/>
    <w:rsid w:val="00486144"/>
    <w:rsid w:val="00490B49"/>
    <w:rsid w:val="00492DF1"/>
    <w:rsid w:val="00493CB8"/>
    <w:rsid w:val="00494999"/>
    <w:rsid w:val="004970B3"/>
    <w:rsid w:val="00497B36"/>
    <w:rsid w:val="004A050D"/>
    <w:rsid w:val="004A0B1F"/>
    <w:rsid w:val="004A5391"/>
    <w:rsid w:val="004A565B"/>
    <w:rsid w:val="004A5C1A"/>
    <w:rsid w:val="004A63CC"/>
    <w:rsid w:val="004B0182"/>
    <w:rsid w:val="004B3926"/>
    <w:rsid w:val="004B6342"/>
    <w:rsid w:val="004C012F"/>
    <w:rsid w:val="004C02FB"/>
    <w:rsid w:val="004C137B"/>
    <w:rsid w:val="004C1934"/>
    <w:rsid w:val="004C218D"/>
    <w:rsid w:val="004C3E8A"/>
    <w:rsid w:val="004C5A01"/>
    <w:rsid w:val="004C72E7"/>
    <w:rsid w:val="004C7678"/>
    <w:rsid w:val="004D0C66"/>
    <w:rsid w:val="004D4574"/>
    <w:rsid w:val="004D6F43"/>
    <w:rsid w:val="004E0BFD"/>
    <w:rsid w:val="004E60A1"/>
    <w:rsid w:val="004F002F"/>
    <w:rsid w:val="004F1A89"/>
    <w:rsid w:val="004F2447"/>
    <w:rsid w:val="004F2A07"/>
    <w:rsid w:val="004F47BE"/>
    <w:rsid w:val="004F584B"/>
    <w:rsid w:val="00502AE9"/>
    <w:rsid w:val="005057EB"/>
    <w:rsid w:val="005061F7"/>
    <w:rsid w:val="00510064"/>
    <w:rsid w:val="00511BE2"/>
    <w:rsid w:val="00511C1D"/>
    <w:rsid w:val="00513806"/>
    <w:rsid w:val="00513EA5"/>
    <w:rsid w:val="00517033"/>
    <w:rsid w:val="00520118"/>
    <w:rsid w:val="00521B73"/>
    <w:rsid w:val="00522345"/>
    <w:rsid w:val="005224D7"/>
    <w:rsid w:val="00525FCE"/>
    <w:rsid w:val="00527AAB"/>
    <w:rsid w:val="00530BC2"/>
    <w:rsid w:val="00531868"/>
    <w:rsid w:val="00533422"/>
    <w:rsid w:val="00533AD5"/>
    <w:rsid w:val="00536D21"/>
    <w:rsid w:val="00541FEB"/>
    <w:rsid w:val="00543ED8"/>
    <w:rsid w:val="005442A0"/>
    <w:rsid w:val="00545C71"/>
    <w:rsid w:val="00546DED"/>
    <w:rsid w:val="005507E9"/>
    <w:rsid w:val="00554A48"/>
    <w:rsid w:val="00561E8D"/>
    <w:rsid w:val="00563B0C"/>
    <w:rsid w:val="00565D99"/>
    <w:rsid w:val="00567008"/>
    <w:rsid w:val="005677FD"/>
    <w:rsid w:val="00573B64"/>
    <w:rsid w:val="00574337"/>
    <w:rsid w:val="0057534C"/>
    <w:rsid w:val="005762AC"/>
    <w:rsid w:val="00583ADA"/>
    <w:rsid w:val="00585C31"/>
    <w:rsid w:val="00586480"/>
    <w:rsid w:val="0059015E"/>
    <w:rsid w:val="00591D72"/>
    <w:rsid w:val="0059495C"/>
    <w:rsid w:val="0059560C"/>
    <w:rsid w:val="00596F2C"/>
    <w:rsid w:val="005A03B5"/>
    <w:rsid w:val="005A2A3F"/>
    <w:rsid w:val="005A6CA1"/>
    <w:rsid w:val="005B104F"/>
    <w:rsid w:val="005B3387"/>
    <w:rsid w:val="005B6F9A"/>
    <w:rsid w:val="005C2158"/>
    <w:rsid w:val="005C29F7"/>
    <w:rsid w:val="005C7146"/>
    <w:rsid w:val="005C7FA7"/>
    <w:rsid w:val="005D0816"/>
    <w:rsid w:val="005D1BB9"/>
    <w:rsid w:val="005D2FFF"/>
    <w:rsid w:val="005D72CA"/>
    <w:rsid w:val="005E4D5C"/>
    <w:rsid w:val="005E67A6"/>
    <w:rsid w:val="005F0C40"/>
    <w:rsid w:val="005F2A1A"/>
    <w:rsid w:val="005F3E92"/>
    <w:rsid w:val="00600AB8"/>
    <w:rsid w:val="006040E2"/>
    <w:rsid w:val="0060489D"/>
    <w:rsid w:val="00606C46"/>
    <w:rsid w:val="006070C3"/>
    <w:rsid w:val="006072C9"/>
    <w:rsid w:val="00611B41"/>
    <w:rsid w:val="00613A88"/>
    <w:rsid w:val="0061643A"/>
    <w:rsid w:val="006213F9"/>
    <w:rsid w:val="00621938"/>
    <w:rsid w:val="00623155"/>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E95"/>
    <w:rsid w:val="00647564"/>
    <w:rsid w:val="00650724"/>
    <w:rsid w:val="006517E2"/>
    <w:rsid w:val="006543D5"/>
    <w:rsid w:val="0065673E"/>
    <w:rsid w:val="006620B1"/>
    <w:rsid w:val="006673D9"/>
    <w:rsid w:val="00667E2D"/>
    <w:rsid w:val="006718E0"/>
    <w:rsid w:val="006764C5"/>
    <w:rsid w:val="006772A2"/>
    <w:rsid w:val="00680ADB"/>
    <w:rsid w:val="00682218"/>
    <w:rsid w:val="00684B30"/>
    <w:rsid w:val="00690053"/>
    <w:rsid w:val="00690441"/>
    <w:rsid w:val="00690C0C"/>
    <w:rsid w:val="00691DD3"/>
    <w:rsid w:val="00692BFF"/>
    <w:rsid w:val="00693F07"/>
    <w:rsid w:val="00695810"/>
    <w:rsid w:val="006A2D5A"/>
    <w:rsid w:val="006A379F"/>
    <w:rsid w:val="006A5F70"/>
    <w:rsid w:val="006A6969"/>
    <w:rsid w:val="006A6FBB"/>
    <w:rsid w:val="006B4F0A"/>
    <w:rsid w:val="006B6B76"/>
    <w:rsid w:val="006B74B7"/>
    <w:rsid w:val="006C0D01"/>
    <w:rsid w:val="006C2065"/>
    <w:rsid w:val="006C2599"/>
    <w:rsid w:val="006C5922"/>
    <w:rsid w:val="006C77AB"/>
    <w:rsid w:val="006C7D19"/>
    <w:rsid w:val="006D261F"/>
    <w:rsid w:val="006D3C36"/>
    <w:rsid w:val="006D6738"/>
    <w:rsid w:val="006D7D91"/>
    <w:rsid w:val="006E04DE"/>
    <w:rsid w:val="006E118C"/>
    <w:rsid w:val="006F063E"/>
    <w:rsid w:val="006F1AA1"/>
    <w:rsid w:val="006F72FB"/>
    <w:rsid w:val="006F761E"/>
    <w:rsid w:val="006F7ABB"/>
    <w:rsid w:val="007003A3"/>
    <w:rsid w:val="00707402"/>
    <w:rsid w:val="00707C1B"/>
    <w:rsid w:val="00710AD1"/>
    <w:rsid w:val="00710C3B"/>
    <w:rsid w:val="00712119"/>
    <w:rsid w:val="00715CBF"/>
    <w:rsid w:val="007175F0"/>
    <w:rsid w:val="00721811"/>
    <w:rsid w:val="007218D5"/>
    <w:rsid w:val="00725266"/>
    <w:rsid w:val="00726977"/>
    <w:rsid w:val="007301EC"/>
    <w:rsid w:val="00733CC1"/>
    <w:rsid w:val="00734A84"/>
    <w:rsid w:val="0073501D"/>
    <w:rsid w:val="00736D90"/>
    <w:rsid w:val="00743B6F"/>
    <w:rsid w:val="0075096C"/>
    <w:rsid w:val="00752237"/>
    <w:rsid w:val="00752B97"/>
    <w:rsid w:val="00755213"/>
    <w:rsid w:val="00755AE2"/>
    <w:rsid w:val="00755DD1"/>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A19CA"/>
    <w:rsid w:val="007A2812"/>
    <w:rsid w:val="007A2D08"/>
    <w:rsid w:val="007A72B0"/>
    <w:rsid w:val="007B2755"/>
    <w:rsid w:val="007B72B6"/>
    <w:rsid w:val="007C1EF5"/>
    <w:rsid w:val="007C2FC3"/>
    <w:rsid w:val="007C4378"/>
    <w:rsid w:val="007C66ED"/>
    <w:rsid w:val="007C7756"/>
    <w:rsid w:val="007D2AC8"/>
    <w:rsid w:val="007D5232"/>
    <w:rsid w:val="007D7806"/>
    <w:rsid w:val="007E07EA"/>
    <w:rsid w:val="007E0D58"/>
    <w:rsid w:val="007E150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7F6026"/>
    <w:rsid w:val="00801E6E"/>
    <w:rsid w:val="008020C5"/>
    <w:rsid w:val="0080234C"/>
    <w:rsid w:val="00804424"/>
    <w:rsid w:val="00804805"/>
    <w:rsid w:val="0080592E"/>
    <w:rsid w:val="00810316"/>
    <w:rsid w:val="008104E4"/>
    <w:rsid w:val="00810CE2"/>
    <w:rsid w:val="00817835"/>
    <w:rsid w:val="0082217A"/>
    <w:rsid w:val="0082242E"/>
    <w:rsid w:val="0082434C"/>
    <w:rsid w:val="008260B0"/>
    <w:rsid w:val="0082622F"/>
    <w:rsid w:val="008277A9"/>
    <w:rsid w:val="008335CA"/>
    <w:rsid w:val="00835083"/>
    <w:rsid w:val="00836910"/>
    <w:rsid w:val="008376A7"/>
    <w:rsid w:val="00840152"/>
    <w:rsid w:val="00843E58"/>
    <w:rsid w:val="00844392"/>
    <w:rsid w:val="00844EF7"/>
    <w:rsid w:val="00846373"/>
    <w:rsid w:val="00846501"/>
    <w:rsid w:val="00846A86"/>
    <w:rsid w:val="008502BF"/>
    <w:rsid w:val="008524D6"/>
    <w:rsid w:val="00855246"/>
    <w:rsid w:val="00864123"/>
    <w:rsid w:val="008672F2"/>
    <w:rsid w:val="00870A20"/>
    <w:rsid w:val="00871F06"/>
    <w:rsid w:val="00872377"/>
    <w:rsid w:val="00872613"/>
    <w:rsid w:val="00876F6F"/>
    <w:rsid w:val="008820E4"/>
    <w:rsid w:val="0088397B"/>
    <w:rsid w:val="008872C9"/>
    <w:rsid w:val="00887DF0"/>
    <w:rsid w:val="00892235"/>
    <w:rsid w:val="00896B75"/>
    <w:rsid w:val="008A1064"/>
    <w:rsid w:val="008A2275"/>
    <w:rsid w:val="008A289D"/>
    <w:rsid w:val="008A4A3B"/>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4FE0"/>
    <w:rsid w:val="008E512E"/>
    <w:rsid w:val="008F02BC"/>
    <w:rsid w:val="008F08C3"/>
    <w:rsid w:val="008F349E"/>
    <w:rsid w:val="008F3C72"/>
    <w:rsid w:val="008F7E99"/>
    <w:rsid w:val="00902FD9"/>
    <w:rsid w:val="009042BE"/>
    <w:rsid w:val="00907276"/>
    <w:rsid w:val="00910A4E"/>
    <w:rsid w:val="0091185D"/>
    <w:rsid w:val="009129B4"/>
    <w:rsid w:val="00913440"/>
    <w:rsid w:val="009136FF"/>
    <w:rsid w:val="00913983"/>
    <w:rsid w:val="00913F9A"/>
    <w:rsid w:val="0091582A"/>
    <w:rsid w:val="00916262"/>
    <w:rsid w:val="00916B7B"/>
    <w:rsid w:val="00922390"/>
    <w:rsid w:val="00925772"/>
    <w:rsid w:val="00926509"/>
    <w:rsid w:val="00932D5C"/>
    <w:rsid w:val="00934866"/>
    <w:rsid w:val="0093692F"/>
    <w:rsid w:val="009379D3"/>
    <w:rsid w:val="00937B44"/>
    <w:rsid w:val="00942087"/>
    <w:rsid w:val="00945BDB"/>
    <w:rsid w:val="0095168B"/>
    <w:rsid w:val="00951FB5"/>
    <w:rsid w:val="00951FE8"/>
    <w:rsid w:val="00955244"/>
    <w:rsid w:val="00955664"/>
    <w:rsid w:val="00955CDD"/>
    <w:rsid w:val="0095649D"/>
    <w:rsid w:val="009566FD"/>
    <w:rsid w:val="00956CB2"/>
    <w:rsid w:val="00957570"/>
    <w:rsid w:val="009576D0"/>
    <w:rsid w:val="00957726"/>
    <w:rsid w:val="00966A84"/>
    <w:rsid w:val="00967F9F"/>
    <w:rsid w:val="00970C0F"/>
    <w:rsid w:val="00971AC7"/>
    <w:rsid w:val="00972792"/>
    <w:rsid w:val="0097458C"/>
    <w:rsid w:val="00975D28"/>
    <w:rsid w:val="00980643"/>
    <w:rsid w:val="009822A4"/>
    <w:rsid w:val="009836EB"/>
    <w:rsid w:val="00983AA1"/>
    <w:rsid w:val="00984C45"/>
    <w:rsid w:val="00987F1C"/>
    <w:rsid w:val="0099089E"/>
    <w:rsid w:val="00991B2C"/>
    <w:rsid w:val="00992231"/>
    <w:rsid w:val="00992696"/>
    <w:rsid w:val="00996960"/>
    <w:rsid w:val="009979EC"/>
    <w:rsid w:val="009A36BD"/>
    <w:rsid w:val="009A676D"/>
    <w:rsid w:val="009A7B87"/>
    <w:rsid w:val="009C18AA"/>
    <w:rsid w:val="009C5B20"/>
    <w:rsid w:val="009C6770"/>
    <w:rsid w:val="009C6CF0"/>
    <w:rsid w:val="009C756B"/>
    <w:rsid w:val="009C76D7"/>
    <w:rsid w:val="009C7801"/>
    <w:rsid w:val="009D3240"/>
    <w:rsid w:val="009D4538"/>
    <w:rsid w:val="009D6270"/>
    <w:rsid w:val="009D73DD"/>
    <w:rsid w:val="009E2404"/>
    <w:rsid w:val="009E25E8"/>
    <w:rsid w:val="009E281C"/>
    <w:rsid w:val="009E2F48"/>
    <w:rsid w:val="009E431F"/>
    <w:rsid w:val="009E6A88"/>
    <w:rsid w:val="009E72D4"/>
    <w:rsid w:val="009E7EDE"/>
    <w:rsid w:val="009F0C78"/>
    <w:rsid w:val="009F4F35"/>
    <w:rsid w:val="009F656A"/>
    <w:rsid w:val="009F75E4"/>
    <w:rsid w:val="00A00E9C"/>
    <w:rsid w:val="00A01852"/>
    <w:rsid w:val="00A01E3A"/>
    <w:rsid w:val="00A07845"/>
    <w:rsid w:val="00A12C26"/>
    <w:rsid w:val="00A1365B"/>
    <w:rsid w:val="00A14A43"/>
    <w:rsid w:val="00A17B02"/>
    <w:rsid w:val="00A202E9"/>
    <w:rsid w:val="00A22BF7"/>
    <w:rsid w:val="00A25158"/>
    <w:rsid w:val="00A3162C"/>
    <w:rsid w:val="00A36903"/>
    <w:rsid w:val="00A37F8C"/>
    <w:rsid w:val="00A43227"/>
    <w:rsid w:val="00A44811"/>
    <w:rsid w:val="00A44A45"/>
    <w:rsid w:val="00A526C9"/>
    <w:rsid w:val="00A53D88"/>
    <w:rsid w:val="00A55C92"/>
    <w:rsid w:val="00A56F4B"/>
    <w:rsid w:val="00A57801"/>
    <w:rsid w:val="00A605B7"/>
    <w:rsid w:val="00A62287"/>
    <w:rsid w:val="00A62665"/>
    <w:rsid w:val="00A65AFF"/>
    <w:rsid w:val="00A66B63"/>
    <w:rsid w:val="00A709F0"/>
    <w:rsid w:val="00A71329"/>
    <w:rsid w:val="00A73BF7"/>
    <w:rsid w:val="00A747C6"/>
    <w:rsid w:val="00A74875"/>
    <w:rsid w:val="00A77C5E"/>
    <w:rsid w:val="00A8036F"/>
    <w:rsid w:val="00A8081A"/>
    <w:rsid w:val="00A809A1"/>
    <w:rsid w:val="00A81293"/>
    <w:rsid w:val="00A81EFB"/>
    <w:rsid w:val="00A8435B"/>
    <w:rsid w:val="00A947E0"/>
    <w:rsid w:val="00A9666A"/>
    <w:rsid w:val="00A96ED9"/>
    <w:rsid w:val="00AA0237"/>
    <w:rsid w:val="00AA10D5"/>
    <w:rsid w:val="00AA2B16"/>
    <w:rsid w:val="00AA3E4C"/>
    <w:rsid w:val="00AB21D6"/>
    <w:rsid w:val="00AB60FC"/>
    <w:rsid w:val="00AB6D53"/>
    <w:rsid w:val="00AC323E"/>
    <w:rsid w:val="00AC42BD"/>
    <w:rsid w:val="00AD1EC3"/>
    <w:rsid w:val="00AD4038"/>
    <w:rsid w:val="00AD597B"/>
    <w:rsid w:val="00AD7D2E"/>
    <w:rsid w:val="00AD7DF6"/>
    <w:rsid w:val="00AE0624"/>
    <w:rsid w:val="00AE14FF"/>
    <w:rsid w:val="00AE1F27"/>
    <w:rsid w:val="00AE3A38"/>
    <w:rsid w:val="00AE5337"/>
    <w:rsid w:val="00AE64F3"/>
    <w:rsid w:val="00AF0138"/>
    <w:rsid w:val="00AF113C"/>
    <w:rsid w:val="00AF146F"/>
    <w:rsid w:val="00AF39A3"/>
    <w:rsid w:val="00AF5267"/>
    <w:rsid w:val="00B00B9C"/>
    <w:rsid w:val="00B0244F"/>
    <w:rsid w:val="00B02854"/>
    <w:rsid w:val="00B04FFA"/>
    <w:rsid w:val="00B06F93"/>
    <w:rsid w:val="00B10642"/>
    <w:rsid w:val="00B106CD"/>
    <w:rsid w:val="00B11223"/>
    <w:rsid w:val="00B11990"/>
    <w:rsid w:val="00B14C50"/>
    <w:rsid w:val="00B15D77"/>
    <w:rsid w:val="00B173FD"/>
    <w:rsid w:val="00B2157E"/>
    <w:rsid w:val="00B21CD9"/>
    <w:rsid w:val="00B23156"/>
    <w:rsid w:val="00B239D2"/>
    <w:rsid w:val="00B24817"/>
    <w:rsid w:val="00B249CC"/>
    <w:rsid w:val="00B301A9"/>
    <w:rsid w:val="00B30825"/>
    <w:rsid w:val="00B31683"/>
    <w:rsid w:val="00B335E0"/>
    <w:rsid w:val="00B341A0"/>
    <w:rsid w:val="00B35B82"/>
    <w:rsid w:val="00B464D6"/>
    <w:rsid w:val="00B4704A"/>
    <w:rsid w:val="00B4784C"/>
    <w:rsid w:val="00B50515"/>
    <w:rsid w:val="00B51BD3"/>
    <w:rsid w:val="00B51F4F"/>
    <w:rsid w:val="00B521EC"/>
    <w:rsid w:val="00B57522"/>
    <w:rsid w:val="00B575E4"/>
    <w:rsid w:val="00B607EC"/>
    <w:rsid w:val="00B648FD"/>
    <w:rsid w:val="00B64EEE"/>
    <w:rsid w:val="00B6582B"/>
    <w:rsid w:val="00B65929"/>
    <w:rsid w:val="00B667B4"/>
    <w:rsid w:val="00B672A1"/>
    <w:rsid w:val="00B752F2"/>
    <w:rsid w:val="00B77211"/>
    <w:rsid w:val="00B77E09"/>
    <w:rsid w:val="00B80312"/>
    <w:rsid w:val="00B80441"/>
    <w:rsid w:val="00B81776"/>
    <w:rsid w:val="00B8553D"/>
    <w:rsid w:val="00B86CF1"/>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5FC8"/>
    <w:rsid w:val="00BC6D1C"/>
    <w:rsid w:val="00BD4B5D"/>
    <w:rsid w:val="00BD56A1"/>
    <w:rsid w:val="00BD586B"/>
    <w:rsid w:val="00BE1EF3"/>
    <w:rsid w:val="00BE44B5"/>
    <w:rsid w:val="00BF18D0"/>
    <w:rsid w:val="00BF31E6"/>
    <w:rsid w:val="00BF4EC0"/>
    <w:rsid w:val="00BF5AB7"/>
    <w:rsid w:val="00BF5FB0"/>
    <w:rsid w:val="00C0075F"/>
    <w:rsid w:val="00C0124F"/>
    <w:rsid w:val="00C01DF3"/>
    <w:rsid w:val="00C043C3"/>
    <w:rsid w:val="00C04AA0"/>
    <w:rsid w:val="00C04CF4"/>
    <w:rsid w:val="00C05BA4"/>
    <w:rsid w:val="00C107A8"/>
    <w:rsid w:val="00C12D33"/>
    <w:rsid w:val="00C13230"/>
    <w:rsid w:val="00C200CF"/>
    <w:rsid w:val="00C20E2C"/>
    <w:rsid w:val="00C20FCD"/>
    <w:rsid w:val="00C26A50"/>
    <w:rsid w:val="00C26C5F"/>
    <w:rsid w:val="00C27C28"/>
    <w:rsid w:val="00C336EA"/>
    <w:rsid w:val="00C33AB3"/>
    <w:rsid w:val="00C34B55"/>
    <w:rsid w:val="00C35C26"/>
    <w:rsid w:val="00C36757"/>
    <w:rsid w:val="00C36BE9"/>
    <w:rsid w:val="00C43BF0"/>
    <w:rsid w:val="00C4791E"/>
    <w:rsid w:val="00C50807"/>
    <w:rsid w:val="00C55E2E"/>
    <w:rsid w:val="00C61B7B"/>
    <w:rsid w:val="00C633AB"/>
    <w:rsid w:val="00C659A3"/>
    <w:rsid w:val="00C66709"/>
    <w:rsid w:val="00C67D9C"/>
    <w:rsid w:val="00C75680"/>
    <w:rsid w:val="00C7747C"/>
    <w:rsid w:val="00C77B78"/>
    <w:rsid w:val="00C80F11"/>
    <w:rsid w:val="00C8793C"/>
    <w:rsid w:val="00C87A23"/>
    <w:rsid w:val="00C92480"/>
    <w:rsid w:val="00C943CE"/>
    <w:rsid w:val="00C957B7"/>
    <w:rsid w:val="00C96A3D"/>
    <w:rsid w:val="00CA029E"/>
    <w:rsid w:val="00CA53AB"/>
    <w:rsid w:val="00CA7671"/>
    <w:rsid w:val="00CB1F37"/>
    <w:rsid w:val="00CB30B3"/>
    <w:rsid w:val="00CB6E9E"/>
    <w:rsid w:val="00CB7F66"/>
    <w:rsid w:val="00CC0FE1"/>
    <w:rsid w:val="00CC30D7"/>
    <w:rsid w:val="00CC3E94"/>
    <w:rsid w:val="00CC7952"/>
    <w:rsid w:val="00CD0174"/>
    <w:rsid w:val="00CD3D6C"/>
    <w:rsid w:val="00CD5AD1"/>
    <w:rsid w:val="00CD653E"/>
    <w:rsid w:val="00CD6800"/>
    <w:rsid w:val="00CE0376"/>
    <w:rsid w:val="00CE1355"/>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A4C"/>
    <w:rsid w:val="00D333C3"/>
    <w:rsid w:val="00D41551"/>
    <w:rsid w:val="00D43CF1"/>
    <w:rsid w:val="00D44E32"/>
    <w:rsid w:val="00D4544B"/>
    <w:rsid w:val="00D4745D"/>
    <w:rsid w:val="00D47884"/>
    <w:rsid w:val="00D51174"/>
    <w:rsid w:val="00D52CF6"/>
    <w:rsid w:val="00D56D3D"/>
    <w:rsid w:val="00D62888"/>
    <w:rsid w:val="00D6296F"/>
    <w:rsid w:val="00D63179"/>
    <w:rsid w:val="00D660A1"/>
    <w:rsid w:val="00D72B5C"/>
    <w:rsid w:val="00D73099"/>
    <w:rsid w:val="00D74C5F"/>
    <w:rsid w:val="00D75F4D"/>
    <w:rsid w:val="00D76323"/>
    <w:rsid w:val="00D778A4"/>
    <w:rsid w:val="00D77DDF"/>
    <w:rsid w:val="00D80861"/>
    <w:rsid w:val="00D80886"/>
    <w:rsid w:val="00D808C8"/>
    <w:rsid w:val="00D83462"/>
    <w:rsid w:val="00D83A01"/>
    <w:rsid w:val="00D861B3"/>
    <w:rsid w:val="00D876B7"/>
    <w:rsid w:val="00D906F0"/>
    <w:rsid w:val="00D92344"/>
    <w:rsid w:val="00D927A3"/>
    <w:rsid w:val="00D94A70"/>
    <w:rsid w:val="00D96240"/>
    <w:rsid w:val="00DA164F"/>
    <w:rsid w:val="00DA196E"/>
    <w:rsid w:val="00DA54AF"/>
    <w:rsid w:val="00DA5A91"/>
    <w:rsid w:val="00DA6D19"/>
    <w:rsid w:val="00DB02CA"/>
    <w:rsid w:val="00DB664A"/>
    <w:rsid w:val="00DB6F2B"/>
    <w:rsid w:val="00DB7DEE"/>
    <w:rsid w:val="00DC1A68"/>
    <w:rsid w:val="00DC1D45"/>
    <w:rsid w:val="00DD1838"/>
    <w:rsid w:val="00DD1888"/>
    <w:rsid w:val="00DD45A5"/>
    <w:rsid w:val="00DD5D60"/>
    <w:rsid w:val="00DE114C"/>
    <w:rsid w:val="00DE3EA2"/>
    <w:rsid w:val="00DE5FF8"/>
    <w:rsid w:val="00DE7D69"/>
    <w:rsid w:val="00DF3292"/>
    <w:rsid w:val="00DF4C96"/>
    <w:rsid w:val="00DF5493"/>
    <w:rsid w:val="00DF6B46"/>
    <w:rsid w:val="00E004EF"/>
    <w:rsid w:val="00E105D2"/>
    <w:rsid w:val="00E12173"/>
    <w:rsid w:val="00E128C5"/>
    <w:rsid w:val="00E16099"/>
    <w:rsid w:val="00E17BFD"/>
    <w:rsid w:val="00E20507"/>
    <w:rsid w:val="00E22BE3"/>
    <w:rsid w:val="00E23318"/>
    <w:rsid w:val="00E23991"/>
    <w:rsid w:val="00E27490"/>
    <w:rsid w:val="00E27524"/>
    <w:rsid w:val="00E3114B"/>
    <w:rsid w:val="00E430DB"/>
    <w:rsid w:val="00E44410"/>
    <w:rsid w:val="00E4489F"/>
    <w:rsid w:val="00E45B28"/>
    <w:rsid w:val="00E51533"/>
    <w:rsid w:val="00E51FC8"/>
    <w:rsid w:val="00E52DF0"/>
    <w:rsid w:val="00E536F5"/>
    <w:rsid w:val="00E55FBE"/>
    <w:rsid w:val="00E574CB"/>
    <w:rsid w:val="00E576CF"/>
    <w:rsid w:val="00E57867"/>
    <w:rsid w:val="00E61AFA"/>
    <w:rsid w:val="00E657B5"/>
    <w:rsid w:val="00E6703E"/>
    <w:rsid w:val="00E71FE8"/>
    <w:rsid w:val="00E72405"/>
    <w:rsid w:val="00E72806"/>
    <w:rsid w:val="00E72DA4"/>
    <w:rsid w:val="00E734C8"/>
    <w:rsid w:val="00E73877"/>
    <w:rsid w:val="00E76302"/>
    <w:rsid w:val="00E76373"/>
    <w:rsid w:val="00E81EC4"/>
    <w:rsid w:val="00E8310E"/>
    <w:rsid w:val="00E86131"/>
    <w:rsid w:val="00E86A66"/>
    <w:rsid w:val="00E92F6F"/>
    <w:rsid w:val="00E955EC"/>
    <w:rsid w:val="00E970FF"/>
    <w:rsid w:val="00EA22DD"/>
    <w:rsid w:val="00EA2D05"/>
    <w:rsid w:val="00EA35A4"/>
    <w:rsid w:val="00EA42D0"/>
    <w:rsid w:val="00EA60BA"/>
    <w:rsid w:val="00EA75F4"/>
    <w:rsid w:val="00EB06D7"/>
    <w:rsid w:val="00EB256E"/>
    <w:rsid w:val="00EB3C49"/>
    <w:rsid w:val="00EB6FA2"/>
    <w:rsid w:val="00EC06B7"/>
    <w:rsid w:val="00EC2A32"/>
    <w:rsid w:val="00EC4DEE"/>
    <w:rsid w:val="00EC4FC8"/>
    <w:rsid w:val="00EC6C13"/>
    <w:rsid w:val="00EC746B"/>
    <w:rsid w:val="00ED136F"/>
    <w:rsid w:val="00ED1929"/>
    <w:rsid w:val="00ED46A6"/>
    <w:rsid w:val="00ED4C0B"/>
    <w:rsid w:val="00ED4F52"/>
    <w:rsid w:val="00ED5448"/>
    <w:rsid w:val="00ED73BC"/>
    <w:rsid w:val="00EE017B"/>
    <w:rsid w:val="00EE0B0F"/>
    <w:rsid w:val="00EE14DA"/>
    <w:rsid w:val="00EE1F5D"/>
    <w:rsid w:val="00EE2433"/>
    <w:rsid w:val="00EE2A28"/>
    <w:rsid w:val="00EE3F37"/>
    <w:rsid w:val="00EE44A0"/>
    <w:rsid w:val="00EF052E"/>
    <w:rsid w:val="00EF273C"/>
    <w:rsid w:val="00EF49DA"/>
    <w:rsid w:val="00EF5E02"/>
    <w:rsid w:val="00EF6913"/>
    <w:rsid w:val="00EF74BF"/>
    <w:rsid w:val="00EF75B5"/>
    <w:rsid w:val="00F0217A"/>
    <w:rsid w:val="00F02CE5"/>
    <w:rsid w:val="00F05CF3"/>
    <w:rsid w:val="00F062C2"/>
    <w:rsid w:val="00F10485"/>
    <w:rsid w:val="00F10F5B"/>
    <w:rsid w:val="00F13EF9"/>
    <w:rsid w:val="00F14479"/>
    <w:rsid w:val="00F14C23"/>
    <w:rsid w:val="00F16E40"/>
    <w:rsid w:val="00F206B9"/>
    <w:rsid w:val="00F21BA7"/>
    <w:rsid w:val="00F24F77"/>
    <w:rsid w:val="00F32B79"/>
    <w:rsid w:val="00F33F74"/>
    <w:rsid w:val="00F365F3"/>
    <w:rsid w:val="00F40A86"/>
    <w:rsid w:val="00F41CED"/>
    <w:rsid w:val="00F44D82"/>
    <w:rsid w:val="00F4715F"/>
    <w:rsid w:val="00F51256"/>
    <w:rsid w:val="00F52842"/>
    <w:rsid w:val="00F53A90"/>
    <w:rsid w:val="00F61EF5"/>
    <w:rsid w:val="00F620CB"/>
    <w:rsid w:val="00F63E9F"/>
    <w:rsid w:val="00F65D99"/>
    <w:rsid w:val="00F70CE4"/>
    <w:rsid w:val="00F710C5"/>
    <w:rsid w:val="00F718BA"/>
    <w:rsid w:val="00F73084"/>
    <w:rsid w:val="00F74069"/>
    <w:rsid w:val="00F743E1"/>
    <w:rsid w:val="00F761D9"/>
    <w:rsid w:val="00F77F21"/>
    <w:rsid w:val="00F80579"/>
    <w:rsid w:val="00F82950"/>
    <w:rsid w:val="00F86216"/>
    <w:rsid w:val="00F905C8"/>
    <w:rsid w:val="00F9312D"/>
    <w:rsid w:val="00F931EE"/>
    <w:rsid w:val="00F93931"/>
    <w:rsid w:val="00F951AB"/>
    <w:rsid w:val="00F960ED"/>
    <w:rsid w:val="00FA12DC"/>
    <w:rsid w:val="00FA1852"/>
    <w:rsid w:val="00FA2B5F"/>
    <w:rsid w:val="00FA31C0"/>
    <w:rsid w:val="00FA345C"/>
    <w:rsid w:val="00FA3B07"/>
    <w:rsid w:val="00FA40EF"/>
    <w:rsid w:val="00FA5675"/>
    <w:rsid w:val="00FA5BBF"/>
    <w:rsid w:val="00FA6A1D"/>
    <w:rsid w:val="00FA6E7B"/>
    <w:rsid w:val="00FA7352"/>
    <w:rsid w:val="00FA7C12"/>
    <w:rsid w:val="00FB0679"/>
    <w:rsid w:val="00FB2DD7"/>
    <w:rsid w:val="00FB36AD"/>
    <w:rsid w:val="00FB3BBF"/>
    <w:rsid w:val="00FB6A62"/>
    <w:rsid w:val="00FC18BE"/>
    <w:rsid w:val="00FC230E"/>
    <w:rsid w:val="00FC4730"/>
    <w:rsid w:val="00FC4CB8"/>
    <w:rsid w:val="00FC5A92"/>
    <w:rsid w:val="00FC63B0"/>
    <w:rsid w:val="00FC67CE"/>
    <w:rsid w:val="00FD0C6F"/>
    <w:rsid w:val="00FD0EAF"/>
    <w:rsid w:val="00FD264D"/>
    <w:rsid w:val="00FD3B12"/>
    <w:rsid w:val="00FD4218"/>
    <w:rsid w:val="00FD5A0F"/>
    <w:rsid w:val="00FD7DA7"/>
    <w:rsid w:val="00FE0468"/>
    <w:rsid w:val="00FE39D2"/>
    <w:rsid w:val="00FE69BF"/>
    <w:rsid w:val="00FF2824"/>
    <w:rsid w:val="00FF3F58"/>
    <w:rsid w:val="00FF7417"/>
    <w:rsid w:val="00FF7A2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A5656E"/>
  <w15:docId w15:val="{277D4EB7-AA73-4B5E-9114-BB2E54E39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D75F4D"/>
    <w:pPr>
      <w:spacing w:after="120"/>
    </w:pPr>
  </w:style>
  <w:style w:type="character" w:customStyle="1" w:styleId="BodyTextChar">
    <w:name w:val="Body Text Char"/>
    <w:basedOn w:val="DefaultParagraphFont"/>
    <w:link w:val="BodyText"/>
    <w:uiPriority w:val="99"/>
    <w:rsid w:val="00D75F4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6B4F0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923614117">
      <w:bodyDiv w:val="1"/>
      <w:marLeft w:val="0"/>
      <w:marRight w:val="0"/>
      <w:marTop w:val="0"/>
      <w:marBottom w:val="0"/>
      <w:divBdr>
        <w:top w:val="none" w:sz="0" w:space="0" w:color="auto"/>
        <w:left w:val="none" w:sz="0" w:space="0" w:color="auto"/>
        <w:bottom w:val="none" w:sz="0" w:space="0" w:color="auto"/>
        <w:right w:val="none" w:sz="0" w:space="0" w:color="auto"/>
      </w:divBdr>
    </w:div>
    <w:div w:id="932709098">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78828856">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88065744">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 w:id="2113552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EEE70-2AAB-432A-9F9C-10380B444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1252</Words>
  <Characters>7137</Characters>
  <Application>Microsoft Office Word</Application>
  <DocSecurity>0</DocSecurity>
  <Lines>59</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8373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Siranush Chteyan</dc:creator>
  <cp:keywords>https:/mul2.gov.am/tasks/85110/oneclick/4Ampopatert.docx?token=6eec92ba688df617f79f4ef7a22f197b</cp:keywords>
  <cp:lastModifiedBy>Narine Avetyan</cp:lastModifiedBy>
  <cp:revision>2</cp:revision>
  <cp:lastPrinted>2025-04-14T11:34:00Z</cp:lastPrinted>
  <dcterms:created xsi:type="dcterms:W3CDTF">2025-04-28T09:05:00Z</dcterms:created>
  <dcterms:modified xsi:type="dcterms:W3CDTF">2025-04-28T09:05:00Z</dcterms:modified>
</cp:coreProperties>
</file>