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D860E" w14:textId="1E6054C4" w:rsidR="00BF644D" w:rsidRPr="00596907" w:rsidRDefault="0042110F" w:rsidP="004D5A69">
      <w:pPr>
        <w:spacing w:line="360" w:lineRule="auto"/>
        <w:ind w:left="-274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596907">
        <w:rPr>
          <w:rFonts w:ascii="GHEA Grapalat" w:hAnsi="GHEA Grapalat" w:cs="Sylfaen"/>
          <w:b/>
          <w:caps/>
          <w:sz w:val="24"/>
          <w:szCs w:val="24"/>
          <w:lang w:val="hy-AM"/>
        </w:rPr>
        <w:t>հիմնավորում</w:t>
      </w:r>
    </w:p>
    <w:p w14:paraId="103C808F" w14:textId="284CB87E" w:rsidR="00BF644D" w:rsidRPr="00596907" w:rsidRDefault="0042110F" w:rsidP="004D5A69">
      <w:pPr>
        <w:spacing w:after="100" w:line="360" w:lineRule="auto"/>
        <w:ind w:left="-274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596907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«ՀԱՅԱՍՏԱՆԻ ՀԱՆՐԱՊԵՏՈՒԹՅԱՆ ԿԱՌԱՎԱՐՈՒԹՅԱՆ Ե</w:t>
      </w:r>
      <w:r w:rsidR="00596907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Վ</w:t>
      </w:r>
      <w:r w:rsidRPr="00596907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ՖՐԱՆՍԻԱՅԻ ՀԱՆՐԱՊԵՏՈՒԹՅԱՆ ԿԱՌԱՎԱՐՈՒԹՅԱՆ ՄԻՋԵՎ «ՀԱՅԱՍՏԱՆՈՒՄ ԶԱՐԳԱՑՄԱՆ ՖՐԱՆՍԻԱԿԱՆ ԳՈՐԾԱԿԱԼՈՒԹՅԱՆ (ԶՖԳ) ԵՎ ՏՆՏԵՍԱԿԱՆ ՀԱՄԱԳՈՐԾԱԿՑՈՒԹՅԱՆ ԽԹԱՆՄԱՆ ԵՎ ՄԱՍՆԱԿՑՈՒԹՅԱՆ ԸՆԿԵՐՈՒԹՅԱՆ (ՊՐՈՊԱՐԿՈ) ՀԻՄՆԱԴՐՄԱՆ ԵՎ ԳՈՐԾՈՒՆԵՈՒԹՅԱՆ ՄԱՍԻՆ» ՀԱՄԱՁԱՅՆԱԳՐՈՒՄ ՓՈՓՈԽՈՒԹՅՈՒՆ ԿԱՏԱՐԵԼՈՒ ՄԱՍԻՆ» ԱՐՁԱՆԱԳՐՈՒԹՅԱՆ</w:t>
      </w:r>
      <w:r w:rsidRPr="00596907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59690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ստորագրման</w:t>
      </w:r>
      <w:r w:rsidR="00BF644D" w:rsidRPr="0059690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BF644D" w:rsidRPr="00596907">
        <w:rPr>
          <w:rFonts w:ascii="GHEA Grapalat" w:hAnsi="GHEA Grapalat" w:cs="Sylfaen"/>
          <w:b/>
          <w:caps/>
          <w:sz w:val="24"/>
          <w:szCs w:val="24"/>
          <w:lang w:val="hy-AM"/>
        </w:rPr>
        <w:t>նպատակահարմարության</w:t>
      </w:r>
      <w:r w:rsidR="00BF644D" w:rsidRPr="00596907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</w:p>
    <w:p w14:paraId="50459E99" w14:textId="78381025" w:rsidR="00596907" w:rsidRDefault="00763A2B" w:rsidP="00596907">
      <w:pPr>
        <w:tabs>
          <w:tab w:val="left" w:pos="45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360" w:lineRule="auto"/>
        <w:ind w:left="-270"/>
        <w:jc w:val="both"/>
        <w:rPr>
          <w:rFonts w:ascii="GHEA Grapalat" w:hAnsi="GHEA Grapalat" w:cs="Arial LatArm"/>
          <w:sz w:val="24"/>
          <w:szCs w:val="24"/>
          <w:lang w:val="hy-AM"/>
        </w:rPr>
      </w:pPr>
      <w:r w:rsidRPr="00596907">
        <w:rPr>
          <w:rFonts w:ascii="GHEA Grapalat" w:hAnsi="GHEA Grapalat" w:cs="Arial LatArm"/>
          <w:sz w:val="24"/>
          <w:szCs w:val="24"/>
          <w:lang w:val="hy-AM"/>
        </w:rPr>
        <w:tab/>
        <w:t>Ֆրանսիան հանդիսանում է Եվրոպայում Հայաստանի ամենակարևոր գործընկերներից մեկը</w:t>
      </w:r>
      <w:r w:rsidR="001920FF" w:rsidRPr="00596907">
        <w:rPr>
          <w:rFonts w:ascii="GHEA Grapalat" w:hAnsi="GHEA Grapalat" w:cs="Arial LatArm"/>
          <w:b/>
          <w:sz w:val="24"/>
          <w:szCs w:val="24"/>
          <w:lang w:val="hy-AM"/>
        </w:rPr>
        <w:t xml:space="preserve">, </w:t>
      </w:r>
      <w:r w:rsidR="001920FF" w:rsidRPr="00596907">
        <w:rPr>
          <w:rFonts w:ascii="GHEA Grapalat" w:hAnsi="GHEA Grapalat" w:cs="Arial LatArm"/>
          <w:bCs/>
          <w:sz w:val="24"/>
          <w:szCs w:val="24"/>
          <w:lang w:val="hy-AM"/>
        </w:rPr>
        <w:t>ինչը</w:t>
      </w:r>
      <w:r w:rsidR="001920FF" w:rsidRPr="00596907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596907">
        <w:rPr>
          <w:rFonts w:ascii="GHEA Grapalat" w:hAnsi="GHEA Grapalat" w:cs="Arial LatArm"/>
          <w:sz w:val="24"/>
          <w:szCs w:val="24"/>
          <w:lang w:val="hy-AM"/>
        </w:rPr>
        <w:t>պայմանավորված է</w:t>
      </w:r>
      <w:r w:rsidRPr="00596907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596907">
        <w:rPr>
          <w:rFonts w:ascii="GHEA Grapalat" w:hAnsi="GHEA Grapalat" w:cs="Arial LatArm"/>
          <w:sz w:val="24"/>
          <w:szCs w:val="24"/>
          <w:lang w:val="hy-AM"/>
        </w:rPr>
        <w:t xml:space="preserve">Ֆրանսիայի հետ պատմական, տնտեսական և մշակութային </w:t>
      </w:r>
      <w:r w:rsidR="00B9473E">
        <w:rPr>
          <w:rFonts w:ascii="GHEA Grapalat" w:hAnsi="GHEA Grapalat" w:cs="Arial LatArm"/>
          <w:sz w:val="24"/>
          <w:szCs w:val="24"/>
          <w:lang w:val="hy-AM"/>
        </w:rPr>
        <w:t>ընդհանրություններով</w:t>
      </w:r>
      <w:r w:rsidRPr="00596907">
        <w:rPr>
          <w:rFonts w:ascii="GHEA Grapalat" w:hAnsi="GHEA Grapalat" w:cs="Arial LatArm"/>
          <w:sz w:val="24"/>
          <w:szCs w:val="24"/>
          <w:lang w:val="hy-AM"/>
        </w:rPr>
        <w:t>, միջազգային ասպարե</w:t>
      </w:r>
      <w:r w:rsidRPr="00596907">
        <w:rPr>
          <w:rFonts w:ascii="GHEA Grapalat" w:hAnsi="GHEA Grapalat" w:cs="Arial LatArm"/>
          <w:sz w:val="24"/>
          <w:szCs w:val="24"/>
          <w:lang w:val="hy-AM"/>
        </w:rPr>
        <w:softHyphen/>
        <w:t>զում Ֆրանսիայի ծանրակշիռ դերով, երկրի հզոր տնտեսությամբ, ֆրանսահայ խոշոր և ազդեցիկ համայնքի առկայությամբ</w:t>
      </w:r>
      <w:r w:rsidR="0042110F" w:rsidRPr="00596907">
        <w:rPr>
          <w:rFonts w:ascii="GHEA Grapalat" w:hAnsi="GHEA Grapalat" w:cs="Arial LatArm"/>
          <w:sz w:val="24"/>
          <w:szCs w:val="24"/>
          <w:lang w:val="hy-AM"/>
        </w:rPr>
        <w:t>։</w:t>
      </w:r>
    </w:p>
    <w:p w14:paraId="6EB55144" w14:textId="77777777" w:rsidR="00596907" w:rsidRDefault="00596907" w:rsidP="00596907">
      <w:pPr>
        <w:tabs>
          <w:tab w:val="left" w:pos="45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360" w:lineRule="auto"/>
        <w:ind w:left="-270"/>
        <w:jc w:val="both"/>
        <w:rPr>
          <w:rFonts w:ascii="GHEA Grapalat" w:hAnsi="GHEA Grapalat" w:cs="Arial LatArm"/>
          <w:sz w:val="24"/>
          <w:szCs w:val="24"/>
          <w:lang w:val="hy-AM"/>
        </w:rPr>
      </w:pPr>
      <w:r>
        <w:rPr>
          <w:rFonts w:ascii="GHEA Grapalat" w:hAnsi="GHEA Grapalat" w:cs="Arial LatArm"/>
          <w:sz w:val="24"/>
          <w:szCs w:val="24"/>
          <w:lang w:val="hy-AM"/>
        </w:rPr>
        <w:tab/>
      </w:r>
      <w:r w:rsidR="00763A2B" w:rsidRPr="00596907">
        <w:rPr>
          <w:rFonts w:ascii="GHEA Grapalat" w:hAnsi="GHEA Grapalat"/>
          <w:sz w:val="24"/>
          <w:szCs w:val="24"/>
          <w:lang w:val="hy-AM"/>
        </w:rPr>
        <w:t xml:space="preserve">Հայաստանը կարևորում է Զարգացման ֆրանսիական գործակալության </w:t>
      </w:r>
      <w:r w:rsidR="006636B7" w:rsidRPr="00596907">
        <w:rPr>
          <w:rFonts w:ascii="GHEA Grapalat" w:hAnsi="GHEA Grapalat"/>
          <w:sz w:val="24"/>
          <w:szCs w:val="24"/>
          <w:lang w:val="hy-AM"/>
        </w:rPr>
        <w:t xml:space="preserve">(այսուհետ՝ ԶՖԳ) </w:t>
      </w:r>
      <w:r w:rsidR="00763A2B" w:rsidRPr="00596907">
        <w:rPr>
          <w:rFonts w:ascii="GHEA Grapalat" w:hAnsi="GHEA Grapalat"/>
          <w:sz w:val="24"/>
          <w:szCs w:val="24"/>
          <w:lang w:val="hy-AM"/>
        </w:rPr>
        <w:t>կողմից 2013թ.-ից ի վեր Հայաստանում իրականացվող ծրագրերը, որոնք մեծապես նպաստում են ՀՀ սոցիալ-տնտեսական առաջընթացին՝ զարգացման հնարավորություններ ստեղծելով երկրի առավել խոցելի խմբերի համար:</w:t>
      </w:r>
    </w:p>
    <w:p w14:paraId="1EB4E95D" w14:textId="50768894" w:rsidR="00596907" w:rsidRDefault="00596907" w:rsidP="00596907">
      <w:pPr>
        <w:tabs>
          <w:tab w:val="left" w:pos="45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360" w:lineRule="auto"/>
        <w:ind w:left="-270"/>
        <w:jc w:val="both"/>
        <w:rPr>
          <w:rFonts w:ascii="GHEA Grapalat" w:hAnsi="GHEA Grapalat" w:cs="Arial LatArm"/>
          <w:sz w:val="24"/>
          <w:szCs w:val="24"/>
          <w:lang w:val="hy-AM"/>
        </w:rPr>
      </w:pPr>
      <w:r>
        <w:rPr>
          <w:rFonts w:ascii="GHEA Grapalat" w:hAnsi="GHEA Grapalat" w:cs="Arial LatArm"/>
          <w:sz w:val="24"/>
          <w:szCs w:val="24"/>
          <w:lang w:val="hy-AM"/>
        </w:rPr>
        <w:tab/>
      </w:r>
      <w:r w:rsidR="0068274B" w:rsidRPr="00596907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Ֆրանսիայի Հանրապետության Կառավարության միջև Հայաստանում զարգացման ֆրանսիական գործակալության (ԶՖԳ) և Տնտեսական համագործակցության խթանման և մասնակցության ընկերության (ՊՐՈՊԱՐԿՈ) հիմնադրման և գործունեության մասին» համաձայնագիրը </w:t>
      </w:r>
      <w:r w:rsidR="004F5E2E" w:rsidRPr="00596907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4371C6">
        <w:rPr>
          <w:rFonts w:ascii="GHEA Grapalat" w:hAnsi="GHEA Grapalat"/>
          <w:sz w:val="24"/>
          <w:szCs w:val="24"/>
          <w:lang w:val="hy-AM"/>
        </w:rPr>
        <w:t>Հ</w:t>
      </w:r>
      <w:r w:rsidR="004F5E2E" w:rsidRPr="00B9473E">
        <w:rPr>
          <w:rFonts w:ascii="GHEA Grapalat" w:hAnsi="GHEA Grapalat"/>
          <w:bCs/>
          <w:sz w:val="24"/>
          <w:szCs w:val="24"/>
          <w:lang w:val="hy-AM"/>
        </w:rPr>
        <w:t>ամաձայնագիր</w:t>
      </w:r>
      <w:r w:rsidR="004F5E2E" w:rsidRPr="00596907">
        <w:rPr>
          <w:rFonts w:ascii="GHEA Grapalat" w:hAnsi="GHEA Grapalat"/>
          <w:sz w:val="24"/>
          <w:szCs w:val="24"/>
          <w:lang w:val="hy-AM"/>
        </w:rPr>
        <w:t xml:space="preserve">) </w:t>
      </w:r>
      <w:r w:rsidR="0068274B" w:rsidRPr="00596907">
        <w:rPr>
          <w:rFonts w:ascii="GHEA Grapalat" w:hAnsi="GHEA Grapalat" w:cs="Sylfaen"/>
          <w:sz w:val="24"/>
          <w:szCs w:val="24"/>
          <w:lang w:val="hy-AM"/>
        </w:rPr>
        <w:t xml:space="preserve">ստորագրվել է 2018թ. մայիսի 28-ին՝ </w:t>
      </w:r>
      <w:r w:rsidR="0068274B" w:rsidRPr="00596907">
        <w:rPr>
          <w:rFonts w:ascii="GHEA Grapalat" w:hAnsi="GHEA Grapalat" w:cs="Times Armenian"/>
          <w:sz w:val="24"/>
          <w:szCs w:val="24"/>
          <w:lang w:val="hy-AM"/>
        </w:rPr>
        <w:t>Հայաստանի Հանրապետության արտաքին գործերի նախարար Զոհրաբ Մնացականյանի կողմից՝</w:t>
      </w:r>
      <w:r w:rsidR="0068274B" w:rsidRPr="00596907">
        <w:rPr>
          <w:rFonts w:ascii="GHEA Grapalat" w:hAnsi="GHEA Grapalat" w:cs="Franklin Gothic Medium Cond"/>
          <w:sz w:val="24"/>
          <w:szCs w:val="24"/>
          <w:lang w:val="hy-AM"/>
        </w:rPr>
        <w:t xml:space="preserve"> Ֆրանսիայի Հանրապետության Եվրոպայի և արտաքին գործերի նախարար Ժան-Իվ Լը Դրիանի Հայաստան կատարված այցի շրջանակներում:</w:t>
      </w:r>
    </w:p>
    <w:p w14:paraId="47D6FDAC" w14:textId="5924BED5" w:rsidR="00596907" w:rsidRDefault="00596907" w:rsidP="00596907">
      <w:pPr>
        <w:tabs>
          <w:tab w:val="left" w:pos="45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360" w:lineRule="auto"/>
        <w:ind w:left="-270"/>
        <w:jc w:val="both"/>
        <w:rPr>
          <w:rFonts w:ascii="GHEA Grapalat" w:hAnsi="GHEA Grapalat" w:cs="Arial LatArm"/>
          <w:sz w:val="24"/>
          <w:szCs w:val="24"/>
          <w:lang w:val="hy-AM"/>
        </w:rPr>
      </w:pPr>
      <w:r>
        <w:rPr>
          <w:rFonts w:ascii="GHEA Grapalat" w:hAnsi="GHEA Grapalat" w:cs="Arial LatArm"/>
          <w:sz w:val="24"/>
          <w:szCs w:val="24"/>
          <w:lang w:val="hy-AM"/>
        </w:rPr>
        <w:lastRenderedPageBreak/>
        <w:tab/>
      </w:r>
      <w:r w:rsidR="0068274B" w:rsidRPr="00596907">
        <w:rPr>
          <w:rFonts w:ascii="GHEA Grapalat" w:hAnsi="GHEA Grapalat"/>
          <w:sz w:val="24"/>
          <w:szCs w:val="24"/>
          <w:lang w:val="hy-AM"/>
        </w:rPr>
        <w:t xml:space="preserve">Համաձայնագրով սահմանվում են </w:t>
      </w:r>
      <w:r w:rsidR="00B9473E">
        <w:rPr>
          <w:rFonts w:ascii="GHEA Grapalat" w:hAnsi="GHEA Grapalat"/>
          <w:sz w:val="24"/>
          <w:szCs w:val="24"/>
          <w:lang w:val="hy-AM"/>
        </w:rPr>
        <w:t xml:space="preserve">ԶՖԳ </w:t>
      </w:r>
      <w:r w:rsidR="0068274B" w:rsidRPr="00596907">
        <w:rPr>
          <w:rFonts w:ascii="GHEA Grapalat" w:hAnsi="GHEA Grapalat"/>
          <w:sz w:val="24"/>
          <w:szCs w:val="24"/>
          <w:lang w:val="hy-AM"/>
        </w:rPr>
        <w:t xml:space="preserve">և ՊՐՈՊԱՐԿՈ Հայաստանում հաստատվելու, կարգավիճակի </w:t>
      </w:r>
      <w:r w:rsidR="006636B7" w:rsidRPr="00596907">
        <w:rPr>
          <w:rFonts w:ascii="GHEA Grapalat" w:hAnsi="GHEA Grapalat"/>
          <w:sz w:val="24"/>
          <w:szCs w:val="24"/>
          <w:lang w:val="hy-AM"/>
        </w:rPr>
        <w:t xml:space="preserve">և </w:t>
      </w:r>
      <w:r w:rsidR="0068274B" w:rsidRPr="00596907">
        <w:rPr>
          <w:rFonts w:ascii="GHEA Grapalat" w:hAnsi="GHEA Grapalat"/>
          <w:sz w:val="24"/>
          <w:szCs w:val="24"/>
          <w:lang w:val="hy-AM"/>
        </w:rPr>
        <w:t>գործունեության իրավաբանական, հա</w:t>
      </w:r>
      <w:r w:rsidR="006636B7" w:rsidRPr="00596907">
        <w:rPr>
          <w:rFonts w:ascii="GHEA Grapalat" w:hAnsi="GHEA Grapalat"/>
          <w:sz w:val="24"/>
          <w:szCs w:val="24"/>
          <w:lang w:val="hy-AM"/>
        </w:rPr>
        <w:t>ր</w:t>
      </w:r>
      <w:r w:rsidR="0068274B" w:rsidRPr="00596907">
        <w:rPr>
          <w:rFonts w:ascii="GHEA Grapalat" w:hAnsi="GHEA Grapalat"/>
          <w:sz w:val="24"/>
          <w:szCs w:val="24"/>
          <w:lang w:val="hy-AM"/>
        </w:rPr>
        <w:t xml:space="preserve">կային, ֆինանսական և այլ պայմանները՝ </w:t>
      </w:r>
      <w:r w:rsidR="00763A2B" w:rsidRPr="00596907">
        <w:rPr>
          <w:rFonts w:ascii="GHEA Grapalat" w:hAnsi="GHEA Grapalat"/>
          <w:sz w:val="24"/>
          <w:szCs w:val="24"/>
          <w:lang w:val="hy-AM"/>
        </w:rPr>
        <w:t>նոր հնարավորություններ ստեղծ</w:t>
      </w:r>
      <w:r w:rsidR="0068274B" w:rsidRPr="00596907">
        <w:rPr>
          <w:rFonts w:ascii="GHEA Grapalat" w:hAnsi="GHEA Grapalat"/>
          <w:sz w:val="24"/>
          <w:szCs w:val="24"/>
          <w:lang w:val="hy-AM"/>
        </w:rPr>
        <w:t xml:space="preserve">ելով </w:t>
      </w:r>
      <w:r w:rsidR="00AC5D65" w:rsidRPr="00596907">
        <w:rPr>
          <w:rFonts w:ascii="GHEA Grapalat" w:hAnsi="GHEA Grapalat"/>
          <w:sz w:val="24"/>
          <w:szCs w:val="24"/>
          <w:lang w:val="hy-AM"/>
        </w:rPr>
        <w:t xml:space="preserve">վերջիններիս </w:t>
      </w:r>
      <w:r w:rsidR="00763A2B" w:rsidRPr="00596907">
        <w:rPr>
          <w:rFonts w:ascii="GHEA Grapalat" w:hAnsi="GHEA Grapalat"/>
          <w:sz w:val="24"/>
          <w:szCs w:val="24"/>
          <w:lang w:val="hy-AM"/>
        </w:rPr>
        <w:t>գործունեության համար։</w:t>
      </w:r>
    </w:p>
    <w:p w14:paraId="7FEB5E1F" w14:textId="31C5CFDC" w:rsidR="00596907" w:rsidRDefault="00596907" w:rsidP="00596907">
      <w:pPr>
        <w:tabs>
          <w:tab w:val="left" w:pos="45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360" w:lineRule="auto"/>
        <w:ind w:left="-270"/>
        <w:jc w:val="both"/>
        <w:rPr>
          <w:rFonts w:ascii="GHEA Grapalat" w:hAnsi="GHEA Grapalat" w:cs="Arial LatArm"/>
          <w:sz w:val="24"/>
          <w:szCs w:val="24"/>
          <w:lang w:val="hy-AM"/>
        </w:rPr>
      </w:pPr>
      <w:r>
        <w:rPr>
          <w:rFonts w:ascii="GHEA Grapalat" w:hAnsi="GHEA Grapalat" w:cs="Arial LatArm"/>
          <w:sz w:val="24"/>
          <w:szCs w:val="24"/>
          <w:lang w:val="hy-AM"/>
        </w:rPr>
        <w:tab/>
      </w:r>
      <w:r w:rsidR="004F5E2E" w:rsidRPr="00596907">
        <w:rPr>
          <w:rFonts w:ascii="GHEA Grapalat" w:eastAsia="MS Mincho" w:hAnsi="GHEA Grapalat" w:cs="MS Mincho"/>
          <w:sz w:val="24"/>
          <w:szCs w:val="24"/>
          <w:lang w:val="hy-AM"/>
        </w:rPr>
        <w:t xml:space="preserve">«Հայաստանի Հանրապետության կառավարության </w:t>
      </w:r>
      <w:r w:rsidR="008533EF" w:rsidRPr="00596907">
        <w:rPr>
          <w:rFonts w:ascii="GHEA Grapalat" w:eastAsia="MS Mincho" w:hAnsi="GHEA Grapalat" w:cs="MS Mincho"/>
          <w:sz w:val="24"/>
          <w:szCs w:val="24"/>
          <w:lang w:val="hy-AM"/>
        </w:rPr>
        <w:t>և</w:t>
      </w:r>
      <w:r w:rsidR="004F5E2E" w:rsidRPr="00596907">
        <w:rPr>
          <w:rFonts w:ascii="GHEA Grapalat" w:eastAsia="MS Mincho" w:hAnsi="GHEA Grapalat" w:cs="MS Mincho"/>
          <w:sz w:val="24"/>
          <w:szCs w:val="24"/>
          <w:lang w:val="hy-AM"/>
        </w:rPr>
        <w:t xml:space="preserve"> Ֆրանսիայի Հանրապետության կառավարության միջ</w:t>
      </w:r>
      <w:r w:rsidR="008533EF" w:rsidRPr="00596907">
        <w:rPr>
          <w:rFonts w:ascii="GHEA Grapalat" w:eastAsia="MS Mincho" w:hAnsi="GHEA Grapalat" w:cs="MS Mincho"/>
          <w:sz w:val="24"/>
          <w:szCs w:val="24"/>
          <w:lang w:val="hy-AM"/>
        </w:rPr>
        <w:t>և</w:t>
      </w:r>
      <w:r w:rsidR="004F5E2E" w:rsidRPr="00596907">
        <w:rPr>
          <w:rFonts w:ascii="GHEA Grapalat" w:eastAsia="MS Mincho" w:hAnsi="GHEA Grapalat" w:cs="MS Mincho"/>
          <w:sz w:val="24"/>
          <w:szCs w:val="24"/>
          <w:lang w:val="hy-AM"/>
        </w:rPr>
        <w:t xml:space="preserve"> «Հայաստանում Զարգացման ֆրանսիական գործակալության (ԶՖԳ) </w:t>
      </w:r>
      <w:r w:rsidR="008533EF" w:rsidRPr="00596907">
        <w:rPr>
          <w:rFonts w:ascii="GHEA Grapalat" w:eastAsia="MS Mincho" w:hAnsi="GHEA Grapalat" w:cs="MS Mincho"/>
          <w:sz w:val="24"/>
          <w:szCs w:val="24"/>
          <w:lang w:val="hy-AM"/>
        </w:rPr>
        <w:t>և</w:t>
      </w:r>
      <w:r w:rsidR="004F5E2E" w:rsidRPr="00596907">
        <w:rPr>
          <w:rFonts w:ascii="GHEA Grapalat" w:eastAsia="MS Mincho" w:hAnsi="GHEA Grapalat" w:cs="MS Mincho"/>
          <w:sz w:val="24"/>
          <w:szCs w:val="24"/>
          <w:lang w:val="hy-AM"/>
        </w:rPr>
        <w:t xml:space="preserve"> Տնտեսական համագործակցության խթանման </w:t>
      </w:r>
      <w:r w:rsidR="008533EF" w:rsidRPr="00596907">
        <w:rPr>
          <w:rFonts w:ascii="GHEA Grapalat" w:eastAsia="MS Mincho" w:hAnsi="GHEA Grapalat" w:cs="MS Mincho"/>
          <w:sz w:val="24"/>
          <w:szCs w:val="24"/>
          <w:lang w:val="hy-AM"/>
        </w:rPr>
        <w:t>և</w:t>
      </w:r>
      <w:r w:rsidR="004F5E2E" w:rsidRPr="00596907">
        <w:rPr>
          <w:rFonts w:ascii="GHEA Grapalat" w:eastAsia="MS Mincho" w:hAnsi="GHEA Grapalat" w:cs="MS Mincho"/>
          <w:sz w:val="24"/>
          <w:szCs w:val="24"/>
          <w:lang w:val="hy-AM"/>
        </w:rPr>
        <w:t xml:space="preserve"> մասնակցության ընկերության (ՊՐՈՊԱՐԿՈ) հիմնադրման </w:t>
      </w:r>
      <w:r w:rsidR="008533EF" w:rsidRPr="00596907">
        <w:rPr>
          <w:rFonts w:ascii="GHEA Grapalat" w:eastAsia="MS Mincho" w:hAnsi="GHEA Grapalat" w:cs="MS Mincho"/>
          <w:sz w:val="24"/>
          <w:szCs w:val="24"/>
          <w:lang w:val="hy-AM"/>
        </w:rPr>
        <w:t>և</w:t>
      </w:r>
      <w:r w:rsidR="004F5E2E" w:rsidRPr="00596907">
        <w:rPr>
          <w:rFonts w:ascii="GHEA Grapalat" w:eastAsia="MS Mincho" w:hAnsi="GHEA Grapalat" w:cs="MS Mincho"/>
          <w:sz w:val="24"/>
          <w:szCs w:val="24"/>
          <w:lang w:val="hy-AM"/>
        </w:rPr>
        <w:t xml:space="preserve"> գործունեության մասին» համաձայնագրում փոփոխություն կատարելու մասին» արձանագրության</w:t>
      </w:r>
      <w:r w:rsidR="008533EF" w:rsidRPr="00596907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B07EFB" w:rsidRPr="00596907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B07EFB" w:rsidRPr="00596907">
        <w:rPr>
          <w:rFonts w:ascii="GHEA Grapalat" w:hAnsi="GHEA Grapalat"/>
          <w:bCs/>
          <w:sz w:val="24"/>
          <w:szCs w:val="24"/>
          <w:lang w:val="hy-AM"/>
        </w:rPr>
        <w:t>Արձանագրություն</w:t>
      </w:r>
      <w:r w:rsidR="00B07EFB" w:rsidRPr="00596907">
        <w:rPr>
          <w:rFonts w:ascii="GHEA Grapalat" w:hAnsi="GHEA Grapalat"/>
          <w:sz w:val="24"/>
          <w:szCs w:val="24"/>
          <w:lang w:val="hy-AM"/>
        </w:rPr>
        <w:t xml:space="preserve">) </w:t>
      </w:r>
      <w:r w:rsidR="008533EF" w:rsidRPr="00596907">
        <w:rPr>
          <w:rFonts w:ascii="GHEA Grapalat" w:eastAsia="MS Mincho" w:hAnsi="GHEA Grapalat" w:cs="MS Mincho"/>
          <w:sz w:val="24"/>
          <w:szCs w:val="24"/>
          <w:lang w:val="hy-AM"/>
        </w:rPr>
        <w:t>նպատակն է</w:t>
      </w:r>
      <w:r w:rsidR="004F5E2E" w:rsidRPr="00596907">
        <w:rPr>
          <w:rFonts w:ascii="GHEA Grapalat" w:eastAsia="MS Mincho" w:hAnsi="GHEA Grapalat" w:cs="MS Mincho"/>
          <w:sz w:val="24"/>
          <w:szCs w:val="24"/>
          <w:lang w:val="hy-AM"/>
        </w:rPr>
        <w:t xml:space="preserve"> տարածել </w:t>
      </w:r>
      <w:r w:rsidR="004371C6">
        <w:rPr>
          <w:rFonts w:ascii="GHEA Grapalat" w:eastAsia="MS Mincho" w:hAnsi="GHEA Grapalat" w:cs="MS Mincho"/>
          <w:sz w:val="24"/>
          <w:szCs w:val="24"/>
          <w:lang w:val="hy-AM"/>
        </w:rPr>
        <w:t>Հ</w:t>
      </w:r>
      <w:r w:rsidR="004F5E2E" w:rsidRPr="00596907">
        <w:rPr>
          <w:rFonts w:ascii="GHEA Grapalat" w:eastAsia="MS Mincho" w:hAnsi="GHEA Grapalat" w:cs="MS Mincho"/>
          <w:sz w:val="24"/>
          <w:szCs w:val="24"/>
          <w:lang w:val="hy-AM"/>
        </w:rPr>
        <w:t xml:space="preserve">ամաձայնագրի </w:t>
      </w:r>
      <w:r w:rsidR="00B9473E">
        <w:rPr>
          <w:rFonts w:ascii="GHEA Grapalat" w:eastAsia="MS Mincho" w:hAnsi="GHEA Grapalat" w:cs="MS Mincho"/>
          <w:sz w:val="24"/>
          <w:szCs w:val="24"/>
          <w:lang w:val="hy-AM"/>
        </w:rPr>
        <w:t xml:space="preserve">դրույթների </w:t>
      </w:r>
      <w:r w:rsidR="004F5E2E" w:rsidRPr="00596907">
        <w:rPr>
          <w:rFonts w:ascii="GHEA Grapalat" w:eastAsia="MS Mincho" w:hAnsi="GHEA Grapalat" w:cs="MS Mincho"/>
          <w:sz w:val="24"/>
          <w:szCs w:val="24"/>
          <w:lang w:val="hy-AM"/>
        </w:rPr>
        <w:t xml:space="preserve">կիրառումը «Էքսպերտիզ Ֆրանս»-ի </w:t>
      </w:r>
      <w:r w:rsidR="00B9473E">
        <w:rPr>
          <w:rFonts w:ascii="GHEA Grapalat" w:eastAsia="MS Mincho" w:hAnsi="GHEA Grapalat" w:cs="MS Mincho"/>
          <w:sz w:val="24"/>
          <w:szCs w:val="24"/>
          <w:lang w:val="hy-AM"/>
        </w:rPr>
        <w:t>նկատմամբ</w:t>
      </w:r>
      <w:r w:rsidR="004F5E2E" w:rsidRPr="00596907">
        <w:rPr>
          <w:rFonts w:ascii="GHEA Grapalat" w:eastAsia="MS Mincho" w:hAnsi="GHEA Grapalat" w:cs="MS Mincho"/>
          <w:sz w:val="24"/>
          <w:szCs w:val="24"/>
          <w:lang w:val="hy-AM"/>
        </w:rPr>
        <w:t>՝ որպես ԶՖԳ խմբի անդամ:</w:t>
      </w:r>
    </w:p>
    <w:p w14:paraId="4C694F53" w14:textId="5C7A1217" w:rsidR="00596907" w:rsidRDefault="00596907" w:rsidP="00596907">
      <w:pPr>
        <w:tabs>
          <w:tab w:val="left" w:pos="45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360" w:lineRule="auto"/>
        <w:ind w:left="-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 LatArm"/>
          <w:sz w:val="24"/>
          <w:szCs w:val="24"/>
          <w:lang w:val="hy-AM"/>
        </w:rPr>
        <w:tab/>
      </w:r>
      <w:r w:rsidR="008533EF" w:rsidRPr="00596907">
        <w:rPr>
          <w:rFonts w:ascii="GHEA Grapalat" w:hAnsi="GHEA Grapalat"/>
          <w:sz w:val="24"/>
          <w:szCs w:val="24"/>
          <w:lang w:val="hy-AM"/>
        </w:rPr>
        <w:t xml:space="preserve">«Էքսպերտիզ ֆրանս»-ը հիմնադրվել է 2014 թվականին զարգացման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="008533EF" w:rsidRPr="00596907">
        <w:rPr>
          <w:rFonts w:ascii="GHEA Grapalat" w:hAnsi="GHEA Grapalat"/>
          <w:sz w:val="24"/>
          <w:szCs w:val="24"/>
          <w:lang w:val="hy-AM"/>
        </w:rPr>
        <w:t xml:space="preserve"> միջազգային համերաշխության քաղաքականության մասին ընդհանուր սկզբունքներ սահմանող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="008533EF" w:rsidRPr="00596907">
        <w:rPr>
          <w:rFonts w:ascii="GHEA Grapalat" w:hAnsi="GHEA Grapalat"/>
          <w:sz w:val="24"/>
          <w:szCs w:val="24"/>
          <w:lang w:val="hy-AM"/>
        </w:rPr>
        <w:t xml:space="preserve"> ծրագրային թիվ 2014-773 օրենքով: «Էքսպերտիզ ֆրանս»-ն իրականացնում է ընդունված պետական ծառայության առաքելություն: Վերջինիս գործառույթն է</w:t>
      </w:r>
      <w:r w:rsidR="004D5A69">
        <w:rPr>
          <w:rFonts w:ascii="GHEA Grapalat" w:hAnsi="GHEA Grapalat"/>
          <w:sz w:val="24"/>
          <w:szCs w:val="24"/>
          <w:lang w:val="hy-AM"/>
        </w:rPr>
        <w:t>՝</w:t>
      </w:r>
      <w:r w:rsidR="008533EF" w:rsidRPr="00596907">
        <w:rPr>
          <w:rFonts w:ascii="GHEA Grapalat" w:hAnsi="GHEA Grapalat"/>
          <w:sz w:val="24"/>
          <w:szCs w:val="24"/>
          <w:lang w:val="hy-AM"/>
        </w:rPr>
        <w:t xml:space="preserve"> մշակել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="008533EF" w:rsidRPr="00596907">
        <w:rPr>
          <w:rFonts w:ascii="GHEA Grapalat" w:hAnsi="GHEA Grapalat"/>
          <w:sz w:val="24"/>
          <w:szCs w:val="24"/>
          <w:lang w:val="hy-AM"/>
        </w:rPr>
        <w:t xml:space="preserve"> իրականացնել նախագծեր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="008533EF" w:rsidRPr="00596907">
        <w:rPr>
          <w:rFonts w:ascii="GHEA Grapalat" w:hAnsi="GHEA Grapalat"/>
          <w:sz w:val="24"/>
          <w:szCs w:val="24"/>
          <w:lang w:val="hy-AM"/>
        </w:rPr>
        <w:t xml:space="preserve"> կատարել բարձրորակ փորձագիտական աշխատանքներ (որում պետության պատվերով ներգրավված են փորձագետներ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="008533EF" w:rsidRPr="00596907">
        <w:rPr>
          <w:rFonts w:ascii="GHEA Grapalat" w:hAnsi="GHEA Grapalat"/>
          <w:sz w:val="24"/>
          <w:szCs w:val="24"/>
          <w:lang w:val="hy-AM"/>
        </w:rPr>
        <w:t xml:space="preserve"> տեխնիկական հարցերով օգնականներ) հանրային գործունեության այնպիսի հիմնական ոլորտներում, ինչպիսիք են կառավարումը, անվտանգությունը, կլիման, առողջապահությունը, կրթությունը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="008533EF" w:rsidRPr="00596907">
        <w:rPr>
          <w:rFonts w:ascii="GHEA Grapalat" w:hAnsi="GHEA Grapalat"/>
          <w:sz w:val="24"/>
          <w:szCs w:val="24"/>
          <w:lang w:val="hy-AM"/>
        </w:rPr>
        <w:t xml:space="preserve"> այլն: Վերջիններիս աշխատանքները ֆինանսավորվում են երկկողմ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="008533EF" w:rsidRPr="00596907">
        <w:rPr>
          <w:rFonts w:ascii="GHEA Grapalat" w:hAnsi="GHEA Grapalat"/>
          <w:sz w:val="24"/>
          <w:szCs w:val="24"/>
          <w:lang w:val="hy-AM"/>
        </w:rPr>
        <w:t xml:space="preserve"> բազմակողմ վարկերի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="008533EF" w:rsidRPr="00596907">
        <w:rPr>
          <w:rFonts w:ascii="GHEA Grapalat" w:hAnsi="GHEA Grapalat"/>
          <w:sz w:val="24"/>
          <w:szCs w:val="24"/>
          <w:lang w:val="hy-AM"/>
        </w:rPr>
        <w:t xml:space="preserve"> դրամաշնորհների հաշվին, հիմնականում </w:t>
      </w:r>
      <w:r w:rsidR="00DA08BA">
        <w:rPr>
          <w:rFonts w:ascii="GHEA Grapalat" w:hAnsi="GHEA Grapalat"/>
          <w:sz w:val="24"/>
          <w:szCs w:val="24"/>
          <w:lang w:val="hy-AM"/>
        </w:rPr>
        <w:t>Ֆ</w:t>
      </w:r>
      <w:r w:rsidR="008533EF" w:rsidRPr="00596907">
        <w:rPr>
          <w:rFonts w:ascii="GHEA Grapalat" w:hAnsi="GHEA Grapalat"/>
          <w:sz w:val="24"/>
          <w:szCs w:val="24"/>
          <w:lang w:val="hy-AM"/>
        </w:rPr>
        <w:t>րանսիայի կառավարության կողմից, մասնավորապես</w:t>
      </w:r>
      <w:bookmarkStart w:id="0" w:name="_GoBack"/>
      <w:bookmarkEnd w:id="0"/>
      <w:r w:rsidR="008533EF" w:rsidRPr="00596907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A08BA">
        <w:rPr>
          <w:rFonts w:ascii="GHEA Grapalat" w:hAnsi="GHEA Grapalat"/>
          <w:sz w:val="24"/>
          <w:szCs w:val="24"/>
          <w:lang w:val="hy-AM"/>
        </w:rPr>
        <w:t>ԶՖԳ</w:t>
      </w:r>
      <w:r w:rsidR="008533EF" w:rsidRPr="0059690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="008533EF" w:rsidRPr="00596907">
        <w:rPr>
          <w:rFonts w:ascii="GHEA Grapalat" w:hAnsi="GHEA Grapalat"/>
          <w:sz w:val="24"/>
          <w:szCs w:val="24"/>
          <w:lang w:val="hy-AM"/>
        </w:rPr>
        <w:t xml:space="preserve"> Եվրամիության միջոցով, որոնց մասով «Էքսպերտիզ ֆրանս»-ը կարող է հանդես գալ որպես իրականացնող գործակալություն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="008533EF" w:rsidRPr="00596907">
        <w:rPr>
          <w:rFonts w:ascii="GHEA Grapalat" w:hAnsi="GHEA Grapalat"/>
          <w:sz w:val="24"/>
          <w:szCs w:val="24"/>
          <w:lang w:val="hy-AM"/>
        </w:rPr>
        <w:t xml:space="preserve"> պատվիրակված՝ վարկեր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="008533EF" w:rsidRPr="00596907">
        <w:rPr>
          <w:rFonts w:ascii="GHEA Grapalat" w:hAnsi="GHEA Grapalat"/>
          <w:sz w:val="24"/>
          <w:szCs w:val="24"/>
          <w:lang w:val="hy-AM"/>
        </w:rPr>
        <w:t xml:space="preserve"> դրամաշնորհներ տրամադրող</w:t>
      </w:r>
      <w:r w:rsidR="00B07EFB" w:rsidRPr="00596907">
        <w:rPr>
          <w:rFonts w:ascii="GHEA Grapalat" w:hAnsi="GHEA Grapalat"/>
          <w:sz w:val="24"/>
          <w:szCs w:val="24"/>
          <w:lang w:val="hy-AM"/>
        </w:rPr>
        <w:t>։</w:t>
      </w:r>
    </w:p>
    <w:p w14:paraId="43B3F6BC" w14:textId="7273B881" w:rsidR="00596907" w:rsidRDefault="00596907" w:rsidP="00596907">
      <w:pPr>
        <w:tabs>
          <w:tab w:val="left" w:pos="45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360" w:lineRule="auto"/>
        <w:ind w:left="-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E8307B" w:rsidRPr="00596907">
        <w:rPr>
          <w:rFonts w:ascii="GHEA Grapalat" w:hAnsi="GHEA Grapalat"/>
          <w:sz w:val="24"/>
          <w:szCs w:val="24"/>
          <w:lang w:val="hy-AM"/>
        </w:rPr>
        <w:t>Սույն Արձանագրությունը կնք</w:t>
      </w:r>
      <w:r w:rsidR="00DA08BA">
        <w:rPr>
          <w:rFonts w:ascii="GHEA Grapalat" w:hAnsi="GHEA Grapalat"/>
          <w:sz w:val="24"/>
          <w:szCs w:val="24"/>
          <w:lang w:val="hy-AM"/>
        </w:rPr>
        <w:t xml:space="preserve">ելը </w:t>
      </w:r>
      <w:r w:rsidR="00E8307B" w:rsidRPr="00596907">
        <w:rPr>
          <w:rFonts w:ascii="GHEA Grapalat" w:hAnsi="GHEA Grapalat"/>
          <w:sz w:val="24"/>
          <w:szCs w:val="24"/>
          <w:lang w:val="hy-AM"/>
        </w:rPr>
        <w:t xml:space="preserve"> թույլ </w:t>
      </w:r>
      <w:r w:rsidR="00DA08BA">
        <w:rPr>
          <w:rFonts w:ascii="GHEA Grapalat" w:hAnsi="GHEA Grapalat"/>
          <w:sz w:val="24"/>
          <w:szCs w:val="24"/>
          <w:lang w:val="hy-AM"/>
        </w:rPr>
        <w:t>կտա</w:t>
      </w:r>
      <w:r w:rsidR="00E8307B" w:rsidRPr="00596907">
        <w:rPr>
          <w:rFonts w:ascii="GHEA Grapalat" w:hAnsi="GHEA Grapalat"/>
          <w:sz w:val="24"/>
          <w:szCs w:val="24"/>
          <w:lang w:val="hy-AM"/>
        </w:rPr>
        <w:t xml:space="preserve"> համար ԶՖԳ խմբին տրամադրել իր ֆինանսական և տեխնիկական օժանդակությունը Հայաստանում՝ Հայաստանի </w:t>
      </w:r>
      <w:r w:rsidR="00E8307B" w:rsidRPr="00596907">
        <w:rPr>
          <w:rFonts w:ascii="GHEA Grapalat" w:hAnsi="GHEA Grapalat"/>
          <w:sz w:val="24"/>
          <w:szCs w:val="24"/>
          <w:lang w:val="hy-AM"/>
        </w:rPr>
        <w:lastRenderedPageBreak/>
        <w:t xml:space="preserve">քաղաքական, տնտեսական </w:t>
      </w:r>
      <w:r>
        <w:rPr>
          <w:rFonts w:ascii="GHEA Grapalat" w:hAnsi="GHEA Grapalat"/>
          <w:lang w:val="hy-AM"/>
        </w:rPr>
        <w:t>և</w:t>
      </w:r>
      <w:r w:rsidR="00E8307B" w:rsidRPr="00596907">
        <w:rPr>
          <w:rFonts w:ascii="GHEA Grapalat" w:hAnsi="GHEA Grapalat"/>
          <w:sz w:val="24"/>
          <w:szCs w:val="24"/>
          <w:lang w:val="hy-AM"/>
        </w:rPr>
        <w:t xml:space="preserve"> սոցիալական զարգացման նպատակներին համապատասխան՝ շնորհելով «Էքսպերտիզ ֆրանս»-ին նույն առանձնահատուկ կարգավիճակը, որը ԶՖԳ-ին </w:t>
      </w:r>
      <w:r>
        <w:rPr>
          <w:rFonts w:ascii="GHEA Grapalat" w:hAnsi="GHEA Grapalat"/>
          <w:lang w:val="hy-AM"/>
        </w:rPr>
        <w:t>և</w:t>
      </w:r>
      <w:r w:rsidR="00E8307B" w:rsidRPr="00596907">
        <w:rPr>
          <w:rFonts w:ascii="GHEA Grapalat" w:hAnsi="GHEA Grapalat"/>
          <w:sz w:val="24"/>
          <w:szCs w:val="24"/>
          <w:lang w:val="hy-AM"/>
        </w:rPr>
        <w:t xml:space="preserve"> ՊՐՈՊԱՐԿՈ-ին տրված է Հայաստանի տարածքում։ </w:t>
      </w:r>
    </w:p>
    <w:p w14:paraId="43EEB724" w14:textId="7F4C51D7" w:rsidR="00596907" w:rsidRPr="00596907" w:rsidRDefault="00596907" w:rsidP="00596907">
      <w:pPr>
        <w:tabs>
          <w:tab w:val="left" w:pos="45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360" w:lineRule="auto"/>
        <w:ind w:left="-270"/>
        <w:jc w:val="both"/>
        <w:rPr>
          <w:rFonts w:ascii="GHEA Grapalat" w:hAnsi="GHEA Grapalat" w:cs="Arial LatArm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E8307B" w:rsidRPr="00596907">
        <w:rPr>
          <w:rFonts w:ascii="GHEA Grapalat" w:hAnsi="GHEA Grapalat"/>
          <w:sz w:val="24"/>
          <w:szCs w:val="24"/>
          <w:lang w:val="hy-AM"/>
        </w:rPr>
        <w:t xml:space="preserve">Սույն Արձանագրությունը կցված է լինելու </w:t>
      </w:r>
      <w:r w:rsidR="004371C6">
        <w:rPr>
          <w:rFonts w:ascii="GHEA Grapalat" w:hAnsi="GHEA Grapalat"/>
          <w:sz w:val="24"/>
          <w:szCs w:val="24"/>
          <w:lang w:val="hy-AM"/>
        </w:rPr>
        <w:t>Հ</w:t>
      </w:r>
      <w:r w:rsidR="00E8307B" w:rsidRPr="00596907">
        <w:rPr>
          <w:rFonts w:ascii="GHEA Grapalat" w:hAnsi="GHEA Grapalat"/>
          <w:sz w:val="24"/>
          <w:szCs w:val="24"/>
          <w:lang w:val="hy-AM"/>
        </w:rPr>
        <w:t xml:space="preserve">ամաձայնագրին </w:t>
      </w:r>
      <w:r>
        <w:rPr>
          <w:rFonts w:ascii="GHEA Grapalat" w:hAnsi="GHEA Grapalat"/>
          <w:lang w:val="hy-AM"/>
        </w:rPr>
        <w:t>և</w:t>
      </w:r>
      <w:r w:rsidR="00E8307B" w:rsidRPr="00596907">
        <w:rPr>
          <w:rFonts w:ascii="GHEA Grapalat" w:hAnsi="GHEA Grapalat"/>
          <w:sz w:val="24"/>
          <w:szCs w:val="24"/>
          <w:lang w:val="hy-AM"/>
        </w:rPr>
        <w:t xml:space="preserve"> կազմելու է դրա անբաժանելի մասը:</w:t>
      </w:r>
    </w:p>
    <w:p w14:paraId="6C11639B" w14:textId="2114DE4A" w:rsidR="00E8307B" w:rsidRPr="00596907" w:rsidRDefault="00E8307B" w:rsidP="00596907">
      <w:pPr>
        <w:pStyle w:val="BodyText1"/>
        <w:shd w:val="clear" w:color="auto" w:fill="auto"/>
        <w:tabs>
          <w:tab w:val="left" w:pos="1134"/>
        </w:tabs>
        <w:spacing w:before="240" w:after="160" w:line="360" w:lineRule="auto"/>
        <w:ind w:left="-270" w:firstLine="567"/>
        <w:jc w:val="both"/>
        <w:rPr>
          <w:rFonts w:ascii="GHEA Grapalat" w:hAnsi="GHEA Grapalat" w:cs="Sylfaen"/>
          <w:lang w:val="hy-AM"/>
        </w:rPr>
      </w:pPr>
      <w:r w:rsidRPr="00596907">
        <w:rPr>
          <w:rFonts w:ascii="GHEA Grapalat" w:hAnsi="GHEA Grapalat" w:cs="Sylfaen"/>
          <w:lang w:val="hy-AM"/>
        </w:rPr>
        <w:t xml:space="preserve">Ելնելով վերոգրյալից՝ ՀՀ էկոնոմիկայի նախարարությունը նպատակահարմար է գտնում </w:t>
      </w:r>
      <w:r w:rsidR="00B60BB2" w:rsidRPr="00596907">
        <w:rPr>
          <w:rFonts w:ascii="GHEA Grapalat" w:eastAsia="MS Mincho" w:hAnsi="GHEA Grapalat" w:cs="MS Mincho"/>
          <w:lang w:val="hy-AM"/>
        </w:rPr>
        <w:t xml:space="preserve">Հայաստանի Հանրապետության կառավարության և Ֆրանսիայի Հանրապետության կառավարության միջև «Հայաստանում Զարգացման ֆրանսիական գործակալության (ԶՖԳ) և Տնտեսական համագործակցության խթանման և մասնակցության ընկերության (ՊՐՈՊԱՐԿՈ) հիմնադրման և գործունեության մասին» համաձայնագրում փոփոխություն կատարելու մասին» </w:t>
      </w:r>
      <w:r w:rsidRPr="00596907">
        <w:rPr>
          <w:rFonts w:ascii="GHEA Grapalat" w:hAnsi="GHEA Grapalat"/>
          <w:lang w:val="hy-AM"/>
        </w:rPr>
        <w:t xml:space="preserve">Արձանագրության </w:t>
      </w:r>
      <w:r w:rsidRPr="00596907">
        <w:rPr>
          <w:rFonts w:ascii="GHEA Grapalat" w:hAnsi="GHEA Grapalat" w:cs="Sylfaen"/>
          <w:lang w:val="hy-AM"/>
        </w:rPr>
        <w:t xml:space="preserve">ստորագրումը: </w:t>
      </w:r>
    </w:p>
    <w:p w14:paraId="0F58A3E5" w14:textId="77777777" w:rsidR="00596907" w:rsidRPr="00596907" w:rsidRDefault="00596907" w:rsidP="00596907">
      <w:pPr>
        <w:spacing w:before="240" w:after="0" w:line="360" w:lineRule="auto"/>
        <w:ind w:left="-27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C1F40C4" w14:textId="1364A02A" w:rsidR="0042110F" w:rsidRPr="00596907" w:rsidRDefault="00E8307B" w:rsidP="004D5A69">
      <w:pPr>
        <w:spacing w:before="240" w:line="360" w:lineRule="auto"/>
        <w:ind w:left="-27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96907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4D5A69" w:rsidRPr="00596907">
        <w:rPr>
          <w:rFonts w:ascii="GHEA Grapalat" w:hAnsi="GHEA Grapalat"/>
          <w:sz w:val="24"/>
          <w:szCs w:val="24"/>
          <w:lang w:val="hy-AM"/>
        </w:rPr>
        <w:t>էկոնոմիկայի նախարար</w:t>
      </w:r>
      <w:r w:rsidR="004D5A69">
        <w:rPr>
          <w:rFonts w:ascii="GHEA Grapalat" w:hAnsi="GHEA Grapalat"/>
          <w:sz w:val="24"/>
          <w:szCs w:val="24"/>
          <w:lang w:val="hy-AM"/>
        </w:rPr>
        <w:t xml:space="preserve">ություն </w:t>
      </w:r>
    </w:p>
    <w:sectPr w:rsidR="0042110F" w:rsidRPr="00596907" w:rsidSect="004D5A69">
      <w:pgSz w:w="12240" w:h="15840"/>
      <w:pgMar w:top="63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60C82"/>
    <w:multiLevelType w:val="hybridMultilevel"/>
    <w:tmpl w:val="98520D88"/>
    <w:lvl w:ilvl="0" w:tplc="C5E2088E">
      <w:numFmt w:val="bullet"/>
      <w:lvlText w:val="-"/>
      <w:lvlJc w:val="left"/>
      <w:pPr>
        <w:ind w:left="927" w:hanging="360"/>
      </w:pPr>
      <w:rPr>
        <w:rFonts w:ascii="GHEA Grapalat" w:eastAsia="Garamond" w:hAnsi="GHEA Grapalat" w:cs="Garamond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815"/>
    <w:rsid w:val="000C550D"/>
    <w:rsid w:val="00157FFA"/>
    <w:rsid w:val="001920FF"/>
    <w:rsid w:val="001C74D8"/>
    <w:rsid w:val="0042110F"/>
    <w:rsid w:val="004371C6"/>
    <w:rsid w:val="004D5A69"/>
    <w:rsid w:val="004F5E2E"/>
    <w:rsid w:val="00596907"/>
    <w:rsid w:val="006636B7"/>
    <w:rsid w:val="0068274B"/>
    <w:rsid w:val="006A7D05"/>
    <w:rsid w:val="00763A2B"/>
    <w:rsid w:val="008533EF"/>
    <w:rsid w:val="009A3698"/>
    <w:rsid w:val="009B650A"/>
    <w:rsid w:val="00A06815"/>
    <w:rsid w:val="00AC5967"/>
    <w:rsid w:val="00AC5D65"/>
    <w:rsid w:val="00AE7766"/>
    <w:rsid w:val="00B07EFB"/>
    <w:rsid w:val="00B60BB2"/>
    <w:rsid w:val="00B9473E"/>
    <w:rsid w:val="00BF644D"/>
    <w:rsid w:val="00C0132E"/>
    <w:rsid w:val="00D6060C"/>
    <w:rsid w:val="00DA08BA"/>
    <w:rsid w:val="00E727B8"/>
    <w:rsid w:val="00E8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D8798"/>
  <w15:chartTrackingRefBased/>
  <w15:docId w15:val="{82539389-D297-48A0-896B-051AD959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44D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opennewstext">
    <w:name w:val="opennewstext"/>
    <w:basedOn w:val="DefaultParagraphFont"/>
    <w:rsid w:val="00763A2B"/>
  </w:style>
  <w:style w:type="character" w:customStyle="1" w:styleId="Bodytext">
    <w:name w:val="Body text_"/>
    <w:basedOn w:val="DefaultParagraphFont"/>
    <w:link w:val="BodyText1"/>
    <w:rsid w:val="008533EF"/>
    <w:rPr>
      <w:rFonts w:ascii="Garamond" w:eastAsia="Garamond" w:hAnsi="Garamond" w:cs="Garamond"/>
      <w:sz w:val="24"/>
      <w:szCs w:val="24"/>
      <w:shd w:val="clear" w:color="auto" w:fill="FFFFFF"/>
    </w:rPr>
  </w:style>
  <w:style w:type="paragraph" w:customStyle="1" w:styleId="BodyText1">
    <w:name w:val="Body Text1"/>
    <w:basedOn w:val="Normal"/>
    <w:link w:val="Bodytext"/>
    <w:qFormat/>
    <w:rsid w:val="008533EF"/>
    <w:pPr>
      <w:widowControl w:val="0"/>
      <w:shd w:val="clear" w:color="auto" w:fill="FFFFFF"/>
      <w:spacing w:after="360" w:line="240" w:lineRule="auto"/>
    </w:pPr>
    <w:rPr>
      <w:rFonts w:ascii="Garamond" w:eastAsia="Garamond" w:hAnsi="Garamond" w:cs="Garamond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Y. Alexanyan</dc:creator>
  <cp:keywords>https://mul2.gov.am/tasks/1158298/oneclick?token=a5a5e9a3fcfb1131b8cb2bffe11127c7</cp:keywords>
  <dc:description/>
  <cp:lastModifiedBy>Qristine Grigoryan</cp:lastModifiedBy>
  <cp:revision>5</cp:revision>
  <cp:lastPrinted>2021-03-18T06:45:00Z</cp:lastPrinted>
  <dcterms:created xsi:type="dcterms:W3CDTF">2024-09-26T11:14:00Z</dcterms:created>
  <dcterms:modified xsi:type="dcterms:W3CDTF">2025-05-26T05:35:00Z</dcterms:modified>
</cp:coreProperties>
</file>