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BA2" w:rsidRDefault="00B94BA2" w:rsidP="00B94BA2">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5A4AE6" w:rsidRPr="00027BAB" w:rsidRDefault="005A4AE6" w:rsidP="005A6AD4">
      <w:pPr>
        <w:spacing w:after="0" w:line="360" w:lineRule="auto"/>
        <w:jc w:val="center"/>
        <w:rPr>
          <w:rFonts w:ascii="GHEA Grapalat" w:hAnsi="GHEA Grapalat"/>
          <w:b/>
          <w:sz w:val="24"/>
          <w:szCs w:val="24"/>
          <w:lang w:val="af-ZA"/>
        </w:rPr>
      </w:pPr>
      <w:r w:rsidRPr="00027BAB">
        <w:rPr>
          <w:rFonts w:ascii="GHEA Grapalat" w:hAnsi="GHEA Grapalat"/>
          <w:b/>
          <w:sz w:val="24"/>
          <w:szCs w:val="24"/>
          <w:lang w:val="hy-AM"/>
        </w:rPr>
        <w:t>«</w:t>
      </w:r>
      <w:r w:rsidRPr="00027BAB">
        <w:rPr>
          <w:rFonts w:ascii="GHEA Grapalat" w:hAnsi="GHEA Grapalat" w:cs="Sylfaen"/>
          <w:b/>
          <w:sz w:val="24"/>
          <w:szCs w:val="24"/>
          <w:lang w:val="hy-AM"/>
        </w:rPr>
        <w:t xml:space="preserve">Հայաստանի </w:t>
      </w:r>
      <w:r w:rsidRPr="00A56585">
        <w:rPr>
          <w:rFonts w:ascii="GHEA Grapalat" w:hAnsi="GHEA Grapalat" w:cs="Sylfaen"/>
          <w:b/>
          <w:sz w:val="24"/>
          <w:szCs w:val="24"/>
          <w:lang w:val="hy-AM"/>
        </w:rPr>
        <w:t>Հանրապետության 202</w:t>
      </w:r>
      <w:r w:rsidRPr="00A56585">
        <w:rPr>
          <w:rFonts w:ascii="GHEA Grapalat" w:hAnsi="GHEA Grapalat" w:cs="Sylfaen"/>
          <w:b/>
          <w:sz w:val="24"/>
          <w:szCs w:val="24"/>
        </w:rPr>
        <w:t>5</w:t>
      </w:r>
      <w:r w:rsidRPr="00A56585">
        <w:rPr>
          <w:rFonts w:ascii="GHEA Grapalat" w:hAnsi="GHEA Grapalat" w:cs="Sylfaen"/>
          <w:b/>
          <w:sz w:val="24"/>
          <w:szCs w:val="24"/>
          <w:lang w:val="hy-AM"/>
        </w:rPr>
        <w:t xml:space="preserve"> թվականի պետական բյուջեում վերաբաշխում և Հայաստանի Հանրապետության կառավարության 202</w:t>
      </w:r>
      <w:r w:rsidRPr="00A56585">
        <w:rPr>
          <w:rFonts w:ascii="GHEA Grapalat" w:hAnsi="GHEA Grapalat" w:cs="Sylfaen"/>
          <w:b/>
          <w:sz w:val="24"/>
          <w:szCs w:val="24"/>
        </w:rPr>
        <w:t>4</w:t>
      </w:r>
      <w:r w:rsidRPr="00A56585">
        <w:rPr>
          <w:rFonts w:ascii="GHEA Grapalat" w:hAnsi="GHEA Grapalat" w:cs="Sylfaen"/>
          <w:b/>
          <w:sz w:val="24"/>
          <w:szCs w:val="24"/>
          <w:lang w:val="hy-AM"/>
        </w:rPr>
        <w:t xml:space="preserve"> թվականի դեկտեմբերի 2</w:t>
      </w:r>
      <w:r w:rsidRPr="00A56585">
        <w:rPr>
          <w:rFonts w:ascii="GHEA Grapalat" w:hAnsi="GHEA Grapalat" w:cs="Sylfaen"/>
          <w:b/>
          <w:sz w:val="24"/>
          <w:szCs w:val="24"/>
        </w:rPr>
        <w:t>7</w:t>
      </w:r>
      <w:r w:rsidRPr="00A56585">
        <w:rPr>
          <w:rFonts w:ascii="GHEA Grapalat" w:hAnsi="GHEA Grapalat" w:cs="Sylfaen"/>
          <w:b/>
          <w:sz w:val="24"/>
          <w:szCs w:val="24"/>
          <w:lang w:val="hy-AM"/>
        </w:rPr>
        <w:t>-ի N 2</w:t>
      </w:r>
      <w:r w:rsidRPr="00A56585">
        <w:rPr>
          <w:rFonts w:ascii="GHEA Grapalat" w:hAnsi="GHEA Grapalat" w:cs="Sylfaen"/>
          <w:b/>
          <w:sz w:val="24"/>
          <w:szCs w:val="24"/>
        </w:rPr>
        <w:t>060</w:t>
      </w:r>
      <w:r w:rsidRPr="00A56585">
        <w:rPr>
          <w:rFonts w:ascii="GHEA Grapalat" w:hAnsi="GHEA Grapalat" w:cs="Sylfaen"/>
          <w:b/>
          <w:sz w:val="24"/>
          <w:szCs w:val="24"/>
          <w:lang w:val="hy-AM"/>
        </w:rPr>
        <w:t>-Ն որոշման մեջ փոփոխություններ և լրացումներ կատարելու</w:t>
      </w:r>
      <w:r w:rsidRPr="00027BAB">
        <w:rPr>
          <w:rFonts w:ascii="GHEA Grapalat" w:hAnsi="GHEA Grapalat" w:cs="Sylfaen"/>
          <w:b/>
          <w:sz w:val="24"/>
          <w:szCs w:val="24"/>
          <w:lang w:val="hy-AM"/>
        </w:rPr>
        <w:t xml:space="preserve"> մասին</w:t>
      </w:r>
      <w:r w:rsidRPr="00027BAB">
        <w:rPr>
          <w:rFonts w:ascii="GHEA Grapalat" w:hAnsi="GHEA Grapalat"/>
          <w:b/>
          <w:sz w:val="24"/>
          <w:szCs w:val="24"/>
          <w:lang w:val="af-ZA"/>
        </w:rPr>
        <w:t xml:space="preserve">» </w:t>
      </w:r>
      <w:r w:rsidRPr="00027BAB">
        <w:rPr>
          <w:rFonts w:ascii="GHEA Grapalat" w:hAnsi="GHEA Grapalat"/>
          <w:b/>
          <w:sz w:val="24"/>
          <w:szCs w:val="24"/>
          <w:lang w:val="hy-AM"/>
        </w:rPr>
        <w:t xml:space="preserve">Հայաստանի Հանրապետության  </w:t>
      </w:r>
      <w:r w:rsidRPr="00027BAB">
        <w:rPr>
          <w:rFonts w:ascii="GHEA Grapalat" w:hAnsi="GHEA Grapalat" w:cs="Arial"/>
          <w:b/>
          <w:bCs/>
          <w:sz w:val="24"/>
          <w:szCs w:val="24"/>
          <w:lang w:val="hy-AM"/>
        </w:rPr>
        <w:t>կառավարության որոշման</w:t>
      </w:r>
      <w:r w:rsidRPr="00027BAB">
        <w:rPr>
          <w:rFonts w:ascii="GHEA Grapalat" w:hAnsi="GHEA Grapalat"/>
          <w:b/>
          <w:sz w:val="24"/>
          <w:szCs w:val="24"/>
          <w:lang w:val="af-ZA"/>
        </w:rPr>
        <w:t xml:space="preserve"> նախագծի </w:t>
      </w:r>
      <w:r w:rsidRPr="00027BAB">
        <w:rPr>
          <w:rFonts w:ascii="GHEA Grapalat" w:hAnsi="GHEA Grapalat"/>
          <w:b/>
          <w:sz w:val="24"/>
          <w:szCs w:val="24"/>
          <w:lang w:val="hy-AM"/>
        </w:rPr>
        <w:t xml:space="preserve">ընդունման </w:t>
      </w:r>
      <w:r w:rsidRPr="00027BAB">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5A4AE6" w:rsidRPr="002C40C7">
        <w:rPr>
          <w:rFonts w:ascii="GHEA Grapalat" w:hAnsi="GHEA Grapalat" w:cs="Sylfaen"/>
          <w:sz w:val="24"/>
          <w:szCs w:val="24"/>
          <w:lang w:val="hy-AM"/>
        </w:rPr>
        <w:t>5</w:t>
      </w:r>
      <w:r w:rsidR="00A31D43" w:rsidRPr="00BE3BCD">
        <w:rPr>
          <w:rFonts w:ascii="GHEA Grapalat" w:hAnsi="GHEA Grapalat" w:cs="Sylfaen"/>
          <w:sz w:val="24"/>
          <w:szCs w:val="24"/>
          <w:lang w:val="hy-AM"/>
        </w:rPr>
        <w:t xml:space="preserve"> թվականի</w:t>
      </w:r>
      <w:r w:rsidR="004A458D">
        <w:rPr>
          <w:rFonts w:ascii="GHEA Grapalat" w:hAnsi="GHEA Grapalat" w:cs="Sylfaen"/>
          <w:sz w:val="24"/>
          <w:szCs w:val="24"/>
          <w:lang w:val="hy-AM"/>
        </w:rPr>
        <w:t xml:space="preserve"> մայիսի</w:t>
      </w:r>
      <w:r w:rsidR="00F62AD6">
        <w:rPr>
          <w:rFonts w:ascii="GHEA Grapalat" w:hAnsi="GHEA Grapalat" w:cs="Sylfaen"/>
          <w:sz w:val="24"/>
          <w:szCs w:val="24"/>
          <w:lang w:val="hy-AM"/>
        </w:rPr>
        <w:t xml:space="preserve"> </w:t>
      </w:r>
      <w:r w:rsidR="00F62AD6" w:rsidRPr="002C40C7">
        <w:rPr>
          <w:rFonts w:ascii="GHEA Grapalat" w:hAnsi="GHEA Grapalat" w:cs="Sylfaen"/>
          <w:sz w:val="24"/>
          <w:szCs w:val="24"/>
          <w:lang w:val="hy-AM"/>
        </w:rPr>
        <w:t>1</w:t>
      </w:r>
      <w:r w:rsidR="004A458D">
        <w:rPr>
          <w:rFonts w:ascii="GHEA Grapalat" w:hAnsi="GHEA Grapalat" w:cs="Sylfaen"/>
          <w:sz w:val="24"/>
          <w:szCs w:val="24"/>
          <w:lang w:val="hy-AM"/>
        </w:rPr>
        <w:t>5</w:t>
      </w:r>
      <w:r w:rsidR="00A31D43" w:rsidRPr="00BE3BCD">
        <w:rPr>
          <w:rFonts w:ascii="GHEA Grapalat" w:hAnsi="GHEA Grapalat" w:cs="Sylfaen"/>
          <w:sz w:val="24"/>
          <w:szCs w:val="24"/>
          <w:lang w:val="hy-AM"/>
        </w:rPr>
        <w:t xml:space="preserve">-ի N </w:t>
      </w:r>
      <w:r w:rsidR="004A458D" w:rsidRPr="002C40C7">
        <w:rPr>
          <w:rFonts w:ascii="GHEA Grapalat" w:hAnsi="GHEA Grapalat" w:cs="Sylfaen"/>
          <w:sz w:val="24"/>
          <w:szCs w:val="24"/>
          <w:lang w:val="hy-AM"/>
        </w:rPr>
        <w:t>597</w:t>
      </w:r>
      <w:r w:rsidR="001971C7" w:rsidRPr="001971C7">
        <w:rPr>
          <w:rFonts w:ascii="GHEA Grapalat" w:hAnsi="GHEA Grapalat" w:cs="Sylfaen"/>
          <w:sz w:val="24"/>
          <w:szCs w:val="24"/>
          <w:lang w:val="hy-AM"/>
        </w:rPr>
        <w:t>-Լ</w:t>
      </w:r>
      <w:r w:rsidR="00A31D43" w:rsidRPr="00BE3BCD">
        <w:rPr>
          <w:rFonts w:ascii="GHEA Grapalat" w:hAnsi="GHEA Grapalat" w:cs="Sylfaen"/>
          <w:sz w:val="24"/>
          <w:szCs w:val="24"/>
          <w:lang w:val="hy-AM"/>
        </w:rPr>
        <w:t xml:space="preserve">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w:t>
      </w:r>
      <w:r w:rsidR="00F62AD6" w:rsidRPr="002C40C7">
        <w:rPr>
          <w:rFonts w:ascii="GHEA Grapalat" w:hAnsi="GHEA Grapalat" w:cs="GHEA Grapalat"/>
          <w:sz w:val="24"/>
          <w:szCs w:val="24"/>
          <w:lang w:val="hy-AM"/>
        </w:rPr>
        <w:t>5</w:t>
      </w:r>
      <w:r w:rsidR="00315F6D" w:rsidRPr="000F5FE2">
        <w:rPr>
          <w:rFonts w:ascii="GHEA Grapalat" w:hAnsi="GHEA Grapalat" w:cs="GHEA Grapalat"/>
          <w:sz w:val="24"/>
          <w:szCs w:val="24"/>
          <w:lang w:val="hy-AM"/>
        </w:rPr>
        <w:t xml:space="preserve"> թվականի</w:t>
      </w:r>
      <w:r w:rsidR="00F62AD6" w:rsidRPr="00F62AD6">
        <w:rPr>
          <w:rFonts w:ascii="GHEA Grapalat" w:hAnsi="GHEA Grapalat" w:cs="GHEA Grapalat"/>
          <w:sz w:val="24"/>
          <w:szCs w:val="24"/>
          <w:lang w:val="hy-AM"/>
        </w:rPr>
        <w:t xml:space="preserve"> </w:t>
      </w:r>
      <w:r w:rsidR="004A458D">
        <w:rPr>
          <w:rFonts w:ascii="GHEA Grapalat" w:hAnsi="GHEA Grapalat" w:cs="GHEA Grapalat"/>
          <w:sz w:val="24"/>
          <w:szCs w:val="24"/>
          <w:lang w:val="hy-AM"/>
        </w:rPr>
        <w:t>փետրվար և մարտ</w:t>
      </w:r>
      <w:r w:rsidR="00F62AD6">
        <w:rPr>
          <w:rFonts w:ascii="GHEA Grapalat" w:hAnsi="GHEA Grapalat" w:cs="GHEA Grapalat"/>
          <w:sz w:val="24"/>
          <w:szCs w:val="24"/>
          <w:lang w:val="hy-AM"/>
        </w:rPr>
        <w:t xml:space="preserve"> </w:t>
      </w:r>
      <w:r w:rsidR="00F62AD6" w:rsidRPr="00F943C4">
        <w:rPr>
          <w:rFonts w:ascii="GHEA Grapalat" w:hAnsi="GHEA Grapalat" w:cs="GHEA Grapalat"/>
          <w:sz w:val="24"/>
          <w:szCs w:val="24"/>
          <w:lang w:val="hy-AM"/>
        </w:rPr>
        <w:t>ամիս</w:t>
      </w:r>
      <w:r w:rsidR="004A458D">
        <w:rPr>
          <w:rFonts w:ascii="GHEA Grapalat" w:hAnsi="GHEA Grapalat" w:cs="GHEA Grapalat"/>
          <w:sz w:val="24"/>
          <w:szCs w:val="24"/>
          <w:lang w:val="hy-AM"/>
        </w:rPr>
        <w:t>ներ</w:t>
      </w:r>
      <w:r w:rsidR="00F62AD6">
        <w:rPr>
          <w:rFonts w:ascii="GHEA Grapalat" w:hAnsi="GHEA Grapalat" w:cs="GHEA Grapalat"/>
          <w:sz w:val="24"/>
          <w:szCs w:val="24"/>
          <w:lang w:val="hy-AM"/>
        </w:rPr>
        <w:t>ը</w:t>
      </w:r>
      <w:r w:rsidR="00F62AD6" w:rsidRPr="00F943C4">
        <w:rPr>
          <w:rFonts w:ascii="GHEA Grapalat" w:hAnsi="GHEA Grapalat" w:cs="GHEA Grapalat"/>
          <w:sz w:val="24"/>
          <w:szCs w:val="24"/>
          <w:lang w:val="hy-AM"/>
        </w:rPr>
        <w:t xml:space="preserve">՝ </w:t>
      </w:r>
      <w:r w:rsidR="00F62AD6" w:rsidRPr="002C40C7">
        <w:rPr>
          <w:rFonts w:ascii="GHEA Grapalat" w:hAnsi="GHEA Grapalat" w:cs="GHEA Grapalat"/>
          <w:sz w:val="24"/>
          <w:szCs w:val="24"/>
          <w:lang w:val="hy-AM"/>
        </w:rPr>
        <w:t>ն</w:t>
      </w:r>
      <w:r w:rsidR="00315F6D" w:rsidRPr="000F5FE2">
        <w:rPr>
          <w:rFonts w:ascii="GHEA Grapalat" w:hAnsi="GHEA Grapalat" w:cs="GHEA Grapalat"/>
          <w:sz w:val="24"/>
          <w:szCs w:val="24"/>
          <w:lang w:val="hy-AM"/>
        </w:rPr>
        <w:t>երառյալ</w:t>
      </w:r>
      <w:r w:rsidR="00315F6D">
        <w:rPr>
          <w:rFonts w:ascii="GHEA Grapalat" w:hAnsi="GHEA Grapalat" w:cs="Sylfaen"/>
          <w:sz w:val="24"/>
          <w:szCs w:val="24"/>
          <w:lang w:val="hy-AM"/>
        </w:rPr>
        <w:t xml:space="preserve"> </w:t>
      </w:r>
      <w:r w:rsidR="008408E9" w:rsidRPr="00E36290">
        <w:rPr>
          <w:rFonts w:ascii="GHEA Grapalat" w:hAnsi="GHEA Grapalat" w:cs="Sylfaen"/>
          <w:sz w:val="24"/>
          <w:szCs w:val="24"/>
          <w:lang w:val="hy-AM"/>
        </w:rPr>
        <w:lastRenderedPageBreak/>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5A4AE6">
        <w:rPr>
          <w:rFonts w:ascii="GHEA Grapalat" w:hAnsi="GHEA Grapalat" w:cs="GHEA Grapalat"/>
          <w:sz w:val="24"/>
          <w:szCs w:val="24"/>
          <w:lang w:val="hy-AM"/>
        </w:rPr>
        <w:t>5</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r w:rsidR="004A458D">
        <w:rPr>
          <w:rFonts w:ascii="GHEA Grapalat" w:hAnsi="GHEA Grapalat" w:cs="GHEA Grapalat"/>
          <w:sz w:val="24"/>
          <w:szCs w:val="24"/>
          <w:lang w:val="hy-AM"/>
        </w:rPr>
        <w:t>ապրիլ և մայիս</w:t>
      </w:r>
      <w:r w:rsidR="00F62AD6" w:rsidRPr="002C40C7">
        <w:rPr>
          <w:rFonts w:ascii="GHEA Grapalat" w:hAnsi="GHEA Grapalat" w:cs="GHEA Grapalat"/>
          <w:sz w:val="24"/>
          <w:szCs w:val="24"/>
          <w:lang w:val="hy-AM"/>
        </w:rPr>
        <w:t xml:space="preserve"> </w:t>
      </w:r>
      <w:r w:rsidR="00315F6D" w:rsidRPr="00F943C4">
        <w:rPr>
          <w:rFonts w:ascii="GHEA Grapalat" w:hAnsi="GHEA Grapalat" w:cs="GHEA Grapalat"/>
          <w:sz w:val="24"/>
          <w:szCs w:val="24"/>
          <w:lang w:val="hy-AM"/>
        </w:rPr>
        <w:t>ամիս</w:t>
      </w:r>
      <w:r w:rsidR="00F62AD6" w:rsidRPr="002C40C7">
        <w:rPr>
          <w:rFonts w:ascii="GHEA Grapalat" w:hAnsi="GHEA Grapalat" w:cs="GHEA Grapalat"/>
          <w:sz w:val="24"/>
          <w:szCs w:val="24"/>
          <w:lang w:val="hy-AM"/>
        </w:rPr>
        <w:t>ներ</w:t>
      </w:r>
      <w:r w:rsidR="005A4AE6">
        <w:rPr>
          <w:rFonts w:ascii="GHEA Grapalat" w:hAnsi="GHEA Grapalat" w:cs="GHEA Grapalat"/>
          <w:sz w:val="24"/>
          <w:szCs w:val="24"/>
          <w:lang w:val="hy-AM"/>
        </w:rPr>
        <w:t>ը</w:t>
      </w:r>
      <w:r w:rsidR="00315F6D" w:rsidRPr="00F943C4">
        <w:rPr>
          <w:rFonts w:ascii="GHEA Grapalat" w:hAnsi="GHEA Grapalat" w:cs="GHEA Grapalat"/>
          <w:sz w:val="24"/>
          <w:szCs w:val="24"/>
          <w:lang w:val="hy-AM"/>
        </w:rPr>
        <w:t>՝ ներառյալ</w:t>
      </w:r>
      <w:r w:rsidR="00E36290" w:rsidRPr="00E36290">
        <w:rPr>
          <w:rFonts w:ascii="GHEA Grapalat" w:hAnsi="GHEA Grapalat" w:cs="GHEA Grapalat"/>
          <w:color w:val="000000"/>
          <w:sz w:val="24"/>
          <w:szCs w:val="24"/>
          <w:shd w:val="clear" w:color="auto" w:fill="FFFFFF"/>
          <w:lang w:val="hy-AM"/>
        </w:rPr>
        <w:t>:</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4A458D"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hy-AM"/>
        </w:rPr>
        <w:t>25</w:t>
      </w:r>
      <w:r w:rsidR="00F62AD6" w:rsidRPr="006C5C6D">
        <w:rPr>
          <w:rFonts w:ascii="GHEA Grapalat" w:hAnsi="GHEA Grapalat" w:cs="GHEA Grapalat"/>
          <w:lang w:val="hy-AM"/>
        </w:rPr>
        <w:t>.</w:t>
      </w:r>
      <w:r w:rsidR="00F62AD6" w:rsidRPr="00663232">
        <w:rPr>
          <w:rFonts w:ascii="GHEA Grapalat" w:hAnsi="GHEA Grapalat" w:cs="GHEA Grapalat"/>
          <w:lang w:val="hy-AM"/>
        </w:rPr>
        <w:t>0</w:t>
      </w:r>
      <w:r>
        <w:rPr>
          <w:rFonts w:ascii="GHEA Grapalat" w:hAnsi="GHEA Grapalat" w:cs="GHEA Grapalat"/>
          <w:lang w:val="hy-AM"/>
        </w:rPr>
        <w:t>4</w:t>
      </w:r>
      <w:r w:rsidR="00F62AD6" w:rsidRPr="006C5C6D">
        <w:rPr>
          <w:rFonts w:ascii="GHEA Grapalat" w:hAnsi="GHEA Grapalat" w:cs="GHEA Grapalat"/>
          <w:lang w:val="hy-AM"/>
        </w:rPr>
        <w:t>.202</w:t>
      </w:r>
      <w:r w:rsidR="00F62AD6" w:rsidRPr="00663232">
        <w:rPr>
          <w:rFonts w:ascii="GHEA Grapalat" w:hAnsi="GHEA Grapalat" w:cs="GHEA Grapalat"/>
          <w:lang w:val="hy-AM"/>
        </w:rPr>
        <w:t>5</w:t>
      </w:r>
      <w:r w:rsidR="001971C7" w:rsidRPr="002C40C7">
        <w:rPr>
          <w:rFonts w:ascii="GHEA Grapalat" w:hAnsi="GHEA Grapalat" w:cs="GHEA Grapalat"/>
          <w:lang w:val="hy-AM"/>
        </w:rPr>
        <w:t xml:space="preserve"> </w:t>
      </w:r>
      <w:r w:rsidR="001971C7" w:rsidRPr="003272E1">
        <w:rPr>
          <w:rFonts w:ascii="GHEA Grapalat" w:hAnsi="GHEA Grapalat" w:cs="GHEA Grapalat"/>
          <w:lang w:val="hy-AM"/>
        </w:rPr>
        <w:t xml:space="preserve">թ. </w:t>
      </w:r>
      <w:r w:rsidR="00B94BA2" w:rsidRPr="00371CC0">
        <w:rPr>
          <w:rFonts w:ascii="GHEA Grapalat" w:hAnsi="GHEA Grapalat" w:cs="GHEA Grapalat"/>
          <w:lang w:val="hy-AM"/>
        </w:rPr>
        <w:t xml:space="preserve">դրությամբ </w:t>
      </w:r>
      <w:r w:rsidR="00B94BA2" w:rsidRPr="00BE3BCD">
        <w:rPr>
          <w:rFonts w:ascii="GHEA Grapalat" w:hAnsi="GHEA Grapalat" w:cs="GHEA Grapalat"/>
          <w:lang w:val="hy-AM"/>
        </w:rPr>
        <w:t xml:space="preserve">դեռևս անհայտ բացակայող ճանաչելու մասին դատական ակտեր չունեցող թվով </w:t>
      </w:r>
      <w:r w:rsidR="00BF3335" w:rsidRPr="00BF3335">
        <w:rPr>
          <w:rFonts w:ascii="GHEA Grapalat" w:hAnsi="GHEA Grapalat" w:cs="GHEA Grapalat"/>
          <w:lang w:val="hy-AM"/>
        </w:rPr>
        <w:t>2</w:t>
      </w:r>
      <w:r>
        <w:rPr>
          <w:rFonts w:ascii="GHEA Grapalat" w:hAnsi="GHEA Grapalat" w:cs="GHEA Grapalat"/>
          <w:lang w:val="hy-AM"/>
        </w:rPr>
        <w:t>1</w:t>
      </w:r>
      <w:r w:rsidR="00B94BA2" w:rsidRPr="00371CC0">
        <w:rPr>
          <w:rFonts w:ascii="GHEA Grapalat" w:hAnsi="GHEA Grapalat" w:cs="GHEA Grapalat"/>
          <w:b/>
          <w:bCs/>
          <w:lang w:val="hy-AM"/>
        </w:rPr>
        <w:t xml:space="preserve"> </w:t>
      </w:r>
      <w:r w:rsidR="00B94BA2" w:rsidRPr="00371CC0">
        <w:rPr>
          <w:rFonts w:ascii="GHEA Grapalat" w:hAnsi="GHEA Grapalat" w:cs="GHEA Grapalat"/>
          <w:lang w:val="hy-AM"/>
        </w:rPr>
        <w:t>անհայտ</w:t>
      </w:r>
      <w:r w:rsidR="00B94BA2" w:rsidRPr="003A098F">
        <w:rPr>
          <w:rFonts w:ascii="GHEA Grapalat" w:hAnsi="GHEA Grapalat" w:cs="GHEA Grapalat"/>
          <w:lang w:val="hy-AM"/>
        </w:rPr>
        <w:t xml:space="preserve"> կորած համարվող զինծառայողների ընտանիքների աջակցության տրամադրումը դադարեցվել է 202</w:t>
      </w:r>
      <w:r w:rsidR="005A4AE6">
        <w:rPr>
          <w:rFonts w:ascii="GHEA Grapalat" w:hAnsi="GHEA Grapalat" w:cs="GHEA Grapalat"/>
          <w:lang w:val="hy-AM"/>
        </w:rPr>
        <w:t>5</w:t>
      </w:r>
      <w:r w:rsidR="008548ED">
        <w:rPr>
          <w:rFonts w:ascii="GHEA Grapalat" w:hAnsi="GHEA Grapalat" w:cs="GHEA Grapalat"/>
          <w:lang w:val="hy-AM"/>
        </w:rPr>
        <w:t xml:space="preserve"> </w:t>
      </w:r>
      <w:r w:rsidR="00B94BA2" w:rsidRPr="003A098F">
        <w:rPr>
          <w:rFonts w:ascii="GHEA Grapalat" w:hAnsi="GHEA Grapalat" w:cs="GHEA Grapalat"/>
          <w:lang w:val="hy-AM"/>
        </w:rPr>
        <w:t xml:space="preserve">թ. </w:t>
      </w:r>
      <w:r>
        <w:rPr>
          <w:rFonts w:ascii="GHEA Grapalat" w:hAnsi="GHEA Grapalat" w:cs="GHEA Grapalat"/>
          <w:lang w:val="hy-AM"/>
        </w:rPr>
        <w:t>ապրիլի</w:t>
      </w:r>
      <w:r w:rsidR="00B94BA2" w:rsidRPr="003A098F">
        <w:rPr>
          <w:rFonts w:ascii="GHEA Grapalat" w:hAnsi="GHEA Grapalat" w:cs="GHEA Grapalat"/>
          <w:lang w:val="hy-AM"/>
        </w:rPr>
        <w:t xml:space="preserve"> 1-ից</w:t>
      </w:r>
      <w:r w:rsidR="00B94BA2"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F62AD6" w:rsidRPr="002C40C7">
        <w:rPr>
          <w:rFonts w:ascii="GHEA Grapalat" w:hAnsi="GHEA Grapalat" w:cs="GHEA Grapalat"/>
          <w:lang w:val="hy-AM"/>
        </w:rPr>
        <w:t>երկու</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w:t>
      </w:r>
      <w:r w:rsidR="004A458D">
        <w:rPr>
          <w:rFonts w:ascii="GHEA Grapalat" w:hAnsi="GHEA Grapalat" w:cs="GHEA Grapalat"/>
          <w:lang w:val="hy-AM"/>
        </w:rPr>
        <w:t>1</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F62AD6" w:rsidRPr="002C40C7">
        <w:rPr>
          <w:rFonts w:ascii="GHEA Grapalat" w:hAnsi="GHEA Grapalat"/>
          <w:lang w:val="hy-AM"/>
        </w:rPr>
        <w:t>1</w:t>
      </w:r>
      <w:r w:rsidR="004A458D">
        <w:rPr>
          <w:rFonts w:ascii="GHEA Grapalat" w:hAnsi="GHEA Grapalat"/>
          <w:lang w:val="hy-AM"/>
        </w:rPr>
        <w:t>2</w:t>
      </w:r>
      <w:r w:rsidR="005A4AE6">
        <w:rPr>
          <w:rFonts w:ascii="GHEA Grapalat" w:hAnsi="GHEA Grapalat"/>
          <w:lang w:val="hy-AM"/>
        </w:rPr>
        <w:t>,</w:t>
      </w:r>
      <w:r w:rsidR="004A458D">
        <w:rPr>
          <w:rFonts w:ascii="GHEA Grapalat" w:hAnsi="GHEA Grapalat"/>
          <w:lang w:val="hy-AM"/>
        </w:rPr>
        <w:t>6</w:t>
      </w:r>
      <w:r w:rsidR="005A4AE6">
        <w:rPr>
          <w:rFonts w:ascii="GHEA Grapalat" w:hAnsi="GHEA Grapalat"/>
          <w:lang w:val="hy-AM"/>
        </w:rPr>
        <w:t>00</w:t>
      </w:r>
      <w:r w:rsidR="00F62AD6" w:rsidRPr="002C40C7">
        <w:rPr>
          <w:rFonts w:ascii="GHEA Grapalat" w:hAnsi="GHEA Grapalat"/>
          <w:lang w:val="hy-AM"/>
        </w:rPr>
        <w:t>.</w:t>
      </w:r>
      <w:r w:rsidR="00BF3335">
        <w:rPr>
          <w:rFonts w:ascii="GHEA Grapalat" w:hAnsi="GHEA Grapalat" w:cs="Sylfaen"/>
          <w:lang w:val="hy-AM"/>
        </w:rPr>
        <w:t>0</w:t>
      </w:r>
      <w:r w:rsidR="00F62AD6" w:rsidRPr="002C40C7">
        <w:rPr>
          <w:rFonts w:ascii="GHEA Grapalat" w:hAnsi="GHEA Grapalat" w:cs="Sylfaen"/>
          <w:lang w:val="hy-AM"/>
        </w:rPr>
        <w:t xml:space="preserve"> </w:t>
      </w:r>
      <w:r w:rsidR="008967C9">
        <w:rPr>
          <w:rFonts w:ascii="GHEA Grapalat" w:hAnsi="GHEA Grapalat" w:cs="Sylfaen"/>
          <w:lang w:val="hy-AM"/>
        </w:rPr>
        <w:t>հ</w:t>
      </w:r>
      <w:r w:rsidR="008967C9" w:rsidRPr="002C40C7">
        <w:rPr>
          <w:rFonts w:ascii="GHEA Grapalat" w:hAnsi="GHEA Grapalat" w:cs="Sylfaen"/>
          <w:lang w:val="hy-AM"/>
        </w:rPr>
        <w:t>ազ</w:t>
      </w:r>
      <w:r w:rsidR="008967C9">
        <w:rPr>
          <w:rFonts w:ascii="GHEA Grapalat" w:hAnsi="GHEA Grapalat" w:cs="Sylfaen"/>
          <w:lang w:val="hy-AM"/>
        </w:rPr>
        <w:t>ար</w:t>
      </w:r>
      <w:r w:rsidR="00BF3335">
        <w:rPr>
          <w:rFonts w:ascii="GHEA Grapalat" w:hAnsi="GHEA Grapalat" w:cs="Sylfaen"/>
          <w:lang w:val="hy-AM"/>
        </w:rPr>
        <w:t xml:space="preserve"> </w:t>
      </w:r>
      <w:r w:rsidR="0021781D" w:rsidRPr="00CD58B1">
        <w:rPr>
          <w:rFonts w:ascii="GHEA Grapalat" w:hAnsi="GHEA Grapalat" w:cs="GHEA Grapalat"/>
          <w:lang w:val="hy-AM"/>
        </w:rPr>
        <w:t>դրամ:</w:t>
      </w:r>
    </w:p>
    <w:p w:rsidR="00F62AD6" w:rsidRPr="001971C7" w:rsidRDefault="00F62AD6" w:rsidP="00F62AD6">
      <w:pPr>
        <w:tabs>
          <w:tab w:val="left" w:pos="1080"/>
        </w:tabs>
        <w:spacing w:after="0" w:line="360" w:lineRule="auto"/>
        <w:ind w:firstLine="720"/>
        <w:jc w:val="both"/>
        <w:rPr>
          <w:rFonts w:ascii="GHEA Grapalat" w:hAnsi="GHEA Grapalat" w:cs="GHEA Grapalat"/>
          <w:sz w:val="24"/>
          <w:szCs w:val="24"/>
          <w:lang w:val="es-ES"/>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հատկացնել Հայաստանի Հանրապետության</w:t>
      </w:r>
      <w:r w:rsidR="008967C9">
        <w:rPr>
          <w:rFonts w:ascii="GHEA Grapalat" w:hAnsi="GHEA Grapalat" w:cs="Sylfaen"/>
          <w:color w:val="000000" w:themeColor="text1"/>
          <w:sz w:val="24"/>
          <w:szCs w:val="24"/>
          <w:lang w:val="hy-AM"/>
        </w:rPr>
        <w:t xml:space="preserve"> 2025</w:t>
      </w:r>
      <w:r w:rsidRPr="00CD58B1">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w:t>
      </w:r>
      <w:proofErr w:type="spellStart"/>
      <w:r w:rsidRPr="001971C7">
        <w:rPr>
          <w:rFonts w:ascii="GHEA Grapalat" w:hAnsi="GHEA Grapalat" w:cs="GHEA Grapalat"/>
          <w:sz w:val="24"/>
          <w:szCs w:val="24"/>
          <w:lang w:val="es-ES"/>
        </w:rPr>
        <w:t>հատկացված</w:t>
      </w:r>
      <w:proofErr w:type="spellEnd"/>
      <w:r w:rsidRPr="001971C7">
        <w:rPr>
          <w:rFonts w:ascii="GHEA Grapalat" w:hAnsi="GHEA Grapalat" w:cs="GHEA Grapalat"/>
          <w:sz w:val="24"/>
          <w:szCs w:val="24"/>
          <w:lang w:val="es-ES"/>
        </w:rPr>
        <w:t xml:space="preserve"> 10</w:t>
      </w:r>
      <w:r w:rsidR="008967C9">
        <w:rPr>
          <w:rFonts w:ascii="GHEA Grapalat" w:hAnsi="GHEA Grapalat" w:cs="GHEA Grapalat"/>
          <w:sz w:val="24"/>
          <w:szCs w:val="24"/>
          <w:lang w:val="hy-AM"/>
        </w:rPr>
        <w:t>68</w:t>
      </w:r>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1</w:t>
      </w:r>
      <w:r>
        <w:rPr>
          <w:rFonts w:ascii="GHEA Grapalat" w:hAnsi="GHEA Grapalat" w:cs="GHEA Grapalat"/>
          <w:sz w:val="24"/>
          <w:szCs w:val="24"/>
          <w:lang w:val="hy-AM"/>
        </w:rPr>
        <w:t>2</w:t>
      </w:r>
      <w:r w:rsidRPr="001971C7">
        <w:rPr>
          <w:rFonts w:ascii="GHEA Grapalat" w:hAnsi="GHEA Grapalat" w:cs="GHEA Grapalat"/>
          <w:sz w:val="24"/>
          <w:szCs w:val="24"/>
          <w:lang w:val="es-ES"/>
        </w:rPr>
        <w:t xml:space="preserve">001 </w:t>
      </w:r>
      <w:proofErr w:type="spellStart"/>
      <w:r w:rsidRPr="001971C7">
        <w:rPr>
          <w:rFonts w:ascii="GHEA Grapalat" w:hAnsi="GHEA Grapalat" w:cs="GHEA Grapalat"/>
          <w:sz w:val="24"/>
          <w:szCs w:val="24"/>
          <w:lang w:val="es-ES"/>
        </w:rPr>
        <w:t>միջոցառման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շրջանակներում</w:t>
      </w:r>
      <w:proofErr w:type="spellEnd"/>
      <w:r w:rsidRPr="001971C7">
        <w:rPr>
          <w:rFonts w:ascii="GHEA Grapalat" w:hAnsi="GHEA Grapalat" w:cs="GHEA Grapalat"/>
          <w:sz w:val="24"/>
          <w:szCs w:val="24"/>
          <w:lang w:val="es-ES"/>
        </w:rPr>
        <w:t xml:space="preserve">: </w:t>
      </w:r>
    </w:p>
    <w:p w:rsidR="002C40C7" w:rsidRPr="002C40C7" w:rsidRDefault="00F62AD6" w:rsidP="002C40C7">
      <w:pPr>
        <w:tabs>
          <w:tab w:val="left" w:pos="1080"/>
        </w:tabs>
        <w:spacing w:after="0" w:line="360" w:lineRule="auto"/>
        <w:ind w:firstLine="720"/>
        <w:jc w:val="both"/>
        <w:rPr>
          <w:rFonts w:ascii="GHEA Grapalat" w:hAnsi="GHEA Grapalat" w:cs="Sylfaen"/>
          <w:color w:val="000000" w:themeColor="text1"/>
          <w:sz w:val="24"/>
          <w:szCs w:val="24"/>
          <w:lang w:val="hy-AM"/>
        </w:rPr>
      </w:pPr>
      <w:r w:rsidRPr="001971C7">
        <w:rPr>
          <w:rFonts w:ascii="GHEA Grapalat" w:hAnsi="GHEA Grapalat" w:cs="GHEA Grapalat"/>
          <w:sz w:val="24"/>
          <w:szCs w:val="24"/>
          <w:lang w:val="es-ES"/>
        </w:rPr>
        <w:t>«10</w:t>
      </w:r>
      <w:r w:rsidR="008967C9">
        <w:rPr>
          <w:rFonts w:ascii="GHEA Grapalat" w:hAnsi="GHEA Grapalat" w:cs="GHEA Grapalat"/>
          <w:sz w:val="24"/>
          <w:szCs w:val="24"/>
          <w:lang w:val="es-ES"/>
        </w:rPr>
        <w:t>68</w:t>
      </w:r>
      <w:r w:rsidRPr="001971C7">
        <w:rPr>
          <w:rFonts w:ascii="GHEA Grapalat" w:hAnsi="GHEA Grapalat" w:cs="GHEA Grapalat"/>
          <w:sz w:val="24"/>
          <w:szCs w:val="24"/>
          <w:lang w:val="es-ES"/>
        </w:rPr>
        <w:t xml:space="preserve">. </w:t>
      </w:r>
      <w:r w:rsidR="008967C9">
        <w:rPr>
          <w:rFonts w:ascii="GHEA Grapalat" w:hAnsi="GHEA Grapalat" w:cs="GHEA Grapalat"/>
          <w:sz w:val="24"/>
          <w:szCs w:val="24"/>
          <w:lang w:val="hy-AM"/>
        </w:rPr>
        <w:t>Ժողովրդագրական վիճակի բարելավում</w:t>
      </w:r>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w:t>
      </w:r>
      <w:r>
        <w:rPr>
          <w:rFonts w:ascii="GHEA Grapalat" w:hAnsi="GHEA Grapalat" w:cs="GHEA Grapalat"/>
          <w:sz w:val="24"/>
          <w:szCs w:val="24"/>
          <w:lang w:val="es-ES"/>
        </w:rPr>
        <w:t>«12</w:t>
      </w:r>
      <w:r w:rsidRPr="001971C7">
        <w:rPr>
          <w:rFonts w:ascii="GHEA Grapalat" w:hAnsi="GHEA Grapalat" w:cs="GHEA Grapalat"/>
          <w:sz w:val="24"/>
          <w:szCs w:val="24"/>
          <w:lang w:val="es-ES"/>
        </w:rPr>
        <w:t xml:space="preserve">001. </w:t>
      </w:r>
      <w:proofErr w:type="spellStart"/>
      <w:r w:rsidR="008967C9" w:rsidRPr="008967C9">
        <w:rPr>
          <w:rFonts w:ascii="GHEA Grapalat" w:hAnsi="GHEA Grapalat" w:cs="GHEA Grapalat"/>
          <w:sz w:val="24"/>
          <w:szCs w:val="24"/>
          <w:lang w:val="es-ES"/>
        </w:rPr>
        <w:t>Մինչև</w:t>
      </w:r>
      <w:proofErr w:type="spellEnd"/>
      <w:r w:rsidR="008967C9" w:rsidRPr="008967C9">
        <w:rPr>
          <w:rFonts w:ascii="GHEA Grapalat" w:hAnsi="GHEA Grapalat" w:cs="GHEA Grapalat"/>
          <w:sz w:val="24"/>
          <w:szCs w:val="24"/>
          <w:lang w:val="es-ES"/>
        </w:rPr>
        <w:t xml:space="preserve"> 2 </w:t>
      </w:r>
      <w:proofErr w:type="spellStart"/>
      <w:r w:rsidR="008967C9" w:rsidRPr="008967C9">
        <w:rPr>
          <w:rFonts w:ascii="GHEA Grapalat" w:hAnsi="GHEA Grapalat" w:cs="GHEA Grapalat"/>
          <w:sz w:val="24"/>
          <w:szCs w:val="24"/>
          <w:lang w:val="es-ES"/>
        </w:rPr>
        <w:t>տարեկան</w:t>
      </w:r>
      <w:proofErr w:type="spellEnd"/>
      <w:r w:rsidR="008967C9" w:rsidRPr="008967C9">
        <w:rPr>
          <w:rFonts w:ascii="GHEA Grapalat" w:hAnsi="GHEA Grapalat" w:cs="GHEA Grapalat"/>
          <w:sz w:val="24"/>
          <w:szCs w:val="24"/>
          <w:lang w:val="es-ES"/>
        </w:rPr>
        <w:t xml:space="preserve"> </w:t>
      </w:r>
      <w:proofErr w:type="spellStart"/>
      <w:r w:rsidR="008967C9" w:rsidRPr="008967C9">
        <w:rPr>
          <w:rFonts w:ascii="GHEA Grapalat" w:hAnsi="GHEA Grapalat" w:cs="GHEA Grapalat"/>
          <w:sz w:val="24"/>
          <w:szCs w:val="24"/>
          <w:lang w:val="es-ES"/>
        </w:rPr>
        <w:t>երեխայի</w:t>
      </w:r>
      <w:proofErr w:type="spellEnd"/>
      <w:r w:rsidR="008967C9" w:rsidRPr="008967C9">
        <w:rPr>
          <w:rFonts w:ascii="GHEA Grapalat" w:hAnsi="GHEA Grapalat" w:cs="GHEA Grapalat"/>
          <w:sz w:val="24"/>
          <w:szCs w:val="24"/>
          <w:lang w:val="es-ES"/>
        </w:rPr>
        <w:t xml:space="preserve"> </w:t>
      </w:r>
      <w:proofErr w:type="spellStart"/>
      <w:r w:rsidR="008967C9" w:rsidRPr="008967C9">
        <w:rPr>
          <w:rFonts w:ascii="GHEA Grapalat" w:hAnsi="GHEA Grapalat" w:cs="GHEA Grapalat"/>
          <w:sz w:val="24"/>
          <w:szCs w:val="24"/>
          <w:lang w:val="es-ES"/>
        </w:rPr>
        <w:t>խնամքի</w:t>
      </w:r>
      <w:proofErr w:type="spellEnd"/>
      <w:r w:rsidR="008967C9" w:rsidRPr="008967C9">
        <w:rPr>
          <w:rFonts w:ascii="GHEA Grapalat" w:hAnsi="GHEA Grapalat" w:cs="GHEA Grapalat"/>
          <w:sz w:val="24"/>
          <w:szCs w:val="24"/>
          <w:lang w:val="es-ES"/>
        </w:rPr>
        <w:t xml:space="preserve"> </w:t>
      </w:r>
      <w:proofErr w:type="spellStart"/>
      <w:r w:rsidR="008967C9" w:rsidRPr="008967C9">
        <w:rPr>
          <w:rFonts w:ascii="GHEA Grapalat" w:hAnsi="GHEA Grapalat" w:cs="GHEA Grapalat"/>
          <w:sz w:val="24"/>
          <w:szCs w:val="24"/>
          <w:lang w:val="es-ES"/>
        </w:rPr>
        <w:t>նպաստի</w:t>
      </w:r>
      <w:proofErr w:type="spellEnd"/>
      <w:r w:rsidR="008967C9" w:rsidRPr="008967C9">
        <w:rPr>
          <w:rFonts w:ascii="GHEA Grapalat" w:hAnsi="GHEA Grapalat" w:cs="GHEA Grapalat"/>
          <w:sz w:val="24"/>
          <w:szCs w:val="24"/>
          <w:lang w:val="es-ES"/>
        </w:rPr>
        <w:t xml:space="preserve"> </w:t>
      </w:r>
      <w:proofErr w:type="spellStart"/>
      <w:r w:rsidR="008967C9" w:rsidRPr="008967C9">
        <w:rPr>
          <w:rFonts w:ascii="GHEA Grapalat" w:hAnsi="GHEA Grapalat" w:cs="GHEA Grapalat"/>
          <w:sz w:val="24"/>
          <w:szCs w:val="24"/>
          <w:lang w:val="es-ES"/>
        </w:rPr>
        <w:t>տրամադրում</w:t>
      </w:r>
      <w:proofErr w:type="spellEnd"/>
      <w:r w:rsidRPr="001971C7">
        <w:rPr>
          <w:rFonts w:ascii="GHEA Grapalat" w:hAnsi="GHEA Grapalat" w:cs="GHEA Grapalat"/>
          <w:sz w:val="24"/>
          <w:szCs w:val="24"/>
          <w:lang w:val="es-ES"/>
        </w:rPr>
        <w:t xml:space="preserve"> </w:t>
      </w:r>
      <w:r w:rsidRPr="00CD58B1">
        <w:rPr>
          <w:rFonts w:ascii="GHEA Grapalat" w:hAnsi="GHEA Grapalat" w:cs="Sylfaen"/>
          <w:sz w:val="24"/>
          <w:szCs w:val="24"/>
          <w:lang w:val="hy-AM"/>
        </w:rPr>
        <w:t xml:space="preserve">միջոցառման պակասեցվող միջոցները հանգեցնում են արդյունքային ցուցանիշների փոփոխության՝ տարեկան </w:t>
      </w:r>
      <w:r w:rsidR="002C40C7">
        <w:rPr>
          <w:rFonts w:ascii="GHEA Grapalat" w:hAnsi="GHEA Grapalat" w:cs="Sylfaen"/>
          <w:sz w:val="24"/>
          <w:szCs w:val="24"/>
          <w:lang w:val="hy-AM"/>
        </w:rPr>
        <w:t>պլանային թվաքանակը</w:t>
      </w:r>
      <w:r w:rsidRPr="00CD58B1">
        <w:rPr>
          <w:rFonts w:ascii="GHEA Grapalat" w:hAnsi="GHEA Grapalat" w:cs="Sylfaen"/>
          <w:sz w:val="24"/>
          <w:szCs w:val="24"/>
          <w:lang w:val="hy-AM"/>
        </w:rPr>
        <w:t xml:space="preserve"> </w:t>
      </w:r>
      <w:r w:rsidRPr="006A01A3">
        <w:rPr>
          <w:rFonts w:ascii="GHEA Grapalat" w:hAnsi="GHEA Grapalat" w:cs="Sylfaen"/>
          <w:color w:val="000000" w:themeColor="text1"/>
          <w:sz w:val="24"/>
          <w:szCs w:val="24"/>
          <w:lang w:val="hy-AM"/>
        </w:rPr>
        <w:t>նվազեց</w:t>
      </w:r>
      <w:r w:rsidR="002C40C7">
        <w:rPr>
          <w:rFonts w:ascii="GHEA Grapalat" w:hAnsi="GHEA Grapalat" w:cs="Sylfaen"/>
          <w:color w:val="000000" w:themeColor="text1"/>
          <w:sz w:val="24"/>
          <w:szCs w:val="24"/>
          <w:lang w:val="hy-AM"/>
        </w:rPr>
        <w:t>վում է</w:t>
      </w:r>
      <w:r w:rsidRPr="006A01A3">
        <w:rPr>
          <w:rFonts w:ascii="GHEA Grapalat" w:hAnsi="GHEA Grapalat" w:cs="Sylfaen"/>
          <w:color w:val="000000" w:themeColor="text1"/>
          <w:sz w:val="24"/>
          <w:szCs w:val="24"/>
          <w:lang w:val="hy-AM"/>
        </w:rPr>
        <w:t xml:space="preserve"> </w:t>
      </w:r>
      <w:r w:rsidR="006135C5" w:rsidRPr="006135C5">
        <w:rPr>
          <w:rFonts w:ascii="GHEA Grapalat" w:hAnsi="GHEA Grapalat" w:cs="Sylfaen"/>
          <w:sz w:val="24"/>
          <w:szCs w:val="24"/>
          <w:lang w:val="hy-AM"/>
        </w:rPr>
        <w:t>3</w:t>
      </w:r>
      <w:r w:rsidR="0070619C">
        <w:rPr>
          <w:rFonts w:ascii="GHEA Grapalat" w:hAnsi="GHEA Grapalat" w:cs="Sylfaen"/>
          <w:sz w:val="24"/>
          <w:szCs w:val="24"/>
          <w:lang w:val="hy-AM"/>
        </w:rPr>
        <w:t>3</w:t>
      </w:r>
      <w:r w:rsidRPr="006135C5">
        <w:rPr>
          <w:rFonts w:ascii="GHEA Grapalat" w:hAnsi="GHEA Grapalat" w:cs="Sylfaen"/>
          <w:sz w:val="24"/>
          <w:szCs w:val="24"/>
          <w:lang w:val="hy-AM"/>
        </w:rPr>
        <w:t>-ով</w:t>
      </w:r>
      <w:r w:rsidRPr="006A01A3">
        <w:rPr>
          <w:rFonts w:ascii="GHEA Grapalat" w:hAnsi="GHEA Grapalat" w:cs="Sylfaen"/>
          <w:color w:val="000000" w:themeColor="text1"/>
          <w:sz w:val="24"/>
          <w:szCs w:val="24"/>
          <w:lang w:val="hy-AM"/>
        </w:rPr>
        <w:t>:</w:t>
      </w:r>
      <w:r w:rsidR="002C40C7">
        <w:rPr>
          <w:rFonts w:ascii="GHEA Grapalat" w:hAnsi="GHEA Grapalat" w:cs="Sylfaen"/>
          <w:color w:val="000000" w:themeColor="text1"/>
          <w:sz w:val="24"/>
          <w:szCs w:val="24"/>
          <w:lang w:val="hy-AM"/>
        </w:rPr>
        <w:t xml:space="preserve"> </w:t>
      </w:r>
      <w:r w:rsidR="002C40C7" w:rsidRPr="002C40C7">
        <w:rPr>
          <w:rFonts w:ascii="GHEA Grapalat" w:hAnsi="GHEA Grapalat" w:cs="Sylfaen"/>
          <w:color w:val="000000" w:themeColor="text1"/>
          <w:sz w:val="24"/>
          <w:szCs w:val="24"/>
          <w:lang w:val="hy-AM"/>
        </w:rPr>
        <w:t xml:space="preserve">1068 ծրագրի 12001 միջոցառման </w:t>
      </w:r>
      <w:r w:rsidR="002C40C7">
        <w:rPr>
          <w:rFonts w:ascii="GHEA Grapalat" w:hAnsi="GHEA Grapalat" w:cs="Sylfaen"/>
          <w:color w:val="000000" w:themeColor="text1"/>
          <w:sz w:val="24"/>
          <w:szCs w:val="24"/>
          <w:lang w:val="hy-AM"/>
        </w:rPr>
        <w:t>արդյունքային</w:t>
      </w:r>
      <w:r w:rsidR="002C40C7" w:rsidRPr="002C40C7">
        <w:rPr>
          <w:rFonts w:ascii="GHEA Grapalat" w:hAnsi="GHEA Grapalat" w:cs="Sylfaen"/>
          <w:color w:val="000000" w:themeColor="text1"/>
          <w:sz w:val="24"/>
          <w:szCs w:val="24"/>
          <w:lang w:val="hy-AM"/>
        </w:rPr>
        <w:t xml:space="preserve"> ցուցանիշներին համապատասխան ֆինանսական միջոցների պակասեցման հիմնական</w:t>
      </w:r>
      <w:bookmarkStart w:id="0" w:name="_GoBack"/>
      <w:bookmarkEnd w:id="0"/>
      <w:r w:rsidR="002C40C7" w:rsidRPr="002C40C7">
        <w:rPr>
          <w:rFonts w:ascii="GHEA Grapalat" w:hAnsi="GHEA Grapalat" w:cs="Sylfaen"/>
          <w:color w:val="000000" w:themeColor="text1"/>
          <w:sz w:val="24"/>
          <w:szCs w:val="24"/>
          <w:lang w:val="hy-AM"/>
        </w:rPr>
        <w:t xml:space="preserve"> պատճառ է հանդիսանում Երեխայի ծննդյան միանվագ նպաստ» միջոցառման գծով շահառու հանդիսացող նոր ծնված երեխաների թվի նախատեսված պլանային ցուցանիշի նվազումը:</w:t>
      </w:r>
    </w:p>
    <w:p w:rsidR="00F62AD6" w:rsidRPr="002C40C7" w:rsidRDefault="00F62AD6" w:rsidP="00B25887">
      <w:pPr>
        <w:spacing w:after="0" w:line="360" w:lineRule="auto"/>
        <w:ind w:firstLine="720"/>
        <w:jc w:val="both"/>
        <w:rPr>
          <w:rFonts w:ascii="GHEA Grapalat" w:hAnsi="GHEA Grapalat" w:cs="GHEA Grapalat"/>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F62AD6" w:rsidRDefault="00F62AD6" w:rsidP="00F62AD6">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t>Հայաստանի Հանրապետության 202</w:t>
      </w:r>
      <w:r>
        <w:rPr>
          <w:rFonts w:ascii="GHEA Grapalat" w:hAnsi="GHEA Grapalat" w:cs="Sylfaen"/>
          <w:color w:val="000000" w:themeColor="text1"/>
          <w:sz w:val="24"/>
          <w:szCs w:val="24"/>
          <w:lang w:val="hy-AM"/>
        </w:rPr>
        <w:t>5</w:t>
      </w:r>
      <w:r w:rsidRPr="00CD58B1">
        <w:rPr>
          <w:rFonts w:ascii="GHEA Grapalat" w:hAnsi="GHEA Grapalat" w:cs="Sylfaen"/>
          <w:color w:val="000000" w:themeColor="text1"/>
          <w:sz w:val="24"/>
          <w:szCs w:val="24"/>
          <w:lang w:val="hy-AM"/>
        </w:rPr>
        <w:t xml:space="preserve"> թվականի պետական բյուջեով նախատեսված</w:t>
      </w:r>
      <w:r w:rsidR="008967C9">
        <w:rPr>
          <w:rFonts w:ascii="GHEA Grapalat" w:hAnsi="GHEA Grapalat" w:cs="Sylfaen"/>
          <w:color w:val="000000" w:themeColor="text1"/>
          <w:sz w:val="24"/>
          <w:szCs w:val="24"/>
          <w:lang w:val="hy-AM"/>
        </w:rPr>
        <w:t>՝</w:t>
      </w:r>
      <w:r w:rsidRPr="00CD58B1">
        <w:rPr>
          <w:rFonts w:ascii="GHEA Grapalat" w:hAnsi="GHEA Grapalat" w:cs="Sylfaen"/>
          <w:color w:val="000000" w:themeColor="text1"/>
          <w:sz w:val="24"/>
          <w:szCs w:val="24"/>
          <w:lang w:val="hy-AM"/>
        </w:rPr>
        <w:t xml:space="preserve"> ՀՀ աշխատանքի և սոցիալական հարցերի նախարարությանը հատկացված ֆինանսական միջոցների հաշվին </w:t>
      </w:r>
      <w:r w:rsidRPr="00CD58B1">
        <w:rPr>
          <w:rFonts w:ascii="GHEA Grapalat" w:hAnsi="GHEA Grapalat"/>
          <w:color w:val="000000" w:themeColor="text1"/>
          <w:sz w:val="24"/>
          <w:szCs w:val="24"/>
          <w:lang w:val="hy-AM"/>
        </w:rPr>
        <w:t>հ</w:t>
      </w:r>
      <w:r w:rsidRPr="00CD58B1">
        <w:rPr>
          <w:rFonts w:ascii="GHEA Grapalat" w:hAnsi="GHEA Grapalat"/>
          <w:color w:val="000000"/>
          <w:sz w:val="24"/>
          <w:szCs w:val="24"/>
          <w:lang w:val="af-ZA"/>
        </w:rPr>
        <w:t>ատկացնել</w:t>
      </w:r>
      <w:r w:rsidRPr="00CD58B1">
        <w:rPr>
          <w:rFonts w:ascii="GHEA Grapalat" w:hAnsi="GHEA Grapalat"/>
          <w:bCs/>
          <w:sz w:val="24"/>
          <w:szCs w:val="24"/>
          <w:lang w:val="hy-AM"/>
        </w:rPr>
        <w:t xml:space="preserve"> </w:t>
      </w:r>
      <w:r w:rsidRPr="00E22084">
        <w:rPr>
          <w:rFonts w:ascii="GHEA Grapalat" w:hAnsi="GHEA Grapalat"/>
          <w:bCs/>
          <w:sz w:val="24"/>
          <w:szCs w:val="24"/>
          <w:lang w:val="hy-AM"/>
        </w:rPr>
        <w:t>1</w:t>
      </w:r>
      <w:r w:rsidR="0044378D">
        <w:rPr>
          <w:rFonts w:ascii="GHEA Grapalat" w:hAnsi="GHEA Grapalat"/>
          <w:bCs/>
          <w:sz w:val="24"/>
          <w:szCs w:val="24"/>
          <w:lang w:val="hy-AM"/>
        </w:rPr>
        <w:t>2</w:t>
      </w:r>
      <w:r w:rsidRPr="00CD58B1">
        <w:rPr>
          <w:rFonts w:ascii="GHEA Grapalat" w:hAnsi="GHEA Grapalat" w:cs="Sylfaen"/>
          <w:sz w:val="24"/>
          <w:szCs w:val="24"/>
          <w:lang w:val="hy-AM"/>
        </w:rPr>
        <w:t>,</w:t>
      </w:r>
      <w:r w:rsidR="0044378D">
        <w:rPr>
          <w:rFonts w:ascii="GHEA Grapalat" w:hAnsi="GHEA Grapalat" w:cs="Sylfaen"/>
          <w:sz w:val="24"/>
          <w:szCs w:val="24"/>
          <w:lang w:val="hy-AM"/>
        </w:rPr>
        <w:t>6</w:t>
      </w:r>
      <w:r w:rsidRPr="00E22084">
        <w:rPr>
          <w:rFonts w:ascii="GHEA Grapalat" w:hAnsi="GHEA Grapalat" w:cs="Sylfaen"/>
          <w:sz w:val="24"/>
          <w:szCs w:val="24"/>
          <w:lang w:val="hy-AM"/>
        </w:rPr>
        <w:t>00</w:t>
      </w:r>
      <w:r w:rsidRPr="00CD58B1">
        <w:rPr>
          <w:rFonts w:ascii="GHEA Grapalat" w:hAnsi="GHEA Grapalat" w:cs="Sylfaen"/>
          <w:sz w:val="24"/>
          <w:szCs w:val="24"/>
          <w:lang w:val="hy-AM"/>
        </w:rPr>
        <w:t>.0 հազ</w:t>
      </w:r>
      <w:r w:rsidR="008967C9">
        <w:rPr>
          <w:rFonts w:ascii="GHEA Grapalat" w:hAnsi="GHEA Grapalat" w:cs="Sylfaen"/>
          <w:sz w:val="24"/>
          <w:szCs w:val="24"/>
          <w:lang w:val="hy-AM"/>
        </w:rPr>
        <w:t>ար</w:t>
      </w:r>
      <w:r w:rsidRPr="00CD58B1">
        <w:rPr>
          <w:rFonts w:ascii="GHEA Grapalat" w:hAnsi="GHEA Grapalat" w:cs="Sylfaen"/>
          <w:sz w:val="24"/>
          <w:szCs w:val="24"/>
          <w:lang w:val="hy-AM"/>
        </w:rPr>
        <w:t xml:space="preserve"> դրամ</w:t>
      </w:r>
      <w:r w:rsidRPr="00E22084">
        <w:rPr>
          <w:rFonts w:ascii="GHEA Grapalat" w:hAnsi="GHEA Grapalat" w:cs="Sylfaen"/>
          <w:sz w:val="24"/>
          <w:szCs w:val="24"/>
          <w:lang w:val="hy-AM"/>
        </w:rPr>
        <w:t>՝</w:t>
      </w:r>
      <w:r w:rsidRPr="00CD58B1">
        <w:rPr>
          <w:rFonts w:ascii="GHEA Grapalat" w:hAnsi="GHEA Grapalat"/>
          <w:bCs/>
          <w:sz w:val="24"/>
          <w:szCs w:val="24"/>
          <w:lang w:val="hy-AM"/>
        </w:rPr>
        <w:t xml:space="preserve"> </w:t>
      </w:r>
      <w:r w:rsidR="008967C9">
        <w:rPr>
          <w:rFonts w:ascii="GHEA Grapalat" w:hAnsi="GHEA Grapalat" w:cs="GHEA Grapalat"/>
          <w:sz w:val="24"/>
          <w:szCs w:val="24"/>
          <w:lang w:val="es-ES"/>
        </w:rPr>
        <w:t>1068</w:t>
      </w:r>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Pr="001971C7">
        <w:rPr>
          <w:rFonts w:ascii="GHEA Grapalat" w:hAnsi="GHEA Grapalat" w:cs="GHEA Grapalat"/>
          <w:sz w:val="24"/>
          <w:szCs w:val="24"/>
          <w:lang w:val="es-ES"/>
        </w:rPr>
        <w:t xml:space="preserve"> 1</w:t>
      </w:r>
      <w:r>
        <w:rPr>
          <w:rFonts w:ascii="GHEA Grapalat" w:hAnsi="GHEA Grapalat" w:cs="GHEA Grapalat"/>
          <w:sz w:val="24"/>
          <w:szCs w:val="24"/>
          <w:lang w:val="hy-AM"/>
        </w:rPr>
        <w:t>2</w:t>
      </w:r>
      <w:r w:rsidRPr="001971C7">
        <w:rPr>
          <w:rFonts w:ascii="GHEA Grapalat" w:hAnsi="GHEA Grapalat" w:cs="GHEA Grapalat"/>
          <w:sz w:val="24"/>
          <w:szCs w:val="24"/>
          <w:lang w:val="es-ES"/>
        </w:rPr>
        <w:t xml:space="preserve">001 </w:t>
      </w:r>
      <w:r w:rsidRPr="00CD58B1">
        <w:rPr>
          <w:rFonts w:ascii="GHEA Grapalat" w:hAnsi="GHEA Grapalat"/>
          <w:bCs/>
          <w:sz w:val="24"/>
          <w:szCs w:val="24"/>
          <w:lang w:val="hy-AM"/>
        </w:rPr>
        <w:t>միջոցառման շրջանակներում:</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F62AD6" w:rsidRPr="009C08EC" w:rsidRDefault="00F62AD6" w:rsidP="00F62AD6">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Pr="002C40C7">
        <w:rPr>
          <w:rFonts w:ascii="GHEA Grapalat" w:hAnsi="GHEA Grapalat" w:cs="Sylfaen"/>
          <w:color w:val="000000" w:themeColor="text1"/>
          <w:sz w:val="24"/>
          <w:szCs w:val="24"/>
          <w:lang w:val="hy-AM"/>
        </w:rPr>
        <w:t>5</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6AD4" w:rsidRDefault="005A4AE6" w:rsidP="005A6AD4">
      <w:pPr>
        <w:autoSpaceDE w:val="0"/>
        <w:autoSpaceDN w:val="0"/>
        <w:adjustRightInd w:val="0"/>
        <w:spacing w:after="0" w:line="360" w:lineRule="auto"/>
        <w:ind w:firstLine="540"/>
        <w:jc w:val="both"/>
        <w:rPr>
          <w:rFonts w:ascii="GHEA Grapalat" w:hAnsi="GHEA Grapalat" w:cs="GHEA Grapalat"/>
          <w:bCs/>
          <w:sz w:val="24"/>
          <w:szCs w:val="24"/>
          <w:lang w:val="hy-AM"/>
        </w:rPr>
      </w:pPr>
      <w:r w:rsidRPr="00027BAB">
        <w:rPr>
          <w:rFonts w:ascii="GHEA Grapalat" w:hAnsi="GHEA Grapalat"/>
          <w:sz w:val="24"/>
          <w:szCs w:val="24"/>
          <w:lang w:val="hy-AM"/>
        </w:rPr>
        <w:t>«Հայաստանի Հանրապետության 2025 թվականի պետական բյուջեում վերաբաշխում և Հայաստանի Հանրապետության կառավարության 202</w:t>
      </w:r>
      <w:r w:rsidRPr="002C40C7">
        <w:rPr>
          <w:rFonts w:ascii="GHEA Grapalat" w:hAnsi="GHEA Grapalat"/>
          <w:sz w:val="24"/>
          <w:szCs w:val="24"/>
          <w:lang w:val="hy-AM"/>
        </w:rPr>
        <w:t>4</w:t>
      </w:r>
      <w:r w:rsidRPr="00027BAB">
        <w:rPr>
          <w:rFonts w:ascii="GHEA Grapalat" w:hAnsi="GHEA Grapalat"/>
          <w:sz w:val="24"/>
          <w:szCs w:val="24"/>
          <w:lang w:val="hy-AM"/>
        </w:rPr>
        <w:t xml:space="preserve"> թվականի դեկտեմբերի 2</w:t>
      </w:r>
      <w:r w:rsidRPr="002C40C7">
        <w:rPr>
          <w:rFonts w:ascii="GHEA Grapalat" w:hAnsi="GHEA Grapalat"/>
          <w:sz w:val="24"/>
          <w:szCs w:val="24"/>
          <w:lang w:val="hy-AM"/>
        </w:rPr>
        <w:t>7</w:t>
      </w:r>
      <w:r w:rsidRPr="00027BAB">
        <w:rPr>
          <w:rFonts w:ascii="GHEA Grapalat" w:hAnsi="GHEA Grapalat"/>
          <w:sz w:val="24"/>
          <w:szCs w:val="24"/>
          <w:lang w:val="hy-AM"/>
        </w:rPr>
        <w:t>-ի N</w:t>
      </w:r>
      <w:r w:rsidRPr="002C40C7">
        <w:rPr>
          <w:rFonts w:ascii="GHEA Grapalat" w:hAnsi="GHEA Grapalat"/>
          <w:sz w:val="24"/>
          <w:szCs w:val="24"/>
          <w:lang w:val="hy-AM"/>
        </w:rPr>
        <w:t xml:space="preserve"> 2060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 նախագիծը</w:t>
      </w:r>
      <w:r w:rsidR="005A6AD4">
        <w:rPr>
          <w:rFonts w:ascii="GHEA Grapalat" w:hAnsi="GHEA Grapalat"/>
          <w:sz w:val="24"/>
          <w:szCs w:val="24"/>
          <w:lang w:val="hy-AM"/>
        </w:rPr>
        <w:t xml:space="preserve"> կապված է</w:t>
      </w:r>
      <w:r w:rsidRPr="00027BAB">
        <w:rPr>
          <w:rFonts w:ascii="GHEA Grapalat" w:hAnsi="GHEA Grapalat"/>
          <w:sz w:val="24"/>
          <w:szCs w:val="24"/>
          <w:lang w:val="hy-AM"/>
        </w:rPr>
        <w:t xml:space="preserve"> </w:t>
      </w:r>
      <w:r w:rsidR="005A6AD4" w:rsidRPr="006C5C6D">
        <w:rPr>
          <w:rFonts w:ascii="GHEA Grapalat" w:hAnsi="GHEA Grapalat" w:cs="GHEA Grapalat"/>
          <w:bCs/>
          <w:sz w:val="24"/>
          <w:szCs w:val="24"/>
          <w:lang w:val="af-ZA"/>
        </w:rPr>
        <w:t xml:space="preserve">ՀՀ կառավարության 2021-2026թթ. ծրագրի </w:t>
      </w:r>
      <w:r w:rsidR="005A6AD4" w:rsidRPr="006C5C6D">
        <w:rPr>
          <w:rFonts w:ascii="GHEA Grapalat" w:hAnsi="GHEA Grapalat" w:cs="GHEA Grapalat"/>
          <w:color w:val="000000"/>
          <w:sz w:val="24"/>
          <w:szCs w:val="24"/>
          <w:lang w:val="es-ES"/>
        </w:rPr>
        <w:t xml:space="preserve">«1.3 </w:t>
      </w:r>
      <w:r w:rsidR="005A6AD4" w:rsidRPr="006C5C6D">
        <w:rPr>
          <w:rFonts w:ascii="GHEA Grapalat" w:hAnsi="GHEA Grapalat" w:cs="GHEA Grapalat"/>
          <w:bCs/>
          <w:sz w:val="24"/>
          <w:szCs w:val="24"/>
          <w:lang w:val="af-ZA"/>
        </w:rPr>
        <w:t>Պաշտպանության ոլորտ. Զինված ուժերի բարեփոխումներ</w:t>
      </w:r>
      <w:r w:rsidR="005A6AD4" w:rsidRPr="006C5C6D">
        <w:rPr>
          <w:rFonts w:ascii="GHEA Grapalat" w:hAnsi="GHEA Grapalat" w:cs="GHEA Grapalat"/>
          <w:color w:val="000000"/>
          <w:sz w:val="24"/>
          <w:szCs w:val="24"/>
          <w:lang w:val="es-ES"/>
        </w:rPr>
        <w:t>»</w:t>
      </w:r>
      <w:r w:rsidR="005A6AD4" w:rsidRPr="006C5C6D">
        <w:rPr>
          <w:rFonts w:ascii="GHEA Grapalat" w:hAnsi="GHEA Grapalat" w:cs="GHEA Grapalat"/>
          <w:bCs/>
          <w:sz w:val="24"/>
          <w:szCs w:val="24"/>
          <w:lang w:val="af-ZA"/>
        </w:rPr>
        <w:t xml:space="preserve"> բաժնի 9-րդ կետի պահանջների արդյունավետ ապահովման, ի դեմս՝ </w:t>
      </w:r>
      <w:r w:rsidR="005A6AD4" w:rsidRPr="006C5C6D">
        <w:rPr>
          <w:rFonts w:ascii="GHEA Grapalat" w:hAnsi="GHEA Grapalat" w:cs="GHEA Grapalat"/>
          <w:bCs/>
          <w:sz w:val="24"/>
          <w:szCs w:val="24"/>
          <w:lang w:val="hy-AM"/>
        </w:rPr>
        <w:t xml:space="preserve">զինծառայողների և նրանց ընտանիքների անդամների սոցիալական պաշտպանության բարձրացումը Կառավարության ուշադրության կենտրոնում գտնվելու, զինծառայողների </w:t>
      </w:r>
      <w:r w:rsidR="005A6AD4" w:rsidRPr="006C5C6D">
        <w:rPr>
          <w:rFonts w:ascii="GHEA Grapalat" w:hAnsi="GHEA Grapalat" w:cs="GHEA Grapalat"/>
          <w:bCs/>
          <w:sz w:val="24"/>
          <w:szCs w:val="24"/>
          <w:lang w:val="hy-AM"/>
        </w:rPr>
        <w:lastRenderedPageBreak/>
        <w:t>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5A6AD4" w:rsidRPr="006C5C6D">
        <w:rPr>
          <w:rFonts w:ascii="GHEA Grapalat" w:hAnsi="GHEA Grapalat"/>
          <w:sz w:val="24"/>
          <w:szCs w:val="24"/>
          <w:lang w:val="af-ZA"/>
        </w:rPr>
        <w:t xml:space="preserve"> հետ</w:t>
      </w:r>
      <w:r w:rsidR="005A6AD4" w:rsidRPr="006C5C6D">
        <w:rPr>
          <w:rFonts w:ascii="GHEA Grapalat" w:hAnsi="GHEA Grapalat" w:cs="GHEA Grapalat"/>
          <w:bCs/>
          <w:sz w:val="24"/>
          <w:szCs w:val="24"/>
          <w:lang w:val="af-ZA"/>
        </w:rPr>
        <w:t>:</w:t>
      </w:r>
      <w:r w:rsidR="005A6AD4">
        <w:rPr>
          <w:rFonts w:ascii="GHEA Grapalat" w:hAnsi="GHEA Grapalat" w:cs="GHEA Grapalat"/>
          <w:bCs/>
          <w:sz w:val="24"/>
          <w:szCs w:val="24"/>
          <w:lang w:val="hy-AM"/>
        </w:rPr>
        <w:t xml:space="preserve"> </w:t>
      </w:r>
    </w:p>
    <w:p w:rsidR="005E0B3B" w:rsidRPr="001F3077" w:rsidRDefault="005A6AD4" w:rsidP="005A6AD4">
      <w:pPr>
        <w:autoSpaceDE w:val="0"/>
        <w:autoSpaceDN w:val="0"/>
        <w:adjustRightInd w:val="0"/>
        <w:spacing w:after="0" w:line="360" w:lineRule="auto"/>
        <w:ind w:firstLine="540"/>
        <w:jc w:val="both"/>
        <w:rPr>
          <w:rFonts w:ascii="GHEA Grapalat" w:hAnsi="GHEA Grapalat" w:cs="Sylfaen"/>
          <w:sz w:val="24"/>
          <w:szCs w:val="24"/>
          <w:lang w:val="hy-AM"/>
        </w:rPr>
      </w:pPr>
      <w:r>
        <w:rPr>
          <w:rFonts w:ascii="GHEA Grapalat" w:hAnsi="GHEA Grapalat" w:cs="GHEA Grapalat"/>
          <w:bCs/>
          <w:sz w:val="24"/>
          <w:szCs w:val="24"/>
          <w:lang w:val="hy-AM"/>
        </w:rPr>
        <w:t>Միաժամանակ, նախագծով ապահովվում է</w:t>
      </w:r>
      <w:r w:rsidR="005E0B3B" w:rsidRPr="00BE3BCD">
        <w:rPr>
          <w:rFonts w:ascii="GHEA Grapalat" w:hAnsi="GHEA Grapalat"/>
          <w:sz w:val="24"/>
          <w:szCs w:val="24"/>
          <w:lang w:val="hy-AM"/>
        </w:rPr>
        <w:t xml:space="preserve">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5A4AE6" w:rsidP="00B25887">
      <w:pPr>
        <w:spacing w:after="0" w:line="360" w:lineRule="auto"/>
        <w:ind w:firstLine="720"/>
        <w:jc w:val="both"/>
        <w:rPr>
          <w:rFonts w:ascii="GHEA Grapalat" w:hAnsi="GHEA Grapalat"/>
          <w:sz w:val="24"/>
          <w:szCs w:val="24"/>
          <w:lang w:val="hy-AM"/>
        </w:rPr>
      </w:pPr>
      <w:r w:rsidRPr="00027BAB">
        <w:rPr>
          <w:rFonts w:ascii="GHEA Grapalat" w:hAnsi="GHEA Grapalat"/>
          <w:sz w:val="24"/>
          <w:szCs w:val="24"/>
          <w:lang w:val="hy-AM"/>
        </w:rPr>
        <w:t>«Հայաստանի Հանրապետության 2025 թվականի պետական բյուջեում վերաբաշխում և Հայաստանի Հանրապետության կառավարության 202</w:t>
      </w:r>
      <w:r w:rsidRPr="002C40C7">
        <w:rPr>
          <w:rFonts w:ascii="GHEA Grapalat" w:hAnsi="GHEA Grapalat"/>
          <w:sz w:val="24"/>
          <w:szCs w:val="24"/>
          <w:lang w:val="hy-AM"/>
        </w:rPr>
        <w:t>4</w:t>
      </w:r>
      <w:r w:rsidRPr="00027BAB">
        <w:rPr>
          <w:rFonts w:ascii="GHEA Grapalat" w:hAnsi="GHEA Grapalat"/>
          <w:sz w:val="24"/>
          <w:szCs w:val="24"/>
          <w:lang w:val="hy-AM"/>
        </w:rPr>
        <w:t xml:space="preserve"> թվականի դեկտեմբերի 2</w:t>
      </w:r>
      <w:r w:rsidRPr="002C40C7">
        <w:rPr>
          <w:rFonts w:ascii="GHEA Grapalat" w:hAnsi="GHEA Grapalat"/>
          <w:sz w:val="24"/>
          <w:szCs w:val="24"/>
          <w:lang w:val="hy-AM"/>
        </w:rPr>
        <w:t>7</w:t>
      </w:r>
      <w:r w:rsidRPr="00027BAB">
        <w:rPr>
          <w:rFonts w:ascii="GHEA Grapalat" w:hAnsi="GHEA Grapalat"/>
          <w:sz w:val="24"/>
          <w:szCs w:val="24"/>
          <w:lang w:val="hy-AM"/>
        </w:rPr>
        <w:t>-ի N</w:t>
      </w:r>
      <w:r w:rsidRPr="002C40C7">
        <w:rPr>
          <w:rFonts w:ascii="GHEA Grapalat" w:hAnsi="GHEA Grapalat"/>
          <w:sz w:val="24"/>
          <w:szCs w:val="24"/>
          <w:lang w:val="hy-AM"/>
        </w:rPr>
        <w:t>2060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w:t>
      </w:r>
      <w:r w:rsidR="00B11509" w:rsidRPr="00BE3BCD">
        <w:rPr>
          <w:rFonts w:ascii="GHEA Grapalat" w:hAnsi="GHEA Grapalat"/>
          <w:sz w:val="24"/>
          <w:szCs w:val="24"/>
          <w:lang w:val="hy-AM"/>
        </w:rPr>
        <w:t xml:space="preserve">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56F98">
      <w:pgSz w:w="12240" w:h="15840"/>
      <w:pgMar w:top="1440"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B4B"/>
    <w:rsid w:val="000339DB"/>
    <w:rsid w:val="00036D33"/>
    <w:rsid w:val="000634C2"/>
    <w:rsid w:val="00074B87"/>
    <w:rsid w:val="000757A0"/>
    <w:rsid w:val="000E5503"/>
    <w:rsid w:val="000F5FE2"/>
    <w:rsid w:val="00171EF3"/>
    <w:rsid w:val="00181AC3"/>
    <w:rsid w:val="001971C7"/>
    <w:rsid w:val="001B7920"/>
    <w:rsid w:val="001D1825"/>
    <w:rsid w:val="001D39C4"/>
    <w:rsid w:val="001E010A"/>
    <w:rsid w:val="001F3077"/>
    <w:rsid w:val="0021781D"/>
    <w:rsid w:val="00240B32"/>
    <w:rsid w:val="00244E16"/>
    <w:rsid w:val="00254139"/>
    <w:rsid w:val="0027778F"/>
    <w:rsid w:val="00283E5D"/>
    <w:rsid w:val="00297C16"/>
    <w:rsid w:val="002C3443"/>
    <w:rsid w:val="002C40C7"/>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36148"/>
    <w:rsid w:val="0044378D"/>
    <w:rsid w:val="00486DE9"/>
    <w:rsid w:val="004A458D"/>
    <w:rsid w:val="004F5EFA"/>
    <w:rsid w:val="00507C37"/>
    <w:rsid w:val="0055452C"/>
    <w:rsid w:val="005558F0"/>
    <w:rsid w:val="00586B39"/>
    <w:rsid w:val="005909FA"/>
    <w:rsid w:val="005A4AE6"/>
    <w:rsid w:val="005A6AD4"/>
    <w:rsid w:val="005E0B3B"/>
    <w:rsid w:val="005E0B85"/>
    <w:rsid w:val="005E2B89"/>
    <w:rsid w:val="006135C5"/>
    <w:rsid w:val="00616436"/>
    <w:rsid w:val="00635217"/>
    <w:rsid w:val="00642893"/>
    <w:rsid w:val="00697A0E"/>
    <w:rsid w:val="006A01A3"/>
    <w:rsid w:val="0070614F"/>
    <w:rsid w:val="0070619C"/>
    <w:rsid w:val="00730BA7"/>
    <w:rsid w:val="007366E8"/>
    <w:rsid w:val="00740681"/>
    <w:rsid w:val="00763D2B"/>
    <w:rsid w:val="007840A1"/>
    <w:rsid w:val="007D13C4"/>
    <w:rsid w:val="007D722E"/>
    <w:rsid w:val="008012AF"/>
    <w:rsid w:val="00802E7D"/>
    <w:rsid w:val="00811301"/>
    <w:rsid w:val="0082515E"/>
    <w:rsid w:val="00835630"/>
    <w:rsid w:val="008408E9"/>
    <w:rsid w:val="00843DC4"/>
    <w:rsid w:val="00850319"/>
    <w:rsid w:val="008548ED"/>
    <w:rsid w:val="008967C9"/>
    <w:rsid w:val="008D7BFF"/>
    <w:rsid w:val="0090248E"/>
    <w:rsid w:val="00904C71"/>
    <w:rsid w:val="00913C56"/>
    <w:rsid w:val="00974CD0"/>
    <w:rsid w:val="009C08EC"/>
    <w:rsid w:val="009D15C7"/>
    <w:rsid w:val="009E1F30"/>
    <w:rsid w:val="009F7E94"/>
    <w:rsid w:val="00A31D43"/>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62FE8"/>
    <w:rsid w:val="00B904E7"/>
    <w:rsid w:val="00B94BA2"/>
    <w:rsid w:val="00B94C73"/>
    <w:rsid w:val="00BE3BCD"/>
    <w:rsid w:val="00BF11DF"/>
    <w:rsid w:val="00BF3335"/>
    <w:rsid w:val="00C553D2"/>
    <w:rsid w:val="00C94BB8"/>
    <w:rsid w:val="00CD17B0"/>
    <w:rsid w:val="00CD58B1"/>
    <w:rsid w:val="00D039B4"/>
    <w:rsid w:val="00D2001D"/>
    <w:rsid w:val="00D80C4E"/>
    <w:rsid w:val="00D95C53"/>
    <w:rsid w:val="00DD370C"/>
    <w:rsid w:val="00DE0E7A"/>
    <w:rsid w:val="00E21666"/>
    <w:rsid w:val="00E22084"/>
    <w:rsid w:val="00E251DE"/>
    <w:rsid w:val="00E36290"/>
    <w:rsid w:val="00E412B8"/>
    <w:rsid w:val="00E47120"/>
    <w:rsid w:val="00E5151F"/>
    <w:rsid w:val="00E70035"/>
    <w:rsid w:val="00E93FD9"/>
    <w:rsid w:val="00EC7298"/>
    <w:rsid w:val="00ED0A6D"/>
    <w:rsid w:val="00F275C3"/>
    <w:rsid w:val="00F33C7B"/>
    <w:rsid w:val="00F61503"/>
    <w:rsid w:val="00F62AD6"/>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67B57"/>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4</Pages>
  <Words>786</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https://mul2-mss.gov.am/tasks/1976054/oneclick?token=ef29934f6bcde23e3b7d6e2ec2db2ccd</cp:keywords>
  <cp:lastModifiedBy>Lusine.Mkrtchyan</cp:lastModifiedBy>
  <cp:revision>27</cp:revision>
  <dcterms:created xsi:type="dcterms:W3CDTF">2024-03-07T07:35:00Z</dcterms:created>
  <dcterms:modified xsi:type="dcterms:W3CDTF">2025-06-09T13:04:00Z</dcterms:modified>
</cp:coreProperties>
</file>