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37E5" w:rsidRPr="00A21DE3" w:rsidRDefault="00FB3CB1" w:rsidP="00A21DE3">
      <w:pPr>
        <w:shd w:val="clear" w:color="auto" w:fill="FFFFFF"/>
        <w:spacing w:after="0" w:line="360" w:lineRule="auto"/>
        <w:ind w:firstLine="313"/>
        <w:rPr>
          <w:rFonts w:ascii="GHEA Grapalat" w:hAnsi="GHEA Grapalat"/>
          <w:b/>
          <w:lang w:val="hy-AM"/>
        </w:rPr>
      </w:pPr>
      <w:bookmarkStart w:id="0" w:name="_GoBack"/>
      <w:bookmarkEnd w:id="0"/>
      <w:r w:rsidRPr="00FB3CB1">
        <w:rPr>
          <w:rFonts w:ascii="Sylfaen" w:eastAsia="Times New Roman" w:hAnsi="Sylfaen" w:cs="Times New Roman"/>
          <w:color w:val="000000"/>
          <w:sz w:val="24"/>
          <w:szCs w:val="24"/>
        </w:rPr>
        <w:t> </w:t>
      </w:r>
    </w:p>
    <w:p w:rsidR="00B437E5" w:rsidRPr="00A21DE3" w:rsidRDefault="00B437E5" w:rsidP="00A21DE3">
      <w:pPr>
        <w:spacing w:after="120" w:line="360" w:lineRule="auto"/>
        <w:jc w:val="center"/>
        <w:rPr>
          <w:rFonts w:ascii="GHEA Grapalat" w:hAnsi="GHEA Grapalat"/>
          <w:b/>
          <w:sz w:val="24"/>
          <w:szCs w:val="24"/>
          <w:lang w:val="hy-AM"/>
        </w:rPr>
      </w:pPr>
      <w:r w:rsidRPr="00A21DE3">
        <w:rPr>
          <w:rFonts w:ascii="GHEA Grapalat" w:hAnsi="GHEA Grapalat"/>
          <w:b/>
          <w:sz w:val="24"/>
          <w:szCs w:val="24"/>
          <w:lang w:val="hy-AM"/>
        </w:rPr>
        <w:t>ՀԻՄՆԱՎՈՐՈՒՄ</w:t>
      </w:r>
    </w:p>
    <w:p w:rsidR="00B437E5" w:rsidRPr="00A21DE3" w:rsidRDefault="00B437E5" w:rsidP="00A21DE3">
      <w:pPr>
        <w:shd w:val="clear" w:color="auto" w:fill="FFFFFF"/>
        <w:spacing w:after="0" w:line="360" w:lineRule="auto"/>
        <w:jc w:val="center"/>
        <w:rPr>
          <w:rFonts w:ascii="GHEA Grapalat" w:eastAsia="Times New Roman" w:hAnsi="GHEA Grapalat" w:cs="Arial"/>
          <w:b/>
          <w:sz w:val="24"/>
          <w:szCs w:val="24"/>
          <w:lang w:val="hy-AM"/>
        </w:rPr>
      </w:pPr>
      <w:r w:rsidRPr="00A21DE3">
        <w:rPr>
          <w:rFonts w:ascii="GHEA Grapalat" w:hAnsi="GHEA Grapalat"/>
          <w:b/>
          <w:bCs/>
          <w:sz w:val="24"/>
          <w:szCs w:val="24"/>
          <w:lang w:val="af-ZA"/>
        </w:rPr>
        <w:t>«</w:t>
      </w:r>
      <w:r w:rsidRPr="00A21DE3">
        <w:rPr>
          <w:rFonts w:ascii="GHEA Grapalat" w:eastAsia="Times New Roman" w:hAnsi="GHEA Grapalat" w:cs="Times New Roman"/>
          <w:b/>
          <w:bCs/>
          <w:color w:val="000000"/>
          <w:sz w:val="24"/>
          <w:szCs w:val="24"/>
          <w:lang w:val="hy-AM"/>
        </w:rPr>
        <w:t>ՀԱՆՐԱԿՐԹԱԿԱՆ ՈՒՍՈՒՄՆԱԿԱՆ ՀԱՍՏԱՏՈՒԹՅՈՒՆՆԵՐԻ՝ ՊԵՏԱԿԱՆ ԲՅՈՒՋԵԻ ՄԻՋՈՑՆԵՐԻՑ ՖԻՆԱՆՍԱՎՈՐՄԱՆ ԿԱՐԳԸ, ՊԵՏԱԿԱՆ ԲՅՈՒՋԵՈՎ ՆԱԽԱՏԵՍՎԱԾ ԾՐԱԳՐԵՐԻ ՖԻՆԱՆՍԱՎՈՐՄԱՆ ՍԿԶԲՈՒՆՔՆԵՐԸ ԵՎ ՄԵԹՈԴԱԲԱՆՈՒԹՅՈՒՆԸ ՍԱՀՄԱՆԵԼՈՒ,  ՀԱՅԱՍՏԱՆԻ ՀԱՆՐԱՊԵՏՈՒԹՅԱՆ ՀԱՆՐԱԿՐԹԱԿԱՆ ՈՒՍՈՒՄՆԱԿԱՆ ՀԱՍՏԱՏՈՒԹՅՈՒՆՆԵՐԻ՝ ՊԵՏԱԿԱՆ ԲՅՈՒՋԵԻ ՄԻՋՈՑՆԵՐԻՑ ՖԻՆԱՆՍԱՎՈՐՄԱՆ ԳՈՐԾԱԿԻՑՆԵՐԸ ԵՎ ՆՈՐՄԱՏԻՎՆԵՐԸ ՀԱՍՏԱՏԵԼՈՒ</w:t>
      </w:r>
      <w:r w:rsidRPr="00A21DE3">
        <w:rPr>
          <w:rFonts w:ascii="Calibri" w:eastAsia="Times New Roman" w:hAnsi="Calibri" w:cs="Calibri"/>
          <w:b/>
          <w:bCs/>
          <w:color w:val="000000"/>
          <w:sz w:val="24"/>
          <w:szCs w:val="24"/>
          <w:lang w:val="hy-AM"/>
        </w:rPr>
        <w:t> </w:t>
      </w:r>
      <w:r w:rsidRPr="00A21DE3">
        <w:rPr>
          <w:rFonts w:ascii="GHEA Grapalat" w:eastAsia="Times New Roman" w:hAnsi="GHEA Grapalat" w:cs="GHEA Grapalat"/>
          <w:b/>
          <w:bCs/>
          <w:color w:val="000000"/>
          <w:sz w:val="24"/>
          <w:szCs w:val="24"/>
          <w:lang w:val="hy-AM"/>
        </w:rPr>
        <w:t>ՄԱՍԻՆ</w:t>
      </w:r>
      <w:r w:rsidRPr="00A21DE3">
        <w:rPr>
          <w:rFonts w:ascii="GHEA Grapalat" w:hAnsi="GHEA Grapalat"/>
          <w:b/>
          <w:sz w:val="24"/>
          <w:szCs w:val="24"/>
          <w:lang w:val="hy-AM"/>
        </w:rPr>
        <w:t>» Հ</w:t>
      </w:r>
      <w:r w:rsidR="00AE5DB9">
        <w:rPr>
          <w:rFonts w:ascii="GHEA Grapalat" w:hAnsi="GHEA Grapalat"/>
          <w:b/>
          <w:sz w:val="24"/>
          <w:szCs w:val="24"/>
          <w:lang w:val="hy-AM"/>
        </w:rPr>
        <w:t xml:space="preserve">ԱՅԱՍՏԱՆԻ </w:t>
      </w:r>
      <w:r w:rsidRPr="00A21DE3">
        <w:rPr>
          <w:rFonts w:ascii="GHEA Grapalat" w:hAnsi="GHEA Grapalat"/>
          <w:b/>
          <w:sz w:val="24"/>
          <w:szCs w:val="24"/>
          <w:lang w:val="hy-AM"/>
        </w:rPr>
        <w:t>Հ</w:t>
      </w:r>
      <w:r w:rsidR="00AE5DB9">
        <w:rPr>
          <w:rFonts w:ascii="GHEA Grapalat" w:hAnsi="GHEA Grapalat"/>
          <w:b/>
          <w:sz w:val="24"/>
          <w:szCs w:val="24"/>
          <w:lang w:val="hy-AM"/>
        </w:rPr>
        <w:t>ԱՆՐԱՊԵՏՈՒԹՅԱՆ</w:t>
      </w:r>
      <w:r w:rsidRPr="00A21DE3">
        <w:rPr>
          <w:rFonts w:ascii="GHEA Grapalat" w:hAnsi="GHEA Grapalat"/>
          <w:b/>
          <w:sz w:val="24"/>
          <w:szCs w:val="24"/>
          <w:lang w:val="hy-AM"/>
        </w:rPr>
        <w:t xml:space="preserve"> ԿԱՌԱՎԱՐՈՒԹՅԱՆ ՈՐՈՇՄԱՆ ՆԱԽԱԳԾԻ</w:t>
      </w:r>
      <w:r w:rsidRPr="00A21DE3">
        <w:rPr>
          <w:rFonts w:ascii="GHEA Grapalat" w:hAnsi="GHEA Grapalat"/>
          <w:sz w:val="24"/>
          <w:szCs w:val="24"/>
          <w:lang w:val="hy-AM"/>
        </w:rPr>
        <w:t xml:space="preserve"> </w:t>
      </w:r>
      <w:r w:rsidRPr="00A21DE3">
        <w:rPr>
          <w:rFonts w:ascii="GHEA Grapalat" w:hAnsi="GHEA Grapalat"/>
          <w:b/>
          <w:sz w:val="24"/>
          <w:szCs w:val="24"/>
          <w:lang w:val="hy-AM"/>
        </w:rPr>
        <w:t>ՎԵՐԱԲԵՐՅԱԼ</w:t>
      </w:r>
    </w:p>
    <w:p w:rsidR="00B437E5" w:rsidRPr="00A21DE3" w:rsidRDefault="00B437E5" w:rsidP="00A21DE3">
      <w:pPr>
        <w:pStyle w:val="NormalWeb"/>
        <w:tabs>
          <w:tab w:val="left" w:pos="720"/>
        </w:tabs>
        <w:spacing w:before="0" w:beforeAutospacing="0" w:after="120" w:afterAutospacing="0" w:line="360" w:lineRule="auto"/>
        <w:ind w:firstLine="709"/>
        <w:jc w:val="both"/>
        <w:rPr>
          <w:rFonts w:ascii="GHEA Grapalat" w:hAnsi="GHEA Grapalat"/>
          <w:b/>
          <w:lang w:val="hy-AM"/>
        </w:rPr>
      </w:pPr>
    </w:p>
    <w:p w:rsidR="00B437E5" w:rsidRPr="00A21DE3" w:rsidRDefault="00B437E5" w:rsidP="00A21DE3">
      <w:pPr>
        <w:pStyle w:val="NormalWeb"/>
        <w:tabs>
          <w:tab w:val="left" w:pos="720"/>
        </w:tabs>
        <w:spacing w:before="0" w:beforeAutospacing="0" w:after="120" w:afterAutospacing="0" w:line="360" w:lineRule="auto"/>
        <w:ind w:firstLine="709"/>
        <w:jc w:val="both"/>
        <w:rPr>
          <w:rFonts w:ascii="GHEA Grapalat" w:hAnsi="GHEA Grapalat"/>
          <w:b/>
          <w:lang w:val="hy-AM"/>
        </w:rPr>
      </w:pPr>
      <w:r w:rsidRPr="00A21DE3">
        <w:rPr>
          <w:rFonts w:ascii="GHEA Grapalat" w:hAnsi="GHEA Grapalat"/>
          <w:b/>
          <w:lang w:val="hy-AM"/>
        </w:rPr>
        <w:t>Իրավական</w:t>
      </w:r>
      <w:r w:rsidRPr="00A21DE3">
        <w:rPr>
          <w:rFonts w:ascii="GHEA Grapalat" w:hAnsi="GHEA Grapalat"/>
          <w:b/>
          <w:lang w:val="fr-FR"/>
        </w:rPr>
        <w:t xml:space="preserve"> </w:t>
      </w:r>
      <w:r w:rsidRPr="00A21DE3">
        <w:rPr>
          <w:rFonts w:ascii="GHEA Grapalat" w:hAnsi="GHEA Grapalat"/>
          <w:b/>
          <w:lang w:val="hy-AM"/>
        </w:rPr>
        <w:t>ակտի</w:t>
      </w:r>
      <w:r w:rsidRPr="00A21DE3">
        <w:rPr>
          <w:rFonts w:ascii="GHEA Grapalat" w:hAnsi="GHEA Grapalat"/>
          <w:b/>
          <w:lang w:val="fr-FR"/>
        </w:rPr>
        <w:t xml:space="preserve"> </w:t>
      </w:r>
      <w:r w:rsidRPr="00A21DE3">
        <w:rPr>
          <w:rFonts w:ascii="GHEA Grapalat" w:hAnsi="GHEA Grapalat"/>
          <w:b/>
          <w:lang w:val="hy-AM"/>
        </w:rPr>
        <w:t>ընդունման</w:t>
      </w:r>
      <w:r w:rsidRPr="00A21DE3">
        <w:rPr>
          <w:rFonts w:ascii="GHEA Grapalat" w:hAnsi="GHEA Grapalat"/>
          <w:b/>
          <w:lang w:val="fr-FR"/>
        </w:rPr>
        <w:t xml:space="preserve"> </w:t>
      </w:r>
      <w:r w:rsidRPr="00A21DE3">
        <w:rPr>
          <w:rFonts w:ascii="GHEA Grapalat" w:hAnsi="GHEA Grapalat"/>
          <w:b/>
          <w:lang w:val="hy-AM"/>
        </w:rPr>
        <w:t xml:space="preserve">անհրաժեշտությունը. </w:t>
      </w:r>
    </w:p>
    <w:p w:rsidR="00FC7E6C" w:rsidRPr="007C67E0" w:rsidRDefault="00B437E5" w:rsidP="007C67E0">
      <w:pPr>
        <w:shd w:val="clear" w:color="auto" w:fill="FFFFFF"/>
        <w:spacing w:after="120" w:line="360" w:lineRule="auto"/>
        <w:ind w:firstLine="567"/>
        <w:jc w:val="both"/>
        <w:textAlignment w:val="baseline"/>
        <w:rPr>
          <w:rFonts w:ascii="GHEA Grapalat" w:hAnsi="GHEA Grapalat"/>
          <w:color w:val="000000"/>
          <w:sz w:val="24"/>
          <w:szCs w:val="24"/>
          <w:lang w:val="hy-AM"/>
        </w:rPr>
      </w:pPr>
      <w:r w:rsidRPr="00A21DE3">
        <w:rPr>
          <w:rFonts w:ascii="GHEA Grapalat" w:hAnsi="GHEA Grapalat"/>
          <w:sz w:val="24"/>
          <w:szCs w:val="24"/>
          <w:lang w:val="hy-AM"/>
        </w:rPr>
        <w:t>Հ</w:t>
      </w:r>
      <w:r w:rsidR="00AE5DB9">
        <w:rPr>
          <w:rFonts w:ascii="GHEA Grapalat" w:hAnsi="GHEA Grapalat"/>
          <w:sz w:val="24"/>
          <w:szCs w:val="24"/>
          <w:lang w:val="hy-AM"/>
        </w:rPr>
        <w:t xml:space="preserve">այաստանի </w:t>
      </w:r>
      <w:r w:rsidRPr="00A21DE3">
        <w:rPr>
          <w:rFonts w:ascii="GHEA Grapalat" w:hAnsi="GHEA Grapalat"/>
          <w:sz w:val="24"/>
          <w:szCs w:val="24"/>
          <w:lang w:val="hy-AM"/>
        </w:rPr>
        <w:t>Հ</w:t>
      </w:r>
      <w:r w:rsidR="00AE5DB9">
        <w:rPr>
          <w:rFonts w:ascii="GHEA Grapalat" w:hAnsi="GHEA Grapalat"/>
          <w:sz w:val="24"/>
          <w:szCs w:val="24"/>
          <w:lang w:val="hy-AM"/>
        </w:rPr>
        <w:t>անրապետության</w:t>
      </w:r>
      <w:r w:rsidRPr="00A21DE3">
        <w:rPr>
          <w:rFonts w:ascii="GHEA Grapalat" w:hAnsi="GHEA Grapalat"/>
          <w:sz w:val="24"/>
          <w:szCs w:val="24"/>
          <w:lang w:val="hy-AM"/>
        </w:rPr>
        <w:t xml:space="preserve"> Ա</w:t>
      </w:r>
      <w:r w:rsidR="00AE5DB9">
        <w:rPr>
          <w:rFonts w:ascii="GHEA Grapalat" w:hAnsi="GHEA Grapalat"/>
          <w:sz w:val="24"/>
          <w:szCs w:val="24"/>
          <w:lang w:val="hy-AM"/>
        </w:rPr>
        <w:t xml:space="preserve">զգային </w:t>
      </w:r>
      <w:r w:rsidRPr="00A21DE3">
        <w:rPr>
          <w:rFonts w:ascii="GHEA Grapalat" w:hAnsi="GHEA Grapalat"/>
          <w:sz w:val="24"/>
          <w:szCs w:val="24"/>
          <w:lang w:val="hy-AM"/>
        </w:rPr>
        <w:t>Ժ</w:t>
      </w:r>
      <w:r w:rsidR="00AE5DB9">
        <w:rPr>
          <w:rFonts w:ascii="GHEA Grapalat" w:hAnsi="GHEA Grapalat"/>
          <w:sz w:val="24"/>
          <w:szCs w:val="24"/>
          <w:lang w:val="hy-AM"/>
        </w:rPr>
        <w:t>ողովի</w:t>
      </w:r>
      <w:r w:rsidRPr="00A21DE3">
        <w:rPr>
          <w:rFonts w:ascii="GHEA Grapalat" w:hAnsi="GHEA Grapalat"/>
          <w:sz w:val="24"/>
          <w:szCs w:val="24"/>
          <w:lang w:val="hy-AM"/>
        </w:rPr>
        <w:t xml:space="preserve"> կողմից 2024 թվականի</w:t>
      </w:r>
      <w:r w:rsidRPr="00A21DE3">
        <w:rPr>
          <w:rFonts w:ascii="Calibri" w:hAnsi="Calibri" w:cs="Calibri"/>
          <w:sz w:val="24"/>
          <w:szCs w:val="24"/>
          <w:lang w:val="hy-AM"/>
        </w:rPr>
        <w:t> </w:t>
      </w:r>
      <w:r w:rsidRPr="00A21DE3">
        <w:rPr>
          <w:rFonts w:ascii="GHEA Grapalat" w:hAnsi="GHEA Grapalat"/>
          <w:sz w:val="24"/>
          <w:szCs w:val="24"/>
          <w:lang w:val="hy-AM"/>
        </w:rPr>
        <w:t>հուլիսի 11-ին ընդունված ««Հանրակրթության</w:t>
      </w:r>
      <w:r w:rsidRPr="00A21DE3">
        <w:rPr>
          <w:rFonts w:ascii="Calibri" w:hAnsi="Calibri" w:cs="Calibri"/>
          <w:sz w:val="24"/>
          <w:szCs w:val="24"/>
          <w:lang w:val="hy-AM"/>
        </w:rPr>
        <w:t> </w:t>
      </w:r>
      <w:r w:rsidRPr="00A21DE3">
        <w:rPr>
          <w:rFonts w:ascii="GHEA Grapalat" w:hAnsi="GHEA Grapalat"/>
          <w:sz w:val="24"/>
          <w:szCs w:val="24"/>
          <w:lang w:val="hy-AM"/>
        </w:rPr>
        <w:t>մասին» օրենքում լրացում և փոփոխություն կատարելու</w:t>
      </w:r>
      <w:r w:rsidRPr="00A21DE3">
        <w:rPr>
          <w:rFonts w:ascii="Calibri" w:hAnsi="Calibri" w:cs="Calibri"/>
          <w:sz w:val="24"/>
          <w:szCs w:val="24"/>
          <w:lang w:val="hy-AM"/>
        </w:rPr>
        <w:t> </w:t>
      </w:r>
      <w:r w:rsidRPr="00A21DE3">
        <w:rPr>
          <w:rFonts w:ascii="GHEA Grapalat" w:hAnsi="GHEA Grapalat"/>
          <w:sz w:val="24"/>
          <w:szCs w:val="24"/>
          <w:lang w:val="hy-AM"/>
        </w:rPr>
        <w:t>մասին» ՀՕ-303-Ն օրեքնով Հայաստանի Հանրապետության պետական բյուջեով նախատեսված ծրագրերի և միջոցառումների իրականացման գործակիցները և նորմատիվները, ֆինանսավորման կարգերը հաստատելու լիազորությունները վերապահվել են Հ</w:t>
      </w:r>
      <w:r w:rsidR="00727BE2">
        <w:rPr>
          <w:rFonts w:ascii="GHEA Grapalat" w:hAnsi="GHEA Grapalat"/>
          <w:sz w:val="24"/>
          <w:szCs w:val="24"/>
          <w:lang w:val="hy-AM"/>
        </w:rPr>
        <w:t xml:space="preserve">այաստանի </w:t>
      </w:r>
      <w:r w:rsidRPr="00A21DE3">
        <w:rPr>
          <w:rFonts w:ascii="GHEA Grapalat" w:hAnsi="GHEA Grapalat"/>
          <w:sz w:val="24"/>
          <w:szCs w:val="24"/>
          <w:lang w:val="hy-AM"/>
        </w:rPr>
        <w:t>Հ</w:t>
      </w:r>
      <w:r w:rsidR="00727BE2">
        <w:rPr>
          <w:rFonts w:ascii="GHEA Grapalat" w:hAnsi="GHEA Grapalat"/>
          <w:sz w:val="24"/>
          <w:szCs w:val="24"/>
          <w:lang w:val="hy-AM"/>
        </w:rPr>
        <w:t>անրապետության</w:t>
      </w:r>
      <w:r w:rsidRPr="00A21DE3">
        <w:rPr>
          <w:rFonts w:ascii="GHEA Grapalat" w:hAnsi="GHEA Grapalat"/>
          <w:sz w:val="24"/>
          <w:szCs w:val="24"/>
          <w:lang w:val="hy-AM"/>
        </w:rPr>
        <w:t xml:space="preserve"> կառավարությանը, և նույն օրենքի 3-րդ հոդվածի 2-րդ </w:t>
      </w:r>
      <w:r w:rsidRPr="00A21DE3">
        <w:rPr>
          <w:rFonts w:ascii="GHEA Grapalat" w:hAnsi="GHEA Grapalat"/>
          <w:color w:val="000000"/>
          <w:sz w:val="24"/>
          <w:szCs w:val="24"/>
          <w:lang w:val="hy-AM"/>
        </w:rPr>
        <w:t xml:space="preserve">մասով </w:t>
      </w:r>
      <w:r w:rsidR="00727BE2">
        <w:rPr>
          <w:rFonts w:ascii="GHEA Grapalat" w:hAnsi="GHEA Grapalat"/>
          <w:color w:val="000000"/>
          <w:sz w:val="24"/>
          <w:szCs w:val="24"/>
          <w:lang w:val="hy-AM"/>
        </w:rPr>
        <w:t>սահմանվել է</w:t>
      </w:r>
      <w:r w:rsidRPr="00A21DE3">
        <w:rPr>
          <w:rFonts w:ascii="GHEA Grapalat" w:hAnsi="GHEA Grapalat"/>
          <w:color w:val="000000"/>
          <w:sz w:val="24"/>
          <w:szCs w:val="24"/>
          <w:lang w:val="hy-AM"/>
        </w:rPr>
        <w:t xml:space="preserve">, որ օրենքից բխող ենթաօրենսդրական նորմատիվ իրավական ակտերն ընդունվում են սույն օրենքն ուժի մեջ մտնելուց հետո՝ վեցամսյա ժամկետում: Նշվածով պայմանավորված անհրաժեշտություն է առաջացել </w:t>
      </w:r>
      <w:r w:rsidR="00727BE2" w:rsidRPr="00A21DE3">
        <w:rPr>
          <w:rFonts w:ascii="GHEA Grapalat" w:hAnsi="GHEA Grapalat"/>
          <w:sz w:val="24"/>
          <w:szCs w:val="24"/>
          <w:lang w:val="hy-AM"/>
        </w:rPr>
        <w:t>Հ</w:t>
      </w:r>
      <w:r w:rsidR="00727BE2">
        <w:rPr>
          <w:rFonts w:ascii="GHEA Grapalat" w:hAnsi="GHEA Grapalat"/>
          <w:sz w:val="24"/>
          <w:szCs w:val="24"/>
          <w:lang w:val="hy-AM"/>
        </w:rPr>
        <w:t xml:space="preserve">այաստանի </w:t>
      </w:r>
      <w:r w:rsidR="00727BE2" w:rsidRPr="00A21DE3">
        <w:rPr>
          <w:rFonts w:ascii="GHEA Grapalat" w:hAnsi="GHEA Grapalat"/>
          <w:sz w:val="24"/>
          <w:szCs w:val="24"/>
          <w:lang w:val="hy-AM"/>
        </w:rPr>
        <w:t>Հ</w:t>
      </w:r>
      <w:r w:rsidR="00727BE2">
        <w:rPr>
          <w:rFonts w:ascii="GHEA Grapalat" w:hAnsi="GHEA Grapalat"/>
          <w:sz w:val="24"/>
          <w:szCs w:val="24"/>
          <w:lang w:val="hy-AM"/>
        </w:rPr>
        <w:t>անրապետության</w:t>
      </w:r>
      <w:r w:rsidRPr="00A21DE3">
        <w:rPr>
          <w:rFonts w:ascii="GHEA Grapalat" w:hAnsi="GHEA Grapalat"/>
          <w:color w:val="000000"/>
          <w:sz w:val="24"/>
          <w:szCs w:val="24"/>
          <w:lang w:val="hy-AM"/>
        </w:rPr>
        <w:t xml:space="preserve"> կառավարության որոշմամբ հաստատել Հայաստանի Հանրապետության հանրակրթական ուսումնական հաստատությունների՝ պետական բյուջեի միջոցներից ֆինանսավորման գործակիցները և նորմատիվները։ </w:t>
      </w:r>
    </w:p>
    <w:p w:rsidR="00B437E5" w:rsidRPr="00A21DE3" w:rsidRDefault="00B437E5" w:rsidP="00A21DE3">
      <w:pPr>
        <w:pStyle w:val="NormalWeb"/>
        <w:spacing w:before="0" w:beforeAutospacing="0" w:after="120" w:afterAutospacing="0" w:line="360" w:lineRule="auto"/>
        <w:ind w:firstLine="708"/>
        <w:jc w:val="both"/>
        <w:rPr>
          <w:rFonts w:ascii="GHEA Grapalat" w:hAnsi="GHEA Grapalat"/>
          <w:lang w:val="hy-AM"/>
        </w:rPr>
      </w:pPr>
      <w:r w:rsidRPr="00A21DE3">
        <w:rPr>
          <w:rFonts w:ascii="GHEA Grapalat" w:hAnsi="GHEA Grapalat" w:cs="Sylfaen"/>
          <w:b/>
          <w:lang w:val="hy-AM" w:eastAsia="ru-RU"/>
        </w:rPr>
        <w:t>Ընթացիկ իրավիճակը և խնդիրները.</w:t>
      </w:r>
    </w:p>
    <w:p w:rsidR="007C67E0" w:rsidRDefault="00727BE2" w:rsidP="007C67E0">
      <w:pPr>
        <w:shd w:val="clear" w:color="auto" w:fill="FFFFFF"/>
        <w:spacing w:after="120" w:line="360" w:lineRule="auto"/>
        <w:ind w:firstLine="567"/>
        <w:jc w:val="both"/>
        <w:textAlignment w:val="baseline"/>
        <w:rPr>
          <w:rFonts w:ascii="GHEA Grapalat" w:eastAsia="Times New Roman" w:hAnsi="GHEA Grapalat" w:cs="Times New Roman"/>
          <w:color w:val="000000"/>
          <w:sz w:val="24"/>
          <w:szCs w:val="24"/>
          <w:lang w:val="hy-AM"/>
        </w:rPr>
      </w:pPr>
      <w:r w:rsidRPr="00A21DE3">
        <w:rPr>
          <w:rFonts w:ascii="GHEA Grapalat" w:hAnsi="GHEA Grapalat"/>
          <w:sz w:val="24"/>
          <w:szCs w:val="24"/>
          <w:lang w:val="hy-AM"/>
        </w:rPr>
        <w:t>Հ</w:t>
      </w:r>
      <w:r>
        <w:rPr>
          <w:rFonts w:ascii="GHEA Grapalat" w:hAnsi="GHEA Grapalat"/>
          <w:sz w:val="24"/>
          <w:szCs w:val="24"/>
          <w:lang w:val="hy-AM"/>
        </w:rPr>
        <w:t xml:space="preserve">այաստանի </w:t>
      </w:r>
      <w:r w:rsidRPr="00A21DE3">
        <w:rPr>
          <w:rFonts w:ascii="GHEA Grapalat" w:hAnsi="GHEA Grapalat"/>
          <w:sz w:val="24"/>
          <w:szCs w:val="24"/>
          <w:lang w:val="hy-AM"/>
        </w:rPr>
        <w:t>Հ</w:t>
      </w:r>
      <w:r>
        <w:rPr>
          <w:rFonts w:ascii="GHEA Grapalat" w:hAnsi="GHEA Grapalat"/>
          <w:sz w:val="24"/>
          <w:szCs w:val="24"/>
          <w:lang w:val="hy-AM"/>
        </w:rPr>
        <w:t>անրապետության</w:t>
      </w:r>
      <w:r w:rsidRPr="00A21DE3">
        <w:rPr>
          <w:rFonts w:ascii="GHEA Grapalat" w:hAnsi="GHEA Grapalat"/>
          <w:sz w:val="24"/>
          <w:szCs w:val="24"/>
          <w:lang w:val="hy-AM"/>
        </w:rPr>
        <w:t xml:space="preserve"> </w:t>
      </w:r>
      <w:r w:rsidR="00B437E5" w:rsidRPr="00A21DE3">
        <w:rPr>
          <w:rFonts w:ascii="GHEA Grapalat" w:eastAsia="Times New Roman" w:hAnsi="GHEA Grapalat"/>
          <w:sz w:val="24"/>
          <w:szCs w:val="24"/>
          <w:lang w:val="hy-AM"/>
        </w:rPr>
        <w:t>կրթության, գիտության, մշակույթի</w:t>
      </w:r>
      <w:r w:rsidR="00B437E5" w:rsidRPr="00A21DE3">
        <w:rPr>
          <w:rFonts w:ascii="Calibri" w:eastAsia="Times New Roman" w:hAnsi="Calibri" w:cs="Calibri"/>
          <w:sz w:val="24"/>
          <w:szCs w:val="24"/>
          <w:lang w:val="hy-AM"/>
        </w:rPr>
        <w:t> </w:t>
      </w:r>
      <w:r w:rsidR="00B437E5" w:rsidRPr="00A21DE3">
        <w:rPr>
          <w:rFonts w:ascii="GHEA Grapalat" w:eastAsia="Times New Roman" w:hAnsi="GHEA Grapalat"/>
          <w:sz w:val="24"/>
          <w:szCs w:val="24"/>
          <w:lang w:val="hy-AM"/>
        </w:rPr>
        <w:t>և</w:t>
      </w:r>
      <w:r w:rsidR="00B437E5" w:rsidRPr="00A21DE3">
        <w:rPr>
          <w:rFonts w:ascii="Calibri" w:eastAsia="Times New Roman" w:hAnsi="Calibri" w:cs="Calibri"/>
          <w:sz w:val="24"/>
          <w:szCs w:val="24"/>
          <w:lang w:val="hy-AM"/>
        </w:rPr>
        <w:t> </w:t>
      </w:r>
      <w:r w:rsidR="00B437E5" w:rsidRPr="00A21DE3">
        <w:rPr>
          <w:rFonts w:ascii="GHEA Grapalat" w:eastAsia="Times New Roman" w:hAnsi="GHEA Grapalat"/>
          <w:sz w:val="24"/>
          <w:szCs w:val="24"/>
          <w:lang w:val="hy-AM"/>
        </w:rPr>
        <w:t xml:space="preserve">սպորտի նախարարի 2022 թվականի դեկտեմբերի 7-ի N 79-Ն հրամանով հաստատվել է հանրակրթական ուսումնական հաստատությունների՝ պետական բյուջեի միջոցներից ֆինանսավորման գործակիցներն ու նորմատիվները, իսկ   Հայաստանի Հանրապետության </w:t>
      </w:r>
      <w:r w:rsidR="00B437E5" w:rsidRPr="00A21DE3">
        <w:rPr>
          <w:rFonts w:ascii="GHEA Grapalat" w:eastAsia="Times New Roman" w:hAnsi="GHEA Grapalat"/>
          <w:sz w:val="24"/>
          <w:szCs w:val="24"/>
          <w:lang w:val="hy-AM"/>
        </w:rPr>
        <w:lastRenderedPageBreak/>
        <w:t xml:space="preserve">կառավարության 2022  թվականի սեպտեմբերի 22-ի N 1481-Ն  որոշմամբ՝ </w:t>
      </w:r>
      <w:r w:rsidR="00FC7E6C" w:rsidRPr="00A21DE3">
        <w:rPr>
          <w:rFonts w:ascii="GHEA Grapalat" w:eastAsia="Times New Roman" w:hAnsi="GHEA Grapalat"/>
          <w:sz w:val="24"/>
          <w:szCs w:val="24"/>
          <w:lang w:val="hy-AM"/>
        </w:rPr>
        <w:t>հ</w:t>
      </w:r>
      <w:r w:rsidR="00B437E5" w:rsidRPr="00A21DE3">
        <w:rPr>
          <w:rFonts w:ascii="GHEA Grapalat" w:eastAsia="Times New Roman" w:hAnsi="GHEA Grapalat"/>
          <w:sz w:val="24"/>
          <w:szCs w:val="24"/>
          <w:lang w:val="hy-AM"/>
        </w:rPr>
        <w:t>անրակրթական ուսումնական հաստատությունների՝ պետական բյուջեի միջոցներից ֆինանսավորման կարգը, պետական բյուջեով նախատեսված ծրագրերի ֆինանսավորման սկզբունքները և մեթոդաբանությունը</w:t>
      </w:r>
      <w:r w:rsidR="00FC7E6C" w:rsidRPr="00A21DE3">
        <w:rPr>
          <w:rFonts w:ascii="GHEA Grapalat" w:eastAsia="Times New Roman" w:hAnsi="GHEA Grapalat"/>
          <w:sz w:val="24"/>
          <w:szCs w:val="24"/>
          <w:lang w:val="hy-AM"/>
        </w:rPr>
        <w:t>։ Հաշվի առնելով «Հանրակրթության մասին» Հայաստանի Հանրապետության օրենքի 29-րդ հոդվածի 1-ին մասի 16-րդ և 16</w:t>
      </w:r>
      <w:r w:rsidR="00FC7E6C" w:rsidRPr="00A21DE3">
        <w:rPr>
          <w:rFonts w:ascii="Cambria Math" w:eastAsia="Times New Roman" w:hAnsi="Cambria Math" w:cs="Cambria Math"/>
          <w:sz w:val="24"/>
          <w:szCs w:val="24"/>
          <w:lang w:val="hy-AM"/>
        </w:rPr>
        <w:t>․</w:t>
      </w:r>
      <w:r w:rsidR="00FC7E6C" w:rsidRPr="00A21DE3">
        <w:rPr>
          <w:rFonts w:ascii="GHEA Grapalat" w:eastAsia="Times New Roman" w:hAnsi="GHEA Grapalat"/>
          <w:sz w:val="24"/>
          <w:szCs w:val="24"/>
          <w:lang w:val="hy-AM"/>
        </w:rPr>
        <w:t xml:space="preserve">1 կետերի պահանջները, ըստ որի </w:t>
      </w:r>
      <w:r w:rsidRPr="00A21DE3">
        <w:rPr>
          <w:rFonts w:ascii="GHEA Grapalat" w:hAnsi="GHEA Grapalat"/>
          <w:sz w:val="24"/>
          <w:szCs w:val="24"/>
          <w:lang w:val="hy-AM"/>
        </w:rPr>
        <w:t>Հ</w:t>
      </w:r>
      <w:r>
        <w:rPr>
          <w:rFonts w:ascii="GHEA Grapalat" w:hAnsi="GHEA Grapalat"/>
          <w:sz w:val="24"/>
          <w:szCs w:val="24"/>
          <w:lang w:val="hy-AM"/>
        </w:rPr>
        <w:t xml:space="preserve">այաստանի </w:t>
      </w:r>
      <w:r w:rsidRPr="00A21DE3">
        <w:rPr>
          <w:rFonts w:ascii="GHEA Grapalat" w:hAnsi="GHEA Grapalat"/>
          <w:sz w:val="24"/>
          <w:szCs w:val="24"/>
          <w:lang w:val="hy-AM"/>
        </w:rPr>
        <w:t>Հ</w:t>
      </w:r>
      <w:r>
        <w:rPr>
          <w:rFonts w:ascii="GHEA Grapalat" w:hAnsi="GHEA Grapalat"/>
          <w:sz w:val="24"/>
          <w:szCs w:val="24"/>
          <w:lang w:val="hy-AM"/>
        </w:rPr>
        <w:t>անրապետության</w:t>
      </w:r>
      <w:r w:rsidR="00FC7E6C" w:rsidRPr="00A21DE3">
        <w:rPr>
          <w:rFonts w:ascii="GHEA Grapalat" w:eastAsia="Times New Roman" w:hAnsi="GHEA Grapalat"/>
          <w:sz w:val="24"/>
          <w:szCs w:val="24"/>
          <w:lang w:val="hy-AM"/>
        </w:rPr>
        <w:t xml:space="preserve"> կառավարությունն է սահմանում ուսումնական հաստատությունների` պետական բյուջեի միջոցներից ֆինանսավորման</w:t>
      </w:r>
      <w:r w:rsidR="00FC7E6C" w:rsidRPr="00A21DE3">
        <w:rPr>
          <w:rFonts w:ascii="Calibri" w:eastAsia="Times New Roman" w:hAnsi="Calibri" w:cs="Calibri"/>
          <w:sz w:val="24"/>
          <w:szCs w:val="24"/>
          <w:lang w:val="hy-AM"/>
        </w:rPr>
        <w:t> </w:t>
      </w:r>
      <w:hyperlink r:id="rId5" w:history="1">
        <w:r w:rsidR="00FC7E6C" w:rsidRPr="00A21DE3">
          <w:rPr>
            <w:rFonts w:ascii="GHEA Grapalat" w:eastAsia="Times New Roman" w:hAnsi="GHEA Grapalat"/>
            <w:sz w:val="24"/>
            <w:szCs w:val="24"/>
            <w:lang w:val="hy-AM"/>
          </w:rPr>
          <w:t>կարգը</w:t>
        </w:r>
      </w:hyperlink>
      <w:r w:rsidR="00FC7E6C" w:rsidRPr="00A21DE3">
        <w:rPr>
          <w:rFonts w:ascii="GHEA Grapalat" w:eastAsia="Times New Roman" w:hAnsi="GHEA Grapalat"/>
          <w:sz w:val="24"/>
          <w:szCs w:val="24"/>
          <w:lang w:val="hy-AM"/>
        </w:rPr>
        <w:t>, պետական բյուջեով նախատեսված ծրագրերի ֆինանսավորման սկզբունքները և մեթոդաբանությունը, ինչպես նաև հաստատում է Հայաստանի Հանրապետության պետական բյուջեով նախատեսված ծրագրերի և միջոցառումների իրականացման գործակիցները և նորմատիվները, ֆինանսավորման կարգերը</w:t>
      </w:r>
      <w:r w:rsidR="00454387" w:rsidRPr="00A21DE3">
        <w:rPr>
          <w:rFonts w:ascii="GHEA Grapalat" w:eastAsia="Times New Roman" w:hAnsi="GHEA Grapalat"/>
          <w:sz w:val="24"/>
          <w:szCs w:val="24"/>
          <w:lang w:val="hy-AM"/>
        </w:rPr>
        <w:t xml:space="preserve">՝ ներկայացված նախագծով առաջարկվում է </w:t>
      </w:r>
      <w:r w:rsidR="00454387" w:rsidRPr="00A21DE3">
        <w:rPr>
          <w:rFonts w:ascii="GHEA Grapalat" w:eastAsia="Times New Roman" w:hAnsi="GHEA Grapalat" w:cs="Times New Roman"/>
          <w:color w:val="000000"/>
          <w:sz w:val="24"/>
          <w:szCs w:val="24"/>
          <w:lang w:val="hy-AM"/>
        </w:rPr>
        <w:t xml:space="preserve">պետական հանրակրթական ուսումնական հաստատությունների՝ պետական բյուջեով նախատեսված ծրագրերի ֆինանսավորման սկզբունքները և մեթոդաբանությունը, ֆինանսավորման կարգը և ֆինանսավորման գործակիցները և նորմատիվները սահմանել (հաստատել) </w:t>
      </w:r>
      <w:r w:rsidRPr="00A21DE3">
        <w:rPr>
          <w:rFonts w:ascii="GHEA Grapalat" w:hAnsi="GHEA Grapalat"/>
          <w:sz w:val="24"/>
          <w:szCs w:val="24"/>
          <w:lang w:val="hy-AM"/>
        </w:rPr>
        <w:t>Հ</w:t>
      </w:r>
      <w:r>
        <w:rPr>
          <w:rFonts w:ascii="GHEA Grapalat" w:hAnsi="GHEA Grapalat"/>
          <w:sz w:val="24"/>
          <w:szCs w:val="24"/>
          <w:lang w:val="hy-AM"/>
        </w:rPr>
        <w:t xml:space="preserve">այաստանի </w:t>
      </w:r>
      <w:r w:rsidRPr="00A21DE3">
        <w:rPr>
          <w:rFonts w:ascii="GHEA Grapalat" w:hAnsi="GHEA Grapalat"/>
          <w:sz w:val="24"/>
          <w:szCs w:val="24"/>
          <w:lang w:val="hy-AM"/>
        </w:rPr>
        <w:t>Հ</w:t>
      </w:r>
      <w:r>
        <w:rPr>
          <w:rFonts w:ascii="GHEA Grapalat" w:hAnsi="GHEA Grapalat"/>
          <w:sz w:val="24"/>
          <w:szCs w:val="24"/>
          <w:lang w:val="hy-AM"/>
        </w:rPr>
        <w:t>անրապետության</w:t>
      </w:r>
      <w:r w:rsidR="00454387" w:rsidRPr="00A21DE3">
        <w:rPr>
          <w:rFonts w:ascii="GHEA Grapalat" w:eastAsia="Times New Roman" w:hAnsi="GHEA Grapalat" w:cs="Times New Roman"/>
          <w:color w:val="000000"/>
          <w:sz w:val="24"/>
          <w:szCs w:val="24"/>
          <w:lang w:val="hy-AM"/>
        </w:rPr>
        <w:t xml:space="preserve"> կառավարության մեկ որոշմամբ՝ հաշվի առնելով այն, որ դրանք փոխկապակցված են։ Վերոգրյալով պայմանավորված անհրաժեշտ է ո</w:t>
      </w:r>
      <w:r w:rsidR="00FC7E6C" w:rsidRPr="00A21DE3">
        <w:rPr>
          <w:rFonts w:ascii="GHEA Grapalat" w:eastAsia="Times New Roman" w:hAnsi="GHEA Grapalat" w:cs="Times New Roman"/>
          <w:color w:val="000000"/>
          <w:sz w:val="24"/>
          <w:szCs w:val="24"/>
          <w:lang w:val="hy-AM"/>
        </w:rPr>
        <w:t xml:space="preserve">ւժը կորցրած ճանաչել </w:t>
      </w:r>
      <w:r w:rsidRPr="00A21DE3">
        <w:rPr>
          <w:rFonts w:ascii="GHEA Grapalat" w:hAnsi="GHEA Grapalat"/>
          <w:sz w:val="24"/>
          <w:szCs w:val="24"/>
          <w:lang w:val="hy-AM"/>
        </w:rPr>
        <w:t>Հ</w:t>
      </w:r>
      <w:r>
        <w:rPr>
          <w:rFonts w:ascii="GHEA Grapalat" w:hAnsi="GHEA Grapalat"/>
          <w:sz w:val="24"/>
          <w:szCs w:val="24"/>
          <w:lang w:val="hy-AM"/>
        </w:rPr>
        <w:t xml:space="preserve">այաստանի </w:t>
      </w:r>
      <w:r w:rsidRPr="00A21DE3">
        <w:rPr>
          <w:rFonts w:ascii="GHEA Grapalat" w:hAnsi="GHEA Grapalat"/>
          <w:sz w:val="24"/>
          <w:szCs w:val="24"/>
          <w:lang w:val="hy-AM"/>
        </w:rPr>
        <w:t>Հ</w:t>
      </w:r>
      <w:r>
        <w:rPr>
          <w:rFonts w:ascii="GHEA Grapalat" w:hAnsi="GHEA Grapalat"/>
          <w:sz w:val="24"/>
          <w:szCs w:val="24"/>
          <w:lang w:val="hy-AM"/>
        </w:rPr>
        <w:t>անրապետության</w:t>
      </w:r>
      <w:r w:rsidRPr="00A21DE3">
        <w:rPr>
          <w:rFonts w:ascii="GHEA Grapalat" w:hAnsi="GHEA Grapalat"/>
          <w:sz w:val="24"/>
          <w:szCs w:val="24"/>
          <w:lang w:val="hy-AM"/>
        </w:rPr>
        <w:t xml:space="preserve"> </w:t>
      </w:r>
      <w:r w:rsidR="00FC7E6C" w:rsidRPr="00A21DE3">
        <w:rPr>
          <w:rFonts w:ascii="GHEA Grapalat" w:eastAsia="Times New Roman" w:hAnsi="GHEA Grapalat" w:cs="Times New Roman"/>
          <w:color w:val="000000"/>
          <w:sz w:val="24"/>
          <w:szCs w:val="24"/>
          <w:lang w:val="hy-AM"/>
        </w:rPr>
        <w:t>կառավարության 2022  թվականի սեպտեմբերի 22-ի «Հանրակրթական ուսումնական հաստատությունների՝ պետական բյուջեի միջոցներից ֆինանսավորման կարգը, պետական բյուջեով նախատեսված ծրագրերի ֆինանսավորման սկզբունքները և մեթոդաբանությունը սահմանելու մասին» N 1481-Ն որոշումը:</w:t>
      </w:r>
    </w:p>
    <w:p w:rsidR="00BF0205" w:rsidRPr="00BF0205" w:rsidRDefault="00BF0205" w:rsidP="00FF2241">
      <w:pPr>
        <w:pStyle w:val="NormalWeb"/>
        <w:shd w:val="clear" w:color="auto" w:fill="FFFFFF"/>
        <w:tabs>
          <w:tab w:val="left" w:pos="10325"/>
        </w:tabs>
        <w:spacing w:before="0" w:beforeAutospacing="0" w:after="0" w:afterAutospacing="0" w:line="360" w:lineRule="auto"/>
        <w:ind w:right="165" w:firstLine="360"/>
        <w:jc w:val="both"/>
        <w:rPr>
          <w:rFonts w:ascii="GHEA Grapalat" w:hAnsi="GHEA Grapalat" w:cs="Sylfaen"/>
          <w:lang w:val="hy-AM"/>
        </w:rPr>
      </w:pPr>
      <w:r>
        <w:rPr>
          <w:rFonts w:ascii="GHEA Grapalat" w:hAnsi="GHEA Grapalat" w:cs="Sylfaen"/>
          <w:lang w:val="hy-AM"/>
        </w:rPr>
        <w:t>Կարգով նախատեսվում է նաև ՀՀ կառավարության որոշմամբ ուսումնական հաստատությունների խնայողությունների և տնտեսումների մի մասը ուղղել դպրոցներում առկա այլ խնդիրների լուծմանը, որը ենթադրում է ՀՀ կառավարության որոշում և այդ խնայողությունները հետ վերադարձնելու կամ օգտագործելու հարցը կներկայացվի ՀՀ կառավարության քննարկմանը:</w:t>
      </w:r>
    </w:p>
    <w:p w:rsidR="00927C7A" w:rsidRDefault="00927C7A" w:rsidP="007C67E0">
      <w:pPr>
        <w:shd w:val="clear" w:color="auto" w:fill="FFFFFF"/>
        <w:spacing w:after="120" w:line="360" w:lineRule="auto"/>
        <w:ind w:firstLine="567"/>
        <w:jc w:val="both"/>
        <w:textAlignment w:val="baseline"/>
        <w:rPr>
          <w:rFonts w:ascii="GHEA Grapalat" w:eastAsia="Times New Roman" w:hAnsi="GHEA Grapalat" w:cs="Times New Roman"/>
          <w:sz w:val="24"/>
          <w:szCs w:val="24"/>
          <w:lang w:val="hy-AM"/>
        </w:rPr>
      </w:pPr>
      <w:r>
        <w:rPr>
          <w:rFonts w:ascii="GHEA Grapalat" w:eastAsia="Times New Roman" w:hAnsi="GHEA Grapalat" w:cs="Times New Roman"/>
          <w:color w:val="000000"/>
          <w:sz w:val="24"/>
          <w:szCs w:val="24"/>
          <w:lang w:val="hy-AM"/>
        </w:rPr>
        <w:t xml:space="preserve">Միևնույն ժամանակ, հաշվի առնելով գործող իրավական ակտերը, նպատակահարմար է </w:t>
      </w:r>
      <w:r w:rsidR="00EC18B3">
        <w:rPr>
          <w:rFonts w:ascii="GHEA Grapalat" w:eastAsia="Times New Roman" w:hAnsi="GHEA Grapalat" w:cs="Times New Roman"/>
          <w:color w:val="000000"/>
          <w:sz w:val="24"/>
          <w:szCs w:val="24"/>
          <w:lang w:val="hy-AM"/>
        </w:rPr>
        <w:t xml:space="preserve">Նախագծի </w:t>
      </w:r>
      <w:r w:rsidRPr="00BB4120">
        <w:rPr>
          <w:rFonts w:ascii="GHEA Grapalat" w:hAnsi="GHEA Grapalat"/>
          <w:sz w:val="24"/>
          <w:szCs w:val="24"/>
          <w:lang w:val="hy-AM"/>
        </w:rPr>
        <w:t>5-րդ կետով սահմա</w:t>
      </w:r>
      <w:r>
        <w:rPr>
          <w:rFonts w:ascii="GHEA Grapalat" w:hAnsi="GHEA Grapalat"/>
          <w:sz w:val="24"/>
          <w:szCs w:val="24"/>
          <w:lang w:val="hy-AM"/>
        </w:rPr>
        <w:t>նել</w:t>
      </w:r>
      <w:r w:rsidRPr="00BB4120">
        <w:rPr>
          <w:rFonts w:ascii="GHEA Grapalat" w:hAnsi="GHEA Grapalat"/>
          <w:sz w:val="24"/>
          <w:szCs w:val="24"/>
          <w:lang w:val="hy-AM"/>
        </w:rPr>
        <w:t xml:space="preserve"> անցումային դրույթներ</w:t>
      </w:r>
      <w:r>
        <w:rPr>
          <w:rFonts w:ascii="GHEA Grapalat" w:hAnsi="GHEA Grapalat"/>
          <w:sz w:val="24"/>
          <w:szCs w:val="24"/>
          <w:lang w:val="hy-AM"/>
        </w:rPr>
        <w:t xml:space="preserve">, համաձայն որի </w:t>
      </w:r>
      <w:r w:rsidRPr="00BB4120">
        <w:rPr>
          <w:rFonts w:ascii="GHEA Grapalat" w:hAnsi="GHEA Grapalat"/>
          <w:sz w:val="24"/>
          <w:szCs w:val="24"/>
          <w:lang w:val="hy-AM"/>
        </w:rPr>
        <w:t xml:space="preserve"> </w:t>
      </w:r>
      <w:r>
        <w:rPr>
          <w:rFonts w:ascii="GHEA Grapalat" w:hAnsi="GHEA Grapalat"/>
          <w:sz w:val="24"/>
          <w:szCs w:val="24"/>
          <w:lang w:val="hy-AM"/>
        </w:rPr>
        <w:t>ս</w:t>
      </w:r>
      <w:r w:rsidRPr="003E14D1">
        <w:rPr>
          <w:rFonts w:ascii="GHEA Grapalat" w:eastAsia="Times New Roman" w:hAnsi="GHEA Grapalat" w:cs="GHEA Grapalat"/>
          <w:sz w:val="24"/>
          <w:szCs w:val="24"/>
          <w:lang w:val="hy-AM"/>
        </w:rPr>
        <w:t>ույն</w:t>
      </w:r>
      <w:r w:rsidRPr="003E14D1">
        <w:rPr>
          <w:rFonts w:ascii="GHEA Grapalat" w:eastAsia="Times New Roman" w:hAnsi="GHEA Grapalat" w:cs="Times New Roman"/>
          <w:sz w:val="24"/>
          <w:szCs w:val="24"/>
          <w:lang w:val="hy-AM"/>
        </w:rPr>
        <w:t xml:space="preserve"> </w:t>
      </w:r>
      <w:r w:rsidRPr="003E14D1">
        <w:rPr>
          <w:rFonts w:ascii="GHEA Grapalat" w:eastAsia="Times New Roman" w:hAnsi="GHEA Grapalat" w:cs="GHEA Grapalat"/>
          <w:sz w:val="24"/>
          <w:szCs w:val="24"/>
          <w:lang w:val="hy-AM"/>
        </w:rPr>
        <w:t>որոշումն</w:t>
      </w:r>
      <w:r w:rsidRPr="003E14D1">
        <w:rPr>
          <w:rFonts w:ascii="GHEA Grapalat" w:eastAsia="Times New Roman" w:hAnsi="GHEA Grapalat" w:cs="Times New Roman"/>
          <w:sz w:val="24"/>
          <w:szCs w:val="24"/>
          <w:lang w:val="hy-AM"/>
        </w:rPr>
        <w:t xml:space="preserve"> </w:t>
      </w:r>
      <w:r w:rsidRPr="003E14D1">
        <w:rPr>
          <w:rFonts w:ascii="GHEA Grapalat" w:eastAsia="Times New Roman" w:hAnsi="GHEA Grapalat" w:cs="GHEA Grapalat"/>
          <w:sz w:val="24"/>
          <w:szCs w:val="24"/>
          <w:lang w:val="hy-AM"/>
        </w:rPr>
        <w:t>ուժի</w:t>
      </w:r>
      <w:r w:rsidRPr="003E14D1">
        <w:rPr>
          <w:rFonts w:ascii="GHEA Grapalat" w:eastAsia="Times New Roman" w:hAnsi="GHEA Grapalat" w:cs="Times New Roman"/>
          <w:sz w:val="24"/>
          <w:szCs w:val="24"/>
          <w:lang w:val="hy-AM"/>
        </w:rPr>
        <w:t xml:space="preserve"> </w:t>
      </w:r>
      <w:r>
        <w:rPr>
          <w:rFonts w:ascii="GHEA Grapalat" w:eastAsia="Times New Roman" w:hAnsi="GHEA Grapalat" w:cs="GHEA Grapalat"/>
          <w:sz w:val="24"/>
          <w:szCs w:val="24"/>
          <w:lang w:val="hy-AM"/>
        </w:rPr>
        <w:t>կմտնի</w:t>
      </w:r>
      <w:r w:rsidRPr="003E14D1">
        <w:rPr>
          <w:rFonts w:ascii="GHEA Grapalat" w:eastAsia="Times New Roman" w:hAnsi="GHEA Grapalat" w:cs="Times New Roman"/>
          <w:sz w:val="24"/>
          <w:szCs w:val="24"/>
          <w:lang w:val="hy-AM"/>
        </w:rPr>
        <w:t xml:space="preserve"> 2025 թվականի սեպտեմբերի 1-ից և </w:t>
      </w:r>
      <w:r>
        <w:rPr>
          <w:rFonts w:ascii="GHEA Grapalat" w:eastAsia="Times New Roman" w:hAnsi="GHEA Grapalat" w:cs="Times New Roman"/>
          <w:sz w:val="24"/>
          <w:szCs w:val="24"/>
          <w:lang w:val="hy-AM"/>
        </w:rPr>
        <w:t>հաշվարկները կիրականացվեն սկսած նոր ուսումնական տարուց:</w:t>
      </w:r>
    </w:p>
    <w:p w:rsidR="00BF0205" w:rsidRDefault="00BF0205" w:rsidP="007C67E0">
      <w:pPr>
        <w:shd w:val="clear" w:color="auto" w:fill="FFFFFF"/>
        <w:spacing w:after="120" w:line="360" w:lineRule="auto"/>
        <w:ind w:firstLine="567"/>
        <w:jc w:val="both"/>
        <w:textAlignment w:val="baseline"/>
        <w:rPr>
          <w:rFonts w:ascii="GHEA Grapalat" w:eastAsia="Times New Roman" w:hAnsi="GHEA Grapalat" w:cs="Times New Roman"/>
          <w:sz w:val="24"/>
          <w:szCs w:val="24"/>
          <w:lang w:val="hy-AM"/>
        </w:rPr>
      </w:pPr>
    </w:p>
    <w:p w:rsidR="00B437E5" w:rsidRPr="00A21DE3" w:rsidRDefault="00B437E5" w:rsidP="00A21DE3">
      <w:pPr>
        <w:spacing w:after="120" w:line="360" w:lineRule="auto"/>
        <w:ind w:right="175" w:firstLine="567"/>
        <w:jc w:val="both"/>
        <w:rPr>
          <w:rFonts w:ascii="GHEA Grapalat" w:hAnsi="GHEA Grapalat" w:cs="Sylfaen"/>
          <w:b/>
          <w:sz w:val="24"/>
          <w:szCs w:val="24"/>
          <w:lang w:val="hy-AM"/>
        </w:rPr>
      </w:pPr>
      <w:r w:rsidRPr="00A21DE3">
        <w:rPr>
          <w:rFonts w:ascii="GHEA Grapalat" w:hAnsi="GHEA Grapalat" w:cs="Sylfaen"/>
          <w:b/>
          <w:sz w:val="24"/>
          <w:szCs w:val="24"/>
          <w:lang w:val="hy-AM"/>
        </w:rPr>
        <w:t xml:space="preserve">Իրավական ակտի կիրարկման դեպքում ակնկալվող արդյունքը. </w:t>
      </w:r>
    </w:p>
    <w:p w:rsidR="00B437E5" w:rsidRPr="00A21DE3" w:rsidRDefault="00B437E5" w:rsidP="00A21DE3">
      <w:pPr>
        <w:pStyle w:val="NormalWeb"/>
        <w:spacing w:before="0" w:beforeAutospacing="0" w:after="120" w:afterAutospacing="0" w:line="360" w:lineRule="auto"/>
        <w:ind w:firstLine="567"/>
        <w:contextualSpacing/>
        <w:jc w:val="both"/>
        <w:rPr>
          <w:rFonts w:ascii="GHEA Grapalat" w:hAnsi="GHEA Grapalat"/>
          <w:lang w:val="hy-AM"/>
        </w:rPr>
      </w:pPr>
      <w:r w:rsidRPr="00A21DE3">
        <w:rPr>
          <w:rFonts w:ascii="GHEA Grapalat" w:hAnsi="GHEA Grapalat"/>
          <w:lang w:val="hy-AM"/>
        </w:rPr>
        <w:t xml:space="preserve">Որոշման ընդունման արդյունքում կիրականացվի </w:t>
      </w:r>
      <w:r w:rsidR="00727BE2" w:rsidRPr="00A21DE3">
        <w:rPr>
          <w:rFonts w:ascii="GHEA Grapalat" w:hAnsi="GHEA Grapalat"/>
          <w:lang w:val="hy-AM"/>
        </w:rPr>
        <w:t>Հ</w:t>
      </w:r>
      <w:r w:rsidR="00727BE2">
        <w:rPr>
          <w:rFonts w:ascii="GHEA Grapalat" w:hAnsi="GHEA Grapalat"/>
          <w:lang w:val="hy-AM"/>
        </w:rPr>
        <w:t xml:space="preserve">այաստանի </w:t>
      </w:r>
      <w:r w:rsidR="00727BE2" w:rsidRPr="00A21DE3">
        <w:rPr>
          <w:rFonts w:ascii="GHEA Grapalat" w:hAnsi="GHEA Grapalat"/>
          <w:lang w:val="hy-AM"/>
        </w:rPr>
        <w:t>Հ</w:t>
      </w:r>
      <w:r w:rsidR="00727BE2">
        <w:rPr>
          <w:rFonts w:ascii="GHEA Grapalat" w:hAnsi="GHEA Grapalat"/>
          <w:lang w:val="hy-AM"/>
        </w:rPr>
        <w:t>անրապետության</w:t>
      </w:r>
      <w:r w:rsidRPr="00A21DE3">
        <w:rPr>
          <w:rFonts w:ascii="GHEA Grapalat" w:hAnsi="GHEA Grapalat"/>
          <w:lang w:val="hy-AM"/>
        </w:rPr>
        <w:t xml:space="preserve"> Ա</w:t>
      </w:r>
      <w:r w:rsidR="00727BE2">
        <w:rPr>
          <w:rFonts w:ascii="GHEA Grapalat" w:hAnsi="GHEA Grapalat"/>
          <w:lang w:val="hy-AM"/>
        </w:rPr>
        <w:t xml:space="preserve">զգային </w:t>
      </w:r>
      <w:r w:rsidRPr="00A21DE3">
        <w:rPr>
          <w:rFonts w:ascii="GHEA Grapalat" w:hAnsi="GHEA Grapalat"/>
          <w:lang w:val="hy-AM"/>
        </w:rPr>
        <w:t>Ժ</w:t>
      </w:r>
      <w:r w:rsidR="00727BE2">
        <w:rPr>
          <w:rFonts w:ascii="GHEA Grapalat" w:hAnsi="GHEA Grapalat"/>
          <w:lang w:val="hy-AM"/>
        </w:rPr>
        <w:t>ողովի</w:t>
      </w:r>
      <w:r w:rsidRPr="00A21DE3">
        <w:rPr>
          <w:rFonts w:ascii="GHEA Grapalat" w:hAnsi="GHEA Grapalat"/>
          <w:lang w:val="hy-AM"/>
        </w:rPr>
        <w:t xml:space="preserve"> կողմից 2024 թվականի</w:t>
      </w:r>
      <w:r w:rsidR="00727BE2">
        <w:rPr>
          <w:rFonts w:ascii="Calibri" w:hAnsi="Calibri" w:cs="Calibri"/>
          <w:lang w:val="hy-AM"/>
        </w:rPr>
        <w:t xml:space="preserve"> </w:t>
      </w:r>
      <w:r w:rsidRPr="00A21DE3">
        <w:rPr>
          <w:rFonts w:ascii="GHEA Grapalat" w:hAnsi="GHEA Grapalat"/>
          <w:lang w:val="hy-AM"/>
        </w:rPr>
        <w:t>հուլիսի 11-ին ընդունված ««Հանրակրթության</w:t>
      </w:r>
      <w:r w:rsidRPr="00A21DE3">
        <w:rPr>
          <w:rFonts w:ascii="Calibri" w:hAnsi="Calibri" w:cs="Calibri"/>
          <w:lang w:val="hy-AM"/>
        </w:rPr>
        <w:t> </w:t>
      </w:r>
      <w:r w:rsidRPr="00A21DE3">
        <w:rPr>
          <w:rFonts w:ascii="GHEA Grapalat" w:hAnsi="GHEA Grapalat"/>
          <w:lang w:val="hy-AM"/>
        </w:rPr>
        <w:t>մասին» օրենքում լրացում և փոփոխություն կատարելու</w:t>
      </w:r>
      <w:r w:rsidRPr="00A21DE3">
        <w:rPr>
          <w:rFonts w:ascii="Calibri" w:hAnsi="Calibri" w:cs="Calibri"/>
          <w:lang w:val="hy-AM"/>
        </w:rPr>
        <w:t> </w:t>
      </w:r>
      <w:r w:rsidRPr="00A21DE3">
        <w:rPr>
          <w:rFonts w:ascii="GHEA Grapalat" w:hAnsi="GHEA Grapalat"/>
          <w:lang w:val="hy-AM"/>
        </w:rPr>
        <w:t xml:space="preserve">մասին» ՀՕ-303-Ն օրեքնի պահանջը, ըստ որի Հայաստանի Հանրապետության պետական բյուջեով նախատեսված ծրագրերի և միջոցառումների իրականացման գործակիցները և նորմատիվները, ֆինանսավորման կարգերը հաստատելու լիազորությունները վերապահվել են </w:t>
      </w:r>
      <w:r w:rsidR="00727BE2" w:rsidRPr="00A21DE3">
        <w:rPr>
          <w:rFonts w:ascii="GHEA Grapalat" w:hAnsi="GHEA Grapalat"/>
          <w:lang w:val="hy-AM"/>
        </w:rPr>
        <w:t>Հ</w:t>
      </w:r>
      <w:r w:rsidR="00727BE2">
        <w:rPr>
          <w:rFonts w:ascii="GHEA Grapalat" w:hAnsi="GHEA Grapalat"/>
          <w:lang w:val="hy-AM"/>
        </w:rPr>
        <w:t xml:space="preserve">այաստանի </w:t>
      </w:r>
      <w:r w:rsidR="00727BE2" w:rsidRPr="00A21DE3">
        <w:rPr>
          <w:rFonts w:ascii="GHEA Grapalat" w:hAnsi="GHEA Grapalat"/>
          <w:lang w:val="hy-AM"/>
        </w:rPr>
        <w:t>Հ</w:t>
      </w:r>
      <w:r w:rsidR="00727BE2">
        <w:rPr>
          <w:rFonts w:ascii="GHEA Grapalat" w:hAnsi="GHEA Grapalat"/>
          <w:lang w:val="hy-AM"/>
        </w:rPr>
        <w:t>անրապետության</w:t>
      </w:r>
      <w:r w:rsidRPr="00A21DE3">
        <w:rPr>
          <w:rFonts w:ascii="GHEA Grapalat" w:hAnsi="GHEA Grapalat"/>
          <w:lang w:val="hy-AM"/>
        </w:rPr>
        <w:t xml:space="preserve"> կառավարությանը։</w:t>
      </w:r>
    </w:p>
    <w:p w:rsidR="00B437E5" w:rsidRPr="00A21DE3" w:rsidRDefault="00B437E5" w:rsidP="00A21DE3">
      <w:pPr>
        <w:pStyle w:val="NormalWeb"/>
        <w:spacing w:before="0" w:beforeAutospacing="0" w:after="120" w:afterAutospacing="0" w:line="360" w:lineRule="auto"/>
        <w:ind w:firstLine="567"/>
        <w:jc w:val="both"/>
        <w:rPr>
          <w:rFonts w:ascii="GHEA Grapalat" w:hAnsi="GHEA Grapalat" w:cs="Sylfaen"/>
          <w:b/>
          <w:lang w:val="hy-AM"/>
        </w:rPr>
      </w:pPr>
      <w:r w:rsidRPr="00A21DE3">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EF3397" w:rsidRDefault="00B437E5" w:rsidP="007C67E0">
      <w:pPr>
        <w:pStyle w:val="NormalWeb"/>
        <w:spacing w:before="0" w:beforeAutospacing="0" w:after="120" w:afterAutospacing="0" w:line="360" w:lineRule="auto"/>
        <w:ind w:firstLine="567"/>
        <w:jc w:val="both"/>
        <w:rPr>
          <w:rFonts w:ascii="GHEA Grapalat" w:hAnsi="GHEA Grapalat"/>
          <w:lang w:val="hy-AM"/>
        </w:rPr>
      </w:pPr>
      <w:r w:rsidRPr="00A21DE3">
        <w:rPr>
          <w:rFonts w:ascii="GHEA Grapalat" w:hAnsi="GHEA Grapalat"/>
          <w:lang w:val="hy-AM"/>
        </w:rPr>
        <w:t>Իրավական ակտի ընդունմամբ</w:t>
      </w:r>
      <w:r w:rsidR="00EF3397">
        <w:rPr>
          <w:rFonts w:ascii="GHEA Grapalat" w:hAnsi="GHEA Grapalat"/>
          <w:lang w:val="hy-AM"/>
        </w:rPr>
        <w:t xml:space="preserve"> </w:t>
      </w:r>
      <w:r w:rsidRPr="00A21DE3">
        <w:rPr>
          <w:rFonts w:ascii="GHEA Grapalat" w:hAnsi="GHEA Grapalat"/>
          <w:lang w:val="hy-AM"/>
        </w:rPr>
        <w:t>պետական կամ տեղական ինքնակառավարման մարմնի բյուջեում եկամուտների ավելացո</w:t>
      </w:r>
      <w:r w:rsidR="00EF3397">
        <w:rPr>
          <w:rFonts w:ascii="GHEA Grapalat" w:hAnsi="GHEA Grapalat"/>
          <w:lang w:val="hy-AM"/>
        </w:rPr>
        <w:t xml:space="preserve">ւմ կամ նվազեցում չի նախատեսվում: </w:t>
      </w:r>
    </w:p>
    <w:p w:rsidR="00B437E5" w:rsidRPr="00EF3397" w:rsidRDefault="00EF3397" w:rsidP="007C67E0">
      <w:pPr>
        <w:pStyle w:val="NormalWeb"/>
        <w:spacing w:before="0" w:beforeAutospacing="0" w:after="120" w:afterAutospacing="0" w:line="360" w:lineRule="auto"/>
        <w:ind w:firstLine="567"/>
        <w:jc w:val="both"/>
        <w:rPr>
          <w:rFonts w:ascii="GHEA Grapalat" w:hAnsi="GHEA Grapalat"/>
          <w:lang w:val="hy-AM"/>
        </w:rPr>
      </w:pPr>
      <w:r>
        <w:rPr>
          <w:rFonts w:ascii="GHEA Grapalat" w:hAnsi="GHEA Grapalat"/>
          <w:lang w:val="hy-AM"/>
        </w:rPr>
        <w:t xml:space="preserve">Ծախսերի մասով միայն կարիք կլինի լրացուցիչ 17,2 միլիոն դրամի, </w:t>
      </w:r>
      <w:r w:rsidR="00B437E5" w:rsidRPr="00A21DE3">
        <w:rPr>
          <w:rFonts w:ascii="GHEA Grapalat" w:hAnsi="GHEA Grapalat"/>
          <w:lang w:val="hy-AM"/>
        </w:rPr>
        <w:t xml:space="preserve">քանի որ </w:t>
      </w:r>
      <w:r w:rsidR="00727BE2" w:rsidRPr="00A21DE3">
        <w:rPr>
          <w:rFonts w:ascii="GHEA Grapalat" w:hAnsi="GHEA Grapalat"/>
          <w:lang w:val="hy-AM"/>
        </w:rPr>
        <w:t>Հ</w:t>
      </w:r>
      <w:r w:rsidR="00727BE2">
        <w:rPr>
          <w:rFonts w:ascii="GHEA Grapalat" w:hAnsi="GHEA Grapalat"/>
          <w:lang w:val="hy-AM"/>
        </w:rPr>
        <w:t xml:space="preserve">այաստանի </w:t>
      </w:r>
      <w:r w:rsidR="00727BE2" w:rsidRPr="00A21DE3">
        <w:rPr>
          <w:rFonts w:ascii="GHEA Grapalat" w:hAnsi="GHEA Grapalat"/>
          <w:lang w:val="hy-AM"/>
        </w:rPr>
        <w:t>Հ</w:t>
      </w:r>
      <w:r w:rsidR="00727BE2">
        <w:rPr>
          <w:rFonts w:ascii="GHEA Grapalat" w:hAnsi="GHEA Grapalat"/>
          <w:lang w:val="hy-AM"/>
        </w:rPr>
        <w:t>անրապետության</w:t>
      </w:r>
      <w:r w:rsidR="00727BE2" w:rsidRPr="00A21DE3">
        <w:rPr>
          <w:rFonts w:ascii="GHEA Grapalat" w:hAnsi="GHEA Grapalat"/>
          <w:lang w:val="hy-AM"/>
        </w:rPr>
        <w:t xml:space="preserve"> </w:t>
      </w:r>
      <w:r w:rsidR="00B437E5" w:rsidRPr="00A21DE3">
        <w:rPr>
          <w:rFonts w:ascii="GHEA Grapalat" w:hAnsi="GHEA Grapalat"/>
          <w:lang w:val="hy-AM"/>
        </w:rPr>
        <w:t>2025 թվականի պետական բյուջեի «11</w:t>
      </w:r>
      <w:r w:rsidR="00727BE2">
        <w:rPr>
          <w:rFonts w:ascii="GHEA Grapalat" w:hAnsi="GHEA Grapalat"/>
          <w:lang w:val="hy-AM"/>
        </w:rPr>
        <w:t>46</w:t>
      </w:r>
      <w:r w:rsidR="00B437E5" w:rsidRPr="00A21DE3">
        <w:rPr>
          <w:rFonts w:ascii="Cambria Math" w:hAnsi="Cambria Math" w:cs="Cambria Math"/>
          <w:lang w:val="hy-AM"/>
        </w:rPr>
        <w:t>․</w:t>
      </w:r>
      <w:r w:rsidR="00B437E5" w:rsidRPr="00A21DE3">
        <w:rPr>
          <w:rFonts w:ascii="GHEA Grapalat" w:hAnsi="GHEA Grapalat"/>
          <w:lang w:val="hy-AM"/>
        </w:rPr>
        <w:t xml:space="preserve"> </w:t>
      </w:r>
      <w:r w:rsidR="00727BE2">
        <w:rPr>
          <w:rFonts w:ascii="GHEA Grapalat" w:hAnsi="GHEA Grapalat"/>
          <w:lang w:val="hy-AM"/>
        </w:rPr>
        <w:t>Հանրակրթության ծրագիր</w:t>
      </w:r>
      <w:r w:rsidR="00B437E5" w:rsidRPr="00A21DE3">
        <w:rPr>
          <w:rFonts w:ascii="GHEA Grapalat" w:hAnsi="GHEA Grapalat"/>
          <w:lang w:val="hy-AM"/>
        </w:rPr>
        <w:t xml:space="preserve">» ծրագրի </w:t>
      </w:r>
      <w:r w:rsidR="008F61F1">
        <w:rPr>
          <w:rFonts w:ascii="GHEA Grapalat" w:hAnsi="GHEA Grapalat"/>
          <w:lang w:val="hy-AM"/>
        </w:rPr>
        <w:t xml:space="preserve">«11001. </w:t>
      </w:r>
      <w:r w:rsidR="008F61F1" w:rsidRPr="008F61F1">
        <w:rPr>
          <w:rFonts w:ascii="GHEA Grapalat" w:hAnsi="GHEA Grapalat"/>
          <w:lang w:val="hy-AM"/>
        </w:rPr>
        <w:t xml:space="preserve"> Տարրական ընդհանուր հանրակրթություն</w:t>
      </w:r>
      <w:r w:rsidR="008F61F1">
        <w:rPr>
          <w:rFonts w:ascii="GHEA Grapalat" w:hAnsi="GHEA Grapalat"/>
          <w:lang w:val="hy-AM"/>
        </w:rPr>
        <w:t>», «11002.</w:t>
      </w:r>
      <w:r w:rsidR="008F61F1" w:rsidRPr="008F61F1">
        <w:rPr>
          <w:lang w:val="hy-AM"/>
        </w:rPr>
        <w:t xml:space="preserve"> </w:t>
      </w:r>
      <w:r w:rsidR="008F61F1" w:rsidRPr="008F61F1">
        <w:rPr>
          <w:rFonts w:ascii="GHEA Grapalat" w:hAnsi="GHEA Grapalat"/>
          <w:lang w:val="hy-AM"/>
        </w:rPr>
        <w:t>Հիմնական ընդհանուր հանրակրթություն</w:t>
      </w:r>
      <w:r w:rsidR="008F61F1">
        <w:rPr>
          <w:rFonts w:ascii="GHEA Grapalat" w:hAnsi="GHEA Grapalat"/>
          <w:lang w:val="hy-AM"/>
        </w:rPr>
        <w:t xml:space="preserve">», «11003. </w:t>
      </w:r>
      <w:r w:rsidR="008F61F1" w:rsidRPr="008F61F1">
        <w:rPr>
          <w:rFonts w:ascii="GHEA Grapalat" w:hAnsi="GHEA Grapalat"/>
          <w:lang w:val="hy-AM"/>
        </w:rPr>
        <w:t>Միջնակարգ ընդհանուր հանրակրթություն</w:t>
      </w:r>
      <w:r w:rsidR="008F61F1">
        <w:rPr>
          <w:rFonts w:ascii="GHEA Grapalat" w:hAnsi="GHEA Grapalat"/>
          <w:lang w:val="hy-AM"/>
        </w:rPr>
        <w:t>», «11004.</w:t>
      </w:r>
      <w:r w:rsidR="008F61F1" w:rsidRPr="008F61F1">
        <w:rPr>
          <w:rFonts w:ascii="GHEA Grapalat" w:hAnsi="GHEA Grapalat"/>
          <w:lang w:val="hy-AM"/>
        </w:rPr>
        <w:t xml:space="preserve"> Տարրական հատուկ հանրակրթություն</w:t>
      </w:r>
      <w:r w:rsidR="008F61F1">
        <w:rPr>
          <w:rFonts w:ascii="GHEA Grapalat" w:hAnsi="GHEA Grapalat"/>
          <w:lang w:val="hy-AM"/>
        </w:rPr>
        <w:t xml:space="preserve">», «11005. </w:t>
      </w:r>
      <w:r w:rsidR="008F61F1" w:rsidRPr="008F61F1">
        <w:rPr>
          <w:rFonts w:ascii="GHEA Grapalat" w:hAnsi="GHEA Grapalat"/>
          <w:lang w:val="hy-AM"/>
        </w:rPr>
        <w:t>Հիմնական հատուկ հանրակրթություն</w:t>
      </w:r>
      <w:r w:rsidR="008F61F1">
        <w:rPr>
          <w:rFonts w:ascii="GHEA Grapalat" w:hAnsi="GHEA Grapalat"/>
          <w:lang w:val="hy-AM"/>
        </w:rPr>
        <w:t xml:space="preserve">», «11006. </w:t>
      </w:r>
      <w:r w:rsidR="008F61F1" w:rsidRPr="008F61F1">
        <w:rPr>
          <w:rFonts w:ascii="GHEA Grapalat" w:hAnsi="GHEA Grapalat"/>
          <w:lang w:val="hy-AM"/>
        </w:rPr>
        <w:t>Միջնակարգ հատուկ հանրակրթությու</w:t>
      </w:r>
      <w:r>
        <w:rPr>
          <w:rFonts w:ascii="GHEA Grapalat" w:hAnsi="GHEA Grapalat"/>
          <w:lang w:val="hy-AM"/>
        </w:rPr>
        <w:t>ն</w:t>
      </w:r>
      <w:r w:rsidR="008F61F1">
        <w:rPr>
          <w:rFonts w:ascii="GHEA Grapalat" w:hAnsi="GHEA Grapalat"/>
          <w:lang w:val="hy-AM"/>
        </w:rPr>
        <w:t xml:space="preserve">», «11010. </w:t>
      </w:r>
      <w:r w:rsidR="008F61F1" w:rsidRPr="008F61F1">
        <w:rPr>
          <w:rFonts w:ascii="GHEA Grapalat" w:hAnsi="GHEA Grapalat"/>
          <w:lang w:val="hy-AM"/>
        </w:rPr>
        <w:t>Տարրական մասնագիտացված հանրակրթություն</w:t>
      </w:r>
      <w:r w:rsidR="00321F4C">
        <w:rPr>
          <w:rFonts w:ascii="GHEA Grapalat" w:hAnsi="GHEA Grapalat"/>
          <w:lang w:val="hy-AM"/>
        </w:rPr>
        <w:t>», «11011.</w:t>
      </w:r>
      <w:r w:rsidR="00321F4C" w:rsidRPr="00321F4C">
        <w:rPr>
          <w:rFonts w:ascii="GHEA Grapalat" w:hAnsi="GHEA Grapalat"/>
          <w:lang w:val="hy-AM"/>
        </w:rPr>
        <w:t xml:space="preserve"> Հիմնական մասնագիտացված հանրակրթություն</w:t>
      </w:r>
      <w:r w:rsidR="00321F4C">
        <w:rPr>
          <w:rFonts w:ascii="GHEA Grapalat" w:hAnsi="GHEA Grapalat"/>
          <w:lang w:val="hy-AM"/>
        </w:rPr>
        <w:t xml:space="preserve">», «11012. </w:t>
      </w:r>
      <w:r w:rsidR="00321F4C" w:rsidRPr="00321F4C">
        <w:rPr>
          <w:rFonts w:ascii="GHEA Grapalat" w:hAnsi="GHEA Grapalat"/>
          <w:lang w:val="hy-AM"/>
        </w:rPr>
        <w:t>Միջնակարգ մասնագիտացված հանրակրթություն</w:t>
      </w:r>
      <w:r w:rsidR="00321F4C">
        <w:rPr>
          <w:rFonts w:ascii="GHEA Grapalat" w:hAnsi="GHEA Grapalat"/>
          <w:lang w:val="hy-AM"/>
        </w:rPr>
        <w:t>»</w:t>
      </w:r>
      <w:r w:rsidR="008F61F1" w:rsidRPr="008F61F1">
        <w:rPr>
          <w:rFonts w:ascii="GHEA Grapalat" w:hAnsi="GHEA Grapalat"/>
          <w:lang w:val="hy-AM"/>
        </w:rPr>
        <w:t xml:space="preserve"> </w:t>
      </w:r>
      <w:r w:rsidR="00B437E5" w:rsidRPr="00A21DE3">
        <w:rPr>
          <w:rFonts w:ascii="GHEA Grapalat" w:hAnsi="GHEA Grapalat"/>
          <w:lang w:val="hy-AM"/>
        </w:rPr>
        <w:t xml:space="preserve">միջոցառումների համար նախատեսված գումարների </w:t>
      </w:r>
      <w:r>
        <w:rPr>
          <w:rFonts w:ascii="GHEA Grapalat" w:hAnsi="GHEA Grapalat"/>
          <w:lang w:val="hy-AM"/>
        </w:rPr>
        <w:t xml:space="preserve">ամբողջական </w:t>
      </w:r>
      <w:r w:rsidR="00B437E5" w:rsidRPr="00A21DE3">
        <w:rPr>
          <w:rFonts w:ascii="GHEA Grapalat" w:hAnsi="GHEA Grapalat"/>
          <w:lang w:val="hy-AM"/>
        </w:rPr>
        <w:t>հաշվարկը ևս իրականացվել է առաջարկվող նորմատիվներով։</w:t>
      </w:r>
      <w:r w:rsidR="000E3E63">
        <w:rPr>
          <w:rFonts w:ascii="GHEA Grapalat" w:hAnsi="GHEA Grapalat"/>
          <w:lang w:val="hy-AM"/>
        </w:rPr>
        <w:t xml:space="preserve"> </w:t>
      </w:r>
    </w:p>
    <w:p w:rsidR="00D06326" w:rsidRDefault="00D06326" w:rsidP="008314D4">
      <w:pPr>
        <w:tabs>
          <w:tab w:val="left" w:pos="630"/>
        </w:tabs>
        <w:spacing w:after="0" w:line="360" w:lineRule="auto"/>
        <w:ind w:right="164"/>
        <w:jc w:val="both"/>
        <w:rPr>
          <w:rFonts w:ascii="GHEA Grapalat" w:hAnsi="GHEA Grapalat"/>
          <w:sz w:val="24"/>
          <w:szCs w:val="24"/>
          <w:lang w:val="hy-AM"/>
        </w:rPr>
      </w:pPr>
      <w:r w:rsidRPr="00EF3397">
        <w:rPr>
          <w:rFonts w:ascii="GHEA Grapalat" w:hAnsi="GHEA Grapalat"/>
          <w:sz w:val="24"/>
          <w:szCs w:val="24"/>
          <w:lang w:val="hy-AM"/>
        </w:rPr>
        <w:tab/>
      </w:r>
      <w:r>
        <w:rPr>
          <w:rFonts w:ascii="GHEA Grapalat" w:hAnsi="GHEA Grapalat"/>
          <w:sz w:val="24"/>
          <w:szCs w:val="24"/>
          <w:lang w:val="hy-AM"/>
        </w:rPr>
        <w:t>Սակայն է</w:t>
      </w:r>
      <w:r w:rsidR="008314D4">
        <w:rPr>
          <w:rFonts w:ascii="GHEA Grapalat" w:hAnsi="GHEA Grapalat"/>
          <w:sz w:val="24"/>
          <w:szCs w:val="24"/>
          <w:lang w:val="hy-AM"/>
        </w:rPr>
        <w:t>լ</w:t>
      </w:r>
      <w:r w:rsidR="008314D4" w:rsidRPr="00BB4120">
        <w:rPr>
          <w:rFonts w:ascii="GHEA Grapalat" w:hAnsi="GHEA Grapalat"/>
          <w:sz w:val="24"/>
          <w:szCs w:val="24"/>
          <w:lang w:val="hy-AM"/>
        </w:rPr>
        <w:t>եկտրոնային ուսուցում իրականացնող մենթոր դպրոցների ուսուցիչների աշխատանքները համակարգողին՝ մենթորին, տրվող լրավճար</w:t>
      </w:r>
      <w:r w:rsidR="008314D4">
        <w:rPr>
          <w:rFonts w:ascii="GHEA Grapalat" w:hAnsi="GHEA Grapalat"/>
          <w:sz w:val="24"/>
          <w:szCs w:val="24"/>
          <w:lang w:val="hy-AM"/>
        </w:rPr>
        <w:t xml:space="preserve">ի արդյունքում </w:t>
      </w:r>
      <w:r>
        <w:rPr>
          <w:rFonts w:ascii="GHEA Grapalat" w:hAnsi="GHEA Grapalat"/>
          <w:sz w:val="24"/>
          <w:szCs w:val="24"/>
          <w:lang w:val="hy-AM"/>
        </w:rPr>
        <w:t>կառաջանա 17,2 մլն դրամի</w:t>
      </w:r>
      <w:r w:rsidR="008314D4">
        <w:rPr>
          <w:rFonts w:ascii="GHEA Grapalat" w:hAnsi="GHEA Grapalat"/>
          <w:sz w:val="24"/>
          <w:szCs w:val="24"/>
          <w:lang w:val="hy-AM"/>
        </w:rPr>
        <w:t xml:space="preserve"> լրացուցիչ ֆինանսավորման</w:t>
      </w:r>
      <w:r>
        <w:rPr>
          <w:rFonts w:ascii="GHEA Grapalat" w:hAnsi="GHEA Grapalat"/>
          <w:sz w:val="24"/>
          <w:szCs w:val="24"/>
          <w:lang w:val="hy-AM"/>
        </w:rPr>
        <w:t xml:space="preserve"> անհրաժեշտություն:</w:t>
      </w:r>
    </w:p>
    <w:p w:rsidR="008314D4" w:rsidRDefault="00D06326" w:rsidP="008314D4">
      <w:pPr>
        <w:tabs>
          <w:tab w:val="left" w:pos="630"/>
        </w:tabs>
        <w:spacing w:after="0" w:line="360" w:lineRule="auto"/>
        <w:ind w:right="164"/>
        <w:jc w:val="both"/>
        <w:rPr>
          <w:rFonts w:ascii="GHEA Grapalat" w:hAnsi="GHEA Grapalat"/>
          <w:sz w:val="24"/>
          <w:szCs w:val="24"/>
          <w:lang w:val="hy-AM"/>
        </w:rPr>
      </w:pPr>
      <w:r>
        <w:rPr>
          <w:rFonts w:ascii="GHEA Grapalat" w:hAnsi="GHEA Grapalat"/>
          <w:sz w:val="24"/>
          <w:szCs w:val="24"/>
          <w:lang w:val="hy-AM"/>
        </w:rPr>
        <w:tab/>
        <w:t>Կից</w:t>
      </w:r>
      <w:r w:rsidR="008314D4">
        <w:rPr>
          <w:rFonts w:ascii="GHEA Grapalat" w:hAnsi="GHEA Grapalat"/>
          <w:sz w:val="24"/>
          <w:szCs w:val="24"/>
          <w:lang w:val="hy-AM"/>
        </w:rPr>
        <w:t xml:space="preserve"> </w:t>
      </w:r>
      <w:r>
        <w:rPr>
          <w:rFonts w:ascii="GHEA Grapalat" w:hAnsi="GHEA Grapalat"/>
          <w:sz w:val="24"/>
          <w:szCs w:val="24"/>
          <w:lang w:val="hy-AM"/>
        </w:rPr>
        <w:t xml:space="preserve">ներկայացվում է ֆինանսական </w:t>
      </w:r>
      <w:r w:rsidR="008314D4">
        <w:rPr>
          <w:rFonts w:ascii="GHEA Grapalat" w:hAnsi="GHEA Grapalat"/>
          <w:sz w:val="24"/>
          <w:szCs w:val="24"/>
          <w:lang w:val="hy-AM"/>
        </w:rPr>
        <w:t>գնահատականը.</w:t>
      </w:r>
    </w:p>
    <w:p w:rsidR="007C67E0" w:rsidRPr="008314D4" w:rsidRDefault="008314D4" w:rsidP="008314D4">
      <w:pPr>
        <w:tabs>
          <w:tab w:val="left" w:pos="630"/>
        </w:tabs>
        <w:spacing w:after="0" w:line="360" w:lineRule="auto"/>
        <w:ind w:right="164"/>
        <w:jc w:val="both"/>
        <w:rPr>
          <w:rFonts w:ascii="GHEA Grapalat" w:hAnsi="GHEA Grapalat"/>
          <w:sz w:val="24"/>
          <w:szCs w:val="24"/>
          <w:lang w:val="hy-AM"/>
        </w:rPr>
      </w:pPr>
      <w:r>
        <w:rPr>
          <w:rFonts w:ascii="GHEA Grapalat" w:hAnsi="GHEA Grapalat"/>
          <w:sz w:val="24"/>
          <w:szCs w:val="24"/>
          <w:lang w:val="hy-AM"/>
        </w:rPr>
        <w:tab/>
        <w:t>24 մենթոր*119,808 դրամ*12 ամիս*50</w:t>
      </w:r>
      <w:r w:rsidRPr="008314D4">
        <w:rPr>
          <w:rFonts w:ascii="GHEA Grapalat" w:hAnsi="GHEA Grapalat"/>
          <w:sz w:val="24"/>
          <w:szCs w:val="24"/>
          <w:lang w:val="hy-AM"/>
        </w:rPr>
        <w:t>%=</w:t>
      </w:r>
      <w:r>
        <w:rPr>
          <w:rFonts w:ascii="GHEA Grapalat" w:hAnsi="GHEA Grapalat"/>
          <w:sz w:val="24"/>
          <w:szCs w:val="24"/>
          <w:lang w:val="hy-AM"/>
        </w:rPr>
        <w:t>17 252,4 հազար դրամ:</w:t>
      </w:r>
    </w:p>
    <w:p w:rsidR="00B437E5" w:rsidRPr="00A21DE3" w:rsidRDefault="00B437E5" w:rsidP="00A21DE3">
      <w:pPr>
        <w:spacing w:after="120" w:line="360" w:lineRule="auto"/>
        <w:ind w:right="175" w:firstLine="567"/>
        <w:jc w:val="both"/>
        <w:rPr>
          <w:rFonts w:ascii="GHEA Grapalat" w:hAnsi="GHEA Grapalat" w:cs="Sylfaen"/>
          <w:b/>
          <w:sz w:val="24"/>
          <w:szCs w:val="24"/>
          <w:lang w:val="hy-AM"/>
        </w:rPr>
      </w:pPr>
      <w:r w:rsidRPr="00A21DE3">
        <w:rPr>
          <w:rFonts w:ascii="GHEA Grapalat" w:hAnsi="GHEA Grapalat" w:cs="Sylfaen"/>
          <w:b/>
          <w:sz w:val="24"/>
          <w:szCs w:val="24"/>
          <w:lang w:val="hy-AM"/>
        </w:rPr>
        <w:lastRenderedPageBreak/>
        <w:t>Նախագծի մշակման գործընթացում ներգրավված ինստիտուտները և անձինք.</w:t>
      </w:r>
    </w:p>
    <w:p w:rsidR="00B437E5" w:rsidRPr="007C67E0" w:rsidRDefault="00B437E5" w:rsidP="007C67E0">
      <w:pPr>
        <w:spacing w:after="120" w:line="360" w:lineRule="auto"/>
        <w:ind w:right="23" w:firstLine="567"/>
        <w:jc w:val="both"/>
        <w:rPr>
          <w:rFonts w:ascii="GHEA Grapalat" w:hAnsi="GHEA Grapalat" w:cs="Sylfaen"/>
          <w:b/>
          <w:sz w:val="24"/>
          <w:szCs w:val="24"/>
          <w:lang w:val="hy-AM"/>
        </w:rPr>
      </w:pPr>
      <w:r w:rsidRPr="00A21DE3">
        <w:rPr>
          <w:rFonts w:ascii="GHEA Grapalat" w:hAnsi="GHEA Grapalat"/>
          <w:sz w:val="24"/>
          <w:szCs w:val="24"/>
          <w:lang w:val="hy-AM"/>
        </w:rPr>
        <w:t>Հ</w:t>
      </w:r>
      <w:r w:rsidR="005539C0">
        <w:rPr>
          <w:rFonts w:ascii="GHEA Grapalat" w:hAnsi="GHEA Grapalat"/>
          <w:sz w:val="24"/>
          <w:szCs w:val="24"/>
          <w:lang w:val="hy-AM"/>
        </w:rPr>
        <w:t xml:space="preserve">այաստանի </w:t>
      </w:r>
      <w:r w:rsidRPr="00A21DE3">
        <w:rPr>
          <w:rFonts w:ascii="GHEA Grapalat" w:hAnsi="GHEA Grapalat"/>
          <w:sz w:val="24"/>
          <w:szCs w:val="24"/>
          <w:lang w:val="hy-AM"/>
        </w:rPr>
        <w:t>Հ</w:t>
      </w:r>
      <w:r w:rsidR="005539C0">
        <w:rPr>
          <w:rFonts w:ascii="GHEA Grapalat" w:hAnsi="GHEA Grapalat"/>
          <w:sz w:val="24"/>
          <w:szCs w:val="24"/>
          <w:lang w:val="hy-AM"/>
        </w:rPr>
        <w:t>անրապետության</w:t>
      </w:r>
      <w:r w:rsidRPr="00A21DE3">
        <w:rPr>
          <w:rFonts w:ascii="GHEA Grapalat" w:hAnsi="GHEA Grapalat"/>
          <w:sz w:val="24"/>
          <w:szCs w:val="24"/>
          <w:lang w:val="hy-AM"/>
        </w:rPr>
        <w:t xml:space="preserve"> կրթության, գիտության, մշակույթի և սպորտի նախարարության մասնագետները: </w:t>
      </w:r>
    </w:p>
    <w:p w:rsidR="00B437E5" w:rsidRPr="00A21DE3" w:rsidRDefault="00B437E5" w:rsidP="00A21DE3">
      <w:pPr>
        <w:pStyle w:val="NoSpacing"/>
        <w:spacing w:after="120" w:line="360" w:lineRule="auto"/>
        <w:ind w:firstLine="567"/>
        <w:jc w:val="both"/>
        <w:rPr>
          <w:rFonts w:ascii="GHEA Grapalat" w:hAnsi="GHEA Grapalat" w:cs="Sylfaen"/>
          <w:b/>
          <w:lang w:val="hy-AM"/>
        </w:rPr>
      </w:pPr>
      <w:r w:rsidRPr="00A21DE3">
        <w:rPr>
          <w:rFonts w:ascii="GHEA Grapalat" w:hAnsi="GHEA Grapalat" w:cs="Sylfaen"/>
          <w:b/>
          <w:lang w:val="hy-AM"/>
        </w:rPr>
        <w:t xml:space="preserve">Կապը ռազմավարական փաստաթղթերի հետ. </w:t>
      </w:r>
    </w:p>
    <w:p w:rsidR="00953E44" w:rsidRDefault="005539C0" w:rsidP="00A21DE3">
      <w:pPr>
        <w:pStyle w:val="Default"/>
        <w:tabs>
          <w:tab w:val="left" w:pos="900"/>
        </w:tabs>
        <w:spacing w:line="360" w:lineRule="auto"/>
        <w:jc w:val="both"/>
        <w:rPr>
          <w:rFonts w:ascii="GHEA Grapalat" w:hAnsi="GHEA Grapalat"/>
          <w:color w:val="auto"/>
          <w:sz w:val="24"/>
          <w:szCs w:val="24"/>
          <w:lang w:val="hy-AM"/>
        </w:rPr>
      </w:pPr>
      <w:r>
        <w:rPr>
          <w:rFonts w:ascii="GHEA Grapalat" w:eastAsia="Times New Roman" w:hAnsi="GHEA Grapalat" w:cs="Times New Roman"/>
          <w:color w:val="auto"/>
          <w:sz w:val="24"/>
          <w:szCs w:val="24"/>
          <w:lang w:val="hy-AM" w:eastAsia="en-GB"/>
        </w:rPr>
        <w:tab/>
      </w:r>
      <w:r w:rsidR="003D4925" w:rsidRPr="00A21DE3">
        <w:rPr>
          <w:rFonts w:ascii="GHEA Grapalat" w:eastAsia="Times New Roman" w:hAnsi="GHEA Grapalat" w:cs="Times New Roman"/>
          <w:color w:val="auto"/>
          <w:sz w:val="24"/>
          <w:szCs w:val="24"/>
          <w:lang w:val="hy-AM" w:eastAsia="en-GB"/>
        </w:rPr>
        <w:t xml:space="preserve">Սույն նախագծով իրականացվող փոփոխությունների անհրաժեշտությունը </w:t>
      </w:r>
      <w:r w:rsidR="003D4925" w:rsidRPr="00A21DE3">
        <w:rPr>
          <w:rFonts w:ascii="GHEA Grapalat" w:hAnsi="GHEA Grapalat"/>
          <w:color w:val="auto"/>
          <w:sz w:val="24"/>
          <w:szCs w:val="24"/>
          <w:lang w:val="hy-AM"/>
        </w:rPr>
        <w:t xml:space="preserve">բխում է </w:t>
      </w:r>
      <w:r w:rsidRPr="00A21DE3">
        <w:rPr>
          <w:rFonts w:ascii="GHEA Grapalat" w:hAnsi="GHEA Grapalat"/>
          <w:sz w:val="24"/>
          <w:szCs w:val="24"/>
          <w:lang w:val="hy-AM"/>
        </w:rPr>
        <w:t>Հ</w:t>
      </w:r>
      <w:r>
        <w:rPr>
          <w:rFonts w:ascii="GHEA Grapalat" w:hAnsi="GHEA Grapalat"/>
          <w:sz w:val="24"/>
          <w:szCs w:val="24"/>
          <w:lang w:val="hy-AM"/>
        </w:rPr>
        <w:t xml:space="preserve">այաստանի </w:t>
      </w:r>
      <w:r w:rsidRPr="00A21DE3">
        <w:rPr>
          <w:rFonts w:ascii="GHEA Grapalat" w:hAnsi="GHEA Grapalat"/>
          <w:sz w:val="24"/>
          <w:szCs w:val="24"/>
          <w:lang w:val="hy-AM"/>
        </w:rPr>
        <w:t>Հ</w:t>
      </w:r>
      <w:r>
        <w:rPr>
          <w:rFonts w:ascii="GHEA Grapalat" w:hAnsi="GHEA Grapalat"/>
          <w:sz w:val="24"/>
          <w:szCs w:val="24"/>
          <w:lang w:val="hy-AM"/>
        </w:rPr>
        <w:t>անրապետության</w:t>
      </w:r>
      <w:r w:rsidRPr="00A21DE3">
        <w:rPr>
          <w:rFonts w:ascii="GHEA Grapalat" w:hAnsi="GHEA Grapalat"/>
          <w:sz w:val="24"/>
          <w:szCs w:val="24"/>
          <w:lang w:val="hy-AM"/>
        </w:rPr>
        <w:t xml:space="preserve"> </w:t>
      </w:r>
      <w:r w:rsidR="003D4925" w:rsidRPr="00A21DE3">
        <w:rPr>
          <w:rFonts w:ascii="GHEA Grapalat" w:hAnsi="GHEA Grapalat"/>
          <w:color w:val="auto"/>
          <w:sz w:val="24"/>
          <w:szCs w:val="24"/>
          <w:shd w:val="clear" w:color="auto" w:fill="FFFFFF"/>
          <w:lang w:val="hy-AM" w:eastAsia="ru-RU"/>
        </w:rPr>
        <w:t>կառավարության</w:t>
      </w:r>
      <w:r w:rsidR="003D4925" w:rsidRPr="00A21DE3">
        <w:rPr>
          <w:rFonts w:ascii="GHEA Grapalat" w:hAnsi="GHEA Grapalat" w:cs="Arial"/>
          <w:color w:val="auto"/>
          <w:sz w:val="24"/>
          <w:szCs w:val="24"/>
          <w:shd w:val="clear" w:color="auto" w:fill="FFFFFF"/>
          <w:lang w:val="af-ZA" w:eastAsia="ru-RU"/>
        </w:rPr>
        <w:t xml:space="preserve"> 2021 </w:t>
      </w:r>
      <w:r w:rsidR="003D4925" w:rsidRPr="00A21DE3">
        <w:rPr>
          <w:rFonts w:ascii="GHEA Grapalat" w:hAnsi="GHEA Grapalat"/>
          <w:color w:val="auto"/>
          <w:sz w:val="24"/>
          <w:szCs w:val="24"/>
          <w:shd w:val="clear" w:color="auto" w:fill="FFFFFF"/>
          <w:lang w:val="hy-AM" w:eastAsia="ru-RU"/>
        </w:rPr>
        <w:t>օգոստոսի</w:t>
      </w:r>
      <w:r w:rsidR="003D4925" w:rsidRPr="00A21DE3">
        <w:rPr>
          <w:rFonts w:ascii="GHEA Grapalat" w:hAnsi="GHEA Grapalat" w:cs="Arial"/>
          <w:color w:val="auto"/>
          <w:sz w:val="24"/>
          <w:szCs w:val="24"/>
          <w:shd w:val="clear" w:color="auto" w:fill="FFFFFF"/>
          <w:lang w:val="af-ZA" w:eastAsia="ru-RU"/>
        </w:rPr>
        <w:t xml:space="preserve"> 18-</w:t>
      </w:r>
      <w:r w:rsidR="003D4925" w:rsidRPr="00A21DE3">
        <w:rPr>
          <w:rFonts w:ascii="GHEA Grapalat" w:hAnsi="GHEA Grapalat"/>
          <w:color w:val="auto"/>
          <w:sz w:val="24"/>
          <w:szCs w:val="24"/>
          <w:shd w:val="clear" w:color="auto" w:fill="FFFFFF"/>
          <w:lang w:val="hy-AM" w:eastAsia="ru-RU"/>
        </w:rPr>
        <w:t>ի</w:t>
      </w:r>
      <w:r w:rsidR="003D4925" w:rsidRPr="00A21DE3">
        <w:rPr>
          <w:rFonts w:ascii="GHEA Grapalat" w:hAnsi="GHEA Grapalat" w:cs="Arial"/>
          <w:color w:val="auto"/>
          <w:sz w:val="24"/>
          <w:szCs w:val="24"/>
          <w:lang w:val="af-ZA" w:eastAsia="ru-RU"/>
        </w:rPr>
        <w:t xml:space="preserve"> </w:t>
      </w:r>
      <w:r w:rsidR="003D4925" w:rsidRPr="00A21DE3">
        <w:rPr>
          <w:rFonts w:ascii="GHEA Grapalat" w:hAnsi="GHEA Grapalat"/>
          <w:color w:val="auto"/>
          <w:sz w:val="24"/>
          <w:szCs w:val="24"/>
          <w:shd w:val="clear" w:color="auto" w:fill="FFFFFF"/>
          <w:lang w:val="hy-AM" w:eastAsia="ru-RU"/>
        </w:rPr>
        <w:t>թիվ</w:t>
      </w:r>
      <w:r w:rsidR="003D4925" w:rsidRPr="00A21DE3">
        <w:rPr>
          <w:rFonts w:ascii="GHEA Grapalat" w:hAnsi="GHEA Grapalat" w:cs="Arial"/>
          <w:color w:val="auto"/>
          <w:sz w:val="24"/>
          <w:szCs w:val="24"/>
          <w:shd w:val="clear" w:color="auto" w:fill="FFFFFF"/>
          <w:lang w:val="af-ZA" w:eastAsia="ru-RU"/>
        </w:rPr>
        <w:t xml:space="preserve"> 1363-</w:t>
      </w:r>
      <w:r w:rsidR="003D4925" w:rsidRPr="00A21DE3">
        <w:rPr>
          <w:rFonts w:ascii="GHEA Grapalat" w:hAnsi="GHEA Grapalat"/>
          <w:color w:val="auto"/>
          <w:sz w:val="24"/>
          <w:szCs w:val="24"/>
          <w:shd w:val="clear" w:color="auto" w:fill="FFFFFF"/>
          <w:lang w:val="hy-AM" w:eastAsia="ru-RU"/>
        </w:rPr>
        <w:t>Ա</w:t>
      </w:r>
      <w:r w:rsidR="003D4925" w:rsidRPr="00A21DE3">
        <w:rPr>
          <w:rFonts w:ascii="GHEA Grapalat" w:hAnsi="GHEA Grapalat" w:cs="Arial"/>
          <w:color w:val="auto"/>
          <w:sz w:val="24"/>
          <w:szCs w:val="24"/>
          <w:shd w:val="clear" w:color="auto" w:fill="FFFFFF"/>
          <w:lang w:val="af-ZA" w:eastAsia="ru-RU"/>
        </w:rPr>
        <w:t xml:space="preserve"> </w:t>
      </w:r>
      <w:r w:rsidR="003D4925" w:rsidRPr="00A21DE3">
        <w:rPr>
          <w:rFonts w:ascii="GHEA Grapalat" w:hAnsi="GHEA Grapalat"/>
          <w:color w:val="auto"/>
          <w:sz w:val="24"/>
          <w:szCs w:val="24"/>
          <w:shd w:val="clear" w:color="auto" w:fill="FFFFFF"/>
          <w:lang w:val="hy-AM" w:eastAsia="ru-RU"/>
        </w:rPr>
        <w:t>որոշմամբ</w:t>
      </w:r>
      <w:r w:rsidR="003D4925" w:rsidRPr="00A21DE3">
        <w:rPr>
          <w:rFonts w:ascii="GHEA Grapalat" w:hAnsi="GHEA Grapalat" w:cs="Arial"/>
          <w:color w:val="auto"/>
          <w:sz w:val="24"/>
          <w:szCs w:val="24"/>
          <w:shd w:val="clear" w:color="auto" w:fill="FFFFFF"/>
          <w:lang w:val="af-ZA" w:eastAsia="ru-RU"/>
        </w:rPr>
        <w:t xml:space="preserve"> </w:t>
      </w:r>
      <w:r w:rsidR="003D4925" w:rsidRPr="00A21DE3">
        <w:rPr>
          <w:rFonts w:ascii="GHEA Grapalat" w:hAnsi="GHEA Grapalat"/>
          <w:color w:val="auto"/>
          <w:sz w:val="24"/>
          <w:szCs w:val="24"/>
          <w:shd w:val="clear" w:color="auto" w:fill="FFFFFF"/>
          <w:lang w:val="hy-AM" w:eastAsia="ru-RU"/>
        </w:rPr>
        <w:t>հաստատված</w:t>
      </w:r>
      <w:r w:rsidR="003D4925" w:rsidRPr="00A21DE3">
        <w:rPr>
          <w:rFonts w:ascii="GHEA Grapalat" w:hAnsi="GHEA Grapalat" w:cs="Arial"/>
          <w:color w:val="auto"/>
          <w:sz w:val="24"/>
          <w:szCs w:val="24"/>
          <w:shd w:val="clear" w:color="auto" w:fill="FFFFFF"/>
          <w:lang w:val="af-ZA" w:eastAsia="ru-RU"/>
        </w:rPr>
        <w:t xml:space="preserve"> </w:t>
      </w:r>
      <w:r w:rsidR="003D4925" w:rsidRPr="00953E44">
        <w:rPr>
          <w:rFonts w:ascii="GHEA Grapalat" w:hAnsi="GHEA Grapalat"/>
          <w:b/>
          <w:color w:val="auto"/>
          <w:sz w:val="24"/>
          <w:szCs w:val="24"/>
          <w:shd w:val="clear" w:color="auto" w:fill="FFFFFF"/>
          <w:lang w:val="hy-AM" w:eastAsia="ru-RU"/>
        </w:rPr>
        <w:t>ՀՀ</w:t>
      </w:r>
      <w:r w:rsidR="003D4925" w:rsidRPr="00953E44">
        <w:rPr>
          <w:rFonts w:ascii="GHEA Grapalat" w:hAnsi="GHEA Grapalat" w:cs="Arial"/>
          <w:b/>
          <w:color w:val="auto"/>
          <w:sz w:val="24"/>
          <w:szCs w:val="24"/>
          <w:shd w:val="clear" w:color="auto" w:fill="FFFFFF"/>
          <w:lang w:val="af-ZA" w:eastAsia="ru-RU"/>
        </w:rPr>
        <w:t xml:space="preserve"> </w:t>
      </w:r>
      <w:r w:rsidR="003D4925" w:rsidRPr="00953E44">
        <w:rPr>
          <w:rFonts w:ascii="GHEA Grapalat" w:hAnsi="GHEA Grapalat"/>
          <w:b/>
          <w:color w:val="auto"/>
          <w:sz w:val="24"/>
          <w:szCs w:val="24"/>
          <w:shd w:val="clear" w:color="auto" w:fill="FFFFFF"/>
          <w:lang w:val="hy-AM" w:eastAsia="ru-RU"/>
        </w:rPr>
        <w:t>կառավարության</w:t>
      </w:r>
      <w:r w:rsidR="003D4925" w:rsidRPr="00953E44">
        <w:rPr>
          <w:rFonts w:ascii="Calibri" w:hAnsi="Calibri" w:cs="Calibri"/>
          <w:b/>
          <w:color w:val="auto"/>
          <w:sz w:val="24"/>
          <w:szCs w:val="24"/>
          <w:shd w:val="clear" w:color="auto" w:fill="FFFFFF"/>
          <w:lang w:val="af-ZA" w:eastAsia="ru-RU"/>
        </w:rPr>
        <w:t> </w:t>
      </w:r>
      <w:r w:rsidR="003D4925" w:rsidRPr="00953E44">
        <w:rPr>
          <w:rFonts w:ascii="GHEA Grapalat" w:hAnsi="GHEA Grapalat" w:cs="Arial"/>
          <w:b/>
          <w:color w:val="auto"/>
          <w:sz w:val="24"/>
          <w:szCs w:val="24"/>
          <w:shd w:val="clear" w:color="auto" w:fill="FFFFFF"/>
          <w:lang w:val="af-ZA" w:eastAsia="ru-RU"/>
        </w:rPr>
        <w:t xml:space="preserve"> </w:t>
      </w:r>
      <w:r w:rsidR="003D4925" w:rsidRPr="00953E44">
        <w:rPr>
          <w:rFonts w:ascii="GHEA Grapalat" w:hAnsi="GHEA Grapalat"/>
          <w:b/>
          <w:color w:val="auto"/>
          <w:sz w:val="24"/>
          <w:szCs w:val="24"/>
          <w:shd w:val="clear" w:color="auto" w:fill="FFFFFF"/>
          <w:lang w:val="hy-AM" w:eastAsia="ru-RU"/>
        </w:rPr>
        <w:t>ծրագրի</w:t>
      </w:r>
      <w:r w:rsidR="003D4925" w:rsidRPr="00953E44">
        <w:rPr>
          <w:rFonts w:ascii="GHEA Grapalat" w:hAnsi="GHEA Grapalat" w:cs="Arial"/>
          <w:b/>
          <w:color w:val="auto"/>
          <w:sz w:val="24"/>
          <w:szCs w:val="24"/>
          <w:shd w:val="clear" w:color="auto" w:fill="FFFFFF"/>
          <w:lang w:val="af-ZA" w:eastAsia="ru-RU"/>
        </w:rPr>
        <w:t xml:space="preserve"> «4.3 </w:t>
      </w:r>
      <w:r w:rsidR="003D4925" w:rsidRPr="00953E44">
        <w:rPr>
          <w:rFonts w:ascii="GHEA Grapalat" w:hAnsi="GHEA Grapalat"/>
          <w:b/>
          <w:color w:val="auto"/>
          <w:sz w:val="24"/>
          <w:szCs w:val="24"/>
          <w:shd w:val="clear" w:color="auto" w:fill="FFFFFF"/>
          <w:lang w:val="hy-AM" w:eastAsia="ru-RU"/>
        </w:rPr>
        <w:t>ԿՐԹՈՒԹՅՈՒՆ</w:t>
      </w:r>
      <w:r w:rsidR="003D4925" w:rsidRPr="00953E44">
        <w:rPr>
          <w:rFonts w:ascii="GHEA Grapalat" w:hAnsi="GHEA Grapalat" w:cs="Arial"/>
          <w:b/>
          <w:color w:val="auto"/>
          <w:sz w:val="24"/>
          <w:szCs w:val="24"/>
          <w:shd w:val="clear" w:color="auto" w:fill="FFFFFF"/>
          <w:lang w:val="af-ZA" w:eastAsia="ru-RU"/>
        </w:rPr>
        <w:t>»</w:t>
      </w:r>
      <w:r w:rsidR="003D4925" w:rsidRPr="00953E44">
        <w:rPr>
          <w:rFonts w:ascii="Calibri" w:hAnsi="Calibri" w:cs="Calibri"/>
          <w:b/>
          <w:color w:val="auto"/>
          <w:sz w:val="24"/>
          <w:szCs w:val="24"/>
          <w:shd w:val="clear" w:color="auto" w:fill="FFFFFF"/>
          <w:lang w:val="af-ZA" w:eastAsia="ru-RU"/>
        </w:rPr>
        <w:t> </w:t>
      </w:r>
      <w:r w:rsidR="003D4925" w:rsidRPr="00953E44">
        <w:rPr>
          <w:rFonts w:ascii="GHEA Grapalat" w:hAnsi="GHEA Grapalat" w:cs="Arial"/>
          <w:b/>
          <w:color w:val="auto"/>
          <w:sz w:val="24"/>
          <w:szCs w:val="24"/>
          <w:lang w:val="af-ZA" w:eastAsia="ru-RU"/>
        </w:rPr>
        <w:t xml:space="preserve"> </w:t>
      </w:r>
      <w:r w:rsidR="003D4925" w:rsidRPr="00953E44">
        <w:rPr>
          <w:rFonts w:ascii="GHEA Grapalat" w:hAnsi="GHEA Grapalat"/>
          <w:b/>
          <w:color w:val="auto"/>
          <w:sz w:val="24"/>
          <w:szCs w:val="24"/>
          <w:shd w:val="clear" w:color="auto" w:fill="FFFFFF"/>
          <w:lang w:val="hy-AM" w:eastAsia="ru-RU"/>
        </w:rPr>
        <w:t>բաժնի</w:t>
      </w:r>
      <w:r w:rsidR="003D4925" w:rsidRPr="00953E44">
        <w:rPr>
          <w:rFonts w:ascii="Calibri" w:hAnsi="Calibri" w:cs="Calibri"/>
          <w:b/>
          <w:color w:val="auto"/>
          <w:sz w:val="24"/>
          <w:szCs w:val="24"/>
          <w:shd w:val="clear" w:color="auto" w:fill="FFFFFF"/>
          <w:lang w:val="af-ZA" w:eastAsia="ru-RU"/>
        </w:rPr>
        <w:t> </w:t>
      </w:r>
      <w:r w:rsidR="003D4925" w:rsidRPr="00953E44">
        <w:rPr>
          <w:rFonts w:ascii="GHEA Grapalat" w:hAnsi="GHEA Grapalat" w:cs="Arial"/>
          <w:b/>
          <w:color w:val="auto"/>
          <w:sz w:val="24"/>
          <w:szCs w:val="24"/>
          <w:shd w:val="clear" w:color="auto" w:fill="FFFFFF"/>
          <w:lang w:val="af-ZA" w:eastAsia="ru-RU"/>
        </w:rPr>
        <w:t xml:space="preserve"> 1-ին</w:t>
      </w:r>
      <w:r w:rsidR="003D4925" w:rsidRPr="00A21DE3">
        <w:rPr>
          <w:rFonts w:ascii="GHEA Grapalat" w:hAnsi="GHEA Grapalat" w:cs="Arial"/>
          <w:color w:val="auto"/>
          <w:sz w:val="24"/>
          <w:szCs w:val="24"/>
          <w:shd w:val="clear" w:color="auto" w:fill="FFFFFF"/>
          <w:lang w:val="hy-AM" w:eastAsia="ru-RU"/>
        </w:rPr>
        <w:t xml:space="preserve">՝ </w:t>
      </w:r>
      <w:r w:rsidR="003D4925" w:rsidRPr="00A21DE3">
        <w:rPr>
          <w:rFonts w:ascii="GHEA Grapalat" w:eastAsia="Times New Roman" w:hAnsi="GHEA Grapalat" w:cs="Arial"/>
          <w:color w:val="auto"/>
          <w:sz w:val="24"/>
          <w:szCs w:val="24"/>
          <w:shd w:val="clear" w:color="auto" w:fill="FFFFFF"/>
          <w:lang w:val="hy-AM" w:eastAsia="ru-RU"/>
        </w:rPr>
        <w:t>«</w:t>
      </w:r>
      <w:r w:rsidR="003D4925" w:rsidRPr="00A21DE3">
        <w:rPr>
          <w:rFonts w:ascii="GHEA Grapalat" w:hAnsi="GHEA Grapalat"/>
          <w:color w:val="auto"/>
          <w:sz w:val="24"/>
          <w:szCs w:val="24"/>
          <w:lang w:val="hy-AM"/>
        </w:rPr>
        <w:t xml:space="preserve">Կառավարության համար գերակա խնդիր է կրթության և գիտության զարգացումը, ինչի շնորհիվ է միայն հնարավոր հասնել կայուն ու ներառական զարգացման ու համընդհանուր բարեկեցության: Մարդկանց  գիտելիքների և հմտությունների ուղղությամբ ներդրումները երկրի զարգացման գրավականն են: Կրթության ոլորտում նախատեսվող աշխատանքները միտված են լինելու քաղաքակիրթ, ստեղծագործ, նախաձեռնող, կարողունակ, մրցունակ և ապագան իր սեփական երկրում պատկերացնող քաղաքացու ձևավորմանը: </w:t>
      </w:r>
    </w:p>
    <w:p w:rsidR="00953E44" w:rsidRDefault="00953E44" w:rsidP="00A21DE3">
      <w:pPr>
        <w:pStyle w:val="Default"/>
        <w:tabs>
          <w:tab w:val="left" w:pos="900"/>
        </w:tabs>
        <w:spacing w:line="360" w:lineRule="auto"/>
        <w:jc w:val="both"/>
        <w:rPr>
          <w:rFonts w:ascii="GHEA Grapalat" w:hAnsi="GHEA Grapalat"/>
          <w:color w:val="auto"/>
          <w:sz w:val="24"/>
          <w:szCs w:val="24"/>
          <w:lang w:val="hy-AM"/>
        </w:rPr>
      </w:pPr>
      <w:r>
        <w:rPr>
          <w:rFonts w:ascii="GHEA Grapalat" w:hAnsi="GHEA Grapalat"/>
          <w:color w:val="auto"/>
          <w:sz w:val="24"/>
          <w:szCs w:val="24"/>
          <w:lang w:val="hy-AM"/>
        </w:rPr>
        <w:tab/>
      </w:r>
      <w:r w:rsidR="003D4925" w:rsidRPr="00A21DE3">
        <w:rPr>
          <w:rFonts w:ascii="GHEA Grapalat" w:hAnsi="GHEA Grapalat"/>
          <w:color w:val="auto"/>
          <w:sz w:val="24"/>
          <w:szCs w:val="24"/>
          <w:lang w:val="hy-AM"/>
        </w:rPr>
        <w:t xml:space="preserve">Ոլորտի զարգացումը սերտորեն կապակցվելու է պետության զարգացման ռազմավարությանը և գերակայություններին, </w:t>
      </w:r>
      <w:r w:rsidR="003D4925" w:rsidRPr="00953E44">
        <w:rPr>
          <w:rFonts w:ascii="GHEA Grapalat" w:hAnsi="GHEA Grapalat"/>
          <w:b/>
          <w:color w:val="auto"/>
          <w:sz w:val="24"/>
          <w:szCs w:val="24"/>
          <w:lang w:val="hy-AM"/>
        </w:rPr>
        <w:t xml:space="preserve">նույն որոշման </w:t>
      </w:r>
      <w:r w:rsidR="003D4925" w:rsidRPr="00953E44">
        <w:rPr>
          <w:rFonts w:ascii="GHEA Grapalat" w:eastAsia="Times New Roman" w:hAnsi="GHEA Grapalat" w:cs="Sylfaen"/>
          <w:b/>
          <w:color w:val="auto"/>
          <w:sz w:val="24"/>
          <w:szCs w:val="24"/>
          <w:shd w:val="clear" w:color="auto" w:fill="FFFFFF"/>
          <w:lang w:val="hy-AM" w:eastAsia="ru-RU"/>
        </w:rPr>
        <w:t>բաժ</w:t>
      </w:r>
      <w:r>
        <w:rPr>
          <w:rFonts w:ascii="GHEA Grapalat" w:eastAsia="Times New Roman" w:hAnsi="GHEA Grapalat" w:cs="Sylfaen"/>
          <w:b/>
          <w:color w:val="auto"/>
          <w:sz w:val="24"/>
          <w:szCs w:val="24"/>
          <w:shd w:val="clear" w:color="auto" w:fill="FFFFFF"/>
          <w:lang w:val="hy-AM" w:eastAsia="ru-RU"/>
        </w:rPr>
        <w:t>ի</w:t>
      </w:r>
      <w:r w:rsidR="003D4925" w:rsidRPr="00953E44">
        <w:rPr>
          <w:rFonts w:ascii="GHEA Grapalat" w:eastAsia="Times New Roman" w:hAnsi="GHEA Grapalat" w:cs="Sylfaen"/>
          <w:b/>
          <w:color w:val="auto"/>
          <w:sz w:val="24"/>
          <w:szCs w:val="24"/>
          <w:shd w:val="clear" w:color="auto" w:fill="FFFFFF"/>
          <w:lang w:val="hy-AM" w:eastAsia="ru-RU"/>
        </w:rPr>
        <w:t>ն</w:t>
      </w:r>
      <w:r w:rsidR="003D4925" w:rsidRPr="00953E44">
        <w:rPr>
          <w:rFonts w:ascii="Calibri" w:eastAsia="Times New Roman" w:hAnsi="Calibri" w:cs="Calibri"/>
          <w:b/>
          <w:color w:val="auto"/>
          <w:sz w:val="24"/>
          <w:szCs w:val="24"/>
          <w:shd w:val="clear" w:color="auto" w:fill="FFFFFF"/>
          <w:lang w:val="it-IT" w:eastAsia="ru-RU"/>
        </w:rPr>
        <w:t> </w:t>
      </w:r>
      <w:r w:rsidR="003D4925" w:rsidRPr="00953E44">
        <w:rPr>
          <w:rFonts w:ascii="GHEA Grapalat" w:eastAsia="Times New Roman" w:hAnsi="GHEA Grapalat" w:cs="Arial"/>
          <w:b/>
          <w:color w:val="auto"/>
          <w:sz w:val="24"/>
          <w:szCs w:val="24"/>
          <w:shd w:val="clear" w:color="auto" w:fill="FFFFFF"/>
          <w:lang w:val="hy-AM" w:eastAsia="ru-RU"/>
        </w:rPr>
        <w:t>3-րդ-ում՝</w:t>
      </w:r>
      <w:r w:rsidR="003D4925" w:rsidRPr="00A21DE3">
        <w:rPr>
          <w:rFonts w:ascii="GHEA Grapalat" w:eastAsia="Times New Roman" w:hAnsi="GHEA Grapalat" w:cs="Arial"/>
          <w:color w:val="auto"/>
          <w:sz w:val="24"/>
          <w:szCs w:val="24"/>
          <w:shd w:val="clear" w:color="auto" w:fill="FFFFFF"/>
          <w:lang w:val="hy-AM" w:eastAsia="ru-RU"/>
        </w:rPr>
        <w:t xml:space="preserve"> «</w:t>
      </w:r>
      <w:r w:rsidR="003D4925" w:rsidRPr="00A21DE3">
        <w:rPr>
          <w:rFonts w:ascii="GHEA Grapalat" w:hAnsi="GHEA Grapalat" w:cs="Sylfaen"/>
          <w:color w:val="auto"/>
          <w:sz w:val="24"/>
          <w:szCs w:val="24"/>
          <w:shd w:val="clear" w:color="auto" w:fill="FFFFFF"/>
          <w:lang w:val="hy-AM"/>
        </w:rPr>
        <w:t>«</w:t>
      </w:r>
      <w:r w:rsidR="003D4925" w:rsidRPr="00A21DE3">
        <w:rPr>
          <w:rFonts w:ascii="GHEA Grapalat" w:hAnsi="GHEA Grapalat"/>
          <w:color w:val="auto"/>
          <w:sz w:val="24"/>
          <w:szCs w:val="24"/>
          <w:lang w:val="hy-AM"/>
        </w:rPr>
        <w:t xml:space="preserve">Հանրակրթության ոլորտի առկա խնդիրների լուծման համար անհրաժեշտ է հանրակրթության ամբողջական և շեշտակի փոփոխություն, որի հիմնաքարը մինչև 2026 թվականը հանրակրթության նոր չափորոշիչների ամբողջական ներդնումն է հանրապետության բոլոր դպրոցների բոլոր դասարաններում՝ ապահովելով դպրոցական արդիական ու հագեցված ենթակառուցվածքի, ներառական ու զարգացնող միջավայրի, կրթական որակյալ բովանդակության, բարձրորակ ուսուցչական համակազմի և դպրոցների թափանցիկ ու արդյունավետ կառավարման ամբողջություն։ </w:t>
      </w:r>
    </w:p>
    <w:p w:rsidR="003D4925" w:rsidRPr="00A21DE3" w:rsidRDefault="00953E44" w:rsidP="00A21DE3">
      <w:pPr>
        <w:pStyle w:val="Default"/>
        <w:tabs>
          <w:tab w:val="left" w:pos="900"/>
        </w:tabs>
        <w:spacing w:line="360" w:lineRule="auto"/>
        <w:jc w:val="both"/>
        <w:rPr>
          <w:rFonts w:ascii="GHEA Grapalat" w:hAnsi="GHEA Grapalat"/>
          <w:b/>
          <w:color w:val="auto"/>
          <w:sz w:val="24"/>
          <w:szCs w:val="24"/>
          <w:lang w:val="hy-AM"/>
        </w:rPr>
      </w:pPr>
      <w:r>
        <w:rPr>
          <w:rFonts w:ascii="GHEA Grapalat" w:hAnsi="GHEA Grapalat"/>
          <w:color w:val="auto"/>
          <w:sz w:val="24"/>
          <w:szCs w:val="24"/>
          <w:lang w:val="hy-AM"/>
        </w:rPr>
        <w:tab/>
        <w:t>«</w:t>
      </w:r>
      <w:r w:rsidR="003D4925" w:rsidRPr="00A21DE3">
        <w:rPr>
          <w:rFonts w:ascii="GHEA Grapalat" w:hAnsi="GHEA Grapalat"/>
          <w:b/>
          <w:color w:val="auto"/>
          <w:sz w:val="24"/>
          <w:szCs w:val="24"/>
          <w:lang w:val="hy-AM"/>
        </w:rPr>
        <w:t>Այս նպատակի իրագործման հիմնական թիրախներն են</w:t>
      </w:r>
      <w:r w:rsidR="003D4925" w:rsidRPr="00A21DE3">
        <w:rPr>
          <w:rFonts w:ascii="GHEA Grapalat" w:hAnsi="GHEA Grapalat" w:cs="Sylfaen"/>
          <w:b/>
          <w:color w:val="auto"/>
          <w:sz w:val="24"/>
          <w:szCs w:val="24"/>
          <w:shd w:val="clear" w:color="auto" w:fill="FFFFFF"/>
          <w:lang w:val="hy-AM"/>
        </w:rPr>
        <w:t>»</w:t>
      </w:r>
      <w:r w:rsidR="003D4925" w:rsidRPr="00A21DE3">
        <w:rPr>
          <w:rFonts w:ascii="GHEA Grapalat" w:eastAsia="Times New Roman" w:hAnsi="GHEA Grapalat" w:cs="Arial"/>
          <w:b/>
          <w:color w:val="auto"/>
          <w:sz w:val="24"/>
          <w:szCs w:val="24"/>
          <w:shd w:val="clear" w:color="auto" w:fill="FFFFFF"/>
          <w:lang w:val="hy-AM" w:eastAsia="ru-RU"/>
        </w:rPr>
        <w:t xml:space="preserve"> </w:t>
      </w:r>
      <w:r w:rsidR="003D4925" w:rsidRPr="00953E44">
        <w:rPr>
          <w:rFonts w:ascii="GHEA Grapalat" w:eastAsia="Times New Roman" w:hAnsi="GHEA Grapalat" w:cs="Sylfaen"/>
          <w:color w:val="auto"/>
          <w:sz w:val="24"/>
          <w:szCs w:val="24"/>
          <w:shd w:val="clear" w:color="auto" w:fill="FFFFFF"/>
          <w:lang w:val="hy-AM" w:eastAsia="ru-RU"/>
        </w:rPr>
        <w:t>պարբերություններով</w:t>
      </w:r>
      <w:r w:rsidR="003D4925" w:rsidRPr="00A21DE3">
        <w:rPr>
          <w:rFonts w:ascii="GHEA Grapalat" w:eastAsia="Times New Roman" w:hAnsi="GHEA Grapalat" w:cs="Sylfaen"/>
          <w:b/>
          <w:color w:val="auto"/>
          <w:sz w:val="24"/>
          <w:szCs w:val="24"/>
          <w:shd w:val="clear" w:color="auto" w:fill="FFFFFF"/>
          <w:lang w:val="hy-AM" w:eastAsia="ru-RU"/>
        </w:rPr>
        <w:t xml:space="preserve"> </w:t>
      </w:r>
      <w:r w:rsidR="003D4925" w:rsidRPr="00A21DE3">
        <w:rPr>
          <w:rFonts w:ascii="GHEA Grapalat" w:eastAsia="Times New Roman" w:hAnsi="GHEA Grapalat" w:cs="Arial"/>
          <w:b/>
          <w:color w:val="auto"/>
          <w:sz w:val="24"/>
          <w:szCs w:val="24"/>
          <w:shd w:val="clear" w:color="auto" w:fill="FFFFFF"/>
          <w:lang w:val="hy-AM" w:eastAsia="ru-RU"/>
        </w:rPr>
        <w:t xml:space="preserve">և 3-րդ </w:t>
      </w:r>
      <w:r w:rsidR="003D4925" w:rsidRPr="00A21DE3">
        <w:rPr>
          <w:rFonts w:ascii="GHEA Grapalat" w:eastAsia="Times New Roman" w:hAnsi="GHEA Grapalat" w:cs="Sylfaen"/>
          <w:b/>
          <w:color w:val="auto"/>
          <w:sz w:val="24"/>
          <w:szCs w:val="24"/>
          <w:shd w:val="clear" w:color="auto" w:fill="FFFFFF"/>
          <w:lang w:val="hy-AM" w:eastAsia="ru-RU"/>
        </w:rPr>
        <w:t>պարբերության 5-րդ կետով՝ «</w:t>
      </w:r>
      <w:r w:rsidR="003D4925" w:rsidRPr="00A21DE3">
        <w:rPr>
          <w:rFonts w:ascii="GHEA Grapalat" w:hAnsi="GHEA Grapalat"/>
          <w:b/>
          <w:color w:val="auto"/>
          <w:sz w:val="24"/>
          <w:szCs w:val="24"/>
          <w:lang w:val="hy-AM"/>
        </w:rPr>
        <w:t>ստեղծել արդյունավետ, բաց, կատարողականի և վերջնարդյունքների վրա հիմնված կառավարման և ֆինանսավորման համակարգեր՝ թվայնացնելով գործընթացները</w:t>
      </w:r>
      <w:r w:rsidR="003D4925" w:rsidRPr="00A21DE3">
        <w:rPr>
          <w:rFonts w:ascii="GHEA Grapalat" w:hAnsi="GHEA Grapalat"/>
          <w:color w:val="auto"/>
          <w:sz w:val="24"/>
          <w:szCs w:val="24"/>
          <w:lang w:val="hy-AM"/>
        </w:rPr>
        <w:t xml:space="preserve">, </w:t>
      </w:r>
      <w:r w:rsidR="003D4925" w:rsidRPr="00A21DE3">
        <w:rPr>
          <w:rFonts w:ascii="GHEA Grapalat" w:hAnsi="GHEA Grapalat"/>
          <w:b/>
          <w:color w:val="auto"/>
          <w:sz w:val="24"/>
          <w:szCs w:val="24"/>
          <w:lang w:val="hy-AM"/>
        </w:rPr>
        <w:t>կրճատելով վարչարարությունն ու կոռուպցիոն ռիսկերը, զարգացնելով հաստատությունների կառավարման կարողությունները</w:t>
      </w:r>
      <w:r w:rsidR="003D4925" w:rsidRPr="00A21DE3">
        <w:rPr>
          <w:rFonts w:ascii="GHEA Grapalat" w:eastAsia="Times New Roman" w:hAnsi="GHEA Grapalat" w:cs="Sylfaen"/>
          <w:b/>
          <w:color w:val="auto"/>
          <w:sz w:val="24"/>
          <w:szCs w:val="24"/>
          <w:shd w:val="clear" w:color="auto" w:fill="FFFFFF"/>
          <w:lang w:val="hy-AM" w:eastAsia="ru-RU"/>
        </w:rPr>
        <w:t>»</w:t>
      </w:r>
      <w:r w:rsidR="003D4925" w:rsidRPr="00A21DE3">
        <w:rPr>
          <w:rFonts w:ascii="GHEA Grapalat" w:eastAsia="Times New Roman" w:hAnsi="GHEA Grapalat" w:cs="Arial"/>
          <w:b/>
          <w:color w:val="auto"/>
          <w:sz w:val="24"/>
          <w:szCs w:val="24"/>
          <w:shd w:val="clear" w:color="auto" w:fill="FFFFFF"/>
          <w:lang w:val="hy-AM" w:eastAsia="ru-RU"/>
        </w:rPr>
        <w:t xml:space="preserve"> սահմանված նպատակներից:</w:t>
      </w:r>
    </w:p>
    <w:p w:rsidR="003D4925" w:rsidRPr="00A21DE3" w:rsidRDefault="003D4925" w:rsidP="00A21DE3">
      <w:pPr>
        <w:autoSpaceDE w:val="0"/>
        <w:autoSpaceDN w:val="0"/>
        <w:adjustRightInd w:val="0"/>
        <w:spacing w:line="360" w:lineRule="auto"/>
        <w:ind w:right="141" w:firstLine="284"/>
        <w:jc w:val="both"/>
        <w:rPr>
          <w:rFonts w:ascii="GHEA Grapalat" w:eastAsia="CIDFont+F2" w:hAnsi="GHEA Grapalat" w:cs="Sylfaen"/>
          <w:sz w:val="24"/>
          <w:szCs w:val="24"/>
          <w:lang w:val="hy-AM"/>
        </w:rPr>
      </w:pPr>
      <w:r w:rsidRPr="00A21DE3">
        <w:rPr>
          <w:rFonts w:ascii="GHEA Grapalat" w:eastAsia="CIDFont+F2" w:hAnsi="GHEA Grapalat" w:cs="Sylfaen"/>
          <w:sz w:val="24"/>
          <w:szCs w:val="24"/>
          <w:lang w:val="hy-AM"/>
        </w:rPr>
        <w:lastRenderedPageBreak/>
        <w:t>Միջոցառման</w:t>
      </w:r>
      <w:r w:rsidRPr="00A21DE3">
        <w:rPr>
          <w:rFonts w:ascii="GHEA Grapalat" w:eastAsia="CIDFont+F2" w:hAnsi="GHEA Grapalat" w:cs="CIDFont+F2"/>
          <w:sz w:val="24"/>
          <w:szCs w:val="24"/>
          <w:lang w:val="af-ZA"/>
        </w:rPr>
        <w:t xml:space="preserve"> </w:t>
      </w:r>
      <w:r w:rsidRPr="00A21DE3">
        <w:rPr>
          <w:rFonts w:ascii="GHEA Grapalat" w:eastAsia="CIDFont+F2" w:hAnsi="GHEA Grapalat" w:cs="Sylfaen"/>
          <w:sz w:val="24"/>
          <w:szCs w:val="24"/>
          <w:lang w:val="hy-AM"/>
        </w:rPr>
        <w:t>անհրաժեշտությունը</w:t>
      </w:r>
      <w:r w:rsidRPr="00A21DE3">
        <w:rPr>
          <w:rFonts w:ascii="GHEA Grapalat" w:eastAsia="CIDFont+F2" w:hAnsi="GHEA Grapalat" w:cs="CIDFont+F2"/>
          <w:sz w:val="24"/>
          <w:szCs w:val="24"/>
          <w:lang w:val="af-ZA"/>
        </w:rPr>
        <w:t xml:space="preserve"> </w:t>
      </w:r>
      <w:r w:rsidRPr="00A21DE3">
        <w:rPr>
          <w:rFonts w:ascii="GHEA Grapalat" w:eastAsia="CIDFont+F2" w:hAnsi="GHEA Grapalat" w:cs="Sylfaen"/>
          <w:sz w:val="24"/>
          <w:szCs w:val="24"/>
          <w:lang w:val="hy-AM"/>
        </w:rPr>
        <w:t>բխում</w:t>
      </w:r>
      <w:r w:rsidRPr="00A21DE3">
        <w:rPr>
          <w:rFonts w:ascii="GHEA Grapalat" w:eastAsia="CIDFont+F2" w:hAnsi="GHEA Grapalat" w:cs="CIDFont+F2"/>
          <w:sz w:val="24"/>
          <w:szCs w:val="24"/>
          <w:lang w:val="af-ZA"/>
        </w:rPr>
        <w:t xml:space="preserve"> </w:t>
      </w:r>
      <w:r w:rsidRPr="00A21DE3">
        <w:rPr>
          <w:rFonts w:ascii="GHEA Grapalat" w:eastAsia="CIDFont+F2" w:hAnsi="GHEA Grapalat" w:cs="Sylfaen"/>
          <w:sz w:val="24"/>
          <w:szCs w:val="24"/>
          <w:lang w:val="hy-AM"/>
        </w:rPr>
        <w:t>է</w:t>
      </w:r>
      <w:r w:rsidRPr="00A21DE3">
        <w:rPr>
          <w:rFonts w:ascii="GHEA Grapalat" w:eastAsia="CIDFont+F2" w:hAnsi="GHEA Grapalat" w:cs="CIDFont+F2"/>
          <w:sz w:val="24"/>
          <w:szCs w:val="24"/>
          <w:lang w:val="af-ZA"/>
        </w:rPr>
        <w:t xml:space="preserve"> </w:t>
      </w:r>
      <w:r w:rsidRPr="00953E44">
        <w:rPr>
          <w:rFonts w:ascii="GHEA Grapalat" w:hAnsi="GHEA Grapalat"/>
          <w:b/>
          <w:sz w:val="24"/>
          <w:szCs w:val="24"/>
          <w:shd w:val="clear" w:color="auto" w:fill="FFFFFF"/>
          <w:lang w:val="af-ZA"/>
        </w:rPr>
        <w:t xml:space="preserve">«2050 </w:t>
      </w:r>
      <w:r w:rsidRPr="00953E44">
        <w:rPr>
          <w:rFonts w:ascii="GHEA Grapalat" w:hAnsi="GHEA Grapalat" w:cs="Sylfaen"/>
          <w:b/>
          <w:sz w:val="24"/>
          <w:szCs w:val="24"/>
          <w:shd w:val="clear" w:color="auto" w:fill="FFFFFF"/>
          <w:lang w:val="hy-AM"/>
        </w:rPr>
        <w:t>ՀԱՅԱՍՏԱՆԻ</w:t>
      </w:r>
      <w:r w:rsidRPr="00953E44">
        <w:rPr>
          <w:rFonts w:ascii="GHEA Grapalat" w:hAnsi="GHEA Grapalat"/>
          <w:b/>
          <w:sz w:val="24"/>
          <w:szCs w:val="24"/>
          <w:shd w:val="clear" w:color="auto" w:fill="FFFFFF"/>
          <w:lang w:val="af-ZA"/>
        </w:rPr>
        <w:t xml:space="preserve"> </w:t>
      </w:r>
      <w:r w:rsidRPr="00953E44">
        <w:rPr>
          <w:rFonts w:ascii="GHEA Grapalat" w:hAnsi="GHEA Grapalat" w:cs="Sylfaen"/>
          <w:b/>
          <w:sz w:val="24"/>
          <w:szCs w:val="24"/>
          <w:shd w:val="clear" w:color="auto" w:fill="FFFFFF"/>
          <w:lang w:val="hy-AM"/>
        </w:rPr>
        <w:t>ՎԵՐԱՓՈԽՄԱՆ</w:t>
      </w:r>
      <w:r w:rsidRPr="00953E44">
        <w:rPr>
          <w:rFonts w:ascii="GHEA Grapalat" w:hAnsi="GHEA Grapalat"/>
          <w:b/>
          <w:sz w:val="24"/>
          <w:szCs w:val="24"/>
          <w:shd w:val="clear" w:color="auto" w:fill="FFFFFF"/>
          <w:lang w:val="af-ZA"/>
        </w:rPr>
        <w:t xml:space="preserve"> </w:t>
      </w:r>
      <w:r w:rsidRPr="00953E44">
        <w:rPr>
          <w:rFonts w:ascii="GHEA Grapalat" w:hAnsi="GHEA Grapalat" w:cs="Sylfaen"/>
          <w:b/>
          <w:sz w:val="24"/>
          <w:szCs w:val="24"/>
          <w:shd w:val="clear" w:color="auto" w:fill="FFFFFF"/>
          <w:lang w:val="hy-AM"/>
        </w:rPr>
        <w:t>ՌԱԶՄԱՎԱՐՈՒԹՅՈՒՆ</w:t>
      </w:r>
      <w:r w:rsidRPr="00953E44">
        <w:rPr>
          <w:rFonts w:ascii="GHEA Grapalat" w:hAnsi="GHEA Grapalat"/>
          <w:b/>
          <w:sz w:val="24"/>
          <w:szCs w:val="24"/>
          <w:shd w:val="clear" w:color="auto" w:fill="FFFFFF"/>
          <w:lang w:val="af-ZA"/>
        </w:rPr>
        <w:t>»</w:t>
      </w:r>
      <w:r w:rsidRPr="00A21DE3">
        <w:rPr>
          <w:rFonts w:ascii="GHEA Grapalat" w:hAnsi="GHEA Grapalat"/>
          <w:sz w:val="24"/>
          <w:szCs w:val="24"/>
          <w:shd w:val="clear" w:color="auto" w:fill="FFFFFF"/>
          <w:lang w:val="af-ZA"/>
        </w:rPr>
        <w:t xml:space="preserve"> </w:t>
      </w:r>
      <w:r w:rsidRPr="00A21DE3">
        <w:rPr>
          <w:rFonts w:ascii="GHEA Grapalat" w:hAnsi="GHEA Grapalat" w:cs="Sylfaen"/>
          <w:sz w:val="24"/>
          <w:szCs w:val="24"/>
          <w:shd w:val="clear" w:color="auto" w:fill="FFFFFF"/>
          <w:lang w:val="hy-AM"/>
        </w:rPr>
        <w:t>ծրագրի</w:t>
      </w:r>
      <w:r w:rsidRPr="00A21DE3">
        <w:rPr>
          <w:rFonts w:ascii="GHEA Grapalat" w:hAnsi="GHEA Grapalat"/>
          <w:sz w:val="24"/>
          <w:szCs w:val="24"/>
          <w:shd w:val="clear" w:color="auto" w:fill="FFFFFF"/>
          <w:lang w:val="af-ZA"/>
        </w:rPr>
        <w:t xml:space="preserve"> </w:t>
      </w:r>
      <w:r w:rsidRPr="00953E44">
        <w:rPr>
          <w:rFonts w:ascii="GHEA Grapalat" w:hAnsi="GHEA Grapalat"/>
          <w:b/>
          <w:sz w:val="24"/>
          <w:szCs w:val="24"/>
          <w:shd w:val="clear" w:color="auto" w:fill="FFFFFF"/>
          <w:lang w:val="af-ZA"/>
        </w:rPr>
        <w:t>«</w:t>
      </w:r>
      <w:r w:rsidRPr="00953E44">
        <w:rPr>
          <w:rFonts w:ascii="GHEA Grapalat" w:hAnsi="GHEA Grapalat" w:cs="Sylfaen"/>
          <w:b/>
          <w:sz w:val="24"/>
          <w:szCs w:val="24"/>
          <w:shd w:val="clear" w:color="auto" w:fill="FFFFFF"/>
          <w:lang w:val="hy-AM"/>
        </w:rPr>
        <w:t>ՄԻՆՉԵՎ</w:t>
      </w:r>
      <w:r w:rsidRPr="00953E44">
        <w:rPr>
          <w:rFonts w:ascii="GHEA Grapalat" w:hAnsi="GHEA Grapalat"/>
          <w:b/>
          <w:sz w:val="24"/>
          <w:szCs w:val="24"/>
          <w:shd w:val="clear" w:color="auto" w:fill="FFFFFF"/>
          <w:lang w:val="af-ZA"/>
        </w:rPr>
        <w:t xml:space="preserve"> 2030 </w:t>
      </w:r>
      <w:r w:rsidRPr="00953E44">
        <w:rPr>
          <w:rFonts w:ascii="GHEA Grapalat" w:hAnsi="GHEA Grapalat" w:cs="Sylfaen"/>
          <w:b/>
          <w:sz w:val="24"/>
          <w:szCs w:val="24"/>
          <w:shd w:val="clear" w:color="auto" w:fill="FFFFFF"/>
          <w:lang w:val="hy-AM"/>
        </w:rPr>
        <w:t>ԹՎԱԿԱՆԻ</w:t>
      </w:r>
      <w:r w:rsidRPr="00953E44">
        <w:rPr>
          <w:rFonts w:ascii="GHEA Grapalat" w:hAnsi="GHEA Grapalat"/>
          <w:b/>
          <w:sz w:val="24"/>
          <w:szCs w:val="24"/>
          <w:shd w:val="clear" w:color="auto" w:fill="FFFFFF"/>
          <w:lang w:val="af-ZA"/>
        </w:rPr>
        <w:t xml:space="preserve"> </w:t>
      </w:r>
      <w:r w:rsidRPr="00953E44">
        <w:rPr>
          <w:rFonts w:ascii="GHEA Grapalat" w:hAnsi="GHEA Grapalat" w:cs="Sylfaen"/>
          <w:b/>
          <w:sz w:val="24"/>
          <w:szCs w:val="24"/>
          <w:shd w:val="clear" w:color="auto" w:fill="FFFFFF"/>
          <w:lang w:val="hy-AM"/>
        </w:rPr>
        <w:t>ՄԵԳԱՆՊԱՏԱԿՆԵՐԻ</w:t>
      </w:r>
      <w:r w:rsidRPr="00953E44">
        <w:rPr>
          <w:rFonts w:ascii="GHEA Grapalat" w:hAnsi="GHEA Grapalat"/>
          <w:b/>
          <w:sz w:val="24"/>
          <w:szCs w:val="24"/>
          <w:shd w:val="clear" w:color="auto" w:fill="FFFFFF"/>
          <w:lang w:val="af-ZA"/>
        </w:rPr>
        <w:t xml:space="preserve">»   </w:t>
      </w:r>
      <w:r w:rsidRPr="00953E44">
        <w:rPr>
          <w:rFonts w:ascii="GHEA Grapalat" w:hAnsi="GHEA Grapalat" w:cs="Sylfaen"/>
          <w:b/>
          <w:sz w:val="24"/>
          <w:szCs w:val="24"/>
          <w:shd w:val="clear" w:color="auto" w:fill="FFFFFF"/>
          <w:lang w:val="hy-AM"/>
        </w:rPr>
        <w:t>ԳՈՐԾՈՂՈՒԹՅՈՒՆՆԵՐԻ</w:t>
      </w:r>
      <w:r w:rsidRPr="00953E44">
        <w:rPr>
          <w:rFonts w:ascii="GHEA Grapalat" w:hAnsi="GHEA Grapalat"/>
          <w:b/>
          <w:sz w:val="24"/>
          <w:szCs w:val="24"/>
          <w:shd w:val="clear" w:color="auto" w:fill="FFFFFF"/>
          <w:lang w:val="af-ZA"/>
        </w:rPr>
        <w:t xml:space="preserve"> «1</w:t>
      </w:r>
      <w:r w:rsidRPr="00953E44">
        <w:rPr>
          <w:rFonts w:ascii="Cambria Math" w:eastAsia="MS Gothic" w:hAnsi="Cambria Math" w:cs="Cambria Math"/>
          <w:b/>
          <w:sz w:val="24"/>
          <w:szCs w:val="24"/>
          <w:shd w:val="clear" w:color="auto" w:fill="FFFFFF"/>
          <w:lang w:val="af-ZA"/>
        </w:rPr>
        <w:t>․</w:t>
      </w:r>
      <w:r w:rsidRPr="00953E44">
        <w:rPr>
          <w:rFonts w:ascii="GHEA Grapalat" w:hAnsi="GHEA Grapalat"/>
          <w:b/>
          <w:sz w:val="24"/>
          <w:szCs w:val="24"/>
          <w:shd w:val="clear" w:color="auto" w:fill="FFFFFF"/>
          <w:lang w:val="af-ZA"/>
        </w:rPr>
        <w:t xml:space="preserve"> </w:t>
      </w:r>
      <w:r w:rsidRPr="00953E44">
        <w:rPr>
          <w:rFonts w:ascii="GHEA Grapalat" w:hAnsi="GHEA Grapalat" w:cs="Sylfaen"/>
          <w:b/>
          <w:sz w:val="24"/>
          <w:szCs w:val="24"/>
          <w:shd w:val="clear" w:color="auto" w:fill="FFFFFF"/>
          <w:lang w:val="hy-AM"/>
        </w:rPr>
        <w:t>ԿԻՐԹ</w:t>
      </w:r>
      <w:r w:rsidRPr="00953E44">
        <w:rPr>
          <w:rFonts w:ascii="GHEA Grapalat" w:hAnsi="GHEA Grapalat"/>
          <w:b/>
          <w:sz w:val="24"/>
          <w:szCs w:val="24"/>
          <w:shd w:val="clear" w:color="auto" w:fill="FFFFFF"/>
          <w:lang w:val="af-ZA"/>
        </w:rPr>
        <w:t xml:space="preserve"> </w:t>
      </w:r>
      <w:r w:rsidRPr="00953E44">
        <w:rPr>
          <w:rFonts w:ascii="GHEA Grapalat" w:hAnsi="GHEA Grapalat" w:cs="Sylfaen"/>
          <w:b/>
          <w:sz w:val="24"/>
          <w:szCs w:val="24"/>
          <w:shd w:val="clear" w:color="auto" w:fill="FFFFFF"/>
          <w:lang w:val="hy-AM"/>
        </w:rPr>
        <w:t>ԵՎ</w:t>
      </w:r>
      <w:r w:rsidRPr="00953E44">
        <w:rPr>
          <w:rFonts w:ascii="GHEA Grapalat" w:hAnsi="GHEA Grapalat"/>
          <w:b/>
          <w:sz w:val="24"/>
          <w:szCs w:val="24"/>
          <w:shd w:val="clear" w:color="auto" w:fill="FFFFFF"/>
          <w:lang w:val="af-ZA"/>
        </w:rPr>
        <w:t xml:space="preserve"> </w:t>
      </w:r>
      <w:r w:rsidRPr="00953E44">
        <w:rPr>
          <w:rFonts w:ascii="GHEA Grapalat" w:hAnsi="GHEA Grapalat" w:cs="Sylfaen"/>
          <w:b/>
          <w:sz w:val="24"/>
          <w:szCs w:val="24"/>
          <w:shd w:val="clear" w:color="auto" w:fill="FFFFFF"/>
          <w:lang w:val="hy-AM"/>
        </w:rPr>
        <w:t>ԿԱՐՈՂՈՒՆԱԿ</w:t>
      </w:r>
      <w:r w:rsidRPr="00953E44">
        <w:rPr>
          <w:rFonts w:ascii="GHEA Grapalat" w:hAnsi="GHEA Grapalat"/>
          <w:b/>
          <w:sz w:val="24"/>
          <w:szCs w:val="24"/>
          <w:shd w:val="clear" w:color="auto" w:fill="FFFFFF"/>
          <w:lang w:val="af-ZA"/>
        </w:rPr>
        <w:t xml:space="preserve"> </w:t>
      </w:r>
      <w:r w:rsidRPr="00953E44">
        <w:rPr>
          <w:rFonts w:ascii="GHEA Grapalat" w:hAnsi="GHEA Grapalat" w:cs="Sylfaen"/>
          <w:b/>
          <w:sz w:val="24"/>
          <w:szCs w:val="24"/>
          <w:shd w:val="clear" w:color="auto" w:fill="FFFFFF"/>
          <w:lang w:val="hy-AM"/>
        </w:rPr>
        <w:t>ՔԱՂԱՔԱՑԻ</w:t>
      </w:r>
      <w:r w:rsidRPr="00953E44">
        <w:rPr>
          <w:rFonts w:ascii="GHEA Grapalat" w:hAnsi="GHEA Grapalat"/>
          <w:b/>
          <w:sz w:val="24"/>
          <w:szCs w:val="24"/>
          <w:shd w:val="clear" w:color="auto" w:fill="FFFFFF"/>
          <w:lang w:val="af-ZA"/>
        </w:rPr>
        <w:t xml:space="preserve">, </w:t>
      </w:r>
      <w:r w:rsidRPr="00953E44">
        <w:rPr>
          <w:rFonts w:ascii="GHEA Grapalat" w:hAnsi="GHEA Grapalat" w:cs="Sylfaen"/>
          <w:b/>
          <w:sz w:val="24"/>
          <w:szCs w:val="24"/>
          <w:shd w:val="clear" w:color="auto" w:fill="FFFFFF"/>
          <w:lang w:val="hy-AM"/>
        </w:rPr>
        <w:t>ԺՈՂՈՎՈՒՐԴ</w:t>
      </w:r>
      <w:r w:rsidRPr="00953E44">
        <w:rPr>
          <w:rFonts w:ascii="GHEA Grapalat" w:hAnsi="GHEA Grapalat"/>
          <w:b/>
          <w:sz w:val="24"/>
          <w:szCs w:val="24"/>
          <w:shd w:val="clear" w:color="auto" w:fill="FFFFFF"/>
          <w:lang w:val="af-ZA"/>
        </w:rPr>
        <w:t>»</w:t>
      </w:r>
      <w:r w:rsidRPr="00A21DE3">
        <w:rPr>
          <w:rFonts w:ascii="GHEA Grapalat" w:hAnsi="GHEA Grapalat"/>
          <w:sz w:val="24"/>
          <w:szCs w:val="24"/>
          <w:shd w:val="clear" w:color="auto" w:fill="FFFFFF"/>
          <w:lang w:val="af-ZA"/>
        </w:rPr>
        <w:t xml:space="preserve"> </w:t>
      </w:r>
      <w:r w:rsidRPr="00A21DE3">
        <w:rPr>
          <w:rFonts w:ascii="GHEA Grapalat" w:hAnsi="GHEA Grapalat"/>
          <w:sz w:val="24"/>
          <w:szCs w:val="24"/>
          <w:shd w:val="clear" w:color="auto" w:fill="FFFFFF"/>
          <w:lang w:val="hy-AM"/>
        </w:rPr>
        <w:t>համար</w:t>
      </w:r>
      <w:r w:rsidRPr="00A21DE3">
        <w:rPr>
          <w:rFonts w:ascii="GHEA Grapalat" w:hAnsi="GHEA Grapalat"/>
          <w:sz w:val="24"/>
          <w:szCs w:val="24"/>
          <w:shd w:val="clear" w:color="auto" w:fill="FFFFFF"/>
          <w:lang w:val="af-ZA"/>
        </w:rPr>
        <w:t xml:space="preserve"> </w:t>
      </w:r>
      <w:r w:rsidRPr="00953E44">
        <w:rPr>
          <w:rFonts w:ascii="GHEA Grapalat" w:hAnsi="GHEA Grapalat"/>
          <w:b/>
          <w:sz w:val="24"/>
          <w:szCs w:val="24"/>
          <w:shd w:val="clear" w:color="auto" w:fill="FFFFFF"/>
          <w:lang w:val="af-ZA"/>
        </w:rPr>
        <w:t>1</w:t>
      </w:r>
      <w:r w:rsidRPr="00953E44">
        <w:rPr>
          <w:rFonts w:ascii="GHEA Grapalat" w:eastAsia="MS Gothic" w:hAnsi="GHEA Grapalat" w:cs="MS Gothic"/>
          <w:b/>
          <w:sz w:val="24"/>
          <w:szCs w:val="24"/>
          <w:shd w:val="clear" w:color="auto" w:fill="FFFFFF"/>
          <w:lang w:val="af-ZA"/>
        </w:rPr>
        <w:t xml:space="preserve"> </w:t>
      </w:r>
      <w:r w:rsidRPr="00953E44">
        <w:rPr>
          <w:rFonts w:ascii="GHEA Grapalat" w:eastAsia="MS Gothic" w:hAnsi="GHEA Grapalat" w:cs="MS Gothic"/>
          <w:b/>
          <w:sz w:val="24"/>
          <w:szCs w:val="24"/>
          <w:shd w:val="clear" w:color="auto" w:fill="FFFFFF"/>
          <w:lang w:val="hy-AM"/>
        </w:rPr>
        <w:t>մեգանպատակի</w:t>
      </w:r>
      <w:r w:rsidRPr="00A21DE3">
        <w:rPr>
          <w:rFonts w:ascii="GHEA Grapalat" w:eastAsia="CIDFont+F2" w:hAnsi="GHEA Grapalat" w:cs="Sylfaen"/>
          <w:sz w:val="24"/>
          <w:szCs w:val="24"/>
          <w:lang w:val="af-ZA"/>
        </w:rPr>
        <w:t xml:space="preserve"> </w:t>
      </w:r>
      <w:r w:rsidRPr="00A21DE3">
        <w:rPr>
          <w:rFonts w:ascii="GHEA Grapalat" w:hAnsi="GHEA Grapalat" w:cs="Sylfaen"/>
          <w:sz w:val="24"/>
          <w:szCs w:val="24"/>
          <w:shd w:val="clear" w:color="auto" w:fill="FFFFFF"/>
          <w:lang w:val="hy-AM"/>
        </w:rPr>
        <w:t>թիրախային</w:t>
      </w:r>
      <w:r w:rsidRPr="00A21DE3">
        <w:rPr>
          <w:rFonts w:ascii="GHEA Grapalat" w:hAnsi="GHEA Grapalat"/>
          <w:sz w:val="24"/>
          <w:szCs w:val="24"/>
          <w:shd w:val="clear" w:color="auto" w:fill="FFFFFF"/>
          <w:lang w:val="af-ZA"/>
        </w:rPr>
        <w:t xml:space="preserve"> </w:t>
      </w:r>
      <w:r w:rsidRPr="00A21DE3">
        <w:rPr>
          <w:rFonts w:ascii="GHEA Grapalat" w:hAnsi="GHEA Grapalat" w:cs="Sylfaen"/>
          <w:sz w:val="24"/>
          <w:szCs w:val="24"/>
          <w:shd w:val="clear" w:color="auto" w:fill="FFFFFF"/>
          <w:lang w:val="hy-AM"/>
        </w:rPr>
        <w:t>արդյունքի</w:t>
      </w:r>
      <w:r w:rsidRPr="00A21DE3">
        <w:rPr>
          <w:rFonts w:ascii="GHEA Grapalat" w:hAnsi="GHEA Grapalat"/>
          <w:sz w:val="24"/>
          <w:szCs w:val="24"/>
          <w:shd w:val="clear" w:color="auto" w:fill="FFFFFF"/>
          <w:lang w:val="af-ZA"/>
        </w:rPr>
        <w:t xml:space="preserve"> </w:t>
      </w:r>
      <w:r w:rsidRPr="00A21DE3">
        <w:rPr>
          <w:rFonts w:ascii="GHEA Grapalat" w:hAnsi="GHEA Grapalat" w:cs="Sylfaen"/>
          <w:sz w:val="24"/>
          <w:szCs w:val="24"/>
          <w:shd w:val="clear" w:color="auto" w:fill="FFFFFF"/>
          <w:lang w:val="hy-AM"/>
        </w:rPr>
        <w:t>ցուցանիշի</w:t>
      </w:r>
      <w:r w:rsidRPr="00A21DE3">
        <w:rPr>
          <w:rFonts w:ascii="GHEA Grapalat" w:hAnsi="GHEA Grapalat"/>
          <w:sz w:val="24"/>
          <w:szCs w:val="24"/>
          <w:shd w:val="clear" w:color="auto" w:fill="FFFFFF"/>
          <w:lang w:val="af-ZA"/>
        </w:rPr>
        <w:t xml:space="preserve"> </w:t>
      </w:r>
      <w:r w:rsidRPr="00A21DE3">
        <w:rPr>
          <w:rFonts w:ascii="GHEA Grapalat" w:hAnsi="GHEA Grapalat" w:cs="Sylfaen"/>
          <w:sz w:val="24"/>
          <w:szCs w:val="24"/>
          <w:shd w:val="clear" w:color="auto" w:fill="FFFFFF"/>
          <w:lang w:val="hy-AM"/>
        </w:rPr>
        <w:t>ապահովման</w:t>
      </w:r>
      <w:r w:rsidRPr="00A21DE3">
        <w:rPr>
          <w:rFonts w:ascii="GHEA Grapalat" w:hAnsi="GHEA Grapalat"/>
          <w:sz w:val="24"/>
          <w:szCs w:val="24"/>
          <w:shd w:val="clear" w:color="auto" w:fill="FFFFFF"/>
          <w:lang w:val="af-ZA"/>
        </w:rPr>
        <w:t xml:space="preserve"> </w:t>
      </w:r>
      <w:r w:rsidRPr="00A21DE3">
        <w:rPr>
          <w:rFonts w:ascii="GHEA Grapalat" w:hAnsi="GHEA Grapalat" w:cs="Sylfaen"/>
          <w:sz w:val="24"/>
          <w:szCs w:val="24"/>
          <w:shd w:val="clear" w:color="auto" w:fill="FFFFFF"/>
          <w:lang w:val="hy-AM"/>
        </w:rPr>
        <w:t>պահանջից՝</w:t>
      </w:r>
      <w:r w:rsidRPr="00A21DE3">
        <w:rPr>
          <w:rFonts w:ascii="GHEA Grapalat" w:eastAsia="CIDFont+F2" w:hAnsi="GHEA Grapalat" w:cs="Sylfaen"/>
          <w:sz w:val="24"/>
          <w:szCs w:val="24"/>
          <w:lang w:val="af-ZA"/>
        </w:rPr>
        <w:t xml:space="preserve"> </w:t>
      </w:r>
      <w:r w:rsidRPr="00A21DE3">
        <w:rPr>
          <w:rFonts w:ascii="GHEA Grapalat" w:hAnsi="GHEA Grapalat" w:cs="Sylfaen"/>
          <w:sz w:val="24"/>
          <w:szCs w:val="24"/>
          <w:shd w:val="clear" w:color="auto" w:fill="FFFFFF"/>
          <w:lang w:val="hy-AM"/>
        </w:rPr>
        <w:t>«Գիտելիքի, մշակույթի, գիտակցության, հմտությունների համատարած, ներառական, նորարարական և հանրամատչելի զարգացման և յուրացման միջոցով ունենանք քաղաքակիրթ, ստեղծագործ, նախաձեռնող, կարողունակ ու մրցունակ քաղաքացի, ում համար իրավունքների իրացումը նույնքան կարևոր է, որքան պարտականությունների ու պարտավորությունների կատարումը, ով առաջին հերթին իրեն է համարում սեփական բարեկեցության և առողջության պատասխանատուն:»</w:t>
      </w:r>
      <w:r w:rsidRPr="00A21DE3">
        <w:rPr>
          <w:rFonts w:ascii="GHEA Grapalat" w:eastAsia="CIDFont+F2" w:hAnsi="GHEA Grapalat" w:cs="Sylfaen"/>
          <w:sz w:val="24"/>
          <w:szCs w:val="24"/>
          <w:lang w:val="af-ZA"/>
        </w:rPr>
        <w:t xml:space="preserve">:  </w:t>
      </w:r>
    </w:p>
    <w:p w:rsidR="003D4925" w:rsidRPr="00953E44" w:rsidRDefault="00953E44" w:rsidP="00A21DE3">
      <w:pPr>
        <w:autoSpaceDE w:val="0"/>
        <w:autoSpaceDN w:val="0"/>
        <w:adjustRightInd w:val="0"/>
        <w:spacing w:line="360" w:lineRule="auto"/>
        <w:ind w:right="141" w:firstLine="284"/>
        <w:jc w:val="both"/>
        <w:rPr>
          <w:rFonts w:ascii="GHEA Grapalat" w:hAnsi="GHEA Grapalat"/>
          <w:b/>
          <w:sz w:val="24"/>
          <w:szCs w:val="24"/>
          <w:shd w:val="clear" w:color="auto" w:fill="FFFFFF"/>
          <w:lang w:val="af-ZA"/>
        </w:rPr>
      </w:pPr>
      <w:r>
        <w:rPr>
          <w:rFonts w:ascii="GHEA Grapalat" w:hAnsi="GHEA Grapalat" w:cs="Sylfaen"/>
          <w:sz w:val="24"/>
          <w:szCs w:val="24"/>
          <w:shd w:val="clear" w:color="auto" w:fill="FFFFFF"/>
          <w:lang w:val="hy-AM"/>
        </w:rPr>
        <w:t>«</w:t>
      </w:r>
      <w:r w:rsidR="003D4925" w:rsidRPr="00953E44">
        <w:rPr>
          <w:rFonts w:ascii="GHEA Grapalat" w:hAnsi="GHEA Grapalat" w:cs="Sylfaen"/>
          <w:b/>
          <w:sz w:val="24"/>
          <w:szCs w:val="24"/>
          <w:shd w:val="clear" w:color="auto" w:fill="FFFFFF"/>
          <w:lang w:val="hy-AM"/>
        </w:rPr>
        <w:t>ՌԱԶՄԱՎԱՐՈՒԹՅՈՒՆ</w:t>
      </w:r>
      <w:r w:rsidR="003D4925" w:rsidRPr="00953E44">
        <w:rPr>
          <w:rFonts w:ascii="GHEA Grapalat" w:hAnsi="GHEA Grapalat"/>
          <w:b/>
          <w:sz w:val="24"/>
          <w:szCs w:val="24"/>
          <w:shd w:val="clear" w:color="auto" w:fill="FFFFFF"/>
          <w:lang w:val="af-ZA"/>
        </w:rPr>
        <w:t xml:space="preserve">» </w:t>
      </w:r>
      <w:r w:rsidR="003D4925" w:rsidRPr="00953E44">
        <w:rPr>
          <w:rFonts w:ascii="GHEA Grapalat" w:hAnsi="GHEA Grapalat" w:cs="Sylfaen"/>
          <w:b/>
          <w:sz w:val="24"/>
          <w:szCs w:val="24"/>
          <w:shd w:val="clear" w:color="auto" w:fill="FFFFFF"/>
          <w:lang w:val="hy-AM"/>
        </w:rPr>
        <w:t>ծրագրի</w:t>
      </w:r>
      <w:r w:rsidR="003D4925" w:rsidRPr="00953E44">
        <w:rPr>
          <w:rFonts w:ascii="GHEA Grapalat" w:hAnsi="GHEA Grapalat"/>
          <w:b/>
          <w:sz w:val="24"/>
          <w:szCs w:val="24"/>
          <w:shd w:val="clear" w:color="auto" w:fill="FFFFFF"/>
          <w:lang w:val="af-ZA"/>
        </w:rPr>
        <w:t xml:space="preserve"> «</w:t>
      </w:r>
      <w:r w:rsidR="003D4925" w:rsidRPr="00953E44">
        <w:rPr>
          <w:rFonts w:ascii="GHEA Grapalat" w:hAnsi="GHEA Grapalat" w:cs="Sylfaen"/>
          <w:b/>
          <w:sz w:val="24"/>
          <w:szCs w:val="24"/>
          <w:shd w:val="clear" w:color="auto" w:fill="FFFFFF"/>
          <w:lang w:val="hy-AM"/>
        </w:rPr>
        <w:t>ՄԻՆՉԵՎ</w:t>
      </w:r>
      <w:r w:rsidR="003D4925" w:rsidRPr="00953E44">
        <w:rPr>
          <w:rFonts w:ascii="GHEA Grapalat" w:hAnsi="GHEA Grapalat"/>
          <w:b/>
          <w:sz w:val="24"/>
          <w:szCs w:val="24"/>
          <w:shd w:val="clear" w:color="auto" w:fill="FFFFFF"/>
          <w:lang w:val="af-ZA"/>
        </w:rPr>
        <w:t xml:space="preserve"> 2030 </w:t>
      </w:r>
      <w:r w:rsidR="003D4925" w:rsidRPr="00953E44">
        <w:rPr>
          <w:rFonts w:ascii="GHEA Grapalat" w:hAnsi="GHEA Grapalat" w:cs="Sylfaen"/>
          <w:b/>
          <w:sz w:val="24"/>
          <w:szCs w:val="24"/>
          <w:shd w:val="clear" w:color="auto" w:fill="FFFFFF"/>
          <w:lang w:val="hy-AM"/>
        </w:rPr>
        <w:t>ԹՎԱԿԱՆԻ</w:t>
      </w:r>
      <w:r w:rsidR="003D4925" w:rsidRPr="00953E44">
        <w:rPr>
          <w:rFonts w:ascii="GHEA Grapalat" w:hAnsi="GHEA Grapalat"/>
          <w:b/>
          <w:sz w:val="24"/>
          <w:szCs w:val="24"/>
          <w:shd w:val="clear" w:color="auto" w:fill="FFFFFF"/>
          <w:lang w:val="af-ZA"/>
        </w:rPr>
        <w:t xml:space="preserve"> </w:t>
      </w:r>
      <w:r w:rsidR="003D4925" w:rsidRPr="00953E44">
        <w:rPr>
          <w:rFonts w:ascii="GHEA Grapalat" w:hAnsi="GHEA Grapalat" w:cs="Sylfaen"/>
          <w:b/>
          <w:sz w:val="24"/>
          <w:szCs w:val="24"/>
          <w:shd w:val="clear" w:color="auto" w:fill="FFFFFF"/>
          <w:lang w:val="hy-AM"/>
        </w:rPr>
        <w:t>ՄԵԳԱՆՊԱՏԱԿՆԵՐԻ</w:t>
      </w:r>
      <w:r w:rsidR="003D4925" w:rsidRPr="00953E44">
        <w:rPr>
          <w:rFonts w:ascii="GHEA Grapalat" w:hAnsi="GHEA Grapalat"/>
          <w:b/>
          <w:sz w:val="24"/>
          <w:szCs w:val="24"/>
          <w:shd w:val="clear" w:color="auto" w:fill="FFFFFF"/>
          <w:lang w:val="af-ZA"/>
        </w:rPr>
        <w:t xml:space="preserve">»   </w:t>
      </w:r>
      <w:r w:rsidR="003D4925" w:rsidRPr="00953E44">
        <w:rPr>
          <w:rFonts w:ascii="GHEA Grapalat" w:hAnsi="GHEA Grapalat" w:cs="Sylfaen"/>
          <w:b/>
          <w:sz w:val="24"/>
          <w:szCs w:val="24"/>
          <w:shd w:val="clear" w:color="auto" w:fill="FFFFFF"/>
          <w:lang w:val="hy-AM"/>
        </w:rPr>
        <w:t>ԳՈՐԾՈՂՈՒԹՅՈՒՆՆԵՐԻ</w:t>
      </w:r>
      <w:r w:rsidR="003D4925" w:rsidRPr="00953E44">
        <w:rPr>
          <w:rFonts w:ascii="GHEA Grapalat" w:hAnsi="GHEA Grapalat"/>
          <w:b/>
          <w:sz w:val="24"/>
          <w:szCs w:val="24"/>
          <w:shd w:val="clear" w:color="auto" w:fill="FFFFFF"/>
          <w:lang w:val="af-ZA"/>
        </w:rPr>
        <w:t xml:space="preserve"> «1</w:t>
      </w:r>
      <w:r w:rsidR="003D4925" w:rsidRPr="00953E44">
        <w:rPr>
          <w:rFonts w:ascii="Cambria Math" w:eastAsia="MS Gothic" w:hAnsi="Cambria Math" w:cs="Cambria Math"/>
          <w:b/>
          <w:sz w:val="24"/>
          <w:szCs w:val="24"/>
          <w:shd w:val="clear" w:color="auto" w:fill="FFFFFF"/>
          <w:lang w:val="af-ZA"/>
        </w:rPr>
        <w:t>․</w:t>
      </w:r>
      <w:r w:rsidR="003D4925" w:rsidRPr="00953E44">
        <w:rPr>
          <w:rFonts w:ascii="GHEA Grapalat" w:hAnsi="GHEA Grapalat"/>
          <w:b/>
          <w:sz w:val="24"/>
          <w:szCs w:val="24"/>
          <w:shd w:val="clear" w:color="auto" w:fill="FFFFFF"/>
          <w:lang w:val="af-ZA"/>
        </w:rPr>
        <w:t xml:space="preserve"> </w:t>
      </w:r>
      <w:r w:rsidR="003D4925" w:rsidRPr="00953E44">
        <w:rPr>
          <w:rFonts w:ascii="GHEA Grapalat" w:hAnsi="GHEA Grapalat" w:cs="Sylfaen"/>
          <w:b/>
          <w:sz w:val="24"/>
          <w:szCs w:val="24"/>
          <w:shd w:val="clear" w:color="auto" w:fill="FFFFFF"/>
          <w:lang w:val="hy-AM"/>
        </w:rPr>
        <w:t>ԿԻՐԹ</w:t>
      </w:r>
      <w:r w:rsidR="003D4925" w:rsidRPr="00953E44">
        <w:rPr>
          <w:rFonts w:ascii="GHEA Grapalat" w:hAnsi="GHEA Grapalat"/>
          <w:b/>
          <w:sz w:val="24"/>
          <w:szCs w:val="24"/>
          <w:shd w:val="clear" w:color="auto" w:fill="FFFFFF"/>
          <w:lang w:val="af-ZA"/>
        </w:rPr>
        <w:t xml:space="preserve"> </w:t>
      </w:r>
      <w:r w:rsidR="003D4925" w:rsidRPr="00953E44">
        <w:rPr>
          <w:rFonts w:ascii="GHEA Grapalat" w:hAnsi="GHEA Grapalat" w:cs="Sylfaen"/>
          <w:b/>
          <w:sz w:val="24"/>
          <w:szCs w:val="24"/>
          <w:shd w:val="clear" w:color="auto" w:fill="FFFFFF"/>
          <w:lang w:val="hy-AM"/>
        </w:rPr>
        <w:t>ԵՎ</w:t>
      </w:r>
      <w:r w:rsidR="003D4925" w:rsidRPr="00953E44">
        <w:rPr>
          <w:rFonts w:ascii="GHEA Grapalat" w:hAnsi="GHEA Grapalat"/>
          <w:b/>
          <w:sz w:val="24"/>
          <w:szCs w:val="24"/>
          <w:shd w:val="clear" w:color="auto" w:fill="FFFFFF"/>
          <w:lang w:val="af-ZA"/>
        </w:rPr>
        <w:t xml:space="preserve"> </w:t>
      </w:r>
      <w:r w:rsidR="003D4925" w:rsidRPr="00953E44">
        <w:rPr>
          <w:rFonts w:ascii="GHEA Grapalat" w:hAnsi="GHEA Grapalat" w:cs="Sylfaen"/>
          <w:b/>
          <w:sz w:val="24"/>
          <w:szCs w:val="24"/>
          <w:shd w:val="clear" w:color="auto" w:fill="FFFFFF"/>
          <w:lang w:val="hy-AM"/>
        </w:rPr>
        <w:t>ԿԱՐՈՂՈՒՆԱԿ</w:t>
      </w:r>
      <w:r w:rsidR="003D4925" w:rsidRPr="00953E44">
        <w:rPr>
          <w:rFonts w:ascii="GHEA Grapalat" w:hAnsi="GHEA Grapalat"/>
          <w:b/>
          <w:sz w:val="24"/>
          <w:szCs w:val="24"/>
          <w:shd w:val="clear" w:color="auto" w:fill="FFFFFF"/>
          <w:lang w:val="af-ZA"/>
        </w:rPr>
        <w:t xml:space="preserve"> </w:t>
      </w:r>
      <w:r w:rsidR="003D4925" w:rsidRPr="00953E44">
        <w:rPr>
          <w:rFonts w:ascii="GHEA Grapalat" w:hAnsi="GHEA Grapalat" w:cs="Sylfaen"/>
          <w:b/>
          <w:sz w:val="24"/>
          <w:szCs w:val="24"/>
          <w:shd w:val="clear" w:color="auto" w:fill="FFFFFF"/>
          <w:lang w:val="hy-AM"/>
        </w:rPr>
        <w:t>ՔԱՂԱՔԱՑԻ</w:t>
      </w:r>
      <w:r w:rsidR="003D4925" w:rsidRPr="00953E44">
        <w:rPr>
          <w:rFonts w:ascii="GHEA Grapalat" w:hAnsi="GHEA Grapalat"/>
          <w:b/>
          <w:sz w:val="24"/>
          <w:szCs w:val="24"/>
          <w:shd w:val="clear" w:color="auto" w:fill="FFFFFF"/>
          <w:lang w:val="af-ZA"/>
        </w:rPr>
        <w:t xml:space="preserve">, </w:t>
      </w:r>
      <w:r w:rsidR="003D4925" w:rsidRPr="00953E44">
        <w:rPr>
          <w:rFonts w:ascii="GHEA Grapalat" w:hAnsi="GHEA Grapalat" w:cs="Sylfaen"/>
          <w:b/>
          <w:sz w:val="24"/>
          <w:szCs w:val="24"/>
          <w:shd w:val="clear" w:color="auto" w:fill="FFFFFF"/>
          <w:lang w:val="hy-AM"/>
        </w:rPr>
        <w:t>ԺՈՂՈՎՈՒՐԴ</w:t>
      </w:r>
      <w:r w:rsidR="003D4925" w:rsidRPr="00953E44">
        <w:rPr>
          <w:rFonts w:ascii="GHEA Grapalat" w:hAnsi="GHEA Grapalat"/>
          <w:b/>
          <w:sz w:val="24"/>
          <w:szCs w:val="24"/>
          <w:shd w:val="clear" w:color="auto" w:fill="FFFFFF"/>
          <w:lang w:val="af-ZA"/>
        </w:rPr>
        <w:t xml:space="preserve">» </w:t>
      </w:r>
      <w:r w:rsidR="003D4925" w:rsidRPr="00953E44">
        <w:rPr>
          <w:rFonts w:ascii="GHEA Grapalat" w:hAnsi="GHEA Grapalat"/>
          <w:b/>
          <w:sz w:val="24"/>
          <w:szCs w:val="24"/>
          <w:shd w:val="clear" w:color="auto" w:fill="FFFFFF"/>
          <w:lang w:val="hy-AM"/>
        </w:rPr>
        <w:t>համար</w:t>
      </w:r>
      <w:r w:rsidR="003D4925" w:rsidRPr="00953E44">
        <w:rPr>
          <w:rFonts w:ascii="GHEA Grapalat" w:hAnsi="GHEA Grapalat"/>
          <w:b/>
          <w:sz w:val="24"/>
          <w:szCs w:val="24"/>
          <w:shd w:val="clear" w:color="auto" w:fill="FFFFFF"/>
          <w:lang w:val="af-ZA"/>
        </w:rPr>
        <w:t xml:space="preserve"> </w:t>
      </w:r>
      <w:r w:rsidR="003D4925" w:rsidRPr="00953E44">
        <w:rPr>
          <w:rFonts w:ascii="GHEA Grapalat" w:hAnsi="GHEA Grapalat"/>
          <w:b/>
          <w:sz w:val="24"/>
          <w:szCs w:val="24"/>
          <w:shd w:val="clear" w:color="auto" w:fill="FFFFFF"/>
          <w:lang w:val="hy-AM"/>
        </w:rPr>
        <w:t>0</w:t>
      </w:r>
      <w:r w:rsidR="003D4925" w:rsidRPr="00953E44">
        <w:rPr>
          <w:rFonts w:ascii="GHEA Grapalat" w:hAnsi="GHEA Grapalat"/>
          <w:b/>
          <w:sz w:val="24"/>
          <w:szCs w:val="24"/>
          <w:shd w:val="clear" w:color="auto" w:fill="FFFFFF"/>
          <w:lang w:val="af-ZA"/>
        </w:rPr>
        <w:t>1</w:t>
      </w:r>
      <w:r w:rsidR="003D4925" w:rsidRPr="00953E44">
        <w:rPr>
          <w:rFonts w:ascii="GHEA Grapalat" w:eastAsia="MS Gothic" w:hAnsi="GHEA Grapalat" w:cs="MS Gothic"/>
          <w:b/>
          <w:sz w:val="24"/>
          <w:szCs w:val="24"/>
          <w:shd w:val="clear" w:color="auto" w:fill="FFFFFF"/>
          <w:lang w:val="af-ZA"/>
        </w:rPr>
        <w:t xml:space="preserve"> </w:t>
      </w:r>
      <w:r w:rsidR="003D4925" w:rsidRPr="00953E44">
        <w:rPr>
          <w:rFonts w:ascii="GHEA Grapalat" w:eastAsia="MS Gothic" w:hAnsi="GHEA Grapalat" w:cs="MS Gothic"/>
          <w:b/>
          <w:sz w:val="24"/>
          <w:szCs w:val="24"/>
          <w:shd w:val="clear" w:color="auto" w:fill="FFFFFF"/>
          <w:lang w:val="hy-AM"/>
        </w:rPr>
        <w:t>մեգանպատակի</w:t>
      </w:r>
      <w:r w:rsidR="003D4925" w:rsidRPr="00A21DE3">
        <w:rPr>
          <w:rFonts w:ascii="GHEA Grapalat" w:eastAsia="CIDFont+F2" w:hAnsi="GHEA Grapalat" w:cs="Sylfaen"/>
          <w:sz w:val="24"/>
          <w:szCs w:val="24"/>
          <w:lang w:val="af-ZA"/>
        </w:rPr>
        <w:t xml:space="preserve"> </w:t>
      </w:r>
      <w:r w:rsidR="003D4925" w:rsidRPr="00A21DE3">
        <w:rPr>
          <w:rFonts w:ascii="GHEA Grapalat" w:hAnsi="GHEA Grapalat" w:cs="Sylfaen"/>
          <w:sz w:val="24"/>
          <w:szCs w:val="24"/>
          <w:shd w:val="clear" w:color="auto" w:fill="FFFFFF"/>
          <w:lang w:val="hy-AM"/>
        </w:rPr>
        <w:t>թիրախային</w:t>
      </w:r>
      <w:r w:rsidR="003D4925" w:rsidRPr="00A21DE3">
        <w:rPr>
          <w:rFonts w:ascii="GHEA Grapalat" w:hAnsi="GHEA Grapalat"/>
          <w:sz w:val="24"/>
          <w:szCs w:val="24"/>
          <w:shd w:val="clear" w:color="auto" w:fill="FFFFFF"/>
          <w:lang w:val="af-ZA"/>
        </w:rPr>
        <w:t xml:space="preserve"> </w:t>
      </w:r>
      <w:r w:rsidR="003D4925" w:rsidRPr="00A21DE3">
        <w:rPr>
          <w:rFonts w:ascii="GHEA Grapalat" w:hAnsi="GHEA Grapalat" w:cs="Sylfaen"/>
          <w:sz w:val="24"/>
          <w:szCs w:val="24"/>
          <w:shd w:val="clear" w:color="auto" w:fill="FFFFFF"/>
          <w:lang w:val="hy-AM"/>
        </w:rPr>
        <w:t>արդյունքի</w:t>
      </w:r>
      <w:r w:rsidR="003D4925" w:rsidRPr="00A21DE3">
        <w:rPr>
          <w:rFonts w:ascii="GHEA Grapalat" w:hAnsi="GHEA Grapalat"/>
          <w:sz w:val="24"/>
          <w:szCs w:val="24"/>
          <w:shd w:val="clear" w:color="auto" w:fill="FFFFFF"/>
          <w:lang w:val="af-ZA"/>
        </w:rPr>
        <w:t xml:space="preserve"> </w:t>
      </w:r>
      <w:r w:rsidR="003D4925" w:rsidRPr="00A21DE3">
        <w:rPr>
          <w:rFonts w:ascii="GHEA Grapalat" w:hAnsi="GHEA Grapalat" w:cs="Sylfaen"/>
          <w:sz w:val="24"/>
          <w:szCs w:val="24"/>
          <w:shd w:val="clear" w:color="auto" w:fill="FFFFFF"/>
          <w:lang w:val="hy-AM"/>
        </w:rPr>
        <w:t>ցուցանիշի</w:t>
      </w:r>
      <w:r w:rsidR="003D4925" w:rsidRPr="00A21DE3">
        <w:rPr>
          <w:rFonts w:ascii="GHEA Grapalat" w:hAnsi="GHEA Grapalat"/>
          <w:sz w:val="24"/>
          <w:szCs w:val="24"/>
          <w:shd w:val="clear" w:color="auto" w:fill="FFFFFF"/>
          <w:lang w:val="af-ZA"/>
        </w:rPr>
        <w:t xml:space="preserve"> </w:t>
      </w:r>
      <w:r w:rsidR="003D4925" w:rsidRPr="00A21DE3">
        <w:rPr>
          <w:rFonts w:ascii="GHEA Grapalat" w:hAnsi="GHEA Grapalat" w:cs="Sylfaen"/>
          <w:sz w:val="24"/>
          <w:szCs w:val="24"/>
          <w:shd w:val="clear" w:color="auto" w:fill="FFFFFF"/>
          <w:lang w:val="hy-AM"/>
        </w:rPr>
        <w:t>ապահովման</w:t>
      </w:r>
      <w:r w:rsidR="003D4925" w:rsidRPr="00A21DE3">
        <w:rPr>
          <w:rFonts w:ascii="GHEA Grapalat" w:hAnsi="GHEA Grapalat"/>
          <w:sz w:val="24"/>
          <w:szCs w:val="24"/>
          <w:shd w:val="clear" w:color="auto" w:fill="FFFFFF"/>
          <w:lang w:val="af-ZA"/>
        </w:rPr>
        <w:t xml:space="preserve"> </w:t>
      </w:r>
      <w:r w:rsidR="003D4925" w:rsidRPr="00A21DE3">
        <w:rPr>
          <w:rFonts w:ascii="GHEA Grapalat" w:hAnsi="GHEA Grapalat" w:cs="Sylfaen"/>
          <w:sz w:val="24"/>
          <w:szCs w:val="24"/>
          <w:shd w:val="clear" w:color="auto" w:fill="FFFFFF"/>
          <w:lang w:val="hy-AM"/>
        </w:rPr>
        <w:t>պահանջից՝ «Գիտելիքի, մշակույթի, գիտակցության, հմտությունների համատարած, ներառական, նորարարական և հանրամատչելի զարգացման և յուրացման միջոցով ունենանք քաղաքակիրթ, ստեղծագործ, նախաձեռնող, կարողունակ ու մրցունակ քաղաքացի, ում համար իրավունքների իրացումը նույնքան կարևոր է, որքան պարտականությունների ու պարտավորությունների կատարումը, ով առաջին հերթին իրեն է համարում սեփական բարեկեցության և առողջության պատասխանատուն:»</w:t>
      </w:r>
      <w:r w:rsidR="003D4925" w:rsidRPr="00A21DE3">
        <w:rPr>
          <w:rFonts w:ascii="GHEA Grapalat" w:eastAsia="CIDFont+F2" w:hAnsi="GHEA Grapalat" w:cs="Sylfaen"/>
          <w:sz w:val="24"/>
          <w:szCs w:val="24"/>
          <w:lang w:val="af-ZA"/>
        </w:rPr>
        <w:t xml:space="preserve">, </w:t>
      </w:r>
      <w:r w:rsidR="003D4925" w:rsidRPr="00A21DE3">
        <w:rPr>
          <w:rFonts w:ascii="GHEA Grapalat" w:hAnsi="GHEA Grapalat"/>
          <w:sz w:val="24"/>
          <w:szCs w:val="24"/>
          <w:shd w:val="clear" w:color="auto" w:fill="FFFFFF"/>
          <w:lang w:val="af-ZA"/>
        </w:rPr>
        <w:t>«</w:t>
      </w:r>
      <w:r w:rsidR="003D4925" w:rsidRPr="00A21DE3">
        <w:rPr>
          <w:rFonts w:ascii="GHEA Grapalat" w:hAnsi="GHEA Grapalat"/>
          <w:sz w:val="24"/>
          <w:szCs w:val="24"/>
          <w:shd w:val="clear" w:color="auto" w:fill="FFFFFF"/>
          <w:lang w:val="hy-AM"/>
        </w:rPr>
        <w:t>Հայաստանի</w:t>
      </w:r>
      <w:r w:rsidR="003D4925" w:rsidRPr="00A21DE3">
        <w:rPr>
          <w:rFonts w:ascii="GHEA Grapalat" w:hAnsi="GHEA Grapalat"/>
          <w:sz w:val="24"/>
          <w:szCs w:val="24"/>
          <w:shd w:val="clear" w:color="auto" w:fill="FFFFFF"/>
          <w:lang w:val="af-ZA"/>
        </w:rPr>
        <w:t xml:space="preserve"> </w:t>
      </w:r>
      <w:r w:rsidR="003D4925" w:rsidRPr="00A21DE3">
        <w:rPr>
          <w:rFonts w:ascii="GHEA Grapalat" w:hAnsi="GHEA Grapalat"/>
          <w:sz w:val="24"/>
          <w:szCs w:val="24"/>
          <w:shd w:val="clear" w:color="auto" w:fill="FFFFFF"/>
          <w:lang w:val="hy-AM"/>
        </w:rPr>
        <w:t>Հանրապետության</w:t>
      </w:r>
      <w:r w:rsidR="003D4925" w:rsidRPr="00A21DE3">
        <w:rPr>
          <w:rFonts w:ascii="GHEA Grapalat" w:hAnsi="GHEA Grapalat"/>
          <w:sz w:val="24"/>
          <w:szCs w:val="24"/>
          <w:shd w:val="clear" w:color="auto" w:fill="FFFFFF"/>
          <w:lang w:val="af-ZA"/>
        </w:rPr>
        <w:t xml:space="preserve"> </w:t>
      </w:r>
      <w:r w:rsidR="003D4925" w:rsidRPr="00A21DE3">
        <w:rPr>
          <w:rFonts w:ascii="GHEA Grapalat" w:hAnsi="GHEA Grapalat"/>
          <w:sz w:val="24"/>
          <w:szCs w:val="24"/>
          <w:shd w:val="clear" w:color="auto" w:fill="FFFFFF"/>
          <w:lang w:val="hy-AM"/>
        </w:rPr>
        <w:t>կրթության</w:t>
      </w:r>
      <w:r w:rsidR="003D4925" w:rsidRPr="00A21DE3">
        <w:rPr>
          <w:rFonts w:ascii="GHEA Grapalat" w:hAnsi="GHEA Grapalat"/>
          <w:sz w:val="24"/>
          <w:szCs w:val="24"/>
          <w:shd w:val="clear" w:color="auto" w:fill="FFFFFF"/>
          <w:lang w:val="af-ZA"/>
        </w:rPr>
        <w:t xml:space="preserve"> </w:t>
      </w:r>
      <w:r w:rsidR="003D4925" w:rsidRPr="00A21DE3">
        <w:rPr>
          <w:rFonts w:ascii="GHEA Grapalat" w:hAnsi="GHEA Grapalat"/>
          <w:sz w:val="24"/>
          <w:szCs w:val="24"/>
          <w:shd w:val="clear" w:color="auto" w:fill="FFFFFF"/>
          <w:lang w:val="hy-AM"/>
        </w:rPr>
        <w:t>մինչև</w:t>
      </w:r>
      <w:r w:rsidR="003D4925" w:rsidRPr="00A21DE3">
        <w:rPr>
          <w:rFonts w:ascii="GHEA Grapalat" w:hAnsi="GHEA Grapalat"/>
          <w:sz w:val="24"/>
          <w:szCs w:val="24"/>
          <w:shd w:val="clear" w:color="auto" w:fill="FFFFFF"/>
          <w:lang w:val="af-ZA"/>
        </w:rPr>
        <w:t xml:space="preserve"> 2030 </w:t>
      </w:r>
      <w:r w:rsidR="003D4925" w:rsidRPr="00A21DE3">
        <w:rPr>
          <w:rFonts w:ascii="GHEA Grapalat" w:hAnsi="GHEA Grapalat"/>
          <w:sz w:val="24"/>
          <w:szCs w:val="24"/>
          <w:shd w:val="clear" w:color="auto" w:fill="FFFFFF"/>
          <w:lang w:val="hy-AM"/>
        </w:rPr>
        <w:t>թվականը</w:t>
      </w:r>
      <w:r w:rsidR="003D4925" w:rsidRPr="00A21DE3">
        <w:rPr>
          <w:rFonts w:ascii="GHEA Grapalat" w:hAnsi="GHEA Grapalat"/>
          <w:sz w:val="24"/>
          <w:szCs w:val="24"/>
          <w:shd w:val="clear" w:color="auto" w:fill="FFFFFF"/>
          <w:lang w:val="af-ZA"/>
        </w:rPr>
        <w:t xml:space="preserve"> </w:t>
      </w:r>
      <w:r w:rsidR="003D4925" w:rsidRPr="00A21DE3">
        <w:rPr>
          <w:rFonts w:ascii="GHEA Grapalat" w:hAnsi="GHEA Grapalat"/>
          <w:sz w:val="24"/>
          <w:szCs w:val="24"/>
          <w:shd w:val="clear" w:color="auto" w:fill="FFFFFF"/>
          <w:lang w:val="hy-AM"/>
        </w:rPr>
        <w:t>զարգացման</w:t>
      </w:r>
      <w:r w:rsidR="003D4925" w:rsidRPr="00A21DE3">
        <w:rPr>
          <w:rFonts w:ascii="GHEA Grapalat" w:hAnsi="GHEA Grapalat"/>
          <w:sz w:val="24"/>
          <w:szCs w:val="24"/>
          <w:shd w:val="clear" w:color="auto" w:fill="FFFFFF"/>
          <w:lang w:val="af-ZA"/>
        </w:rPr>
        <w:t xml:space="preserve"> </w:t>
      </w:r>
      <w:r w:rsidR="003D4925" w:rsidRPr="00A21DE3">
        <w:rPr>
          <w:rFonts w:ascii="GHEA Grapalat" w:hAnsi="GHEA Grapalat"/>
          <w:sz w:val="24"/>
          <w:szCs w:val="24"/>
          <w:shd w:val="clear" w:color="auto" w:fill="FFFFFF"/>
          <w:lang w:val="hy-AM"/>
        </w:rPr>
        <w:t>պետական</w:t>
      </w:r>
      <w:r w:rsidR="003D4925" w:rsidRPr="00A21DE3">
        <w:rPr>
          <w:rFonts w:ascii="GHEA Grapalat" w:hAnsi="GHEA Grapalat"/>
          <w:sz w:val="24"/>
          <w:szCs w:val="24"/>
          <w:shd w:val="clear" w:color="auto" w:fill="FFFFFF"/>
          <w:lang w:val="af-ZA"/>
        </w:rPr>
        <w:t xml:space="preserve"> </w:t>
      </w:r>
      <w:r w:rsidR="003D4925" w:rsidRPr="00A21DE3">
        <w:rPr>
          <w:rFonts w:ascii="GHEA Grapalat" w:hAnsi="GHEA Grapalat"/>
          <w:sz w:val="24"/>
          <w:szCs w:val="24"/>
          <w:shd w:val="clear" w:color="auto" w:fill="FFFFFF"/>
          <w:lang w:val="hy-AM"/>
        </w:rPr>
        <w:t>ծրագրի</w:t>
      </w:r>
      <w:r w:rsidR="003D4925" w:rsidRPr="00A21DE3">
        <w:rPr>
          <w:rFonts w:ascii="GHEA Grapalat" w:hAnsi="GHEA Grapalat"/>
          <w:sz w:val="24"/>
          <w:szCs w:val="24"/>
          <w:shd w:val="clear" w:color="auto" w:fill="FFFFFF"/>
          <w:lang w:val="af-ZA"/>
        </w:rPr>
        <w:t xml:space="preserve">» </w:t>
      </w:r>
      <w:r w:rsidR="003D4925" w:rsidRPr="00953E44">
        <w:rPr>
          <w:rFonts w:ascii="GHEA Grapalat" w:hAnsi="GHEA Grapalat"/>
          <w:b/>
          <w:sz w:val="24"/>
          <w:szCs w:val="24"/>
          <w:shd w:val="clear" w:color="auto" w:fill="FFFFFF"/>
          <w:lang w:val="hy-AM"/>
        </w:rPr>
        <w:t>հավելվածի</w:t>
      </w:r>
      <w:r w:rsidR="003D4925" w:rsidRPr="00953E44">
        <w:rPr>
          <w:rFonts w:ascii="GHEA Grapalat" w:hAnsi="GHEA Grapalat"/>
          <w:b/>
          <w:sz w:val="24"/>
          <w:szCs w:val="24"/>
          <w:shd w:val="clear" w:color="auto" w:fill="FFFFFF"/>
          <w:lang w:val="af-ZA"/>
        </w:rPr>
        <w:t xml:space="preserve"> </w:t>
      </w:r>
      <w:r w:rsidR="003D4925" w:rsidRPr="00953E44">
        <w:rPr>
          <w:rFonts w:ascii="GHEA Grapalat" w:hAnsi="GHEA Grapalat"/>
          <w:b/>
          <w:sz w:val="24"/>
          <w:szCs w:val="24"/>
          <w:shd w:val="clear" w:color="auto" w:fill="FFFFFF"/>
          <w:lang w:val="hy-AM"/>
        </w:rPr>
        <w:t>5-րդ՝ «</w:t>
      </w:r>
      <w:r w:rsidR="003D4925" w:rsidRPr="00953E44">
        <w:rPr>
          <w:rFonts w:ascii="GHEA Grapalat" w:eastAsia="GHEA Grapalat" w:hAnsi="GHEA Grapalat" w:cs="GHEA Grapalat"/>
          <w:b/>
          <w:sz w:val="24"/>
          <w:szCs w:val="24"/>
          <w:lang w:val="hy-AM"/>
        </w:rPr>
        <w:t xml:space="preserve">Ռազմավարական ուղղություններով նախատեսվող քայլերը և գործողությունների շրջանակը» գլխի 80-րդ՝ «Համընդհանուր ներառական, սովորողակենտրոն կրթական միջավայրի ստեղծումը ենթադրում է բոլորի համար որակյալ կրթական ծառայությունների մատչելիություն և հասանելիություն հանրապետության ողջ տարածքում» կետի 3-րդ՝ «Այս ուղղությամբ  քաղաքականությունների ու գործողությունների շրջանակը ներառում է կրթության կազմակերպման սովորողակենտրոն մեխանիզմների ընդլայնում.» բ) ենթակետի՝ «պարտադիր կրթությունից դուրս մնալու ռիսկերի կանխարգելման, դուրս մնացած երեխաների հայտնաբերման և նրանց կրթական համակարգ վերաներառման մեխանիզմների գործարկում» և 86-րդ կետի՝ «Ծրագրի իրականացումը կապահովի </w:t>
      </w:r>
      <w:r w:rsidR="003D4925" w:rsidRPr="00953E44">
        <w:rPr>
          <w:rFonts w:ascii="GHEA Grapalat" w:eastAsia="GHEA Grapalat" w:hAnsi="GHEA Grapalat" w:cs="GHEA Grapalat"/>
          <w:b/>
          <w:sz w:val="24"/>
          <w:szCs w:val="24"/>
          <w:lang w:val="hy-AM"/>
        </w:rPr>
        <w:lastRenderedPageBreak/>
        <w:t xml:space="preserve">2030թ. հետևյալ արդյունքային շրջանակը.» է) ենթակետի՝ «ոչ մի երեխա դուրս չի մնա պարտադիր կրթության համակարգից» </w:t>
      </w:r>
      <w:r w:rsidR="003D4925" w:rsidRPr="00953E44">
        <w:rPr>
          <w:rFonts w:ascii="GHEA Grapalat" w:hAnsi="GHEA Grapalat"/>
          <w:b/>
          <w:sz w:val="24"/>
          <w:szCs w:val="24"/>
          <w:shd w:val="clear" w:color="auto" w:fill="FFFFFF"/>
          <w:lang w:val="af-ZA"/>
        </w:rPr>
        <w:t xml:space="preserve">սահմանված </w:t>
      </w:r>
      <w:r w:rsidR="003D4925" w:rsidRPr="00953E44">
        <w:rPr>
          <w:rFonts w:ascii="GHEA Grapalat" w:hAnsi="GHEA Grapalat" w:cs="Sylfaen"/>
          <w:b/>
          <w:sz w:val="24"/>
          <w:szCs w:val="24"/>
          <w:shd w:val="clear" w:color="auto" w:fill="FFFFFF"/>
          <w:lang w:val="hy-AM"/>
        </w:rPr>
        <w:t>թիրախային</w:t>
      </w:r>
      <w:r w:rsidR="003D4925" w:rsidRPr="00953E44">
        <w:rPr>
          <w:rFonts w:ascii="GHEA Grapalat" w:hAnsi="GHEA Grapalat"/>
          <w:b/>
          <w:sz w:val="24"/>
          <w:szCs w:val="24"/>
          <w:shd w:val="clear" w:color="auto" w:fill="FFFFFF"/>
          <w:lang w:val="af-ZA"/>
        </w:rPr>
        <w:t xml:space="preserve"> </w:t>
      </w:r>
      <w:r w:rsidR="003D4925" w:rsidRPr="00953E44">
        <w:rPr>
          <w:rFonts w:ascii="GHEA Grapalat" w:hAnsi="GHEA Grapalat" w:cs="Sylfaen"/>
          <w:b/>
          <w:sz w:val="24"/>
          <w:szCs w:val="24"/>
          <w:shd w:val="clear" w:color="auto" w:fill="FFFFFF"/>
          <w:lang w:val="hy-AM"/>
        </w:rPr>
        <w:t>արդյունքների</w:t>
      </w:r>
      <w:r w:rsidR="003D4925" w:rsidRPr="00953E44">
        <w:rPr>
          <w:rFonts w:ascii="GHEA Grapalat" w:hAnsi="GHEA Grapalat"/>
          <w:b/>
          <w:sz w:val="24"/>
          <w:szCs w:val="24"/>
          <w:shd w:val="clear" w:color="auto" w:fill="FFFFFF"/>
          <w:lang w:val="af-ZA"/>
        </w:rPr>
        <w:t xml:space="preserve"> </w:t>
      </w:r>
      <w:r w:rsidR="003D4925" w:rsidRPr="00953E44">
        <w:rPr>
          <w:rFonts w:ascii="GHEA Grapalat" w:hAnsi="GHEA Grapalat" w:cs="Sylfaen"/>
          <w:b/>
          <w:sz w:val="24"/>
          <w:szCs w:val="24"/>
          <w:shd w:val="clear" w:color="auto" w:fill="FFFFFF"/>
          <w:lang w:val="hy-AM"/>
        </w:rPr>
        <w:t>ցուցանիշի</w:t>
      </w:r>
      <w:r w:rsidR="003D4925" w:rsidRPr="00953E44">
        <w:rPr>
          <w:rFonts w:ascii="GHEA Grapalat" w:hAnsi="GHEA Grapalat"/>
          <w:b/>
          <w:sz w:val="24"/>
          <w:szCs w:val="24"/>
          <w:shd w:val="clear" w:color="auto" w:fill="FFFFFF"/>
          <w:lang w:val="af-ZA"/>
        </w:rPr>
        <w:t xml:space="preserve"> </w:t>
      </w:r>
      <w:r w:rsidR="003D4925" w:rsidRPr="00953E44">
        <w:rPr>
          <w:rFonts w:ascii="GHEA Grapalat" w:hAnsi="GHEA Grapalat" w:cs="Sylfaen"/>
          <w:b/>
          <w:sz w:val="24"/>
          <w:szCs w:val="24"/>
          <w:shd w:val="clear" w:color="auto" w:fill="FFFFFF"/>
          <w:lang w:val="hy-AM"/>
        </w:rPr>
        <w:t>ապահովման</w:t>
      </w:r>
      <w:r w:rsidR="003D4925" w:rsidRPr="00953E44">
        <w:rPr>
          <w:rFonts w:ascii="GHEA Grapalat" w:hAnsi="GHEA Grapalat"/>
          <w:b/>
          <w:sz w:val="24"/>
          <w:szCs w:val="24"/>
          <w:shd w:val="clear" w:color="auto" w:fill="FFFFFF"/>
          <w:lang w:val="af-ZA"/>
        </w:rPr>
        <w:t xml:space="preserve"> </w:t>
      </w:r>
      <w:r w:rsidR="003D4925" w:rsidRPr="00953E44">
        <w:rPr>
          <w:rFonts w:ascii="GHEA Grapalat" w:hAnsi="GHEA Grapalat" w:cs="Sylfaen"/>
          <w:b/>
          <w:sz w:val="24"/>
          <w:szCs w:val="24"/>
          <w:shd w:val="clear" w:color="auto" w:fill="FFFFFF"/>
          <w:lang w:val="hy-AM"/>
        </w:rPr>
        <w:t>պահանջից</w:t>
      </w:r>
      <w:r w:rsidR="003D4925" w:rsidRPr="00953E44">
        <w:rPr>
          <w:rFonts w:ascii="GHEA Grapalat" w:hAnsi="GHEA Grapalat"/>
          <w:b/>
          <w:sz w:val="24"/>
          <w:szCs w:val="24"/>
          <w:shd w:val="clear" w:color="auto" w:fill="FFFFFF"/>
          <w:lang w:val="af-ZA"/>
        </w:rPr>
        <w:t>:</w:t>
      </w:r>
    </w:p>
    <w:p w:rsidR="00B437E5" w:rsidRPr="00A21DE3" w:rsidRDefault="003D4925" w:rsidP="00A21DE3">
      <w:pPr>
        <w:pStyle w:val="NormalWeb"/>
        <w:spacing w:before="0" w:beforeAutospacing="0" w:after="120" w:afterAutospacing="0" w:line="360" w:lineRule="auto"/>
        <w:ind w:firstLine="567"/>
        <w:contextualSpacing/>
        <w:jc w:val="both"/>
        <w:rPr>
          <w:rFonts w:ascii="GHEA Grapalat" w:hAnsi="GHEA Grapalat" w:cs="Sylfaen"/>
          <w:b/>
          <w:lang w:val="hy-AM"/>
        </w:rPr>
      </w:pPr>
      <w:r w:rsidRPr="00A21DE3">
        <w:rPr>
          <w:rFonts w:ascii="GHEA Grapalat" w:eastAsia="CIDFont+F2" w:hAnsi="GHEA Grapalat" w:cs="Sylfaen"/>
          <w:lang w:val="hy-AM"/>
        </w:rPr>
        <w:t>Նախագծի մշակման հիմքում ընկած ռազմավարություններից է նաև</w:t>
      </w:r>
      <w:r w:rsidRPr="00A21DE3">
        <w:rPr>
          <w:rFonts w:ascii="GHEA Grapalat" w:hAnsi="GHEA Grapalat"/>
          <w:lang w:val="hy-AM"/>
        </w:rPr>
        <w:t xml:space="preserve"> «</w:t>
      </w:r>
      <w:r w:rsidRPr="00A21DE3">
        <w:rPr>
          <w:rFonts w:ascii="GHEA Grapalat" w:hAnsi="GHEA Grapalat" w:cs="Arial"/>
          <w:lang w:val="hy-AM"/>
        </w:rPr>
        <w:t>Հայաստանի</w:t>
      </w:r>
      <w:r w:rsidRPr="00A21DE3">
        <w:rPr>
          <w:rFonts w:ascii="GHEA Grapalat" w:hAnsi="GHEA Grapalat"/>
          <w:lang w:val="hy-AM"/>
        </w:rPr>
        <w:t xml:space="preserve"> </w:t>
      </w:r>
      <w:r w:rsidRPr="00A21DE3">
        <w:rPr>
          <w:rFonts w:ascii="GHEA Grapalat" w:hAnsi="GHEA Grapalat" w:cs="Arial"/>
          <w:lang w:val="hy-AM"/>
        </w:rPr>
        <w:t>Հանրապետության</w:t>
      </w:r>
      <w:r w:rsidRPr="00A21DE3">
        <w:rPr>
          <w:rFonts w:ascii="GHEA Grapalat" w:hAnsi="GHEA Grapalat"/>
          <w:lang w:val="hy-AM"/>
        </w:rPr>
        <w:t xml:space="preserve"> </w:t>
      </w:r>
      <w:r w:rsidRPr="00A21DE3">
        <w:rPr>
          <w:rFonts w:ascii="GHEA Grapalat" w:hAnsi="GHEA Grapalat" w:cs="Arial"/>
          <w:lang w:val="hy-AM"/>
        </w:rPr>
        <w:t>կրթության</w:t>
      </w:r>
      <w:r w:rsidRPr="00A21DE3">
        <w:rPr>
          <w:rFonts w:ascii="GHEA Grapalat" w:hAnsi="GHEA Grapalat"/>
          <w:lang w:val="hy-AM"/>
        </w:rPr>
        <w:t xml:space="preserve"> </w:t>
      </w:r>
      <w:r w:rsidRPr="00A21DE3">
        <w:rPr>
          <w:rFonts w:ascii="GHEA Grapalat" w:hAnsi="GHEA Grapalat" w:cs="Arial"/>
          <w:lang w:val="hy-AM"/>
        </w:rPr>
        <w:t>մինչև</w:t>
      </w:r>
      <w:r w:rsidRPr="00A21DE3">
        <w:rPr>
          <w:rFonts w:ascii="GHEA Grapalat" w:hAnsi="GHEA Grapalat"/>
          <w:lang w:val="hy-AM"/>
        </w:rPr>
        <w:t xml:space="preserve"> 2030 </w:t>
      </w:r>
      <w:r w:rsidRPr="00A21DE3">
        <w:rPr>
          <w:rFonts w:ascii="GHEA Grapalat" w:hAnsi="GHEA Grapalat" w:cs="Arial"/>
          <w:lang w:val="hy-AM"/>
        </w:rPr>
        <w:t>թվականի</w:t>
      </w:r>
      <w:r w:rsidRPr="00A21DE3">
        <w:rPr>
          <w:rFonts w:ascii="GHEA Grapalat" w:hAnsi="GHEA Grapalat"/>
          <w:lang w:val="hy-AM"/>
        </w:rPr>
        <w:t xml:space="preserve"> </w:t>
      </w:r>
      <w:r w:rsidRPr="00A21DE3">
        <w:rPr>
          <w:rFonts w:ascii="GHEA Grapalat" w:hAnsi="GHEA Grapalat" w:cs="Arial"/>
          <w:lang w:val="hy-AM"/>
        </w:rPr>
        <w:t>զարգացման</w:t>
      </w:r>
      <w:r w:rsidRPr="00A21DE3">
        <w:rPr>
          <w:rFonts w:ascii="GHEA Grapalat" w:hAnsi="GHEA Grapalat"/>
          <w:lang w:val="hy-AM"/>
        </w:rPr>
        <w:t xml:space="preserve"> </w:t>
      </w:r>
      <w:r w:rsidRPr="00A21DE3">
        <w:rPr>
          <w:rFonts w:ascii="GHEA Grapalat" w:hAnsi="GHEA Grapalat" w:cs="Arial"/>
          <w:lang w:val="hy-AM"/>
        </w:rPr>
        <w:t>պետական</w:t>
      </w:r>
      <w:r w:rsidRPr="00A21DE3">
        <w:rPr>
          <w:rFonts w:ascii="GHEA Grapalat" w:hAnsi="GHEA Grapalat"/>
          <w:lang w:val="hy-AM"/>
        </w:rPr>
        <w:t xml:space="preserve"> </w:t>
      </w:r>
      <w:r w:rsidRPr="00A21DE3">
        <w:rPr>
          <w:rFonts w:ascii="GHEA Grapalat" w:hAnsi="GHEA Grapalat" w:cs="Arial"/>
          <w:lang w:val="hy-AM"/>
        </w:rPr>
        <w:t>ծրագիրը</w:t>
      </w:r>
      <w:r w:rsidRPr="00A21DE3">
        <w:rPr>
          <w:rFonts w:ascii="GHEA Grapalat" w:hAnsi="GHEA Grapalat"/>
          <w:lang w:val="hy-AM"/>
        </w:rPr>
        <w:t xml:space="preserve">» </w:t>
      </w:r>
      <w:r w:rsidRPr="00A21DE3">
        <w:rPr>
          <w:rFonts w:ascii="GHEA Grapalat" w:hAnsi="GHEA Grapalat" w:cs="Arial"/>
          <w:lang w:val="hy-AM"/>
        </w:rPr>
        <w:t>հաստատելու</w:t>
      </w:r>
      <w:r w:rsidRPr="00A21DE3">
        <w:rPr>
          <w:rFonts w:ascii="GHEA Grapalat" w:hAnsi="GHEA Grapalat"/>
          <w:lang w:val="hy-AM"/>
        </w:rPr>
        <w:t xml:space="preserve"> </w:t>
      </w:r>
      <w:r w:rsidRPr="00A21DE3">
        <w:rPr>
          <w:rFonts w:ascii="GHEA Grapalat" w:hAnsi="GHEA Grapalat" w:cs="Arial"/>
          <w:lang w:val="hy-AM"/>
        </w:rPr>
        <w:t>մասին</w:t>
      </w:r>
      <w:r w:rsidRPr="00A21DE3">
        <w:rPr>
          <w:rFonts w:ascii="GHEA Grapalat" w:hAnsi="GHEA Grapalat"/>
          <w:lang w:val="hy-AM"/>
        </w:rPr>
        <w:t xml:space="preserve">» </w:t>
      </w:r>
      <w:r w:rsidRPr="00A21DE3">
        <w:rPr>
          <w:rFonts w:ascii="GHEA Grapalat" w:hAnsi="GHEA Grapalat" w:cs="Arial"/>
          <w:lang w:val="hy-AM"/>
        </w:rPr>
        <w:t>օրենքից</w:t>
      </w:r>
      <w:r w:rsidRPr="00A21DE3">
        <w:rPr>
          <w:rFonts w:ascii="GHEA Grapalat" w:hAnsi="GHEA Grapalat"/>
          <w:lang w:val="hy-AM"/>
        </w:rPr>
        <w:t xml:space="preserve"> </w:t>
      </w:r>
      <w:r w:rsidRPr="00A21DE3">
        <w:rPr>
          <w:rFonts w:ascii="GHEA Grapalat" w:hAnsi="GHEA Grapalat" w:cs="Arial"/>
          <w:lang w:val="hy-AM"/>
        </w:rPr>
        <w:t>բխող</w:t>
      </w:r>
      <w:r w:rsidRPr="00A21DE3">
        <w:rPr>
          <w:rFonts w:ascii="GHEA Grapalat" w:hAnsi="GHEA Grapalat"/>
          <w:lang w:val="hy-AM"/>
        </w:rPr>
        <w:t xml:space="preserve"> </w:t>
      </w:r>
      <w:r w:rsidRPr="00A21DE3">
        <w:rPr>
          <w:rFonts w:ascii="GHEA Grapalat" w:hAnsi="GHEA Grapalat" w:cs="Arial"/>
          <w:lang w:val="hy-AM"/>
        </w:rPr>
        <w:t>գործողությունների</w:t>
      </w:r>
      <w:r w:rsidRPr="00A21DE3">
        <w:rPr>
          <w:rFonts w:ascii="GHEA Grapalat" w:hAnsi="GHEA Grapalat"/>
          <w:lang w:val="hy-AM"/>
        </w:rPr>
        <w:t xml:space="preserve"> </w:t>
      </w:r>
      <w:r w:rsidRPr="00A21DE3">
        <w:rPr>
          <w:rFonts w:ascii="GHEA Grapalat" w:hAnsi="GHEA Grapalat" w:cs="Arial"/>
          <w:lang w:val="hy-AM"/>
        </w:rPr>
        <w:t>ծրագիրը</w:t>
      </w:r>
      <w:r w:rsidRPr="00A21DE3">
        <w:rPr>
          <w:rFonts w:ascii="GHEA Grapalat" w:hAnsi="GHEA Grapalat"/>
          <w:lang w:val="hy-AM"/>
        </w:rPr>
        <w:t xml:space="preserve">» </w:t>
      </w:r>
      <w:r w:rsidRPr="00A21DE3">
        <w:rPr>
          <w:rFonts w:ascii="GHEA Grapalat" w:hAnsi="GHEA Grapalat" w:cs="Arial"/>
          <w:lang w:val="hy-AM"/>
        </w:rPr>
        <w:t>հաստատելու</w:t>
      </w:r>
      <w:r w:rsidRPr="00A21DE3">
        <w:rPr>
          <w:rFonts w:ascii="GHEA Grapalat" w:hAnsi="GHEA Grapalat"/>
          <w:lang w:val="hy-AM"/>
        </w:rPr>
        <w:t xml:space="preserve"> </w:t>
      </w:r>
      <w:r w:rsidRPr="00A21DE3">
        <w:rPr>
          <w:rFonts w:ascii="GHEA Grapalat" w:hAnsi="GHEA Grapalat" w:cs="Arial"/>
          <w:lang w:val="hy-AM"/>
        </w:rPr>
        <w:t>մասին</w:t>
      </w:r>
      <w:r w:rsidRPr="00A21DE3">
        <w:rPr>
          <w:rFonts w:ascii="GHEA Grapalat" w:hAnsi="GHEA Grapalat"/>
          <w:lang w:val="hy-AM"/>
        </w:rPr>
        <w:t xml:space="preserve"> </w:t>
      </w:r>
      <w:r w:rsidRPr="00A21DE3">
        <w:rPr>
          <w:rFonts w:ascii="GHEA Grapalat" w:hAnsi="GHEA Grapalat" w:cs="Arial"/>
          <w:lang w:val="hy-AM"/>
        </w:rPr>
        <w:t>Հայաստանի</w:t>
      </w:r>
      <w:r w:rsidRPr="00A21DE3">
        <w:rPr>
          <w:rFonts w:ascii="GHEA Grapalat" w:hAnsi="GHEA Grapalat"/>
          <w:lang w:val="hy-AM"/>
        </w:rPr>
        <w:t xml:space="preserve"> </w:t>
      </w:r>
      <w:r w:rsidRPr="00A21DE3">
        <w:rPr>
          <w:rFonts w:ascii="GHEA Grapalat" w:hAnsi="GHEA Grapalat" w:cs="Arial"/>
          <w:lang w:val="hy-AM"/>
        </w:rPr>
        <w:t>Հանրապետության</w:t>
      </w:r>
      <w:r w:rsidRPr="00A21DE3">
        <w:rPr>
          <w:rFonts w:ascii="GHEA Grapalat" w:hAnsi="GHEA Grapalat"/>
          <w:lang w:val="hy-AM"/>
        </w:rPr>
        <w:t xml:space="preserve"> </w:t>
      </w:r>
      <w:r w:rsidRPr="00A21DE3">
        <w:rPr>
          <w:rFonts w:ascii="GHEA Grapalat" w:hAnsi="GHEA Grapalat" w:cs="Arial"/>
          <w:lang w:val="hy-AM"/>
        </w:rPr>
        <w:t>կառավարության</w:t>
      </w:r>
      <w:r w:rsidRPr="00A21DE3">
        <w:rPr>
          <w:rFonts w:ascii="GHEA Grapalat" w:hAnsi="GHEA Grapalat"/>
          <w:lang w:val="hy-AM"/>
        </w:rPr>
        <w:t xml:space="preserve"> </w:t>
      </w:r>
      <w:r w:rsidRPr="00A21DE3">
        <w:rPr>
          <w:rFonts w:ascii="GHEA Grapalat" w:hAnsi="GHEA Grapalat" w:cs="Arial"/>
          <w:lang w:val="hy-AM"/>
        </w:rPr>
        <w:t xml:space="preserve">որոշման </w:t>
      </w:r>
      <w:r w:rsidRPr="00953E44">
        <w:rPr>
          <w:rFonts w:ascii="GHEA Grapalat" w:hAnsi="GHEA Grapalat" w:cs="Arial"/>
          <w:b/>
          <w:shd w:val="clear" w:color="auto" w:fill="FFFFFF"/>
          <w:lang w:val="af-ZA" w:eastAsia="ru-RU"/>
        </w:rPr>
        <w:t>«</w:t>
      </w:r>
      <w:r w:rsidRPr="00953E44">
        <w:rPr>
          <w:rFonts w:ascii="GHEA Grapalat" w:hAnsi="GHEA Grapalat" w:cs="Arial"/>
          <w:b/>
          <w:shd w:val="clear" w:color="auto" w:fill="FFFFFF"/>
          <w:lang w:val="hy-AM" w:eastAsia="ru-RU"/>
        </w:rPr>
        <w:t>Հանրա</w:t>
      </w:r>
      <w:r w:rsidRPr="00953E44">
        <w:rPr>
          <w:rFonts w:ascii="GHEA Grapalat" w:hAnsi="GHEA Grapalat"/>
          <w:b/>
          <w:shd w:val="clear" w:color="auto" w:fill="FFFFFF"/>
          <w:lang w:val="hy-AM" w:eastAsia="ru-RU"/>
        </w:rPr>
        <w:t>կրթություն</w:t>
      </w:r>
      <w:r w:rsidRPr="00953E44">
        <w:rPr>
          <w:rFonts w:ascii="GHEA Grapalat" w:hAnsi="GHEA Grapalat" w:cs="Arial"/>
          <w:b/>
          <w:shd w:val="clear" w:color="auto" w:fill="FFFFFF"/>
          <w:lang w:val="af-ZA" w:eastAsia="ru-RU"/>
        </w:rPr>
        <w:t>»</w:t>
      </w:r>
      <w:r w:rsidRPr="00953E44">
        <w:rPr>
          <w:rFonts w:ascii="Calibri" w:hAnsi="Calibri" w:cs="Calibri"/>
          <w:b/>
          <w:shd w:val="clear" w:color="auto" w:fill="FFFFFF"/>
          <w:lang w:val="af-ZA" w:eastAsia="ru-RU"/>
        </w:rPr>
        <w:t> </w:t>
      </w:r>
      <w:r w:rsidRPr="00953E44">
        <w:rPr>
          <w:rFonts w:ascii="GHEA Grapalat" w:hAnsi="GHEA Grapalat" w:cs="Calibri"/>
          <w:b/>
          <w:shd w:val="clear" w:color="auto" w:fill="FFFFFF"/>
          <w:lang w:val="hy-AM" w:eastAsia="ru-RU"/>
        </w:rPr>
        <w:t xml:space="preserve">բաժնի </w:t>
      </w:r>
      <w:r w:rsidRPr="00953E44">
        <w:rPr>
          <w:rFonts w:ascii="GHEA Grapalat" w:eastAsia="GHEA Grapalat" w:hAnsi="GHEA Grapalat" w:cs="GHEA Grapalat"/>
          <w:b/>
          <w:lang w:val="hy-AM"/>
        </w:rPr>
        <w:t xml:space="preserve">Նպատակ 4.-ի՝  </w:t>
      </w:r>
      <w:r w:rsidRPr="00953E44">
        <w:rPr>
          <w:rFonts w:ascii="GHEA Grapalat" w:hAnsi="GHEA Grapalat"/>
          <w:b/>
          <w:lang w:val="hy-AM"/>
        </w:rPr>
        <w:t>«</w:t>
      </w:r>
      <w:r w:rsidRPr="00953E44">
        <w:rPr>
          <w:rFonts w:ascii="GHEA Grapalat" w:eastAsia="GHEA Grapalat" w:hAnsi="GHEA Grapalat" w:cs="GHEA Grapalat"/>
          <w:b/>
          <w:lang w:val="hy-AM"/>
        </w:rPr>
        <w:t>Հանրակրթական հաստատությունների ծախսարդյունավետ կառավարման և ֆինանսավորման մոդելների ներդրում</w:t>
      </w:r>
      <w:r w:rsidRPr="00953E44">
        <w:rPr>
          <w:rFonts w:ascii="GHEA Grapalat" w:hAnsi="GHEA Grapalat"/>
          <w:b/>
          <w:lang w:val="hy-AM"/>
        </w:rPr>
        <w:t>» բաժնի</w:t>
      </w:r>
      <w:r w:rsidRPr="00A21DE3">
        <w:rPr>
          <w:rFonts w:ascii="GHEA Grapalat" w:eastAsia="GHEA Grapalat" w:hAnsi="GHEA Grapalat" w:cs="GHEA Grapalat"/>
          <w:lang w:val="hy-AM"/>
        </w:rPr>
        <w:t xml:space="preserve"> (Վերջնական թիրախ (2030թ.)–</w:t>
      </w:r>
      <w:r w:rsidRPr="00A21DE3">
        <w:rPr>
          <w:rFonts w:ascii="Calibri" w:hAnsi="Calibri" w:cs="Calibri"/>
          <w:lang w:val="hy-AM"/>
        </w:rPr>
        <w:t> </w:t>
      </w:r>
      <w:r w:rsidRPr="00A21DE3">
        <w:rPr>
          <w:rFonts w:ascii="GHEA Grapalat" w:eastAsia="GHEA Grapalat" w:hAnsi="GHEA Grapalat" w:cs="GHEA Grapalat"/>
          <w:lang w:val="hy-AM"/>
        </w:rPr>
        <w:t>Գործող կառավարման արդյունավետ համակարգ՝ ապահովելով մասնակցայնություն և հաշվետվողականություն: Ներդրված ծախսարդյունավետ ֆինանսավորման  մոդել, որի արդյուքում ծախսի նպատակայնությունը նպաստում է կրթության որակի ապահովմանը</w:t>
      </w:r>
      <w:r w:rsidRPr="00A21DE3">
        <w:rPr>
          <w:rFonts w:ascii="GHEA Grapalat" w:eastAsia="GHEA Grapalat" w:hAnsi="GHEA Grapalat" w:cs="GHEA Grapalat"/>
          <w:lang w:val="af-ZA"/>
        </w:rPr>
        <w:t xml:space="preserve">) </w:t>
      </w:r>
      <w:r w:rsidRPr="00A21DE3">
        <w:rPr>
          <w:rFonts w:ascii="GHEA Grapalat" w:eastAsia="GHEA Grapalat" w:hAnsi="GHEA Grapalat" w:cs="GHEA Grapalat"/>
          <w:lang w:val="hy-AM"/>
        </w:rPr>
        <w:t>գործողության կատարումն ապահովելու անհրաժեշտությունից։</w:t>
      </w:r>
    </w:p>
    <w:p w:rsidR="00AE3093" w:rsidRPr="00A21DE3" w:rsidRDefault="00AE3093" w:rsidP="00A21DE3">
      <w:pPr>
        <w:pStyle w:val="NormalWeb"/>
        <w:spacing w:before="0" w:beforeAutospacing="0" w:after="120" w:afterAutospacing="0" w:line="360" w:lineRule="auto"/>
        <w:ind w:firstLine="567"/>
        <w:contextualSpacing/>
        <w:jc w:val="both"/>
        <w:rPr>
          <w:rFonts w:ascii="GHEA Grapalat" w:hAnsi="GHEA Grapalat" w:cs="Sylfaen"/>
          <w:b/>
          <w:lang w:val="hy-AM"/>
        </w:rPr>
      </w:pPr>
    </w:p>
    <w:p w:rsidR="00B437E5" w:rsidRPr="00A21DE3" w:rsidRDefault="00B437E5" w:rsidP="00A21DE3">
      <w:pPr>
        <w:pStyle w:val="NormalWeb"/>
        <w:spacing w:before="0" w:beforeAutospacing="0" w:after="120" w:afterAutospacing="0" w:line="360" w:lineRule="auto"/>
        <w:ind w:firstLine="567"/>
        <w:contextualSpacing/>
        <w:jc w:val="both"/>
        <w:rPr>
          <w:rFonts w:ascii="GHEA Grapalat" w:hAnsi="GHEA Grapalat" w:cs="Sylfaen"/>
          <w:b/>
          <w:lang w:val="hy-AM"/>
        </w:rPr>
      </w:pPr>
      <w:r w:rsidRPr="00A21DE3">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rsidR="00B437E5" w:rsidRPr="00A21DE3" w:rsidRDefault="00B437E5" w:rsidP="00A21DE3">
      <w:pPr>
        <w:pStyle w:val="ListParagraph"/>
        <w:tabs>
          <w:tab w:val="center" w:pos="-6480"/>
          <w:tab w:val="right" w:pos="8640"/>
        </w:tabs>
        <w:spacing w:after="120" w:line="360" w:lineRule="auto"/>
        <w:ind w:left="0" w:firstLine="567"/>
        <w:jc w:val="both"/>
        <w:rPr>
          <w:rFonts w:ascii="GHEA Grapalat" w:hAnsi="GHEA Grapalat"/>
          <w:sz w:val="24"/>
          <w:szCs w:val="24"/>
          <w:lang w:val="ro-RO"/>
        </w:rPr>
      </w:pPr>
      <w:r w:rsidRPr="00A21DE3">
        <w:rPr>
          <w:rFonts w:ascii="GHEA Grapalat" w:hAnsi="GHEA Grapalat"/>
          <w:sz w:val="24"/>
          <w:szCs w:val="24"/>
          <w:lang w:val="ro-RO"/>
        </w:rPr>
        <w:t>1</w:t>
      </w:r>
      <w:r w:rsidRPr="00A21DE3">
        <w:rPr>
          <w:rFonts w:ascii="Cambria Math" w:hAnsi="Cambria Math" w:cs="Cambria Math"/>
          <w:sz w:val="24"/>
          <w:szCs w:val="24"/>
          <w:lang w:val="hy-AM"/>
        </w:rPr>
        <w:t>․</w:t>
      </w:r>
      <w:r w:rsidRPr="00A21DE3">
        <w:rPr>
          <w:rFonts w:ascii="GHEA Grapalat" w:hAnsi="GHEA Grapalat"/>
          <w:sz w:val="24"/>
          <w:szCs w:val="24"/>
          <w:lang w:val="ro-RO"/>
        </w:rPr>
        <w:t xml:space="preserve"> Իրավական ակտի ընդունման կապակցությամբ անհրաժեշտ է ուժը կորցրա</w:t>
      </w:r>
      <w:r w:rsidRPr="00A21DE3">
        <w:rPr>
          <w:rFonts w:ascii="GHEA Grapalat" w:hAnsi="GHEA Grapalat"/>
          <w:sz w:val="24"/>
          <w:szCs w:val="24"/>
          <w:lang w:val="hy-AM"/>
        </w:rPr>
        <w:t>ծ</w:t>
      </w:r>
      <w:r w:rsidRPr="00A21DE3">
        <w:rPr>
          <w:rFonts w:ascii="GHEA Grapalat" w:hAnsi="GHEA Grapalat"/>
          <w:sz w:val="24"/>
          <w:szCs w:val="24"/>
          <w:lang w:val="ro-RO"/>
        </w:rPr>
        <w:t xml:space="preserve"> ճանաչել </w:t>
      </w:r>
      <w:r w:rsidR="005F351C">
        <w:rPr>
          <w:rFonts w:ascii="GHEA Grapalat" w:hAnsi="GHEA Grapalat"/>
          <w:sz w:val="24"/>
          <w:szCs w:val="24"/>
          <w:lang w:val="hy-AM"/>
        </w:rPr>
        <w:t xml:space="preserve">նաև </w:t>
      </w:r>
      <w:r w:rsidR="005539C0" w:rsidRPr="00A21DE3">
        <w:rPr>
          <w:rFonts w:ascii="GHEA Grapalat" w:hAnsi="GHEA Grapalat"/>
          <w:sz w:val="24"/>
          <w:szCs w:val="24"/>
          <w:lang w:val="hy-AM"/>
        </w:rPr>
        <w:t>Հ</w:t>
      </w:r>
      <w:r w:rsidR="005539C0">
        <w:rPr>
          <w:rFonts w:ascii="GHEA Grapalat" w:hAnsi="GHEA Grapalat"/>
          <w:sz w:val="24"/>
          <w:szCs w:val="24"/>
          <w:lang w:val="hy-AM"/>
        </w:rPr>
        <w:t xml:space="preserve">այաստանի </w:t>
      </w:r>
      <w:r w:rsidR="005539C0" w:rsidRPr="00A21DE3">
        <w:rPr>
          <w:rFonts w:ascii="GHEA Grapalat" w:hAnsi="GHEA Grapalat"/>
          <w:sz w:val="24"/>
          <w:szCs w:val="24"/>
          <w:lang w:val="hy-AM"/>
        </w:rPr>
        <w:t>Հ</w:t>
      </w:r>
      <w:r w:rsidR="005539C0">
        <w:rPr>
          <w:rFonts w:ascii="GHEA Grapalat" w:hAnsi="GHEA Grapalat"/>
          <w:sz w:val="24"/>
          <w:szCs w:val="24"/>
          <w:lang w:val="hy-AM"/>
        </w:rPr>
        <w:t>անրապետության</w:t>
      </w:r>
      <w:r w:rsidRPr="00A21DE3">
        <w:rPr>
          <w:rFonts w:ascii="GHEA Grapalat" w:hAnsi="GHEA Grapalat"/>
          <w:sz w:val="24"/>
          <w:szCs w:val="24"/>
          <w:lang w:val="ro-RO"/>
        </w:rPr>
        <w:t xml:space="preserve"> կրթության, գիտության, մշակույթի</w:t>
      </w:r>
      <w:r w:rsidRPr="00A21DE3">
        <w:rPr>
          <w:rFonts w:ascii="Calibri" w:hAnsi="Calibri" w:cs="Calibri"/>
          <w:sz w:val="24"/>
          <w:szCs w:val="24"/>
          <w:lang w:val="ro-RO"/>
        </w:rPr>
        <w:t> </w:t>
      </w:r>
      <w:r w:rsidRPr="00A21DE3">
        <w:rPr>
          <w:rFonts w:ascii="GHEA Grapalat" w:hAnsi="GHEA Grapalat"/>
          <w:sz w:val="24"/>
          <w:szCs w:val="24"/>
          <w:lang w:val="ro-RO"/>
        </w:rPr>
        <w:t>և</w:t>
      </w:r>
      <w:r w:rsidRPr="00A21DE3">
        <w:rPr>
          <w:rFonts w:ascii="Calibri" w:hAnsi="Calibri" w:cs="Calibri"/>
          <w:sz w:val="24"/>
          <w:szCs w:val="24"/>
          <w:lang w:val="ro-RO"/>
        </w:rPr>
        <w:t> </w:t>
      </w:r>
      <w:r w:rsidRPr="00A21DE3">
        <w:rPr>
          <w:rFonts w:ascii="GHEA Grapalat" w:hAnsi="GHEA Grapalat"/>
          <w:sz w:val="24"/>
          <w:szCs w:val="24"/>
          <w:lang w:val="ro-RO"/>
        </w:rPr>
        <w:t xml:space="preserve">սպորտի նախարարի </w:t>
      </w:r>
      <w:r w:rsidR="005F351C" w:rsidRPr="00B30555">
        <w:rPr>
          <w:rFonts w:ascii="GHEA Grapalat" w:eastAsia="Times New Roman" w:hAnsi="GHEA Grapalat"/>
          <w:sz w:val="24"/>
          <w:szCs w:val="24"/>
          <w:lang w:val="hy-AM"/>
        </w:rPr>
        <w:t xml:space="preserve">2022 թվականի դեկտեմբերի 7-ի «Հանրակրթական ուսումնական հաստատությունների՝ պետական բյուջեի միջոցներից ֆինանսավորման գործակիցներն ու նորմատիվները հաստատելու մասին» </w:t>
      </w:r>
      <w:r w:rsidR="005F351C" w:rsidRPr="00B30555">
        <w:rPr>
          <w:rFonts w:ascii="GHEA Grapalat" w:eastAsia="Times New Roman" w:hAnsi="GHEA Grapalat"/>
          <w:bCs/>
          <w:sz w:val="24"/>
          <w:szCs w:val="24"/>
          <w:lang w:val="hy-AM"/>
        </w:rPr>
        <w:t>N 79-Ն հրամանը</w:t>
      </w:r>
      <w:r w:rsidRPr="00A21DE3">
        <w:rPr>
          <w:rFonts w:ascii="GHEA Grapalat" w:hAnsi="GHEA Grapalat"/>
          <w:sz w:val="24"/>
          <w:szCs w:val="24"/>
          <w:lang w:val="ro-RO"/>
        </w:rPr>
        <w:t>։</w:t>
      </w:r>
    </w:p>
    <w:p w:rsidR="00B437E5" w:rsidRPr="00A21DE3" w:rsidRDefault="00B437E5" w:rsidP="00A21DE3">
      <w:pPr>
        <w:spacing w:after="120" w:line="360" w:lineRule="auto"/>
        <w:ind w:firstLine="567"/>
        <w:jc w:val="both"/>
        <w:rPr>
          <w:rFonts w:ascii="GHEA Grapalat" w:hAnsi="GHEA Grapalat"/>
          <w:sz w:val="24"/>
          <w:szCs w:val="24"/>
          <w:lang w:val="hy-AM"/>
        </w:rPr>
      </w:pPr>
      <w:r w:rsidRPr="00A21DE3">
        <w:rPr>
          <w:rFonts w:ascii="GHEA Grapalat" w:hAnsi="GHEA Grapalat"/>
          <w:sz w:val="24"/>
          <w:szCs w:val="24"/>
          <w:lang w:val="ro-RO"/>
        </w:rPr>
        <w:t>2</w:t>
      </w:r>
      <w:r w:rsidRPr="00A21DE3">
        <w:rPr>
          <w:rFonts w:ascii="GHEA Grapalat" w:hAnsi="GHEA Grapalat"/>
          <w:sz w:val="24"/>
          <w:szCs w:val="24"/>
          <w:lang w:val="hy-AM"/>
        </w:rPr>
        <w:t xml:space="preserve">. </w:t>
      </w:r>
      <w:r w:rsidRPr="00A21DE3">
        <w:rPr>
          <w:rFonts w:ascii="GHEA Grapalat" w:hAnsi="GHEA Grapalat"/>
          <w:sz w:val="24"/>
          <w:szCs w:val="24"/>
          <w:lang w:val="ro-RO"/>
        </w:rPr>
        <w:t>Միջազգային պայմանագրերով ստանձնած պարտավորությունների հետ համապատասխանությունը.</w:t>
      </w:r>
    </w:p>
    <w:p w:rsidR="00B437E5" w:rsidRPr="00A21DE3" w:rsidRDefault="00B437E5" w:rsidP="00A21DE3">
      <w:pPr>
        <w:spacing w:after="120" w:line="360" w:lineRule="auto"/>
        <w:ind w:firstLine="567"/>
        <w:jc w:val="both"/>
        <w:rPr>
          <w:rFonts w:ascii="GHEA Grapalat" w:hAnsi="GHEA Grapalat"/>
          <w:sz w:val="24"/>
          <w:szCs w:val="24"/>
          <w:lang w:val="ro-RO"/>
        </w:rPr>
      </w:pPr>
      <w:r w:rsidRPr="00A21DE3">
        <w:rPr>
          <w:rFonts w:ascii="GHEA Grapalat" w:hAnsi="GHEA Grapalat"/>
          <w:sz w:val="24"/>
          <w:szCs w:val="24"/>
          <w:u w:val="single"/>
          <w:lang w:val="ro-RO"/>
        </w:rPr>
        <w:t>Համապատասխանում է</w:t>
      </w:r>
      <w:r w:rsidRPr="00A21DE3">
        <w:rPr>
          <w:rFonts w:ascii="GHEA Grapalat" w:hAnsi="GHEA Grapalat" w:cs="Times Armenian"/>
          <w:sz w:val="24"/>
          <w:szCs w:val="24"/>
          <w:u w:val="single"/>
          <w:lang w:val="ro-RO"/>
        </w:rPr>
        <w:t>:</w:t>
      </w:r>
    </w:p>
    <w:p w:rsidR="00B437E5" w:rsidRPr="00A21DE3" w:rsidRDefault="00B437E5" w:rsidP="00A21DE3">
      <w:pPr>
        <w:spacing w:after="120" w:line="360" w:lineRule="auto"/>
        <w:ind w:right="375" w:firstLine="567"/>
        <w:jc w:val="both"/>
        <w:rPr>
          <w:rFonts w:ascii="GHEA Grapalat" w:hAnsi="GHEA Grapalat"/>
          <w:sz w:val="24"/>
          <w:szCs w:val="24"/>
          <w:u w:val="single"/>
          <w:lang w:val="ro-RO"/>
        </w:rPr>
      </w:pPr>
    </w:p>
    <w:p w:rsidR="00B437E5" w:rsidRPr="00A21DE3" w:rsidRDefault="00B437E5" w:rsidP="00A21DE3">
      <w:pPr>
        <w:spacing w:after="120" w:line="360" w:lineRule="auto"/>
        <w:ind w:right="175" w:firstLine="567"/>
        <w:jc w:val="both"/>
        <w:rPr>
          <w:rFonts w:ascii="GHEA Grapalat" w:hAnsi="GHEA Grapalat" w:cs="Sylfaen"/>
          <w:b/>
          <w:sz w:val="24"/>
          <w:szCs w:val="24"/>
          <w:lang w:val="hy-AM"/>
        </w:rPr>
      </w:pPr>
      <w:r w:rsidRPr="00A21DE3">
        <w:rPr>
          <w:rFonts w:ascii="GHEA Grapalat" w:hAnsi="GHEA Grapalat" w:cs="Sylfaen"/>
          <w:b/>
          <w:sz w:val="24"/>
          <w:szCs w:val="24"/>
          <w:lang w:val="hy-AM"/>
        </w:rPr>
        <w:lastRenderedPageBreak/>
        <w:t>Այլ տեղեկություններ.</w:t>
      </w:r>
    </w:p>
    <w:p w:rsidR="00B437E5" w:rsidRPr="00A21DE3" w:rsidRDefault="00B437E5" w:rsidP="00A21DE3">
      <w:pPr>
        <w:spacing w:after="120" w:line="360" w:lineRule="auto"/>
        <w:ind w:right="175" w:firstLine="567"/>
        <w:jc w:val="both"/>
        <w:rPr>
          <w:rFonts w:ascii="GHEA Grapalat" w:hAnsi="GHEA Grapalat"/>
          <w:sz w:val="24"/>
          <w:szCs w:val="24"/>
          <w:lang w:val="hy-AM"/>
        </w:rPr>
      </w:pPr>
      <w:r w:rsidRPr="00A21DE3">
        <w:rPr>
          <w:rFonts w:ascii="GHEA Grapalat" w:hAnsi="GHEA Grapalat" w:cs="Sylfaen"/>
          <w:sz w:val="24"/>
          <w:szCs w:val="24"/>
          <w:lang w:val="hy-AM"/>
        </w:rPr>
        <w:t>Չկան:</w:t>
      </w:r>
    </w:p>
    <w:p w:rsidR="00B437E5" w:rsidRPr="00A21DE3" w:rsidRDefault="00B437E5" w:rsidP="00A21DE3">
      <w:pPr>
        <w:shd w:val="clear" w:color="auto" w:fill="FFFFFF"/>
        <w:spacing w:after="0" w:line="360" w:lineRule="auto"/>
        <w:ind w:firstLine="375"/>
        <w:rPr>
          <w:rFonts w:ascii="GHEA Grapalat" w:eastAsia="Times New Roman" w:hAnsi="GHEA Grapalat" w:cs="Calibri"/>
          <w:sz w:val="24"/>
          <w:szCs w:val="24"/>
          <w:lang w:val="af-ZA"/>
        </w:rPr>
      </w:pPr>
    </w:p>
    <w:p w:rsidR="00B437E5" w:rsidRPr="00A21DE3" w:rsidRDefault="00B437E5" w:rsidP="00A21DE3">
      <w:pPr>
        <w:shd w:val="clear" w:color="auto" w:fill="FFFFFF"/>
        <w:spacing w:after="0" w:line="360" w:lineRule="auto"/>
        <w:ind w:firstLine="375"/>
        <w:rPr>
          <w:rFonts w:ascii="GHEA Grapalat" w:eastAsia="Times New Roman" w:hAnsi="GHEA Grapalat" w:cs="Calibri"/>
          <w:color w:val="FF0000"/>
          <w:sz w:val="24"/>
          <w:szCs w:val="24"/>
          <w:lang w:val="hy-AM"/>
        </w:rPr>
      </w:pPr>
    </w:p>
    <w:p w:rsidR="008648C0" w:rsidRPr="00A21DE3" w:rsidRDefault="008648C0" w:rsidP="00A21DE3">
      <w:pPr>
        <w:shd w:val="clear" w:color="auto" w:fill="FFFFFF"/>
        <w:spacing w:after="0" w:line="360" w:lineRule="auto"/>
        <w:ind w:firstLine="313"/>
        <w:rPr>
          <w:rFonts w:ascii="GHEA Grapalat" w:eastAsia="Times New Roman" w:hAnsi="GHEA Grapalat" w:cs="Times New Roman"/>
          <w:color w:val="FF0000"/>
          <w:sz w:val="24"/>
          <w:szCs w:val="24"/>
          <w:lang w:val="hy-AM"/>
        </w:rPr>
      </w:pPr>
    </w:p>
    <w:sectPr w:rsidR="008648C0" w:rsidRPr="00A21DE3" w:rsidSect="00391DD6">
      <w:pgSz w:w="12240" w:h="15840"/>
      <w:pgMar w:top="568" w:right="616"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IDFont+F2">
    <w:altName w:val="MS Mincho"/>
    <w:panose1 w:val="00000000000000000000"/>
    <w:charset w:val="88"/>
    <w:family w:val="auto"/>
    <w:notTrueType/>
    <w:pitch w:val="default"/>
    <w:sig w:usb0="00000001" w:usb1="08080000" w:usb2="00000010" w:usb3="00000000" w:csb0="00100000" w:csb1="00000000"/>
  </w:font>
  <w:font w:name="MS Gothic">
    <w:altName w:val="ＭＳ ゴシック"/>
    <w:panose1 w:val="020B0609070205080204"/>
    <w:charset w:val="80"/>
    <w:family w:val="modern"/>
    <w:pitch w:val="fixed"/>
    <w:sig w:usb0="E00002FF" w:usb1="6AC7FDFB" w:usb2="08000012" w:usb3="00000000" w:csb0="0002009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48C0"/>
    <w:rsid w:val="000934EE"/>
    <w:rsid w:val="000E3E63"/>
    <w:rsid w:val="000F0ABE"/>
    <w:rsid w:val="001122F3"/>
    <w:rsid w:val="00193BBD"/>
    <w:rsid w:val="00201069"/>
    <w:rsid w:val="00206020"/>
    <w:rsid w:val="00252A98"/>
    <w:rsid w:val="00280E9F"/>
    <w:rsid w:val="002A0359"/>
    <w:rsid w:val="002E3B3B"/>
    <w:rsid w:val="002E67FB"/>
    <w:rsid w:val="00321F4C"/>
    <w:rsid w:val="003369FA"/>
    <w:rsid w:val="00346CF6"/>
    <w:rsid w:val="00366842"/>
    <w:rsid w:val="00391DD6"/>
    <w:rsid w:val="00395DD3"/>
    <w:rsid w:val="003D4925"/>
    <w:rsid w:val="00454387"/>
    <w:rsid w:val="00474A66"/>
    <w:rsid w:val="004B43A6"/>
    <w:rsid w:val="004B5D99"/>
    <w:rsid w:val="00522948"/>
    <w:rsid w:val="00552E3D"/>
    <w:rsid w:val="005539C0"/>
    <w:rsid w:val="00597885"/>
    <w:rsid w:val="005C1EC7"/>
    <w:rsid w:val="005F351C"/>
    <w:rsid w:val="005F396C"/>
    <w:rsid w:val="00620747"/>
    <w:rsid w:val="006428B1"/>
    <w:rsid w:val="00656605"/>
    <w:rsid w:val="00661345"/>
    <w:rsid w:val="006D6BFA"/>
    <w:rsid w:val="006E32CB"/>
    <w:rsid w:val="006F129A"/>
    <w:rsid w:val="00727BE2"/>
    <w:rsid w:val="00771767"/>
    <w:rsid w:val="00782B5C"/>
    <w:rsid w:val="00796F49"/>
    <w:rsid w:val="007A007E"/>
    <w:rsid w:val="007C67E0"/>
    <w:rsid w:val="007F452F"/>
    <w:rsid w:val="00803C78"/>
    <w:rsid w:val="008314D4"/>
    <w:rsid w:val="008545BF"/>
    <w:rsid w:val="00860932"/>
    <w:rsid w:val="008648C0"/>
    <w:rsid w:val="008842CC"/>
    <w:rsid w:val="008A1CEA"/>
    <w:rsid w:val="008E735D"/>
    <w:rsid w:val="008F61F1"/>
    <w:rsid w:val="00916F07"/>
    <w:rsid w:val="00927C7A"/>
    <w:rsid w:val="00953919"/>
    <w:rsid w:val="00953E44"/>
    <w:rsid w:val="00962D16"/>
    <w:rsid w:val="0099740A"/>
    <w:rsid w:val="009B6553"/>
    <w:rsid w:val="009F6452"/>
    <w:rsid w:val="00A10C6E"/>
    <w:rsid w:val="00A21DE3"/>
    <w:rsid w:val="00A62223"/>
    <w:rsid w:val="00AB27D6"/>
    <w:rsid w:val="00AE3093"/>
    <w:rsid w:val="00AE5DB9"/>
    <w:rsid w:val="00B16444"/>
    <w:rsid w:val="00B42763"/>
    <w:rsid w:val="00B437E5"/>
    <w:rsid w:val="00BA2614"/>
    <w:rsid w:val="00BD2EB2"/>
    <w:rsid w:val="00BF0205"/>
    <w:rsid w:val="00C25820"/>
    <w:rsid w:val="00C5740A"/>
    <w:rsid w:val="00C84413"/>
    <w:rsid w:val="00C869C6"/>
    <w:rsid w:val="00C86A85"/>
    <w:rsid w:val="00C87642"/>
    <w:rsid w:val="00C94E17"/>
    <w:rsid w:val="00D06326"/>
    <w:rsid w:val="00D419E0"/>
    <w:rsid w:val="00D46918"/>
    <w:rsid w:val="00D9187F"/>
    <w:rsid w:val="00DA3C4C"/>
    <w:rsid w:val="00DF58C1"/>
    <w:rsid w:val="00E16E91"/>
    <w:rsid w:val="00E37857"/>
    <w:rsid w:val="00E73DA1"/>
    <w:rsid w:val="00EA54FE"/>
    <w:rsid w:val="00EC18B3"/>
    <w:rsid w:val="00EC65C0"/>
    <w:rsid w:val="00EE1D85"/>
    <w:rsid w:val="00EF3397"/>
    <w:rsid w:val="00F04C56"/>
    <w:rsid w:val="00F95DA4"/>
    <w:rsid w:val="00FB1A44"/>
    <w:rsid w:val="00FB3CB1"/>
    <w:rsid w:val="00FC7E6C"/>
    <w:rsid w:val="00FD73CD"/>
    <w:rsid w:val="00FE1539"/>
    <w:rsid w:val="00FF22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B936923-4DA4-47A3-8B53-30C2FE0276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684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Знак Знак,Знак,webb,Char Char Char,Char Char Char Char,Char Char Char1,Char11,Normal (Web) Char Char1"/>
    <w:basedOn w:val="Normal"/>
    <w:link w:val="NormalWebChar"/>
    <w:uiPriority w:val="99"/>
    <w:unhideWhenUsed/>
    <w:qFormat/>
    <w:rsid w:val="008648C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648C0"/>
    <w:rPr>
      <w:b/>
      <w:bCs/>
    </w:rPr>
  </w:style>
  <w:style w:type="character" w:styleId="Emphasis">
    <w:name w:val="Emphasis"/>
    <w:basedOn w:val="DefaultParagraphFont"/>
    <w:uiPriority w:val="20"/>
    <w:qFormat/>
    <w:rsid w:val="008648C0"/>
    <w:rPr>
      <w:i/>
      <w:iCs/>
    </w:rPr>
  </w:style>
  <w:style w:type="character" w:styleId="Hyperlink">
    <w:name w:val="Hyperlink"/>
    <w:basedOn w:val="DefaultParagraphFont"/>
    <w:uiPriority w:val="99"/>
    <w:semiHidden/>
    <w:unhideWhenUsed/>
    <w:rsid w:val="008648C0"/>
    <w:rPr>
      <w:color w:val="0000FF"/>
      <w:u w:val="single"/>
    </w:rPr>
  </w:style>
  <w:style w:type="paragraph" w:styleId="ListParagraph">
    <w:name w:val="List Paragraph"/>
    <w:basedOn w:val="Normal"/>
    <w:link w:val="ListParagraphChar"/>
    <w:uiPriority w:val="34"/>
    <w:qFormat/>
    <w:rsid w:val="008842CC"/>
    <w:pPr>
      <w:ind w:left="720"/>
      <w:contextualSpacing/>
    </w:pPr>
  </w:style>
  <w:style w:type="character" w:customStyle="1" w:styleId="ListParagraphChar">
    <w:name w:val="List Paragraph Char"/>
    <w:link w:val="ListParagraph"/>
    <w:uiPriority w:val="34"/>
    <w:locked/>
    <w:rsid w:val="00B437E5"/>
  </w:style>
  <w:style w:type="paragraph" w:styleId="NoSpacing">
    <w:name w:val="No Spacing"/>
    <w:uiPriority w:val="1"/>
    <w:qFormat/>
    <w:rsid w:val="00B437E5"/>
    <w:pPr>
      <w:spacing w:after="0" w:line="240" w:lineRule="auto"/>
    </w:pPr>
    <w:rPr>
      <w:rFonts w:ascii="Times New Roman" w:eastAsia="Times New Roman" w:hAnsi="Times New Roman" w:cs="Times New Roman"/>
      <w:sz w:val="24"/>
      <w:szCs w:val="24"/>
    </w:rPr>
  </w:style>
  <w:style w:type="paragraph" w:customStyle="1" w:styleId="Default">
    <w:name w:val="Default"/>
    <w:rsid w:val="003D4925"/>
    <w:pPr>
      <w:pBdr>
        <w:top w:val="nil"/>
        <w:left w:val="nil"/>
        <w:bottom w:val="nil"/>
        <w:right w:val="nil"/>
        <w:between w:val="nil"/>
        <w:bar w:val="nil"/>
      </w:pBdr>
      <w:spacing w:after="0" w:line="240" w:lineRule="auto"/>
    </w:pPr>
    <w:rPr>
      <w:rFonts w:ascii="Helvetica" w:eastAsia="Arial Unicode MS" w:hAnsi="Helvetica" w:cs="Arial Unicode MS"/>
      <w:color w:val="000000"/>
      <w:bdr w:val="nil"/>
    </w:rPr>
  </w:style>
  <w:style w:type="paragraph" w:styleId="BalloonText">
    <w:name w:val="Balloon Text"/>
    <w:basedOn w:val="Normal"/>
    <w:link w:val="BalloonTextChar"/>
    <w:uiPriority w:val="99"/>
    <w:semiHidden/>
    <w:unhideWhenUsed/>
    <w:rsid w:val="00DF58C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F58C1"/>
    <w:rPr>
      <w:rFonts w:ascii="Segoe UI" w:hAnsi="Segoe UI" w:cs="Segoe UI"/>
      <w:sz w:val="18"/>
      <w:szCs w:val="18"/>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Знак Знак Char,Знак Char,webb Char,Char Char Char Char1,Char11 Char"/>
    <w:link w:val="NormalWeb"/>
    <w:uiPriority w:val="99"/>
    <w:locked/>
    <w:rsid w:val="00BF0205"/>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2763562">
      <w:bodyDiv w:val="1"/>
      <w:marLeft w:val="0"/>
      <w:marRight w:val="0"/>
      <w:marTop w:val="0"/>
      <w:marBottom w:val="0"/>
      <w:divBdr>
        <w:top w:val="none" w:sz="0" w:space="0" w:color="auto"/>
        <w:left w:val="none" w:sz="0" w:space="0" w:color="auto"/>
        <w:bottom w:val="none" w:sz="0" w:space="0" w:color="auto"/>
        <w:right w:val="none" w:sz="0" w:space="0" w:color="auto"/>
      </w:divBdr>
    </w:div>
    <w:div w:id="408044249">
      <w:bodyDiv w:val="1"/>
      <w:marLeft w:val="0"/>
      <w:marRight w:val="0"/>
      <w:marTop w:val="0"/>
      <w:marBottom w:val="0"/>
      <w:divBdr>
        <w:top w:val="none" w:sz="0" w:space="0" w:color="auto"/>
        <w:left w:val="none" w:sz="0" w:space="0" w:color="auto"/>
        <w:bottom w:val="none" w:sz="0" w:space="0" w:color="auto"/>
        <w:right w:val="none" w:sz="0" w:space="0" w:color="auto"/>
      </w:divBdr>
    </w:div>
    <w:div w:id="440926411">
      <w:bodyDiv w:val="1"/>
      <w:marLeft w:val="0"/>
      <w:marRight w:val="0"/>
      <w:marTop w:val="0"/>
      <w:marBottom w:val="0"/>
      <w:divBdr>
        <w:top w:val="none" w:sz="0" w:space="0" w:color="auto"/>
        <w:left w:val="none" w:sz="0" w:space="0" w:color="auto"/>
        <w:bottom w:val="none" w:sz="0" w:space="0" w:color="auto"/>
        <w:right w:val="none" w:sz="0" w:space="0" w:color="auto"/>
      </w:divBdr>
    </w:div>
    <w:div w:id="940114212">
      <w:bodyDiv w:val="1"/>
      <w:marLeft w:val="0"/>
      <w:marRight w:val="0"/>
      <w:marTop w:val="0"/>
      <w:marBottom w:val="0"/>
      <w:divBdr>
        <w:top w:val="none" w:sz="0" w:space="0" w:color="auto"/>
        <w:left w:val="none" w:sz="0" w:space="0" w:color="auto"/>
        <w:bottom w:val="none" w:sz="0" w:space="0" w:color="auto"/>
        <w:right w:val="none" w:sz="0" w:space="0" w:color="auto"/>
      </w:divBdr>
    </w:div>
    <w:div w:id="1044983299">
      <w:bodyDiv w:val="1"/>
      <w:marLeft w:val="0"/>
      <w:marRight w:val="0"/>
      <w:marTop w:val="0"/>
      <w:marBottom w:val="0"/>
      <w:divBdr>
        <w:top w:val="none" w:sz="0" w:space="0" w:color="auto"/>
        <w:left w:val="none" w:sz="0" w:space="0" w:color="auto"/>
        <w:bottom w:val="none" w:sz="0" w:space="0" w:color="auto"/>
        <w:right w:val="none" w:sz="0" w:space="0" w:color="auto"/>
      </w:divBdr>
    </w:div>
    <w:div w:id="1531262297">
      <w:bodyDiv w:val="1"/>
      <w:marLeft w:val="0"/>
      <w:marRight w:val="0"/>
      <w:marTop w:val="0"/>
      <w:marBottom w:val="0"/>
      <w:divBdr>
        <w:top w:val="none" w:sz="0" w:space="0" w:color="auto"/>
        <w:left w:val="none" w:sz="0" w:space="0" w:color="auto"/>
        <w:bottom w:val="none" w:sz="0" w:space="0" w:color="auto"/>
        <w:right w:val="none" w:sz="0" w:space="0" w:color="auto"/>
      </w:divBdr>
    </w:div>
    <w:div w:id="1539901368">
      <w:bodyDiv w:val="1"/>
      <w:marLeft w:val="0"/>
      <w:marRight w:val="0"/>
      <w:marTop w:val="0"/>
      <w:marBottom w:val="0"/>
      <w:divBdr>
        <w:top w:val="none" w:sz="0" w:space="0" w:color="auto"/>
        <w:left w:val="none" w:sz="0" w:space="0" w:color="auto"/>
        <w:bottom w:val="none" w:sz="0" w:space="0" w:color="auto"/>
        <w:right w:val="none" w:sz="0" w:space="0" w:color="auto"/>
      </w:divBdr>
    </w:div>
    <w:div w:id="1683313945">
      <w:bodyDiv w:val="1"/>
      <w:marLeft w:val="0"/>
      <w:marRight w:val="0"/>
      <w:marTop w:val="0"/>
      <w:marBottom w:val="0"/>
      <w:divBdr>
        <w:top w:val="none" w:sz="0" w:space="0" w:color="auto"/>
        <w:left w:val="none" w:sz="0" w:space="0" w:color="auto"/>
        <w:bottom w:val="none" w:sz="0" w:space="0" w:color="auto"/>
        <w:right w:val="none" w:sz="0" w:space="0" w:color="auto"/>
      </w:divBdr>
    </w:div>
    <w:div w:id="1821843898">
      <w:bodyDiv w:val="1"/>
      <w:marLeft w:val="0"/>
      <w:marRight w:val="0"/>
      <w:marTop w:val="0"/>
      <w:marBottom w:val="0"/>
      <w:divBdr>
        <w:top w:val="none" w:sz="0" w:space="0" w:color="auto"/>
        <w:left w:val="none" w:sz="0" w:space="0" w:color="auto"/>
        <w:bottom w:val="none" w:sz="0" w:space="0" w:color="auto"/>
        <w:right w:val="none" w:sz="0" w:space="0" w:color="auto"/>
      </w:divBdr>
    </w:div>
    <w:div w:id="1860509084">
      <w:bodyDiv w:val="1"/>
      <w:marLeft w:val="0"/>
      <w:marRight w:val="0"/>
      <w:marTop w:val="0"/>
      <w:marBottom w:val="0"/>
      <w:divBdr>
        <w:top w:val="none" w:sz="0" w:space="0" w:color="auto"/>
        <w:left w:val="none" w:sz="0" w:space="0" w:color="auto"/>
        <w:bottom w:val="none" w:sz="0" w:space="0" w:color="auto"/>
        <w:right w:val="none" w:sz="0" w:space="0" w:color="auto"/>
      </w:divBdr>
    </w:div>
    <w:div w:id="2133747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s://www.arlis.am/DocumentView.aspx?docid=168828"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0AD4245-1F61-4C9B-A1D3-A652F4A0CA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1604</Words>
  <Characters>9148</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Sedrak Simonyan</cp:lastModifiedBy>
  <cp:revision>2</cp:revision>
  <cp:lastPrinted>2025-05-30T08:47:00Z</cp:lastPrinted>
  <dcterms:created xsi:type="dcterms:W3CDTF">2025-06-10T13:16:00Z</dcterms:created>
  <dcterms:modified xsi:type="dcterms:W3CDTF">2025-06-10T13:16:00Z</dcterms:modified>
</cp:coreProperties>
</file>