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B3D0B" w14:textId="25EA0059" w:rsidR="00B11FAE" w:rsidRPr="00341B5D" w:rsidRDefault="00E830B1">
      <w:pPr>
        <w:rPr>
          <w:rFonts w:ascii="GHEA Grapalat" w:hAnsi="GHEA Grapalat"/>
          <w:sz w:val="24"/>
          <w:szCs w:val="24"/>
        </w:rPr>
      </w:pP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ab/>
      </w:r>
      <w:r w:rsidR="00627786" w:rsidRPr="00341B5D">
        <w:rPr>
          <w:rFonts w:ascii="GHEA Grapalat" w:hAnsi="GHEA Grapalat"/>
          <w:sz w:val="24"/>
          <w:szCs w:val="24"/>
        </w:rPr>
        <w:tab/>
      </w:r>
      <w:r w:rsidR="00627786" w:rsidRPr="00341B5D">
        <w:rPr>
          <w:rFonts w:ascii="GHEA Grapalat" w:hAnsi="GHEA Grapalat"/>
          <w:sz w:val="24"/>
          <w:szCs w:val="24"/>
        </w:rPr>
        <w:tab/>
      </w:r>
      <w:r w:rsidR="00627786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="002D24B5" w:rsidRPr="00341B5D">
        <w:rPr>
          <w:rFonts w:ascii="GHEA Grapalat" w:hAnsi="GHEA Grapalat"/>
          <w:sz w:val="24"/>
          <w:szCs w:val="24"/>
        </w:rPr>
        <w:tab/>
      </w:r>
      <w:r w:rsidRPr="00341B5D">
        <w:rPr>
          <w:rFonts w:ascii="GHEA Grapalat" w:hAnsi="GHEA Grapalat"/>
          <w:sz w:val="24"/>
          <w:szCs w:val="24"/>
        </w:rPr>
        <w:t>ՆԱԽԱԳԻԾ</w:t>
      </w:r>
    </w:p>
    <w:p w14:paraId="12616F8B" w14:textId="3F00EE14" w:rsidR="00D27E95" w:rsidRPr="00341B5D" w:rsidRDefault="00D27E95">
      <w:pPr>
        <w:rPr>
          <w:rFonts w:ascii="GHEA Grapalat" w:hAnsi="GHEA Grapalat"/>
          <w:sz w:val="24"/>
          <w:szCs w:val="24"/>
        </w:rPr>
      </w:pPr>
    </w:p>
    <w:p w14:paraId="0414C980" w14:textId="77777777" w:rsidR="00D27E95" w:rsidRPr="00341B5D" w:rsidRDefault="00D27E95" w:rsidP="00D27E95">
      <w:pPr>
        <w:ind w:firstLine="720"/>
        <w:jc w:val="center"/>
        <w:rPr>
          <w:rFonts w:ascii="GHEA Grapalat" w:hAnsi="GHEA Grapalat"/>
          <w:sz w:val="24"/>
          <w:szCs w:val="24"/>
        </w:rPr>
      </w:pPr>
      <w:r w:rsidRPr="00341B5D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14:paraId="2C82EE2C" w14:textId="0A575A48" w:rsidR="00D27E95" w:rsidRPr="00341B5D" w:rsidRDefault="00D27E95" w:rsidP="00D27E95">
      <w:pPr>
        <w:ind w:firstLine="720"/>
        <w:jc w:val="center"/>
        <w:rPr>
          <w:rFonts w:ascii="GHEA Grapalat" w:hAnsi="GHEA Grapalat"/>
          <w:sz w:val="24"/>
          <w:szCs w:val="24"/>
        </w:rPr>
      </w:pPr>
      <w:r w:rsidRPr="00341B5D">
        <w:rPr>
          <w:rFonts w:ascii="GHEA Grapalat" w:hAnsi="GHEA Grapalat"/>
          <w:sz w:val="24"/>
          <w:szCs w:val="24"/>
        </w:rPr>
        <w:t>Ո</w:t>
      </w:r>
      <w:r w:rsidR="002D24B5" w:rsidRPr="00341B5D">
        <w:rPr>
          <w:rFonts w:ascii="GHEA Grapalat" w:hAnsi="GHEA Grapalat"/>
          <w:sz w:val="24"/>
          <w:szCs w:val="24"/>
        </w:rPr>
        <w:t xml:space="preserve"> </w:t>
      </w:r>
      <w:r w:rsidRPr="00341B5D">
        <w:rPr>
          <w:rFonts w:ascii="GHEA Grapalat" w:hAnsi="GHEA Grapalat"/>
          <w:sz w:val="24"/>
          <w:szCs w:val="24"/>
        </w:rPr>
        <w:t>Ր</w:t>
      </w:r>
      <w:r w:rsidR="002D24B5" w:rsidRPr="00341B5D">
        <w:rPr>
          <w:rFonts w:ascii="GHEA Grapalat" w:hAnsi="GHEA Grapalat"/>
          <w:sz w:val="24"/>
          <w:szCs w:val="24"/>
        </w:rPr>
        <w:t xml:space="preserve"> </w:t>
      </w:r>
      <w:r w:rsidRPr="00341B5D">
        <w:rPr>
          <w:rFonts w:ascii="GHEA Grapalat" w:hAnsi="GHEA Grapalat"/>
          <w:sz w:val="24"/>
          <w:szCs w:val="24"/>
        </w:rPr>
        <w:t>Ո</w:t>
      </w:r>
      <w:r w:rsidR="002D24B5" w:rsidRPr="00341B5D">
        <w:rPr>
          <w:rFonts w:ascii="GHEA Grapalat" w:hAnsi="GHEA Grapalat"/>
          <w:sz w:val="24"/>
          <w:szCs w:val="24"/>
        </w:rPr>
        <w:t xml:space="preserve"> </w:t>
      </w:r>
      <w:r w:rsidRPr="00341B5D">
        <w:rPr>
          <w:rFonts w:ascii="GHEA Grapalat" w:hAnsi="GHEA Grapalat"/>
          <w:sz w:val="24"/>
          <w:szCs w:val="24"/>
        </w:rPr>
        <w:t>Շ</w:t>
      </w:r>
      <w:r w:rsidR="002D24B5" w:rsidRPr="00341B5D">
        <w:rPr>
          <w:rFonts w:ascii="GHEA Grapalat" w:hAnsi="GHEA Grapalat"/>
          <w:sz w:val="24"/>
          <w:szCs w:val="24"/>
        </w:rPr>
        <w:t xml:space="preserve"> </w:t>
      </w:r>
      <w:r w:rsidRPr="00341B5D">
        <w:rPr>
          <w:rFonts w:ascii="GHEA Grapalat" w:hAnsi="GHEA Grapalat"/>
          <w:sz w:val="24"/>
          <w:szCs w:val="24"/>
        </w:rPr>
        <w:t>ՈՒ</w:t>
      </w:r>
      <w:r w:rsidR="002D24B5" w:rsidRPr="00341B5D">
        <w:rPr>
          <w:rFonts w:ascii="GHEA Grapalat" w:hAnsi="GHEA Grapalat"/>
          <w:sz w:val="24"/>
          <w:szCs w:val="24"/>
        </w:rPr>
        <w:t xml:space="preserve"> </w:t>
      </w:r>
      <w:r w:rsidRPr="00341B5D">
        <w:rPr>
          <w:rFonts w:ascii="GHEA Grapalat" w:hAnsi="GHEA Grapalat"/>
          <w:sz w:val="24"/>
          <w:szCs w:val="24"/>
        </w:rPr>
        <w:t>Մ</w:t>
      </w:r>
    </w:p>
    <w:p w14:paraId="542F2EE2" w14:textId="77777777" w:rsidR="00061ED5" w:rsidRPr="00341B5D" w:rsidRDefault="00061ED5" w:rsidP="00D27E95">
      <w:pPr>
        <w:ind w:firstLine="720"/>
        <w:jc w:val="center"/>
        <w:rPr>
          <w:rFonts w:ascii="GHEA Grapalat" w:hAnsi="GHEA Grapalat"/>
          <w:sz w:val="24"/>
          <w:szCs w:val="24"/>
        </w:rPr>
      </w:pPr>
    </w:p>
    <w:p w14:paraId="054AA1DA" w14:textId="11FE2D10" w:rsidR="00D27E95" w:rsidRPr="00341B5D" w:rsidRDefault="00D27E95" w:rsidP="00D27E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41B5D">
        <w:rPr>
          <w:rFonts w:ascii="GHEA Grapalat" w:hAnsi="GHEA Grapalat"/>
        </w:rPr>
        <w:t xml:space="preserve">ՀԱՅԱՍՏԱՆԻ ՀԱՆՐԱՊԵՏՈՒԹՅԱՆ ԿԱՌԱՎԱՐՈՒԹՅԱՆ </w:t>
      </w:r>
      <w:r w:rsidRPr="00341B5D">
        <w:rPr>
          <w:rFonts w:ascii="GHEA Grapalat" w:hAnsi="GHEA Grapalat"/>
          <w:color w:val="000000"/>
        </w:rPr>
        <w:t>2019 ԹՎԱԿԱՆԻ</w:t>
      </w:r>
      <w:r w:rsidR="004C5CA6" w:rsidRPr="00341B5D">
        <w:rPr>
          <w:rFonts w:ascii="GHEA Grapalat" w:hAnsi="GHEA Grapalat"/>
          <w:color w:val="000000"/>
        </w:rPr>
        <w:t xml:space="preserve"> ՄԱՅԻՍԻ</w:t>
      </w:r>
      <w:r w:rsidR="00BF2730" w:rsidRPr="00341B5D">
        <w:rPr>
          <w:rFonts w:ascii="GHEA Grapalat" w:hAnsi="GHEA Grapalat"/>
          <w:color w:val="000000"/>
        </w:rPr>
        <w:t xml:space="preserve"> 23-Ի </w:t>
      </w:r>
      <w:r w:rsidRPr="00341B5D">
        <w:rPr>
          <w:rFonts w:ascii="GHEA Grapalat" w:hAnsi="GHEA Grapalat"/>
          <w:color w:val="000000"/>
        </w:rPr>
        <w:t>N 626-Ն</w:t>
      </w:r>
      <w:r w:rsidR="00FE3D95" w:rsidRPr="00341B5D">
        <w:rPr>
          <w:rFonts w:ascii="GHEA Grapalat" w:hAnsi="GHEA Grapalat"/>
          <w:color w:val="000000"/>
        </w:rPr>
        <w:t xml:space="preserve"> ՈՐՈՇՄԱՆ ՄԵՋ ՓՈՓՈԽՈՒԹՅՈՒՆՆԵՐ ԿԱՏԱՐԵԼՈՒ ՄԱՍԻՆ</w:t>
      </w:r>
    </w:p>
    <w:p w14:paraId="5F136DDE" w14:textId="076ABA30" w:rsidR="001028E8" w:rsidRPr="00341B5D" w:rsidRDefault="001028E8" w:rsidP="00D27E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25E7F35E" w14:textId="4E551705" w:rsidR="001028E8" w:rsidRPr="00341B5D" w:rsidRDefault="001028E8" w:rsidP="001028E8">
      <w:pPr>
        <w:ind w:left="3600" w:firstLine="720"/>
        <w:rPr>
          <w:rFonts w:ascii="GHEA Grapalat" w:hAnsi="GHEA Grapalat"/>
          <w:sz w:val="24"/>
          <w:szCs w:val="24"/>
        </w:rPr>
      </w:pPr>
      <w:r w:rsidRPr="00341B5D">
        <w:rPr>
          <w:rFonts w:ascii="GHEA Grapalat" w:hAnsi="GHEA Grapalat"/>
          <w:sz w:val="24"/>
          <w:szCs w:val="24"/>
        </w:rPr>
        <w:t>2019թ.</w:t>
      </w:r>
      <w:r w:rsidRPr="00341B5D">
        <w:rPr>
          <w:rFonts w:ascii="GHEA Grapalat" w:hAnsi="GHEA Grapalat"/>
          <w:sz w:val="24"/>
          <w:szCs w:val="24"/>
        </w:rPr>
        <w:tab/>
        <w:t>-</w:t>
      </w:r>
      <w:r w:rsidR="00A23D8A" w:rsidRPr="00341B5D">
        <w:rPr>
          <w:rFonts w:ascii="GHEA Grapalat" w:hAnsi="GHEA Grapalat"/>
          <w:sz w:val="24"/>
          <w:szCs w:val="24"/>
        </w:rPr>
        <w:t>Ն</w:t>
      </w:r>
    </w:p>
    <w:p w14:paraId="4E70339D" w14:textId="0D49A07B" w:rsidR="001028E8" w:rsidRPr="00341B5D" w:rsidRDefault="001028E8" w:rsidP="001028E8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341B5D">
        <w:rPr>
          <w:rFonts w:ascii="GHEA Grapalat" w:hAnsi="GHEA Grapalat"/>
          <w:sz w:val="24"/>
          <w:szCs w:val="24"/>
        </w:rPr>
        <w:t>Ղեկավարվելով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341B5D">
        <w:rPr>
          <w:rFonts w:ascii="GHEA Grapalat" w:hAnsi="GHEA Grapalat"/>
          <w:sz w:val="24"/>
          <w:szCs w:val="24"/>
        </w:rPr>
        <w:t>Նորմատիվ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իրավական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ակտերի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341B5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օրենքի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34-րդ </w:t>
      </w:r>
      <w:proofErr w:type="spellStart"/>
      <w:r w:rsidRPr="00341B5D">
        <w:rPr>
          <w:rFonts w:ascii="GHEA Grapalat" w:hAnsi="GHEA Grapalat"/>
          <w:sz w:val="24"/>
          <w:szCs w:val="24"/>
        </w:rPr>
        <w:t>հոդվածի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պահանջներով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341B5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որոշում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է՝</w:t>
      </w:r>
    </w:p>
    <w:p w14:paraId="7299C23F" w14:textId="57E9C9CA" w:rsidR="005426AA" w:rsidRDefault="001028E8" w:rsidP="00C76DA3">
      <w:pPr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341B5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341B5D">
        <w:rPr>
          <w:rFonts w:ascii="GHEA Grapalat" w:hAnsi="GHEA Grapalat"/>
          <w:sz w:val="24"/>
          <w:szCs w:val="24"/>
        </w:rPr>
        <w:t>թվականի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14E8" w:rsidRPr="00341B5D">
        <w:rPr>
          <w:rFonts w:ascii="GHEA Grapalat" w:hAnsi="GHEA Grapalat"/>
          <w:sz w:val="24"/>
          <w:szCs w:val="24"/>
        </w:rPr>
        <w:t>մայիսի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2</w:t>
      </w:r>
      <w:r w:rsidR="009F14E8" w:rsidRPr="00341B5D">
        <w:rPr>
          <w:rFonts w:ascii="GHEA Grapalat" w:hAnsi="GHEA Grapalat"/>
          <w:sz w:val="24"/>
          <w:szCs w:val="24"/>
        </w:rPr>
        <w:t>3</w:t>
      </w:r>
      <w:r w:rsidRPr="00341B5D">
        <w:rPr>
          <w:rFonts w:ascii="GHEA Grapalat" w:hAnsi="GHEA Grapalat"/>
          <w:sz w:val="24"/>
          <w:szCs w:val="24"/>
        </w:rPr>
        <w:t xml:space="preserve">-ի </w:t>
      </w:r>
      <w:r w:rsidR="0090690A" w:rsidRPr="00341B5D">
        <w:rPr>
          <w:rFonts w:ascii="GHEA Grapalat" w:hAnsi="GHEA Grapalat"/>
          <w:b/>
          <w:sz w:val="24"/>
          <w:szCs w:val="24"/>
        </w:rPr>
        <w:t>«</w:t>
      </w:r>
      <w:proofErr w:type="spellStart"/>
      <w:r w:rsidR="0090690A" w:rsidRPr="0065436C">
        <w:rPr>
          <w:rFonts w:ascii="GHEA Grapalat" w:hAnsi="GHEA Grapalat"/>
          <w:bCs/>
          <w:sz w:val="24"/>
          <w:szCs w:val="24"/>
        </w:rPr>
        <w:t>Հ</w:t>
      </w:r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յուսիս-հարավ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ճանապարհային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միջանցքի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ներդրումային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ծրագիր-Ծրագիր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2-ի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շրջանակներում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46D0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</w:t>
      </w:r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րագածոտնի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սահմաններում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տարածքների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հանրության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գերակա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շահ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690A" w:rsidRPr="00341B5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41B5D">
        <w:rPr>
          <w:rFonts w:ascii="GHEA Grapalat" w:hAnsi="GHEA Grapalat"/>
          <w:b/>
          <w:sz w:val="24"/>
          <w:szCs w:val="24"/>
        </w:rPr>
        <w:t>»</w:t>
      </w:r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թիվ</w:t>
      </w:r>
      <w:proofErr w:type="spellEnd"/>
      <w:r w:rsidRPr="00341B5D">
        <w:rPr>
          <w:rFonts w:ascii="GHEA Grapalat" w:hAnsi="GHEA Grapalat"/>
          <w:sz w:val="24"/>
          <w:szCs w:val="24"/>
        </w:rPr>
        <w:t xml:space="preserve"> </w:t>
      </w:r>
      <w:r w:rsidR="005835BB" w:rsidRPr="00341B5D">
        <w:rPr>
          <w:rFonts w:ascii="GHEA Grapalat" w:hAnsi="GHEA Grapalat"/>
          <w:sz w:val="24"/>
          <w:szCs w:val="24"/>
        </w:rPr>
        <w:t>626</w:t>
      </w:r>
      <w:r w:rsidRPr="00341B5D">
        <w:rPr>
          <w:rFonts w:ascii="GHEA Grapalat" w:hAnsi="GHEA Grapalat"/>
          <w:sz w:val="24"/>
          <w:szCs w:val="24"/>
        </w:rPr>
        <w:t>-</w:t>
      </w:r>
      <w:r w:rsidR="005835BB" w:rsidRPr="00341B5D">
        <w:rPr>
          <w:rFonts w:ascii="GHEA Grapalat" w:hAnsi="GHEA Grapalat"/>
          <w:sz w:val="24"/>
          <w:szCs w:val="24"/>
        </w:rPr>
        <w:t>Ն</w:t>
      </w:r>
      <w:r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</w:rPr>
        <w:t>որոշման</w:t>
      </w:r>
      <w:proofErr w:type="spellEnd"/>
      <w:r w:rsidR="008A2AE1"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26AA">
        <w:rPr>
          <w:rFonts w:ascii="GHEA Grapalat" w:hAnsi="GHEA Grapalat"/>
          <w:sz w:val="24"/>
          <w:szCs w:val="24"/>
        </w:rPr>
        <w:t>մեջ</w:t>
      </w:r>
      <w:proofErr w:type="spellEnd"/>
      <w:r w:rsidR="005426A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26AA">
        <w:rPr>
          <w:rFonts w:ascii="GHEA Grapalat" w:hAnsi="GHEA Grapalat"/>
          <w:sz w:val="24"/>
          <w:szCs w:val="24"/>
        </w:rPr>
        <w:t>կատարել</w:t>
      </w:r>
      <w:proofErr w:type="spellEnd"/>
      <w:r w:rsidR="005426A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26AA">
        <w:rPr>
          <w:rFonts w:ascii="GHEA Grapalat" w:hAnsi="GHEA Grapalat"/>
          <w:sz w:val="24"/>
          <w:szCs w:val="24"/>
        </w:rPr>
        <w:t>հետևյալ</w:t>
      </w:r>
      <w:proofErr w:type="spellEnd"/>
      <w:r w:rsidR="005426A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26AA">
        <w:rPr>
          <w:rFonts w:ascii="GHEA Grapalat" w:hAnsi="GHEA Grapalat"/>
          <w:sz w:val="24"/>
          <w:szCs w:val="24"/>
        </w:rPr>
        <w:t>փոփ</w:t>
      </w:r>
      <w:r w:rsidR="002B7B5B">
        <w:rPr>
          <w:rFonts w:ascii="GHEA Grapalat" w:hAnsi="GHEA Grapalat"/>
          <w:sz w:val="24"/>
          <w:szCs w:val="24"/>
        </w:rPr>
        <w:t>ո</w:t>
      </w:r>
      <w:r w:rsidR="005426AA">
        <w:rPr>
          <w:rFonts w:ascii="GHEA Grapalat" w:hAnsi="GHEA Grapalat"/>
          <w:sz w:val="24"/>
          <w:szCs w:val="24"/>
        </w:rPr>
        <w:t>խությունները</w:t>
      </w:r>
      <w:proofErr w:type="spellEnd"/>
      <w:r w:rsidR="002B7B5B">
        <w:rPr>
          <w:rFonts w:ascii="GHEA Grapalat" w:hAnsi="GHEA Grapalat"/>
          <w:sz w:val="24"/>
          <w:szCs w:val="24"/>
        </w:rPr>
        <w:t>՝</w:t>
      </w:r>
    </w:p>
    <w:p w14:paraId="50C1062C" w14:textId="1687299F" w:rsidR="00ED2DA8" w:rsidRPr="00341B5D" w:rsidRDefault="00B51273" w:rsidP="00C76DA3">
      <w:pPr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1)</w:t>
      </w:r>
      <w:r w:rsidR="00FF2C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B2847">
        <w:rPr>
          <w:rFonts w:ascii="GHEA Grapalat" w:hAnsi="GHEA Grapalat"/>
          <w:sz w:val="24"/>
          <w:szCs w:val="24"/>
        </w:rPr>
        <w:t>Որոշման</w:t>
      </w:r>
      <w:proofErr w:type="spellEnd"/>
      <w:r w:rsidR="009B2847">
        <w:rPr>
          <w:rFonts w:ascii="GHEA Grapalat" w:hAnsi="GHEA Grapalat"/>
          <w:sz w:val="24"/>
          <w:szCs w:val="24"/>
        </w:rPr>
        <w:t xml:space="preserve"> </w:t>
      </w:r>
      <w:r w:rsidR="00C5601E" w:rsidRPr="00341B5D">
        <w:rPr>
          <w:rFonts w:ascii="GHEA Grapalat" w:hAnsi="GHEA Grapalat"/>
          <w:sz w:val="24"/>
          <w:szCs w:val="24"/>
        </w:rPr>
        <w:t xml:space="preserve">3-րդ </w:t>
      </w:r>
      <w:proofErr w:type="spellStart"/>
      <w:r w:rsidR="00C5601E" w:rsidRPr="00341B5D">
        <w:rPr>
          <w:rFonts w:ascii="GHEA Grapalat" w:hAnsi="GHEA Grapalat"/>
          <w:sz w:val="24"/>
          <w:szCs w:val="24"/>
        </w:rPr>
        <w:t>կետի</w:t>
      </w:r>
      <w:proofErr w:type="spellEnd"/>
      <w:r w:rsidR="00C5601E" w:rsidRPr="00341B5D">
        <w:rPr>
          <w:rFonts w:ascii="GHEA Grapalat" w:hAnsi="GHEA Grapalat"/>
          <w:sz w:val="24"/>
          <w:szCs w:val="24"/>
        </w:rPr>
        <w:t xml:space="preserve"> 1-ին և 4-րդ </w:t>
      </w:r>
      <w:proofErr w:type="spellStart"/>
      <w:r w:rsidR="00482A9F" w:rsidRPr="00341B5D">
        <w:rPr>
          <w:rFonts w:ascii="GHEA Grapalat" w:hAnsi="GHEA Grapalat"/>
          <w:sz w:val="24"/>
          <w:szCs w:val="24"/>
        </w:rPr>
        <w:t>ենթակետերում</w:t>
      </w:r>
      <w:proofErr w:type="spellEnd"/>
      <w:r w:rsidR="00482A9F"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11F3">
        <w:rPr>
          <w:rFonts w:ascii="GHEA Grapalat" w:hAnsi="GHEA Grapalat"/>
          <w:sz w:val="24"/>
          <w:szCs w:val="24"/>
        </w:rPr>
        <w:t>ու</w:t>
      </w:r>
      <w:proofErr w:type="spellEnd"/>
      <w:r w:rsidR="000A051D">
        <w:rPr>
          <w:rFonts w:ascii="GHEA Grapalat" w:hAnsi="GHEA Grapalat"/>
          <w:sz w:val="24"/>
          <w:szCs w:val="24"/>
        </w:rPr>
        <w:t xml:space="preserve"> </w:t>
      </w:r>
      <w:r w:rsidR="004C61E3">
        <w:rPr>
          <w:rFonts w:ascii="GHEA Grapalat" w:hAnsi="GHEA Grapalat"/>
          <w:sz w:val="24"/>
          <w:szCs w:val="24"/>
        </w:rPr>
        <w:t xml:space="preserve">4-րդ </w:t>
      </w:r>
      <w:proofErr w:type="spellStart"/>
      <w:r w:rsidR="004C61E3">
        <w:rPr>
          <w:rFonts w:ascii="GHEA Grapalat" w:hAnsi="GHEA Grapalat"/>
          <w:sz w:val="24"/>
          <w:szCs w:val="24"/>
        </w:rPr>
        <w:t>կ</w:t>
      </w:r>
      <w:r w:rsidR="001C33F5">
        <w:rPr>
          <w:rFonts w:ascii="GHEA Grapalat" w:hAnsi="GHEA Grapalat"/>
          <w:sz w:val="24"/>
          <w:szCs w:val="24"/>
        </w:rPr>
        <w:t>ետում</w:t>
      </w:r>
      <w:proofErr w:type="spellEnd"/>
      <w:r w:rsidR="001C33F5">
        <w:rPr>
          <w:rFonts w:ascii="GHEA Grapalat" w:hAnsi="GHEA Grapalat"/>
          <w:sz w:val="24"/>
          <w:szCs w:val="24"/>
        </w:rPr>
        <w:t xml:space="preserve"> </w:t>
      </w:r>
      <w:r w:rsidR="009869BB" w:rsidRPr="00341B5D">
        <w:rPr>
          <w:rFonts w:ascii="GHEA Grapalat" w:hAnsi="GHEA Grapalat"/>
          <w:sz w:val="24"/>
          <w:szCs w:val="24"/>
        </w:rPr>
        <w:t>«</w:t>
      </w:r>
      <w:proofErr w:type="spellStart"/>
      <w:r w:rsidR="009869BB" w:rsidRPr="00341B5D">
        <w:rPr>
          <w:rFonts w:ascii="GHEA Grapalat" w:hAnsi="GHEA Grapalat"/>
          <w:sz w:val="24"/>
          <w:szCs w:val="24"/>
        </w:rPr>
        <w:t>տրանսպորտի</w:t>
      </w:r>
      <w:proofErr w:type="spellEnd"/>
      <w:r w:rsidR="009869BB" w:rsidRPr="00341B5D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69BB" w:rsidRPr="00341B5D">
        <w:rPr>
          <w:rFonts w:ascii="GHEA Grapalat" w:hAnsi="GHEA Grapalat"/>
          <w:sz w:val="24"/>
          <w:szCs w:val="24"/>
        </w:rPr>
        <w:t>կապի</w:t>
      </w:r>
      <w:proofErr w:type="spellEnd"/>
      <w:r w:rsidR="009869BB" w:rsidRPr="00341B5D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738FE" w:rsidRPr="00341B5D">
        <w:rPr>
          <w:rFonts w:ascii="GHEA Grapalat" w:hAnsi="GHEA Grapalat"/>
          <w:sz w:val="24"/>
          <w:szCs w:val="24"/>
        </w:rPr>
        <w:t>տեղեկատվական</w:t>
      </w:r>
      <w:proofErr w:type="spellEnd"/>
      <w:r w:rsidR="00E738FE"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738FE" w:rsidRPr="00341B5D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="009869BB" w:rsidRPr="00341B5D">
        <w:rPr>
          <w:rFonts w:ascii="GHEA Grapalat" w:hAnsi="GHEA Grapalat"/>
          <w:sz w:val="24"/>
          <w:szCs w:val="24"/>
        </w:rPr>
        <w:t>»</w:t>
      </w:r>
      <w:r w:rsidR="00234213"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4213" w:rsidRPr="00341B5D">
        <w:rPr>
          <w:rFonts w:ascii="GHEA Grapalat" w:hAnsi="GHEA Grapalat"/>
          <w:sz w:val="24"/>
          <w:szCs w:val="24"/>
        </w:rPr>
        <w:t>բառերը</w:t>
      </w:r>
      <w:proofErr w:type="spellEnd"/>
      <w:r w:rsidR="00234213"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4213" w:rsidRPr="00341B5D">
        <w:rPr>
          <w:rFonts w:ascii="GHEA Grapalat" w:hAnsi="GHEA Grapalat"/>
          <w:sz w:val="24"/>
          <w:szCs w:val="24"/>
        </w:rPr>
        <w:t>փոխարինել</w:t>
      </w:r>
      <w:proofErr w:type="spellEnd"/>
      <w:r w:rsidR="00234213" w:rsidRPr="00341B5D">
        <w:rPr>
          <w:rFonts w:ascii="GHEA Grapalat" w:hAnsi="GHEA Grapalat"/>
          <w:sz w:val="24"/>
          <w:szCs w:val="24"/>
        </w:rPr>
        <w:t xml:space="preserve"> </w:t>
      </w:r>
      <w:r w:rsidR="001662F8" w:rsidRPr="00341B5D">
        <w:rPr>
          <w:rFonts w:ascii="GHEA Grapalat" w:hAnsi="GHEA Grapalat"/>
          <w:sz w:val="24"/>
          <w:szCs w:val="24"/>
        </w:rPr>
        <w:t>«</w:t>
      </w:r>
      <w:proofErr w:type="spellStart"/>
      <w:r w:rsidR="001662F8" w:rsidRPr="00341B5D">
        <w:rPr>
          <w:rFonts w:ascii="GHEA Grapalat" w:hAnsi="GHEA Grapalat"/>
          <w:sz w:val="24"/>
          <w:szCs w:val="24"/>
        </w:rPr>
        <w:t>տարածքային</w:t>
      </w:r>
      <w:proofErr w:type="spellEnd"/>
      <w:r w:rsidR="001662F8" w:rsidRPr="00341B5D">
        <w:rPr>
          <w:rFonts w:ascii="GHEA Grapalat" w:hAnsi="GHEA Grapalat"/>
          <w:sz w:val="24"/>
          <w:szCs w:val="24"/>
        </w:rPr>
        <w:t xml:space="preserve"> կառավարման և </w:t>
      </w:r>
      <w:proofErr w:type="spellStart"/>
      <w:r w:rsidR="004D4B74" w:rsidRPr="00341B5D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1662F8" w:rsidRPr="00341B5D">
        <w:rPr>
          <w:rFonts w:ascii="GHEA Grapalat" w:hAnsi="GHEA Grapalat"/>
          <w:sz w:val="24"/>
          <w:szCs w:val="24"/>
        </w:rPr>
        <w:t>»</w:t>
      </w:r>
      <w:r w:rsidR="008218C6" w:rsidRPr="00341B5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218C6" w:rsidRPr="00341B5D">
        <w:rPr>
          <w:rFonts w:ascii="GHEA Grapalat" w:hAnsi="GHEA Grapalat"/>
          <w:sz w:val="24"/>
          <w:szCs w:val="24"/>
        </w:rPr>
        <w:t>բառերո</w:t>
      </w:r>
      <w:r w:rsidR="00ED2DA8" w:rsidRPr="00341B5D">
        <w:rPr>
          <w:rFonts w:ascii="GHEA Grapalat" w:hAnsi="GHEA Grapalat"/>
          <w:sz w:val="24"/>
          <w:szCs w:val="24"/>
        </w:rPr>
        <w:t>վ</w:t>
      </w:r>
      <w:proofErr w:type="spellEnd"/>
      <w:r w:rsidR="001B0E5D" w:rsidRPr="00341B5D">
        <w:rPr>
          <w:rFonts w:ascii="GHEA Grapalat" w:hAnsi="GHEA Grapalat"/>
          <w:sz w:val="24"/>
          <w:szCs w:val="24"/>
        </w:rPr>
        <w:t>:</w:t>
      </w:r>
    </w:p>
    <w:p w14:paraId="09DBEB84" w14:textId="101F1277" w:rsidR="001B0E5D" w:rsidRPr="00341B5D" w:rsidRDefault="00CB10CA" w:rsidP="00C76DA3">
      <w:pPr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2</w:t>
      </w:r>
      <w:r w:rsidR="00190F05">
        <w:rPr>
          <w:rFonts w:ascii="GHEA Grapalat" w:hAnsi="GHEA Grapalat"/>
          <w:sz w:val="24"/>
          <w:szCs w:val="24"/>
        </w:rPr>
        <w:t>)</w:t>
      </w:r>
      <w:proofErr w:type="spellStart"/>
      <w:r w:rsidR="007E11F3">
        <w:rPr>
          <w:rFonts w:ascii="GHEA Grapalat" w:hAnsi="GHEA Grapalat"/>
          <w:sz w:val="24"/>
          <w:szCs w:val="24"/>
        </w:rPr>
        <w:t>Որոշման</w:t>
      </w:r>
      <w:proofErr w:type="spellEnd"/>
      <w:r w:rsidR="007E11F3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="00FD666F">
        <w:rPr>
          <w:rFonts w:ascii="GHEA Grapalat" w:hAnsi="GHEA Grapalat"/>
          <w:sz w:val="24"/>
          <w:szCs w:val="24"/>
        </w:rPr>
        <w:t>կետի</w:t>
      </w:r>
      <w:proofErr w:type="spellEnd"/>
      <w:r w:rsidR="00FD666F">
        <w:rPr>
          <w:rFonts w:ascii="GHEA Grapalat" w:hAnsi="GHEA Grapalat"/>
          <w:sz w:val="24"/>
          <w:szCs w:val="24"/>
        </w:rPr>
        <w:t xml:space="preserve"> </w:t>
      </w:r>
      <w:r w:rsidR="007E11F3">
        <w:rPr>
          <w:rFonts w:ascii="GHEA Grapalat" w:hAnsi="GHEA Grapalat"/>
          <w:sz w:val="24"/>
          <w:szCs w:val="24"/>
        </w:rPr>
        <w:t>7</w:t>
      </w:r>
      <w:r w:rsidR="00D87A4F">
        <w:rPr>
          <w:rFonts w:ascii="GHEA Grapalat" w:hAnsi="GHEA Grapalat"/>
          <w:sz w:val="24"/>
          <w:szCs w:val="24"/>
        </w:rPr>
        <w:t xml:space="preserve">-րդ </w:t>
      </w:r>
      <w:proofErr w:type="spellStart"/>
      <w:r w:rsidR="00D87A4F">
        <w:rPr>
          <w:rFonts w:ascii="GHEA Grapalat" w:hAnsi="GHEA Grapalat"/>
          <w:sz w:val="24"/>
          <w:szCs w:val="24"/>
        </w:rPr>
        <w:t>են</w:t>
      </w:r>
      <w:r w:rsidR="00ED1A61">
        <w:rPr>
          <w:rFonts w:ascii="GHEA Grapalat" w:hAnsi="GHEA Grapalat"/>
          <w:sz w:val="24"/>
          <w:szCs w:val="24"/>
        </w:rPr>
        <w:t>թ</w:t>
      </w:r>
      <w:r w:rsidR="00D87A4F">
        <w:rPr>
          <w:rFonts w:ascii="GHEA Grapalat" w:hAnsi="GHEA Grapalat"/>
          <w:sz w:val="24"/>
          <w:szCs w:val="24"/>
        </w:rPr>
        <w:t>ակետը</w:t>
      </w:r>
      <w:proofErr w:type="spellEnd"/>
      <w:r w:rsidR="00D87A4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B38">
        <w:rPr>
          <w:rFonts w:ascii="GHEA Grapalat" w:hAnsi="GHEA Grapalat"/>
          <w:sz w:val="24"/>
          <w:szCs w:val="24"/>
        </w:rPr>
        <w:t>ուժը</w:t>
      </w:r>
      <w:proofErr w:type="spellEnd"/>
      <w:r w:rsidR="00676B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6B38">
        <w:rPr>
          <w:rFonts w:ascii="GHEA Grapalat" w:hAnsi="GHEA Grapalat"/>
          <w:sz w:val="24"/>
          <w:szCs w:val="24"/>
        </w:rPr>
        <w:t>կորցրած</w:t>
      </w:r>
      <w:proofErr w:type="spellEnd"/>
      <w:r w:rsidR="008A77D0" w:rsidRPr="008A77D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A77D0">
        <w:rPr>
          <w:rFonts w:ascii="GHEA Grapalat" w:hAnsi="GHEA Grapalat"/>
          <w:sz w:val="24"/>
          <w:szCs w:val="24"/>
        </w:rPr>
        <w:t>ճանաչել</w:t>
      </w:r>
      <w:proofErr w:type="spellEnd"/>
      <w:r w:rsidR="00ED1A61">
        <w:rPr>
          <w:rFonts w:ascii="GHEA Grapalat" w:hAnsi="GHEA Grapalat"/>
          <w:sz w:val="24"/>
          <w:szCs w:val="24"/>
        </w:rPr>
        <w:t>:</w:t>
      </w:r>
      <w:bookmarkStart w:id="0" w:name="_GoBack"/>
      <w:bookmarkEnd w:id="0"/>
    </w:p>
    <w:p w14:paraId="2475836E" w14:textId="77777777" w:rsidR="001028E8" w:rsidRPr="00341B5D" w:rsidRDefault="001028E8" w:rsidP="00D27E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1B2FD2FB" w14:textId="77777777" w:rsidR="00D27E95" w:rsidRPr="00341B5D" w:rsidRDefault="00D27E95" w:rsidP="00D27E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41B5D">
        <w:rPr>
          <w:rFonts w:ascii="Calibri" w:hAnsi="Calibri" w:cs="Calibri"/>
          <w:color w:val="000000"/>
        </w:rPr>
        <w:t> </w:t>
      </w:r>
    </w:p>
    <w:p w14:paraId="21BA5327" w14:textId="59A5EBAD" w:rsidR="00D27E95" w:rsidRPr="00341B5D" w:rsidRDefault="00D27E95">
      <w:pPr>
        <w:rPr>
          <w:rFonts w:ascii="GHEA Grapalat" w:hAnsi="GHEA Grapalat"/>
          <w:sz w:val="24"/>
          <w:szCs w:val="24"/>
        </w:rPr>
      </w:pPr>
    </w:p>
    <w:p w14:paraId="4D4F2A1B" w14:textId="710F3AFA" w:rsidR="00D62A61" w:rsidRPr="00341B5D" w:rsidRDefault="00D62A61">
      <w:pPr>
        <w:rPr>
          <w:rFonts w:ascii="GHEA Grapalat" w:hAnsi="GHEA Grapalat"/>
          <w:sz w:val="24"/>
          <w:szCs w:val="24"/>
        </w:rPr>
      </w:pPr>
    </w:p>
    <w:p w14:paraId="70567B9C" w14:textId="40D0F400" w:rsidR="00D62A61" w:rsidRPr="00341B5D" w:rsidRDefault="00D62A61">
      <w:pPr>
        <w:rPr>
          <w:rFonts w:ascii="GHEA Grapalat" w:hAnsi="GHEA Grapalat"/>
          <w:sz w:val="24"/>
          <w:szCs w:val="24"/>
        </w:rPr>
      </w:pPr>
    </w:p>
    <w:p w14:paraId="2B2D863C" w14:textId="0C83644C" w:rsidR="00D62A61" w:rsidRPr="00341B5D" w:rsidRDefault="00D62A61">
      <w:pPr>
        <w:rPr>
          <w:rFonts w:ascii="GHEA Grapalat" w:hAnsi="GHEA Grapalat"/>
          <w:sz w:val="24"/>
          <w:szCs w:val="24"/>
        </w:rPr>
      </w:pPr>
    </w:p>
    <w:p w14:paraId="27AB6970" w14:textId="758EB2C8" w:rsidR="00D62A61" w:rsidRPr="00341B5D" w:rsidRDefault="00D62A61">
      <w:pPr>
        <w:rPr>
          <w:rFonts w:ascii="GHEA Grapalat" w:hAnsi="GHEA Grapalat"/>
          <w:sz w:val="24"/>
          <w:szCs w:val="24"/>
        </w:rPr>
      </w:pPr>
    </w:p>
    <w:p w14:paraId="0598305E" w14:textId="77777777" w:rsidR="003316FC" w:rsidRPr="00341B5D" w:rsidRDefault="003316FC">
      <w:pPr>
        <w:rPr>
          <w:rFonts w:ascii="GHEA Grapalat" w:hAnsi="GHEA Grapalat"/>
          <w:sz w:val="24"/>
          <w:szCs w:val="24"/>
        </w:rPr>
      </w:pPr>
    </w:p>
    <w:p w14:paraId="184430B1" w14:textId="0B0CBBFD" w:rsidR="00D62A61" w:rsidRPr="00341B5D" w:rsidRDefault="00D62A61">
      <w:pPr>
        <w:rPr>
          <w:rFonts w:ascii="GHEA Grapalat" w:hAnsi="GHEA Grapalat"/>
          <w:sz w:val="24"/>
          <w:szCs w:val="24"/>
        </w:rPr>
      </w:pPr>
    </w:p>
    <w:p w14:paraId="0294898B" w14:textId="176D488E" w:rsidR="00D62A61" w:rsidRPr="00341B5D" w:rsidRDefault="00D62A61">
      <w:pPr>
        <w:rPr>
          <w:rFonts w:ascii="GHEA Grapalat" w:hAnsi="GHEA Grapalat"/>
          <w:sz w:val="24"/>
          <w:szCs w:val="24"/>
        </w:rPr>
      </w:pPr>
    </w:p>
    <w:p w14:paraId="263D0470" w14:textId="2D64765C" w:rsidR="00D62A61" w:rsidRPr="00341B5D" w:rsidRDefault="00D62A61" w:rsidP="0022264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1B5D">
        <w:rPr>
          <w:rFonts w:ascii="GHEA Grapalat" w:hAnsi="GHEA Grapalat"/>
          <w:b/>
          <w:sz w:val="24"/>
          <w:szCs w:val="24"/>
          <w:lang w:val="hy-AM"/>
        </w:rPr>
        <w:t>ՀԻՄՆԱՎՈՐՈՒՄ-ՏԵՂԵԿԱՆՔ</w:t>
      </w:r>
    </w:p>
    <w:p w14:paraId="0DE006DF" w14:textId="7765C6CE" w:rsidR="00D62A61" w:rsidRPr="00341B5D" w:rsidRDefault="00D62A61" w:rsidP="00D62A61">
      <w:pPr>
        <w:tabs>
          <w:tab w:val="left" w:pos="567"/>
        </w:tabs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41B5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«Հայաստանի Հանրապետության կառավարության 20</w:t>
      </w:r>
      <w:r w:rsidR="004B7DE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1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 թվականի </w:t>
      </w:r>
      <w:proofErr w:type="spellStart"/>
      <w:r w:rsidR="004B7DE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մա</w:t>
      </w:r>
      <w:r w:rsidR="001712D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յիս</w:t>
      </w:r>
      <w:r w:rsidR="004B7DE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ի</w:t>
      </w:r>
      <w:proofErr w:type="spellEnd"/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1712D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23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N </w:t>
      </w:r>
      <w:r w:rsidR="001712D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626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1712DF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Ն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փոփոխություն</w:t>
      </w:r>
      <w:proofErr w:type="spellStart"/>
      <w:r w:rsidR="00354F04" w:rsidRPr="00341B5D">
        <w:rPr>
          <w:rFonts w:ascii="GHEA Grapalat" w:hAnsi="GHEA Grapalat" w:cs="Sylfaen"/>
          <w:spacing w:val="-8"/>
          <w:sz w:val="24"/>
          <w:szCs w:val="24"/>
          <w:lang w:val="en-US"/>
        </w:rPr>
        <w:t>ներ</w:t>
      </w:r>
      <w:proofErr w:type="spellEnd"/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մասին» </w:t>
      </w:r>
      <w:r w:rsidR="00454932" w:rsidRPr="00341B5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որոշման  ընդունման </w:t>
      </w:r>
    </w:p>
    <w:p w14:paraId="667445BE" w14:textId="77777777" w:rsidR="00D62A61" w:rsidRPr="00341B5D" w:rsidRDefault="00D62A61" w:rsidP="00D62A61">
      <w:pPr>
        <w:tabs>
          <w:tab w:val="left" w:pos="567"/>
        </w:tabs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5A474B9" w14:textId="77777777" w:rsidR="00D62A61" w:rsidRPr="00341B5D" w:rsidRDefault="00D62A61" w:rsidP="00D62A61">
      <w:pPr>
        <w:tabs>
          <w:tab w:val="left" w:pos="567"/>
        </w:tabs>
        <w:rPr>
          <w:rFonts w:ascii="GHEA Grapalat" w:hAnsi="GHEA Grapalat" w:cs="Sylfaen"/>
          <w:sz w:val="24"/>
          <w:szCs w:val="24"/>
          <w:lang w:val="hy-AM"/>
        </w:rPr>
      </w:pPr>
      <w:r w:rsidRPr="00341B5D">
        <w:rPr>
          <w:rFonts w:ascii="GHEA Grapalat" w:hAnsi="GHEA Grapalat" w:cs="Sylfaen"/>
          <w:b/>
          <w:sz w:val="24"/>
          <w:szCs w:val="24"/>
          <w:lang w:val="hy-AM"/>
        </w:rPr>
        <w:tab/>
        <w:t>1. Իրավական ակտի ընդունման անհրաժեշտությունը</w:t>
      </w:r>
      <w:r w:rsidRPr="00341B5D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341B5D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341B5D">
        <w:rPr>
          <w:rFonts w:ascii="GHEA Grapalat" w:hAnsi="GHEA Grapalat"/>
          <w:b/>
          <w:sz w:val="24"/>
          <w:szCs w:val="24"/>
          <w:lang w:val="hy-AM"/>
        </w:rPr>
        <w:t>)</w:t>
      </w:r>
      <w:r w:rsidRPr="00341B5D">
        <w:rPr>
          <w:rFonts w:ascii="GHEA Grapalat" w:hAnsi="GHEA Grapalat" w:cs="Sylfaen"/>
          <w:sz w:val="24"/>
          <w:szCs w:val="24"/>
          <w:lang w:val="hy-AM"/>
        </w:rPr>
        <w:tab/>
      </w:r>
    </w:p>
    <w:p w14:paraId="62F93D8C" w14:textId="506C64CC" w:rsidR="00974932" w:rsidRPr="008A77D0" w:rsidRDefault="00D62A61" w:rsidP="00D62A61">
      <w:pPr>
        <w:tabs>
          <w:tab w:val="left" w:pos="567"/>
        </w:tabs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0F6382">
        <w:rPr>
          <w:rFonts w:ascii="GHEA Grapalat" w:hAnsi="GHEA Grapalat"/>
          <w:b/>
          <w:sz w:val="24"/>
          <w:szCs w:val="24"/>
          <w:lang w:val="hy-AM"/>
        </w:rPr>
        <w:tab/>
      </w:r>
      <w:r w:rsidRPr="000F6382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0F638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Սույն որոշման ընդունման նպատակն է </w:t>
      </w:r>
      <w:r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ՀՀ կառավարության </w:t>
      </w:r>
      <w:r w:rsidR="003060B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23</w:t>
      </w:r>
      <w:r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>.0</w:t>
      </w:r>
      <w:r w:rsidR="003060B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5</w:t>
      </w:r>
      <w:r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>.20</w:t>
      </w:r>
      <w:r w:rsidR="003060B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1</w:t>
      </w:r>
      <w:r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9թ. N </w:t>
      </w:r>
      <w:r w:rsidR="003060B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626</w:t>
      </w:r>
      <w:r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>-Ա որոշմամբ</w:t>
      </w:r>
      <w:r w:rsidR="00D64F83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(</w:t>
      </w:r>
      <w:proofErr w:type="spellStart"/>
      <w:r w:rsidR="00D64F83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այսուհետ՝Որոշում</w:t>
      </w:r>
      <w:proofErr w:type="spellEnd"/>
      <w:r w:rsidR="00D64F83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)</w:t>
      </w:r>
      <w:r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25776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հանրության գերակա շահ ճանա</w:t>
      </w:r>
      <w:r w:rsidR="00A15464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չ</w:t>
      </w:r>
      <w:r w:rsidR="0025776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ված </w:t>
      </w:r>
      <w:r w:rsidR="00050A50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հողամասերի</w:t>
      </w:r>
      <w:r w:rsidR="00E5487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proofErr w:type="spellStart"/>
      <w:r w:rsidR="00E5487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ձեռքբերողի</w:t>
      </w:r>
      <w:proofErr w:type="spellEnd"/>
      <w:r w:rsidR="00E5487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անունից հանդես եկող մարմնի</w:t>
      </w:r>
      <w:r w:rsidR="00662F38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, ինչպես նաև</w:t>
      </w:r>
      <w:r w:rsidR="00E5487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համակար</w:t>
      </w:r>
      <w:r w:rsidR="00F31060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գող</w:t>
      </w:r>
      <w:r w:rsidR="00D97866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C8326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ու</w:t>
      </w:r>
      <w:r w:rsidR="00D97866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պատասխանող </w:t>
      </w:r>
      <w:r w:rsidR="00F31060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լիազոր </w:t>
      </w:r>
      <w:r w:rsidR="00855C3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մարմնի լիազորություններ</w:t>
      </w:r>
      <w:r w:rsidR="00175BC3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ը</w:t>
      </w:r>
      <w:r w:rsidR="00855C3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վերապահ</w:t>
      </w:r>
      <w:r w:rsidR="00F40EF0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ել</w:t>
      </w:r>
      <w:r w:rsidR="00855C3A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C05AE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ՀՀ տարածքային </w:t>
      </w:r>
      <w:proofErr w:type="spellStart"/>
      <w:r w:rsidR="00C05AE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կառարման</w:t>
      </w:r>
      <w:proofErr w:type="spellEnd"/>
      <w:r w:rsidR="00C05AE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և ենթակառուցվածքների նախարարությ</w:t>
      </w:r>
      <w:r w:rsidR="00C27459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ա</w:t>
      </w:r>
      <w:r w:rsidR="00C05AEF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նը</w:t>
      </w:r>
      <w:r w:rsidR="0097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:</w:t>
      </w:r>
      <w:r w:rsidR="00CB0C36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</w:p>
    <w:p w14:paraId="70672FCA" w14:textId="77777777" w:rsidR="00D62A61" w:rsidRPr="000F6382" w:rsidRDefault="00D62A61" w:rsidP="00D62A61">
      <w:pPr>
        <w:tabs>
          <w:tab w:val="left" w:pos="567"/>
        </w:tabs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41A1548A" w14:textId="77777777" w:rsidR="00D62A61" w:rsidRPr="000F6382" w:rsidRDefault="00D62A61" w:rsidP="00D62A61">
      <w:pPr>
        <w:tabs>
          <w:tab w:val="left" w:pos="567"/>
        </w:tabs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6382">
        <w:rPr>
          <w:rFonts w:ascii="GHEA Grapalat" w:hAnsi="GHEA Grapalat" w:cs="Sylfaen"/>
          <w:sz w:val="24"/>
          <w:szCs w:val="24"/>
          <w:lang w:val="hy-AM"/>
        </w:rPr>
        <w:tab/>
      </w:r>
      <w:r w:rsidRPr="000F6382">
        <w:rPr>
          <w:rFonts w:ascii="GHEA Grapalat" w:hAnsi="GHEA Grapalat" w:cs="Sylfaen"/>
          <w:b/>
          <w:sz w:val="24"/>
          <w:szCs w:val="24"/>
          <w:lang w:val="hy-AM"/>
        </w:rPr>
        <w:tab/>
        <w:t>2.Կարգավորման հարաբերությունների ներկա վիճակը և առկա խնդիրները</w:t>
      </w:r>
      <w:r w:rsidRPr="000F6382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71D76D4" w14:textId="77777777" w:rsidR="001A2040" w:rsidRPr="008A77D0" w:rsidRDefault="003D728D" w:rsidP="00D62A61">
      <w:pPr>
        <w:ind w:firstLine="375"/>
        <w:jc w:val="both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  <w:r w:rsidRPr="008A77D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8A77D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Կառավարության կառուցվածքի և գործունեության մասին» օրենքում փոփոխություններ և լրացումներ</w:t>
      </w:r>
      <w:r w:rsidRPr="008A77D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A77D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  <w:r w:rsidRPr="000F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2019 թվականի մայիսի 8-ին թիվ ՀՕ-31-Ն ՀՀ օրենքով </w:t>
      </w:r>
      <w:r w:rsidRPr="000F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</w:t>
      </w:r>
      <w:r w:rsidR="0024068E"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F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կառուցվածք</w:t>
      </w:r>
      <w:r w:rsidR="0024068E"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տեղի են ունեցել</w:t>
      </w:r>
      <w:r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</w:t>
      </w:r>
      <w:r w:rsidR="0024068E"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ություններ</w:t>
      </w:r>
      <w:r w:rsidRPr="000F6382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,</w:t>
      </w:r>
      <w:r w:rsidR="00B8112E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բացի այդ տրանսպորտի </w:t>
      </w:r>
      <w:r w:rsidR="00432509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բնագավառի </w:t>
      </w:r>
      <w:r w:rsidR="00494076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լիազորություններ</w:t>
      </w:r>
      <w:r w:rsidR="001A2040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ը</w:t>
      </w:r>
      <w:r w:rsidR="00494076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171DBB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վերապահվել են</w:t>
      </w:r>
      <w:r w:rsidR="006B4B93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ՀՀ </w:t>
      </w:r>
      <w:proofErr w:type="spellStart"/>
      <w:r w:rsidR="006B4B93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տարածաքային</w:t>
      </w:r>
      <w:proofErr w:type="spellEnd"/>
      <w:r w:rsidR="006B4B93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կառավարման և ենթակառուցվածքների </w:t>
      </w:r>
      <w:r w:rsidR="00585AC4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նախարարությանը</w:t>
      </w:r>
      <w:r w:rsidR="002D3567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: </w:t>
      </w:r>
    </w:p>
    <w:p w14:paraId="5C2C5FEB" w14:textId="4B75FF5E" w:rsidR="00C27459" w:rsidRPr="008A77D0" w:rsidRDefault="002D3567" w:rsidP="00D62A61">
      <w:pPr>
        <w:ind w:firstLine="375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Հիմք ընդունելով վերոգրյալը</w:t>
      </w:r>
      <w:r w:rsidR="00151C15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, </w:t>
      </w:r>
      <w:r w:rsidR="001A2040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>ն</w:t>
      </w:r>
      <w:r w:rsidR="001A2040" w:rsidRPr="000F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կատի ունենալով, որ </w:t>
      </w:r>
      <w:r w:rsidR="001A2040"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հանրության գերակա շահ ճանաչված </w:t>
      </w:r>
      <w:proofErr w:type="spellStart"/>
      <w:r w:rsidR="001A2040"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սեփականությունների</w:t>
      </w:r>
      <w:proofErr w:type="spellEnd"/>
      <w:r w:rsidR="001A2040" w:rsidRPr="008A77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2040" w:rsidRPr="000F6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օտարման նպատակը</w:t>
      </w:r>
      <w:r w:rsidR="001A2040" w:rsidRPr="000F6382">
        <w:rPr>
          <w:rFonts w:ascii="GHEA Grapalat" w:hAnsi="GHEA Grapalat"/>
          <w:sz w:val="24"/>
          <w:szCs w:val="24"/>
          <w:lang w:val="hy-AM"/>
        </w:rPr>
        <w:t xml:space="preserve"> բխում է Հյուսիս-հարավ ճանապարհային միջանցքի ներդրումային ծրագիր-Ծրագիր 2-ի կարիքներից</w:t>
      </w:r>
      <w:r w:rsidR="00FC44D8" w:rsidRPr="008A77D0">
        <w:rPr>
          <w:rFonts w:ascii="GHEA Grapalat" w:hAnsi="GHEA Grapalat"/>
          <w:sz w:val="24"/>
          <w:szCs w:val="24"/>
          <w:lang w:val="hy-AM"/>
        </w:rPr>
        <w:t>, ուստի</w:t>
      </w:r>
      <w:r w:rsidR="001A2040" w:rsidRPr="008A77D0">
        <w:rPr>
          <w:rStyle w:val="Heading4Char"/>
          <w:rFonts w:ascii="GHEA Grapalat" w:eastAsiaTheme="minorHAnsi" w:hAnsi="GHEA Grapalat" w:cs="Sylfaen"/>
          <w:b/>
          <w:color w:val="000000"/>
          <w:szCs w:val="24"/>
          <w:lang w:val="hy-AM"/>
        </w:rPr>
        <w:t xml:space="preserve"> </w:t>
      </w:r>
      <w:r w:rsidR="00151C15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նախագծով առաջարկվում է </w:t>
      </w:r>
      <w:r w:rsidR="00171DBB" w:rsidRPr="008A77D0"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  <w:t xml:space="preserve"> </w:t>
      </w:r>
      <w:r w:rsidR="005A770E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Ո</w:t>
      </w:r>
      <w:r w:rsidR="003D448D" w:rsidRPr="000F6382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րոշմամբ </w:t>
      </w:r>
      <w:r w:rsidR="003D448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հանրության գերակա շահ ճանաչված հողամասերի </w:t>
      </w:r>
      <w:proofErr w:type="spellStart"/>
      <w:r w:rsidR="003D448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ձեռքբերողի</w:t>
      </w:r>
      <w:proofErr w:type="spellEnd"/>
      <w:r w:rsidR="003D448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անունից հանդես եկող մարմնի, ինչպես նաև համակարգող ու պատասխանող լիազոր մարմնի լիազորությունները վերապահել ՀՀ տարածքային </w:t>
      </w:r>
      <w:proofErr w:type="spellStart"/>
      <w:r w:rsidR="003D448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կառարման</w:t>
      </w:r>
      <w:proofErr w:type="spellEnd"/>
      <w:r w:rsidR="003D448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և ենթակառուցվածքների նախարարությանը:</w:t>
      </w:r>
    </w:p>
    <w:p w14:paraId="29CBDA72" w14:textId="77777777" w:rsidR="00D62A61" w:rsidRPr="000F6382" w:rsidRDefault="00D62A61" w:rsidP="000F6382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C880934" w14:textId="77777777" w:rsidR="00D62A61" w:rsidRPr="000F6382" w:rsidRDefault="00D62A61" w:rsidP="00D62A61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6382">
        <w:rPr>
          <w:rFonts w:ascii="GHEA Grapalat" w:hAnsi="GHEA Grapalat"/>
          <w:b/>
          <w:spacing w:val="-8"/>
          <w:sz w:val="24"/>
          <w:szCs w:val="24"/>
          <w:lang w:val="hy-AM"/>
        </w:rPr>
        <w:t>3.</w:t>
      </w:r>
      <w:r w:rsidRPr="000F6382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0F6382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0F6382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  <w:r w:rsidRPr="000F638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C086618" w14:textId="0ABED0DB" w:rsidR="00D62A61" w:rsidRPr="008A77D0" w:rsidRDefault="00D62A61" w:rsidP="0017043D">
      <w:pPr>
        <w:pStyle w:val="ListParagraph"/>
        <w:ind w:left="0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0F6382">
        <w:rPr>
          <w:rFonts w:ascii="GHEA Grapalat" w:hAnsi="GHEA Grapalat" w:cs="Sylfaen"/>
          <w:sz w:val="24"/>
          <w:szCs w:val="24"/>
          <w:lang w:val="hy-AM"/>
        </w:rPr>
        <w:tab/>
        <w:t xml:space="preserve">Որոշման ընդունման արդյունքում Որոշմամբ </w:t>
      </w:r>
      <w:r w:rsidR="00E932D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հանրության գերակա շահ ճանաչված հողամասերի </w:t>
      </w:r>
      <w:proofErr w:type="spellStart"/>
      <w:r w:rsidR="00E932D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ձեռքբերողի</w:t>
      </w:r>
      <w:proofErr w:type="spellEnd"/>
      <w:r w:rsidR="00E932D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անունից հանդես եկող մարմնի, ինչպես նաև համակարգող ու պատասխանող լիազոր մարմնի լիազորությունները կվերապահվեն ՀՀ տարածքային </w:t>
      </w:r>
      <w:proofErr w:type="spellStart"/>
      <w:r w:rsidR="00E932D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կառարման</w:t>
      </w:r>
      <w:proofErr w:type="spellEnd"/>
      <w:r w:rsidR="00E932D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և ենթակառուցվածքների նախարարությանը՝ ապահովելով հանրության գերակա հանրային շահ ճանաչված </w:t>
      </w:r>
      <w:proofErr w:type="spellStart"/>
      <w:r w:rsidR="009A74F1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սեփականությունների</w:t>
      </w:r>
      <w:proofErr w:type="spellEnd"/>
      <w:r w:rsidR="009A74F1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E932DD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օտարման գործընթացի բնականոն ընթացքը</w:t>
      </w:r>
      <w:r w:rsidR="00842B16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:</w:t>
      </w:r>
    </w:p>
    <w:p w14:paraId="6403761D" w14:textId="73D722E1" w:rsidR="0017043D" w:rsidRPr="008A77D0" w:rsidRDefault="0017043D" w:rsidP="0017043D">
      <w:pPr>
        <w:pStyle w:val="ListParagraph"/>
        <w:ind w:left="0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</w:p>
    <w:p w14:paraId="1F62049B" w14:textId="77777777" w:rsidR="0017043D" w:rsidRPr="008A77D0" w:rsidRDefault="0017043D" w:rsidP="0017043D">
      <w:pPr>
        <w:pStyle w:val="ListParagraph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817BAF7" w14:textId="77777777" w:rsidR="0017043D" w:rsidRDefault="0017043D" w:rsidP="000F6382">
      <w:pPr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74ECDBB" w14:textId="77777777" w:rsidR="0017043D" w:rsidRDefault="0017043D" w:rsidP="0017043D">
      <w:pPr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5E454EC" w14:textId="016C6AEE" w:rsidR="00D62A61" w:rsidRPr="0017043D" w:rsidRDefault="00D62A61" w:rsidP="0017043D">
      <w:pPr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341B5D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0F99C4EB" w14:textId="65374B49" w:rsidR="00D62A61" w:rsidRPr="0017043D" w:rsidRDefault="00D62A61" w:rsidP="0017043D">
      <w:pPr>
        <w:tabs>
          <w:tab w:val="left" w:pos="567"/>
        </w:tabs>
        <w:ind w:left="142"/>
        <w:jc w:val="center"/>
        <w:rPr>
          <w:rFonts w:ascii="GHEA Grapalat" w:hAnsi="GHEA Grapalat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«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 Հանրապետության կառավարության 20</w:t>
      </w:r>
      <w:r w:rsidR="0045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1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 թվականի </w:t>
      </w:r>
      <w:r w:rsidR="0045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մայիսի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45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23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N </w:t>
      </w:r>
      <w:r w:rsidR="0045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626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45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փոփոխություն</w:t>
      </w:r>
      <w:r w:rsidR="00454932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ներ</w:t>
      </w:r>
      <w:r w:rsidR="00454932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» </w:t>
      </w: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կապակցությամբ պետական բյուջեում ծախսերի և եկամուտների ավելացման կամ նվազեցման վերաբերյալ  </w:t>
      </w:r>
    </w:p>
    <w:p w14:paraId="196FC021" w14:textId="0C338906" w:rsidR="00D62A61" w:rsidRPr="00341B5D" w:rsidRDefault="00D62A61" w:rsidP="0017043D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ՀՀ 2019 պետական բյուջեի ծախսերի </w:t>
      </w:r>
      <w:r w:rsidRPr="00341B5D">
        <w:rPr>
          <w:rFonts w:ascii="GHEA Grapalat" w:hAnsi="GHEA Grapalat"/>
          <w:sz w:val="24"/>
          <w:szCs w:val="24"/>
          <w:lang w:val="hy-AM"/>
        </w:rPr>
        <w:t>ավելացում կամ նվազեցում չի նախատեսում:</w:t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</w:p>
    <w:p w14:paraId="6F2A6550" w14:textId="77777777" w:rsidR="00D62A61" w:rsidRPr="00341B5D" w:rsidRDefault="00D62A61" w:rsidP="00D62A61">
      <w:pPr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87D9829" w14:textId="77777777" w:rsidR="00D62A61" w:rsidRPr="00341B5D" w:rsidRDefault="00D62A61" w:rsidP="00D62A61">
      <w:pPr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341B5D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4FC28E85" w14:textId="173B8C3E" w:rsidR="00D62A61" w:rsidRPr="00341B5D" w:rsidRDefault="00D62A61" w:rsidP="0017043D">
      <w:pPr>
        <w:tabs>
          <w:tab w:val="left" w:pos="567"/>
        </w:tabs>
        <w:ind w:left="284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Իրավական ակտերի, որոնց հիման վրա կամ որոնցից օգտվելով մշակվել է ՀՀ կառավարության 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«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 Հանրապետության կառավարության 20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1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 թվականի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մայիսի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23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N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626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փոփոխություն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ներ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» </w:t>
      </w:r>
      <w:r w:rsidRPr="00341B5D">
        <w:rPr>
          <w:rFonts w:ascii="GHEA Grapalat" w:hAnsi="GHEA Grapalat" w:cs="Sylfaen"/>
          <w:sz w:val="24"/>
          <w:szCs w:val="24"/>
          <w:lang w:val="hy-AM"/>
        </w:rPr>
        <w:t>որոշման նախագիծը</w:t>
      </w:r>
    </w:p>
    <w:p w14:paraId="75E2571C" w14:textId="77777777" w:rsidR="00D62A61" w:rsidRPr="00341B5D" w:rsidRDefault="00D62A61" w:rsidP="00D62A61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</w:t>
      </w:r>
      <w:r w:rsidRPr="00341B5D">
        <w:rPr>
          <w:rFonts w:ascii="GHEA Grapalat" w:hAnsi="GHEA Grapalat"/>
          <w:sz w:val="24"/>
          <w:szCs w:val="24"/>
          <w:lang w:val="hy-AM"/>
        </w:rPr>
        <w:t>«Նորմատիվ ի</w:t>
      </w:r>
      <w:r w:rsidRPr="00341B5D">
        <w:rPr>
          <w:rFonts w:ascii="GHEA Grapalat" w:hAnsi="GHEA Grapalat" w:cs="Sylfaen"/>
          <w:sz w:val="24"/>
          <w:szCs w:val="24"/>
          <w:lang w:val="hy-AM"/>
        </w:rPr>
        <w:t>րավական ակտերի մասին</w:t>
      </w:r>
      <w:r w:rsidRPr="00341B5D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41B5D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341B5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41B5D">
        <w:rPr>
          <w:rFonts w:ascii="GHEA Grapalat" w:hAnsi="GHEA Grapalat"/>
          <w:sz w:val="24"/>
          <w:szCs w:val="24"/>
          <w:lang w:val="hy-AM"/>
        </w:rPr>
        <w:t>o</w:t>
      </w:r>
      <w:r w:rsidRPr="00341B5D">
        <w:rPr>
          <w:rFonts w:ascii="GHEA Grapalat" w:hAnsi="GHEA Grapalat" w:cs="Sylfaen"/>
          <w:sz w:val="24"/>
          <w:szCs w:val="24"/>
          <w:lang w:val="hy-AM"/>
        </w:rPr>
        <w:t>րենքի</w:t>
      </w:r>
      <w:proofErr w:type="spellEnd"/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 պահանջներին համապատասխան</w:t>
      </w:r>
      <w:r w:rsidRPr="00341B5D">
        <w:rPr>
          <w:rFonts w:ascii="GHEA Grapalat" w:hAnsi="GHEA Grapalat"/>
          <w:sz w:val="24"/>
          <w:szCs w:val="24"/>
          <w:lang w:val="hy-AM"/>
        </w:rPr>
        <w:t>:</w:t>
      </w:r>
    </w:p>
    <w:p w14:paraId="0734C25D" w14:textId="77777777" w:rsidR="00D62A61" w:rsidRPr="00341B5D" w:rsidRDefault="00D62A61" w:rsidP="00D62A61">
      <w:pPr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0E112090" w14:textId="77777777" w:rsidR="00D62A61" w:rsidRPr="00341B5D" w:rsidRDefault="00D62A61" w:rsidP="00D62A61">
      <w:pPr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  <w:r w:rsidRPr="00341B5D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1BF630AC" w14:textId="15501859" w:rsidR="00D62A61" w:rsidRPr="0017043D" w:rsidRDefault="00D62A61" w:rsidP="0017043D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«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 Հանրապետության կառավարության 20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1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 թվականի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մայիսի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23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N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626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փոփոխություն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ներ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» </w:t>
      </w:r>
      <w:r w:rsidRPr="00341B5D">
        <w:rPr>
          <w:rFonts w:ascii="GHEA Grapalat" w:hAnsi="GHEA Grapalat" w:cs="Sylfaen"/>
          <w:sz w:val="24"/>
          <w:szCs w:val="24"/>
          <w:lang w:val="hy-AM"/>
        </w:rPr>
        <w:t>որոշման նախագծի ընդունման կապակցությամբ այլ իրավական ակտերում փոփոխություններ կան լրացումներ կատարելու անհրաժեշտության վերաբերյալ</w:t>
      </w:r>
    </w:p>
    <w:p w14:paraId="4EB5EED4" w14:textId="77777777" w:rsidR="00D62A61" w:rsidRPr="00341B5D" w:rsidRDefault="00D62A61" w:rsidP="00D62A61">
      <w:pPr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>Սույն նախագծի ընդունումը այլ իրավական ակտերում փոփոխություններ կամ լրացումներ կատարելու անհրաժեշտություն չի առաջանում</w:t>
      </w:r>
      <w:r w:rsidRPr="00341B5D">
        <w:rPr>
          <w:rFonts w:ascii="GHEA Grapalat" w:hAnsi="GHEA Grapalat"/>
          <w:sz w:val="24"/>
          <w:szCs w:val="24"/>
          <w:lang w:val="hy-AM"/>
        </w:rPr>
        <w:t>:</w:t>
      </w:r>
    </w:p>
    <w:p w14:paraId="4CCEBFEA" w14:textId="77777777" w:rsidR="00D62A61" w:rsidRPr="00341B5D" w:rsidRDefault="00D62A61" w:rsidP="0017043D">
      <w:pPr>
        <w:rPr>
          <w:rFonts w:ascii="GHEA Grapalat" w:hAnsi="GHEA Grapalat"/>
          <w:sz w:val="24"/>
          <w:szCs w:val="24"/>
          <w:lang w:val="hy-AM"/>
        </w:rPr>
      </w:pP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  <w:r w:rsidRPr="00341B5D">
        <w:rPr>
          <w:rFonts w:ascii="GHEA Grapalat" w:hAnsi="GHEA Grapalat"/>
          <w:sz w:val="24"/>
          <w:szCs w:val="24"/>
          <w:lang w:val="hy-AM"/>
        </w:rPr>
        <w:tab/>
      </w:r>
    </w:p>
    <w:p w14:paraId="32A55A96" w14:textId="77777777" w:rsidR="00D62A61" w:rsidRPr="00341B5D" w:rsidRDefault="00D62A61" w:rsidP="00D62A61">
      <w:pPr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341B5D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7EC18B4E" w14:textId="5B9BF42C" w:rsidR="00D62A61" w:rsidRPr="000F6382" w:rsidRDefault="00D62A61" w:rsidP="000F6382">
      <w:pPr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«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Հայաստանի Հանրապետության կառավարության 20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1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9 թվականի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մայիսի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23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-ի N 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626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>-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որոշման մեջ փոփոխություն</w:t>
      </w:r>
      <w:r w:rsidR="00E12735" w:rsidRPr="008A77D0">
        <w:rPr>
          <w:rFonts w:ascii="GHEA Grapalat" w:hAnsi="GHEA Grapalat" w:cs="Sylfaen"/>
          <w:spacing w:val="-8"/>
          <w:sz w:val="24"/>
          <w:szCs w:val="24"/>
          <w:lang w:val="hy-AM"/>
        </w:rPr>
        <w:t>ներ</w:t>
      </w:r>
      <w:r w:rsidR="00E12735"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կատարելու մասին</w:t>
      </w:r>
      <w:r w:rsidRPr="00341B5D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» </w:t>
      </w:r>
      <w:r w:rsidRPr="00341B5D">
        <w:rPr>
          <w:rFonts w:ascii="GHEA Grapalat" w:hAnsi="GHEA Grapalat" w:cs="Sylfaen"/>
          <w:sz w:val="24"/>
          <w:szCs w:val="24"/>
          <w:lang w:val="hy-AM"/>
        </w:rPr>
        <w:t>որոշման նախագծի հեղինակների (</w:t>
      </w:r>
      <w:proofErr w:type="spellStart"/>
      <w:r w:rsidRPr="00341B5D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341B5D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620A3096" w14:textId="477F9D5A" w:rsidR="00D62A61" w:rsidRPr="00341B5D" w:rsidRDefault="00D62A61" w:rsidP="00D62A61">
      <w:pPr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41B5D">
        <w:rPr>
          <w:rFonts w:ascii="GHEA Grapalat" w:hAnsi="GHEA Grapalat" w:cs="Sylfaen"/>
          <w:sz w:val="24"/>
          <w:szCs w:val="24"/>
          <w:lang w:val="hy-AM"/>
        </w:rPr>
        <w:lastRenderedPageBreak/>
        <w:tab/>
        <w:t>Սույն նախագիծը մշակվել է ՀՀ տ</w:t>
      </w:r>
      <w:r w:rsidR="005D61EF" w:rsidRPr="008A77D0">
        <w:rPr>
          <w:rFonts w:ascii="GHEA Grapalat" w:hAnsi="GHEA Grapalat" w:cs="Sylfaen"/>
          <w:sz w:val="24"/>
          <w:szCs w:val="24"/>
          <w:lang w:val="hy-AM"/>
        </w:rPr>
        <w:t>արածքային կառավար</w:t>
      </w:r>
      <w:r w:rsidR="00344C77" w:rsidRPr="008A77D0">
        <w:rPr>
          <w:rFonts w:ascii="GHEA Grapalat" w:hAnsi="GHEA Grapalat" w:cs="Sylfaen"/>
          <w:sz w:val="24"/>
          <w:szCs w:val="24"/>
          <w:lang w:val="hy-AM"/>
        </w:rPr>
        <w:t>մ</w:t>
      </w:r>
      <w:r w:rsidR="005D61EF" w:rsidRPr="008A77D0">
        <w:rPr>
          <w:rFonts w:ascii="GHEA Grapalat" w:hAnsi="GHEA Grapalat" w:cs="Sylfaen"/>
          <w:sz w:val="24"/>
          <w:szCs w:val="24"/>
          <w:lang w:val="hy-AM"/>
        </w:rPr>
        <w:t xml:space="preserve">ան և </w:t>
      </w:r>
      <w:r w:rsidR="004D3D98" w:rsidRPr="008A77D0">
        <w:rPr>
          <w:rFonts w:ascii="GHEA Grapalat" w:hAnsi="GHEA Grapalat" w:cs="Sylfaen"/>
          <w:sz w:val="24"/>
          <w:szCs w:val="24"/>
          <w:lang w:val="hy-AM"/>
        </w:rPr>
        <w:t>ենթա</w:t>
      </w:r>
      <w:r w:rsidR="008820C0" w:rsidRPr="008A77D0">
        <w:rPr>
          <w:rFonts w:ascii="GHEA Grapalat" w:hAnsi="GHEA Grapalat" w:cs="Sylfaen"/>
          <w:sz w:val="24"/>
          <w:szCs w:val="24"/>
          <w:lang w:val="hy-AM"/>
        </w:rPr>
        <w:t xml:space="preserve">կառուցվածքների </w:t>
      </w:r>
      <w:r w:rsidRPr="00341B5D">
        <w:rPr>
          <w:rFonts w:ascii="GHEA Grapalat" w:hAnsi="GHEA Grapalat" w:cs="Sylfaen"/>
          <w:sz w:val="24"/>
          <w:szCs w:val="24"/>
          <w:lang w:val="hy-AM"/>
        </w:rPr>
        <w:t>նախարարության կողմից</w:t>
      </w:r>
      <w:r w:rsidRPr="00341B5D">
        <w:rPr>
          <w:rFonts w:ascii="GHEA Grapalat" w:hAnsi="GHEA Grapalat"/>
          <w:sz w:val="24"/>
          <w:szCs w:val="24"/>
          <w:lang w:val="hy-AM"/>
        </w:rPr>
        <w:t>:</w:t>
      </w:r>
    </w:p>
    <w:p w14:paraId="3BF6D112" w14:textId="77777777" w:rsidR="00D62A61" w:rsidRPr="00341B5D" w:rsidRDefault="00D62A61" w:rsidP="00D62A61">
      <w:pPr>
        <w:rPr>
          <w:rFonts w:ascii="GHEA Grapalat" w:hAnsi="GHEA Grapalat"/>
          <w:sz w:val="24"/>
          <w:szCs w:val="24"/>
          <w:lang w:val="hy-AM"/>
        </w:rPr>
      </w:pPr>
      <w:r w:rsidRPr="00341B5D">
        <w:rPr>
          <w:rFonts w:ascii="GHEA Grapalat" w:hAnsi="GHEA Grapalat"/>
          <w:sz w:val="24"/>
          <w:szCs w:val="24"/>
          <w:lang w:val="hy-AM"/>
        </w:rPr>
        <w:tab/>
      </w:r>
    </w:p>
    <w:p w14:paraId="06BF6C92" w14:textId="77777777" w:rsidR="00D62A61" w:rsidRPr="00341B5D" w:rsidRDefault="00D62A61" w:rsidP="00D62A61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78B4C606" w14:textId="77777777" w:rsidR="00D62A61" w:rsidRPr="00341B5D" w:rsidRDefault="00D62A61" w:rsidP="00D62A61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1DBBBB" w14:textId="77777777" w:rsidR="00D62A61" w:rsidRPr="00341B5D" w:rsidRDefault="00D62A61" w:rsidP="00D62A61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71B7CFF8" w14:textId="77777777" w:rsidR="00D62A61" w:rsidRPr="00341B5D" w:rsidRDefault="00D62A61" w:rsidP="00D62A61">
      <w:pPr>
        <w:rPr>
          <w:rFonts w:ascii="GHEA Grapalat" w:hAnsi="GHEA Grapalat"/>
          <w:sz w:val="24"/>
          <w:szCs w:val="24"/>
          <w:lang w:val="hy-AM"/>
        </w:rPr>
      </w:pPr>
    </w:p>
    <w:p w14:paraId="568525C3" w14:textId="77777777" w:rsidR="00D62A61" w:rsidRPr="008A77D0" w:rsidRDefault="00D62A61">
      <w:pPr>
        <w:rPr>
          <w:rFonts w:ascii="GHEA Grapalat" w:hAnsi="GHEA Grapalat"/>
          <w:sz w:val="24"/>
          <w:szCs w:val="24"/>
          <w:lang w:val="hy-AM"/>
        </w:rPr>
      </w:pPr>
    </w:p>
    <w:sectPr w:rsidR="00D62A61" w:rsidRPr="008A77D0" w:rsidSect="00300647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FAE"/>
    <w:rsid w:val="00050A50"/>
    <w:rsid w:val="00061ED5"/>
    <w:rsid w:val="0009483F"/>
    <w:rsid w:val="000A051D"/>
    <w:rsid w:val="000B3864"/>
    <w:rsid w:val="000F6382"/>
    <w:rsid w:val="001028E8"/>
    <w:rsid w:val="00120E68"/>
    <w:rsid w:val="0013444F"/>
    <w:rsid w:val="00151C15"/>
    <w:rsid w:val="00161E3E"/>
    <w:rsid w:val="001662F8"/>
    <w:rsid w:val="0017043D"/>
    <w:rsid w:val="001712DF"/>
    <w:rsid w:val="00171DBB"/>
    <w:rsid w:val="00175BC3"/>
    <w:rsid w:val="00190F05"/>
    <w:rsid w:val="001A2040"/>
    <w:rsid w:val="001B0E5D"/>
    <w:rsid w:val="001C33F5"/>
    <w:rsid w:val="00222647"/>
    <w:rsid w:val="00232CB5"/>
    <w:rsid w:val="00234213"/>
    <w:rsid w:val="0024068E"/>
    <w:rsid w:val="00246D00"/>
    <w:rsid w:val="00257765"/>
    <w:rsid w:val="00265CDD"/>
    <w:rsid w:val="002B7B5B"/>
    <w:rsid w:val="002D24B5"/>
    <w:rsid w:val="002D3567"/>
    <w:rsid w:val="00300647"/>
    <w:rsid w:val="003060BF"/>
    <w:rsid w:val="003316FC"/>
    <w:rsid w:val="00341B5D"/>
    <w:rsid w:val="00344C77"/>
    <w:rsid w:val="00354F04"/>
    <w:rsid w:val="003A7687"/>
    <w:rsid w:val="003D448D"/>
    <w:rsid w:val="003D728D"/>
    <w:rsid w:val="00432509"/>
    <w:rsid w:val="00454932"/>
    <w:rsid w:val="00480A72"/>
    <w:rsid w:val="00482A9F"/>
    <w:rsid w:val="00494076"/>
    <w:rsid w:val="004B7DEF"/>
    <w:rsid w:val="004C12CD"/>
    <w:rsid w:val="004C5CA6"/>
    <w:rsid w:val="004C61E3"/>
    <w:rsid w:val="004D3D98"/>
    <w:rsid w:val="004D4B74"/>
    <w:rsid w:val="00530B24"/>
    <w:rsid w:val="005426AA"/>
    <w:rsid w:val="00560172"/>
    <w:rsid w:val="00571A8A"/>
    <w:rsid w:val="005835BB"/>
    <w:rsid w:val="00585AC4"/>
    <w:rsid w:val="00590B60"/>
    <w:rsid w:val="005A770E"/>
    <w:rsid w:val="005D61EF"/>
    <w:rsid w:val="00627786"/>
    <w:rsid w:val="00633663"/>
    <w:rsid w:val="00640E8F"/>
    <w:rsid w:val="0065436C"/>
    <w:rsid w:val="00662F38"/>
    <w:rsid w:val="00676B38"/>
    <w:rsid w:val="006B22AE"/>
    <w:rsid w:val="006B4B93"/>
    <w:rsid w:val="00710562"/>
    <w:rsid w:val="0076629A"/>
    <w:rsid w:val="007E11F3"/>
    <w:rsid w:val="008218C6"/>
    <w:rsid w:val="00842B16"/>
    <w:rsid w:val="00855C3A"/>
    <w:rsid w:val="008820C0"/>
    <w:rsid w:val="008A2AE1"/>
    <w:rsid w:val="008A77D0"/>
    <w:rsid w:val="008B5409"/>
    <w:rsid w:val="008C3DC2"/>
    <w:rsid w:val="008D615D"/>
    <w:rsid w:val="0090690A"/>
    <w:rsid w:val="0091780F"/>
    <w:rsid w:val="00925C20"/>
    <w:rsid w:val="0094484B"/>
    <w:rsid w:val="00961316"/>
    <w:rsid w:val="00974932"/>
    <w:rsid w:val="009869BB"/>
    <w:rsid w:val="009A01F6"/>
    <w:rsid w:val="009A74F1"/>
    <w:rsid w:val="009B2847"/>
    <w:rsid w:val="009F14E8"/>
    <w:rsid w:val="00A15464"/>
    <w:rsid w:val="00A23D8A"/>
    <w:rsid w:val="00A56DA2"/>
    <w:rsid w:val="00B11FAE"/>
    <w:rsid w:val="00B2132E"/>
    <w:rsid w:val="00B265AA"/>
    <w:rsid w:val="00B51273"/>
    <w:rsid w:val="00B521F5"/>
    <w:rsid w:val="00B8112E"/>
    <w:rsid w:val="00BF2730"/>
    <w:rsid w:val="00C05AEF"/>
    <w:rsid w:val="00C23A2A"/>
    <w:rsid w:val="00C27459"/>
    <w:rsid w:val="00C5601E"/>
    <w:rsid w:val="00C76DA3"/>
    <w:rsid w:val="00C83265"/>
    <w:rsid w:val="00C84953"/>
    <w:rsid w:val="00C84FF4"/>
    <w:rsid w:val="00CA0EED"/>
    <w:rsid w:val="00CB0C36"/>
    <w:rsid w:val="00CB10CA"/>
    <w:rsid w:val="00D27E95"/>
    <w:rsid w:val="00D44788"/>
    <w:rsid w:val="00D62A61"/>
    <w:rsid w:val="00D64F83"/>
    <w:rsid w:val="00D87A4F"/>
    <w:rsid w:val="00D97866"/>
    <w:rsid w:val="00DA09FB"/>
    <w:rsid w:val="00DF459B"/>
    <w:rsid w:val="00E12735"/>
    <w:rsid w:val="00E5487A"/>
    <w:rsid w:val="00E738FE"/>
    <w:rsid w:val="00E830B1"/>
    <w:rsid w:val="00E932DD"/>
    <w:rsid w:val="00ED1A61"/>
    <w:rsid w:val="00ED2DA8"/>
    <w:rsid w:val="00F31060"/>
    <w:rsid w:val="00F40EF0"/>
    <w:rsid w:val="00F923BC"/>
    <w:rsid w:val="00FC44D8"/>
    <w:rsid w:val="00FD666F"/>
    <w:rsid w:val="00FE3D95"/>
    <w:rsid w:val="00FF1F92"/>
    <w:rsid w:val="00FF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151C1"/>
  <w15:chartTrackingRefBased/>
  <w15:docId w15:val="{7191A25A-CBEA-4C81-AFBE-F49C46F4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1A2040"/>
    <w:pPr>
      <w:keepNext/>
      <w:spacing w:after="0" w:line="360" w:lineRule="auto"/>
      <w:jc w:val="both"/>
      <w:outlineLvl w:val="3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7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028E8"/>
    <w:rPr>
      <w:b/>
      <w:bCs/>
    </w:rPr>
  </w:style>
  <w:style w:type="paragraph" w:styleId="ListParagraph">
    <w:name w:val="List Paragraph"/>
    <w:basedOn w:val="Normal"/>
    <w:uiPriority w:val="34"/>
    <w:qFormat/>
    <w:rsid w:val="00D62A61"/>
    <w:pPr>
      <w:spacing w:after="0" w:line="240" w:lineRule="auto"/>
      <w:ind w:left="720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Heading4Char">
    <w:name w:val="Heading 4 Char"/>
    <w:basedOn w:val="DefaultParagraphFont"/>
    <w:link w:val="Heading4"/>
    <w:rsid w:val="001A2040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6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Nelli</dc:creator>
  <cp:keywords>https://mul2.gov.am/tasks/129364/oneclick/1234.docx?token=3296fd14f57a48f7a8e5215a8a62bb3c</cp:keywords>
  <dc:description/>
  <cp:lastModifiedBy>Marina Vardanyan</cp:lastModifiedBy>
  <cp:revision>2</cp:revision>
  <cp:lastPrinted>2019-09-12T07:43:00Z</cp:lastPrinted>
  <dcterms:created xsi:type="dcterms:W3CDTF">2019-09-18T13:02:00Z</dcterms:created>
  <dcterms:modified xsi:type="dcterms:W3CDTF">2019-09-18T13:02:00Z</dcterms:modified>
</cp:coreProperties>
</file>