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0598BF3B" w:rsidR="00EF718C" w:rsidRPr="00B2178E" w:rsidRDefault="00FB0185" w:rsidP="00B2178E">
      <w:pPr>
        <w:spacing w:line="360" w:lineRule="auto"/>
        <w:rPr>
          <w:rFonts w:ascii="GHEA Grapalat" w:hAnsi="GHEA Grapalat" w:cs="Arial"/>
          <w:b/>
          <w:kern w:val="32"/>
          <w:sz w:val="24"/>
          <w:szCs w:val="24"/>
          <w:lang w:val="hy-AM" w:eastAsia="en-US"/>
        </w:rPr>
      </w:pPr>
      <w:r w:rsidRPr="00B2178E">
        <w:rPr>
          <w:rFonts w:ascii="GHEA Grapalat" w:hAnsi="GHEA Grapalat"/>
          <w:sz w:val="24"/>
          <w:szCs w:val="24"/>
          <w:lang w:val="hy-AM"/>
        </w:rPr>
        <w:t>«</w:t>
      </w:r>
      <w:r w:rsidR="00B2178E" w:rsidRPr="00B2178E">
        <w:rPr>
          <w:rFonts w:ascii="GHEA Grapalat" w:hAnsi="GHEA Grapalat"/>
          <w:b/>
          <w:sz w:val="24"/>
          <w:szCs w:val="24"/>
          <w:lang w:val="hy-AM"/>
        </w:rPr>
        <w:t>ԱՆՇԱՐԺ ԳՈՒՅՔ ԱՄՐԱՑՆԵԼՈՒ ՄԱՍԻՆ</w:t>
      </w:r>
      <w:r w:rsidRPr="00B2178E">
        <w:rPr>
          <w:rFonts w:ascii="GHEA Grapalat" w:hAnsi="GHEA Grapalat" w:cs="Arial"/>
          <w:b/>
          <w:spacing w:val="-2"/>
          <w:kern w:val="32"/>
          <w:sz w:val="24"/>
          <w:szCs w:val="24"/>
          <w:lang w:val="hy-AM"/>
        </w:rPr>
        <w:t xml:space="preserve">» </w:t>
      </w:r>
      <w:r w:rsidR="00A5378A" w:rsidRPr="00B2178E">
        <w:rPr>
          <w:rFonts w:ascii="GHEA Grapalat" w:hAnsi="GHEA Grapalat" w:cs="Arial"/>
          <w:bCs/>
          <w:kern w:val="32"/>
          <w:sz w:val="24"/>
          <w:szCs w:val="24"/>
          <w:lang w:val="af-ZA"/>
        </w:rPr>
        <w:t xml:space="preserve"> </w:t>
      </w:r>
      <w:r w:rsidR="00EF718C" w:rsidRPr="00B2178E">
        <w:rPr>
          <w:rFonts w:ascii="GHEA Grapalat" w:hAnsi="GHEA Grapalat" w:cs="Arial Unicode"/>
          <w:b/>
          <w:bCs/>
          <w:sz w:val="24"/>
          <w:szCs w:val="24"/>
          <w:lang w:val="fr-FR"/>
        </w:rPr>
        <w:t>ՈՐՈՇՄԱՆ ՆԱԽԱԳԾԻ</w:t>
      </w:r>
    </w:p>
    <w:tbl>
      <w:tblPr>
        <w:tblStyle w:val="a5"/>
        <w:tblW w:w="10980" w:type="dxa"/>
        <w:tblInd w:w="-815" w:type="dxa"/>
        <w:shd w:val="clear" w:color="auto" w:fill="808080" w:themeFill="background1" w:themeFillShade="80"/>
        <w:tblLook w:val="04A0" w:firstRow="1" w:lastRow="0" w:firstColumn="1" w:lastColumn="0" w:noHBand="0" w:noVBand="1"/>
      </w:tblPr>
      <w:tblGrid>
        <w:gridCol w:w="7650"/>
        <w:gridCol w:w="3330"/>
      </w:tblGrid>
      <w:tr w:rsidR="004B0B08" w:rsidRPr="004B0B08" w14:paraId="3643DE8D" w14:textId="77777777" w:rsidTr="0000793D">
        <w:trPr>
          <w:trHeight w:val="869"/>
        </w:trPr>
        <w:tc>
          <w:tcPr>
            <w:tcW w:w="7650"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330" w:type="dxa"/>
            <w:tcBorders>
              <w:bottom w:val="single" w:sz="4" w:space="0" w:color="000000" w:themeColor="text1"/>
            </w:tcBorders>
            <w:shd w:val="clear" w:color="auto" w:fill="D9D9D9" w:themeFill="background1" w:themeFillShade="D9"/>
          </w:tcPr>
          <w:p w14:paraId="67E78A37" w14:textId="7731EC8A" w:rsidR="00153B1D" w:rsidRPr="008777D4" w:rsidRDefault="00DE131E" w:rsidP="00A16A7C">
            <w:pPr>
              <w:spacing w:line="360" w:lineRule="auto"/>
              <w:rPr>
                <w:rFonts w:ascii="GHEA Grapalat" w:hAnsi="GHEA Grapalat"/>
                <w:sz w:val="24"/>
                <w:szCs w:val="24"/>
                <w:lang w:val="af-ZA"/>
              </w:rPr>
            </w:pPr>
            <w:r w:rsidRPr="00DE131E">
              <w:rPr>
                <w:rFonts w:ascii="GHEA Grapalat" w:hAnsi="GHEA Grapalat"/>
                <w:sz w:val="24"/>
                <w:szCs w:val="24"/>
                <w:lang w:val="af-ZA"/>
              </w:rPr>
              <w:t>0</w:t>
            </w:r>
            <w:r w:rsidR="00E54277">
              <w:rPr>
                <w:rFonts w:ascii="GHEA Grapalat" w:hAnsi="GHEA Grapalat"/>
                <w:sz w:val="24"/>
                <w:szCs w:val="24"/>
                <w:lang w:val="af-ZA"/>
              </w:rPr>
              <w:t>4</w:t>
            </w:r>
            <w:r w:rsidR="00153B1D" w:rsidRPr="00DE131E">
              <w:rPr>
                <w:rFonts w:ascii="Microsoft JhengHei" w:eastAsia="Microsoft JhengHei" w:hAnsi="Microsoft JhengHei" w:cs="Microsoft JhengHei" w:hint="eastAsia"/>
                <w:sz w:val="24"/>
                <w:szCs w:val="24"/>
                <w:lang w:val="af-ZA"/>
              </w:rPr>
              <w:t>․</w:t>
            </w:r>
            <w:r w:rsidRPr="00DE131E">
              <w:rPr>
                <w:rFonts w:ascii="GHEA Grapalat" w:hAnsi="GHEA Grapalat"/>
                <w:sz w:val="24"/>
                <w:szCs w:val="24"/>
                <w:lang w:val="af-ZA"/>
              </w:rPr>
              <w:t>0</w:t>
            </w:r>
            <w:r w:rsidR="002F3B51">
              <w:rPr>
                <w:rFonts w:ascii="GHEA Grapalat" w:hAnsi="GHEA Grapalat"/>
                <w:sz w:val="24"/>
                <w:szCs w:val="24"/>
                <w:lang w:val="af-ZA"/>
              </w:rPr>
              <w:t>6</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w:t>
            </w:r>
            <w:r>
              <w:rPr>
                <w:rFonts w:ascii="GHEA Grapalat" w:hAnsi="GHEA Grapalat"/>
                <w:sz w:val="24"/>
                <w:szCs w:val="24"/>
                <w:lang w:val="af-ZA"/>
              </w:rPr>
              <w:t>5</w:t>
            </w:r>
            <w:r w:rsidR="00153B1D" w:rsidRPr="008777D4">
              <w:rPr>
                <w:rFonts w:ascii="GHEA Grapalat" w:hAnsi="GHEA Grapalat"/>
                <w:sz w:val="24"/>
                <w:szCs w:val="24"/>
                <w:lang w:val="af-ZA"/>
              </w:rPr>
              <w:t>թ</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00793D">
        <w:trPr>
          <w:trHeight w:val="427"/>
        </w:trPr>
        <w:tc>
          <w:tcPr>
            <w:tcW w:w="76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330" w:type="dxa"/>
            <w:tcBorders>
              <w:top w:val="single" w:sz="4" w:space="0" w:color="000000" w:themeColor="text1"/>
              <w:bottom w:val="single" w:sz="4" w:space="0" w:color="000000" w:themeColor="text1"/>
            </w:tcBorders>
            <w:shd w:val="clear" w:color="auto" w:fill="D9D9D9" w:themeFill="background1" w:themeFillShade="D9"/>
          </w:tcPr>
          <w:p w14:paraId="5A7F6CFB" w14:textId="1799C5D3"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BF0BBB">
              <w:rPr>
                <w:rFonts w:ascii="GHEA Grapalat" w:hAnsi="GHEA Grapalat"/>
                <w:sz w:val="24"/>
                <w:szCs w:val="24"/>
                <w:lang w:val="hy-AM"/>
              </w:rPr>
              <w:t>9</w:t>
            </w:r>
            <w:r w:rsidR="00AA636E">
              <w:rPr>
                <w:rFonts w:ascii="GHEA Grapalat" w:hAnsi="GHEA Grapalat"/>
                <w:sz w:val="24"/>
                <w:szCs w:val="24"/>
                <w:lang w:val="hy-AM"/>
              </w:rPr>
              <w:t>/</w:t>
            </w:r>
            <w:r w:rsidR="00DE131E">
              <w:rPr>
                <w:rFonts w:ascii="GHEA Grapalat" w:hAnsi="GHEA Grapalat"/>
                <w:sz w:val="24"/>
                <w:szCs w:val="24"/>
                <w:lang w:val="hy-AM"/>
              </w:rPr>
              <w:t>1</w:t>
            </w:r>
            <w:r w:rsidR="008C3840">
              <w:rPr>
                <w:rFonts w:ascii="GHEA Grapalat" w:hAnsi="GHEA Grapalat"/>
                <w:sz w:val="24"/>
                <w:szCs w:val="24"/>
                <w:lang w:val="hy-AM"/>
              </w:rPr>
              <w:t>2</w:t>
            </w:r>
            <w:r w:rsidR="00BF0BBB">
              <w:rPr>
                <w:rFonts w:ascii="GHEA Grapalat" w:hAnsi="GHEA Grapalat"/>
                <w:sz w:val="24"/>
                <w:szCs w:val="24"/>
                <w:lang w:val="hy-AM"/>
              </w:rPr>
              <w:t>426</w:t>
            </w:r>
            <w:r w:rsidRPr="004B0B08">
              <w:rPr>
                <w:rFonts w:ascii="GHEA Grapalat" w:hAnsi="GHEA Grapalat"/>
                <w:sz w:val="24"/>
                <w:szCs w:val="24"/>
                <w:lang w:val="hy-AM"/>
              </w:rPr>
              <w:t>-202</w:t>
            </w:r>
            <w:r w:rsidR="00DE131E">
              <w:rPr>
                <w:rFonts w:ascii="GHEA Grapalat" w:hAnsi="GHEA Grapalat"/>
                <w:sz w:val="24"/>
                <w:szCs w:val="24"/>
                <w:lang w:val="hy-AM"/>
              </w:rPr>
              <w:t>5</w:t>
            </w:r>
          </w:p>
        </w:tc>
      </w:tr>
      <w:tr w:rsidR="0093748B" w:rsidRPr="0093748B" w14:paraId="533CF964" w14:textId="77777777" w:rsidTr="0000793D">
        <w:trPr>
          <w:trHeight w:val="1874"/>
        </w:trPr>
        <w:tc>
          <w:tcPr>
            <w:tcW w:w="7650" w:type="dxa"/>
            <w:tcBorders>
              <w:top w:val="single" w:sz="4" w:space="0" w:color="000000" w:themeColor="text1"/>
            </w:tcBorders>
            <w:shd w:val="clear" w:color="auto" w:fill="FFFFFF" w:themeFill="background1"/>
          </w:tcPr>
          <w:p w14:paraId="6983528C" w14:textId="77777777" w:rsidR="0077460A" w:rsidRDefault="0077460A" w:rsidP="0077460A">
            <w:pPr>
              <w:tabs>
                <w:tab w:val="left" w:pos="1276"/>
              </w:tabs>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Ձեր 20.05.2025թ</w:t>
            </w:r>
            <w:r>
              <w:rPr>
                <w:rFonts w:ascii="Cambria Math" w:hAnsi="Cambria Math" w:cs="Cambria Math"/>
                <w:sz w:val="24"/>
                <w:szCs w:val="24"/>
                <w:lang w:val="hy-AM"/>
              </w:rPr>
              <w:t>․</w:t>
            </w:r>
            <w:r>
              <w:rPr>
                <w:rFonts w:ascii="GHEA Grapalat" w:hAnsi="GHEA Grapalat"/>
                <w:sz w:val="24"/>
                <w:szCs w:val="24"/>
                <w:lang w:val="hy-AM"/>
              </w:rPr>
              <w:t xml:space="preserve"> N ԴԽ//16801-2025 գրությամբ ներկայացված «Անշարժ գույք ամրացնելու մասին»</w:t>
            </w:r>
            <w:r>
              <w:rPr>
                <w:rFonts w:cs="Calibri"/>
                <w:sz w:val="24"/>
                <w:szCs w:val="24"/>
                <w:lang w:val="hy-AM"/>
              </w:rPr>
              <w:t> </w:t>
            </w:r>
            <w:r>
              <w:rPr>
                <w:rFonts w:ascii="GHEA Grapalat" w:hAnsi="GHEA Grapalat"/>
                <w:sz w:val="24"/>
                <w:szCs w:val="24"/>
                <w:lang w:val="hy-AM"/>
              </w:rPr>
              <w:t xml:space="preserve"> ՀՀ կառա</w:t>
            </w:r>
            <w:r>
              <w:rPr>
                <w:rFonts w:ascii="GHEA Grapalat" w:hAnsi="GHEA Grapalat"/>
                <w:sz w:val="24"/>
                <w:szCs w:val="24"/>
                <w:lang w:val="hy-AM"/>
              </w:rPr>
              <w:softHyphen/>
            </w:r>
            <w:r>
              <w:rPr>
                <w:rFonts w:ascii="GHEA Grapalat" w:hAnsi="GHEA Grapalat"/>
                <w:sz w:val="24"/>
                <w:szCs w:val="24"/>
                <w:lang w:val="hy-AM"/>
              </w:rPr>
              <w:softHyphen/>
              <w:t>վա</w:t>
            </w:r>
            <w:r>
              <w:rPr>
                <w:rFonts w:ascii="GHEA Grapalat" w:hAnsi="GHEA Grapalat"/>
                <w:sz w:val="24"/>
                <w:szCs w:val="24"/>
                <w:lang w:val="hy-AM"/>
              </w:rPr>
              <w:softHyphen/>
              <w:t>րու</w:t>
            </w:r>
            <w:r>
              <w:rPr>
                <w:rFonts w:ascii="GHEA Grapalat" w:hAnsi="GHEA Grapalat"/>
                <w:sz w:val="24"/>
                <w:szCs w:val="24"/>
                <w:lang w:val="hy-AM"/>
              </w:rPr>
              <w:softHyphen/>
              <w:t>թյան որոշման նախագծի վերա</w:t>
            </w:r>
            <w:r>
              <w:rPr>
                <w:rFonts w:ascii="GHEA Grapalat" w:hAnsi="GHEA Grapalat"/>
                <w:sz w:val="24"/>
                <w:szCs w:val="24"/>
                <w:lang w:val="hy-AM"/>
              </w:rPr>
              <w:softHyphen/>
              <w:t>բերյալ հայտ</w:t>
            </w:r>
            <w:r>
              <w:rPr>
                <w:rFonts w:ascii="GHEA Grapalat" w:hAnsi="GHEA Grapalat"/>
                <w:sz w:val="24"/>
                <w:szCs w:val="24"/>
                <w:lang w:val="hy-AM"/>
              </w:rPr>
              <w:softHyphen/>
              <w:t>նում ենք, որ առարկություններ չունենք:</w:t>
            </w:r>
          </w:p>
          <w:p w14:paraId="33300CAD" w14:textId="703BE03B" w:rsidR="00EF718C" w:rsidRPr="006F5CB9"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330" w:type="dxa"/>
            <w:tcBorders>
              <w:top w:val="single" w:sz="4" w:space="0" w:color="000000" w:themeColor="text1"/>
            </w:tcBorders>
            <w:shd w:val="clear" w:color="auto" w:fill="FFFFFF" w:themeFill="background1"/>
          </w:tcPr>
          <w:p w14:paraId="55630829" w14:textId="78212E51" w:rsidR="00EF718C" w:rsidRPr="00B022B3" w:rsidRDefault="00EA5B5B" w:rsidP="00F2352F">
            <w:pPr>
              <w:spacing w:line="360" w:lineRule="auto"/>
              <w:ind w:hanging="14"/>
              <w:jc w:val="both"/>
              <w:rPr>
                <w:rFonts w:ascii="GHEA Grapalat" w:hAnsi="GHEA Grapalat"/>
                <w:sz w:val="24"/>
                <w:szCs w:val="24"/>
                <w:lang w:val="hy-AM"/>
              </w:rPr>
            </w:pPr>
            <w:r w:rsidRPr="00B022B3">
              <w:rPr>
                <w:rFonts w:ascii="GHEA Grapalat" w:hAnsi="GHEA Grapalat"/>
                <w:sz w:val="24"/>
                <w:szCs w:val="24"/>
                <w:lang w:val="hy-AM"/>
              </w:rPr>
              <w:t>Ընդունվել է ի գիտություն։</w:t>
            </w:r>
          </w:p>
        </w:tc>
      </w:tr>
      <w:tr w:rsidR="0093748B" w:rsidRPr="0093748B" w14:paraId="58AA1FF7" w14:textId="77777777" w:rsidTr="0000793D">
        <w:tblPrEx>
          <w:shd w:val="clear" w:color="auto" w:fill="auto"/>
        </w:tblPrEx>
        <w:trPr>
          <w:trHeight w:val="761"/>
        </w:trPr>
        <w:tc>
          <w:tcPr>
            <w:tcW w:w="7650" w:type="dxa"/>
            <w:vMerge w:val="restart"/>
            <w:shd w:val="clear" w:color="auto" w:fill="D9D9D9" w:themeFill="background1" w:themeFillShade="D9"/>
          </w:tcPr>
          <w:p w14:paraId="6836B885" w14:textId="71DB6236" w:rsidR="00EF718C" w:rsidRPr="0093748B" w:rsidRDefault="004679E4" w:rsidP="00A16A7C">
            <w:pPr>
              <w:spacing w:line="360" w:lineRule="auto"/>
              <w:ind w:left="708"/>
              <w:jc w:val="center"/>
              <w:rPr>
                <w:rFonts w:ascii="GHEA Grapalat" w:hAnsi="GHEA Grapalat"/>
                <w:sz w:val="24"/>
                <w:szCs w:val="24"/>
                <w:lang w:val="hy-AM"/>
              </w:rPr>
            </w:pPr>
            <w:r w:rsidRPr="0093748B">
              <w:rPr>
                <w:rFonts w:ascii="GHEA Grapalat" w:hAnsi="GHEA Grapalat" w:cs="Sylfaen"/>
                <w:sz w:val="24"/>
                <w:szCs w:val="24"/>
                <w:lang w:val="hy-AM"/>
              </w:rPr>
              <w:t>2</w:t>
            </w:r>
            <w:r w:rsidR="00EF718C" w:rsidRPr="0093748B">
              <w:rPr>
                <w:rFonts w:ascii="GHEA Grapalat" w:hAnsi="GHEA Grapalat" w:cs="Sylfaen"/>
                <w:sz w:val="24"/>
                <w:szCs w:val="24"/>
                <w:lang w:val="hy-AM"/>
              </w:rPr>
              <w:t xml:space="preserve">. </w:t>
            </w:r>
            <w:r w:rsidR="00EF718C" w:rsidRPr="0093748B">
              <w:rPr>
                <w:rFonts w:ascii="GHEA Grapalat" w:hAnsi="GHEA Grapalat" w:cs="Sylfaen"/>
                <w:sz w:val="24"/>
                <w:szCs w:val="24"/>
                <w:lang w:val="af-ZA"/>
              </w:rPr>
              <w:t>ՀՀ</w:t>
            </w:r>
            <w:r w:rsidR="00EF718C" w:rsidRPr="0093748B">
              <w:rPr>
                <w:rFonts w:ascii="GHEA Grapalat" w:hAnsi="GHEA Grapalat"/>
                <w:sz w:val="24"/>
                <w:szCs w:val="24"/>
                <w:lang w:val="af-ZA"/>
              </w:rPr>
              <w:t xml:space="preserve"> </w:t>
            </w:r>
            <w:r w:rsidR="00D43A52" w:rsidRPr="0093748B">
              <w:rPr>
                <w:rFonts w:ascii="GHEA Grapalat" w:hAnsi="GHEA Grapalat"/>
                <w:sz w:val="24"/>
                <w:szCs w:val="24"/>
                <w:lang w:val="hy-AM"/>
              </w:rPr>
              <w:t>կադաստրի կոմիտե</w:t>
            </w:r>
          </w:p>
        </w:tc>
        <w:tc>
          <w:tcPr>
            <w:tcW w:w="3330" w:type="dxa"/>
            <w:shd w:val="clear" w:color="auto" w:fill="D9D9D9" w:themeFill="background1" w:themeFillShade="D9"/>
          </w:tcPr>
          <w:p w14:paraId="1651BC1B" w14:textId="5E6B95B5" w:rsidR="00EF718C" w:rsidRPr="00306D87" w:rsidRDefault="00307877" w:rsidP="00A16A7C">
            <w:pPr>
              <w:spacing w:line="360" w:lineRule="auto"/>
              <w:rPr>
                <w:rFonts w:ascii="GHEA Grapalat" w:hAnsi="GHEA Grapalat"/>
                <w:sz w:val="24"/>
                <w:szCs w:val="24"/>
                <w:lang w:val="hy-AM"/>
              </w:rPr>
            </w:pPr>
            <w:r w:rsidRPr="00306D87">
              <w:rPr>
                <w:rFonts w:ascii="GHEA Grapalat" w:hAnsi="GHEA Grapalat"/>
                <w:sz w:val="24"/>
                <w:szCs w:val="24"/>
                <w:lang w:val="hy-AM"/>
              </w:rPr>
              <w:t>2</w:t>
            </w:r>
            <w:r w:rsidR="00036D52" w:rsidRPr="00306D87">
              <w:rPr>
                <w:rFonts w:ascii="GHEA Grapalat" w:hAnsi="GHEA Grapalat"/>
                <w:sz w:val="24"/>
                <w:szCs w:val="24"/>
                <w:lang w:val="hy-AM"/>
              </w:rPr>
              <w:t>6</w:t>
            </w:r>
            <w:r w:rsidR="003D50AB" w:rsidRPr="00306D87">
              <w:rPr>
                <w:rFonts w:ascii="MS Mincho" w:eastAsia="MS Mincho" w:hAnsi="MS Mincho" w:cs="MS Mincho" w:hint="eastAsia"/>
                <w:sz w:val="24"/>
                <w:szCs w:val="24"/>
                <w:lang w:val="hy-AM"/>
              </w:rPr>
              <w:t>․</w:t>
            </w:r>
            <w:r w:rsidR="0056576D" w:rsidRPr="0056576D">
              <w:rPr>
                <w:rFonts w:ascii="GHEA Grapalat" w:hAnsi="GHEA Grapalat"/>
                <w:sz w:val="24"/>
                <w:szCs w:val="24"/>
                <w:lang w:val="hy-AM"/>
              </w:rPr>
              <w:t>05</w:t>
            </w:r>
            <w:r w:rsidR="003D50AB" w:rsidRPr="00306D87">
              <w:rPr>
                <w:rFonts w:ascii="MS Mincho" w:eastAsia="MS Mincho" w:hAnsi="MS Mincho" w:cs="MS Mincho" w:hint="eastAsia"/>
                <w:sz w:val="24"/>
                <w:szCs w:val="24"/>
                <w:lang w:val="hy-AM"/>
              </w:rPr>
              <w:t>․</w:t>
            </w:r>
            <w:r w:rsidR="00EC5172" w:rsidRPr="0093748B">
              <w:rPr>
                <w:rFonts w:ascii="GHEA Grapalat" w:hAnsi="GHEA Grapalat"/>
                <w:sz w:val="24"/>
                <w:szCs w:val="24"/>
                <w:lang w:val="hy-AM"/>
              </w:rPr>
              <w:t>202</w:t>
            </w:r>
            <w:r w:rsidR="0056576D">
              <w:rPr>
                <w:rFonts w:ascii="GHEA Grapalat" w:hAnsi="GHEA Grapalat"/>
                <w:sz w:val="24"/>
                <w:szCs w:val="24"/>
                <w:lang w:val="hy-AM"/>
              </w:rPr>
              <w:t>5</w:t>
            </w:r>
            <w:r w:rsidR="002551AF" w:rsidRPr="003D50AB">
              <w:rPr>
                <w:rFonts w:ascii="GHEA Grapalat" w:hAnsi="GHEA Grapalat"/>
                <w:sz w:val="24"/>
                <w:szCs w:val="24"/>
                <w:lang w:val="hy-AM"/>
              </w:rPr>
              <w:t>թ.</w:t>
            </w:r>
          </w:p>
        </w:tc>
      </w:tr>
      <w:tr w:rsidR="0093748B" w:rsidRPr="0093748B" w14:paraId="31C1F3FE" w14:textId="77777777" w:rsidTr="0000793D">
        <w:tblPrEx>
          <w:shd w:val="clear" w:color="auto" w:fill="auto"/>
        </w:tblPrEx>
        <w:trPr>
          <w:trHeight w:val="526"/>
        </w:trPr>
        <w:tc>
          <w:tcPr>
            <w:tcW w:w="7650"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330" w:type="dxa"/>
            <w:shd w:val="clear" w:color="auto" w:fill="D9D9D9" w:themeFill="background1" w:themeFillShade="D9"/>
          </w:tcPr>
          <w:p w14:paraId="3A0D7804" w14:textId="7F38A17B" w:rsidR="00EF718C" w:rsidRPr="00306D87" w:rsidRDefault="002551AF" w:rsidP="00D260BD">
            <w:pPr>
              <w:spacing w:line="360" w:lineRule="auto"/>
              <w:rPr>
                <w:rFonts w:ascii="GHEA Grapalat" w:hAnsi="GHEA Grapalat"/>
                <w:sz w:val="24"/>
                <w:szCs w:val="24"/>
                <w:lang w:val="hy-AM"/>
              </w:rPr>
            </w:pPr>
            <w:r w:rsidRPr="0056576D">
              <w:rPr>
                <w:rFonts w:ascii="GHEA Grapalat" w:hAnsi="GHEA Grapalat"/>
                <w:sz w:val="24"/>
                <w:szCs w:val="24"/>
                <w:lang w:val="hy-AM"/>
              </w:rPr>
              <w:t xml:space="preserve">N </w:t>
            </w:r>
            <w:r w:rsidR="003A3A16" w:rsidRPr="0093748B">
              <w:rPr>
                <w:rFonts w:ascii="GHEA Grapalat" w:hAnsi="GHEA Grapalat"/>
                <w:sz w:val="24"/>
                <w:szCs w:val="24"/>
                <w:lang w:val="hy-AM"/>
              </w:rPr>
              <w:t>ՍԹ/</w:t>
            </w:r>
            <w:r w:rsidR="00307877">
              <w:rPr>
                <w:rFonts w:ascii="GHEA Grapalat" w:hAnsi="GHEA Grapalat"/>
                <w:sz w:val="24"/>
                <w:szCs w:val="24"/>
                <w:lang w:val="hy-AM"/>
              </w:rPr>
              <w:t>10</w:t>
            </w:r>
            <w:r w:rsidR="00036D52">
              <w:rPr>
                <w:rFonts w:ascii="GHEA Grapalat" w:hAnsi="GHEA Grapalat"/>
                <w:sz w:val="24"/>
                <w:szCs w:val="24"/>
                <w:lang w:val="hy-AM"/>
              </w:rPr>
              <w:t>425</w:t>
            </w:r>
            <w:r w:rsidR="00FE65AC" w:rsidRPr="0093748B">
              <w:rPr>
                <w:rFonts w:ascii="GHEA Grapalat" w:hAnsi="GHEA Grapalat"/>
                <w:sz w:val="24"/>
                <w:szCs w:val="24"/>
                <w:lang w:val="hy-AM"/>
              </w:rPr>
              <w:t>-202</w:t>
            </w:r>
            <w:r w:rsidR="0056576D">
              <w:rPr>
                <w:rFonts w:ascii="GHEA Grapalat" w:hAnsi="GHEA Grapalat"/>
                <w:sz w:val="24"/>
                <w:szCs w:val="24"/>
                <w:lang w:val="hy-AM"/>
              </w:rPr>
              <w:t>5</w:t>
            </w:r>
          </w:p>
        </w:tc>
      </w:tr>
      <w:tr w:rsidR="0093748B" w:rsidRPr="007B4F50" w14:paraId="534D42F0" w14:textId="77777777" w:rsidTr="0000793D">
        <w:tblPrEx>
          <w:shd w:val="clear" w:color="auto" w:fill="auto"/>
        </w:tblPrEx>
        <w:trPr>
          <w:trHeight w:val="91"/>
        </w:trPr>
        <w:tc>
          <w:tcPr>
            <w:tcW w:w="7650" w:type="dxa"/>
            <w:shd w:val="clear" w:color="auto" w:fill="FFFFFF" w:themeFill="background1"/>
          </w:tcPr>
          <w:p w14:paraId="5219507F" w14:textId="77777777" w:rsidR="00230A9E" w:rsidRPr="00230A9E" w:rsidRDefault="00230A9E" w:rsidP="00230A9E">
            <w:pPr>
              <w:spacing w:line="276" w:lineRule="auto"/>
              <w:ind w:right="227" w:firstLine="180"/>
              <w:jc w:val="both"/>
              <w:rPr>
                <w:rFonts w:ascii="GHEA Grapalat" w:hAnsi="GHEA Grapalat" w:cs="Cambria Math"/>
                <w:color w:val="000000"/>
                <w:sz w:val="24"/>
                <w:szCs w:val="24"/>
                <w:lang w:val="hy-AM" w:eastAsia="en-GB"/>
              </w:rPr>
            </w:pPr>
            <w:r w:rsidRPr="00230A9E">
              <w:rPr>
                <w:rFonts w:ascii="GHEA Grapalat" w:hAnsi="GHEA Grapalat"/>
                <w:sz w:val="24"/>
                <w:szCs w:val="24"/>
                <w:lang w:val="hy-AM"/>
              </w:rPr>
              <w:t xml:space="preserve">Հիմք ընդունելով ՀՀ տարածքային կառավարման և ենթակառուցվածքների նախարարության 2025 թվականի մայիսի 20-ի N ԴԽ//16801-2025 </w:t>
            </w:r>
            <w:r w:rsidRPr="00230A9E">
              <w:rPr>
                <w:rFonts w:ascii="GHEA Grapalat" w:hAnsi="GHEA Grapalat" w:cs="Cambria Math"/>
                <w:color w:val="000000"/>
                <w:sz w:val="24"/>
                <w:szCs w:val="24"/>
                <w:lang w:val="hy-AM" w:eastAsia="en-GB"/>
              </w:rPr>
              <w:t>գրությունը՝ հայտնում ենք, որ «Անշարժ գույք ամրացնելու մասին» ՀՀ կառավարության որոշման նախագծի վերաբերյալ առաջարկություններ չունենք։</w:t>
            </w:r>
          </w:p>
          <w:p w14:paraId="30320190" w14:textId="77777777" w:rsidR="00230A9E" w:rsidRDefault="00230A9E" w:rsidP="00230A9E">
            <w:pPr>
              <w:spacing w:line="276" w:lineRule="auto"/>
              <w:jc w:val="both"/>
              <w:rPr>
                <w:rFonts w:ascii="GHEA Mariam" w:eastAsiaTheme="minorHAnsi" w:hAnsi="GHEA Mariam" w:cstheme="minorBidi"/>
                <w:sz w:val="24"/>
                <w:szCs w:val="24"/>
                <w:lang w:val="hy-AM" w:eastAsia="en-US"/>
              </w:rPr>
            </w:pPr>
          </w:p>
          <w:p w14:paraId="5BCACFE9" w14:textId="77777777" w:rsidR="00EF718C" w:rsidRPr="00514DBA"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330" w:type="dxa"/>
            <w:shd w:val="clear" w:color="auto" w:fill="FFFFFF" w:themeFill="background1"/>
          </w:tcPr>
          <w:p w14:paraId="0E970952" w14:textId="7F293A5A" w:rsidR="00EF718C" w:rsidRPr="0093748B" w:rsidRDefault="00261FAC" w:rsidP="00A16A7C">
            <w:pPr>
              <w:spacing w:line="360" w:lineRule="auto"/>
              <w:ind w:firstLine="301"/>
              <w:rPr>
                <w:rFonts w:ascii="GHEA Grapalat" w:hAnsi="GHEA Grapalat"/>
                <w:sz w:val="24"/>
                <w:szCs w:val="24"/>
                <w:lang w:val="hy-AM"/>
              </w:rPr>
            </w:pPr>
            <w:r w:rsidRPr="003133CE">
              <w:rPr>
                <w:rFonts w:ascii="GHEA Grapalat" w:hAnsi="GHEA Grapalat"/>
                <w:sz w:val="24"/>
                <w:szCs w:val="24"/>
                <w:lang w:val="hy-AM"/>
              </w:rPr>
              <w:t>Ընդունվել է</w:t>
            </w:r>
            <w:r w:rsidR="00306D87">
              <w:rPr>
                <w:rFonts w:ascii="GHEA Grapalat" w:hAnsi="GHEA Grapalat"/>
                <w:sz w:val="24"/>
                <w:szCs w:val="24"/>
                <w:lang w:val="hy-AM"/>
              </w:rPr>
              <w:t xml:space="preserve"> ի գիտություն</w:t>
            </w:r>
            <w:r w:rsidRPr="003133CE">
              <w:rPr>
                <w:rFonts w:ascii="GHEA Grapalat" w:hAnsi="GHEA Grapalat"/>
                <w:sz w:val="24"/>
                <w:szCs w:val="24"/>
                <w:lang w:val="hy-AM"/>
              </w:rPr>
              <w:t>։</w:t>
            </w:r>
          </w:p>
        </w:tc>
      </w:tr>
      <w:tr w:rsidR="0054394F" w:rsidRPr="0093748B" w14:paraId="426F2343" w14:textId="77777777" w:rsidTr="0000793D">
        <w:tblPrEx>
          <w:shd w:val="clear" w:color="auto" w:fill="auto"/>
        </w:tblPrEx>
        <w:trPr>
          <w:trHeight w:val="733"/>
        </w:trPr>
        <w:tc>
          <w:tcPr>
            <w:tcW w:w="7650" w:type="dxa"/>
            <w:vMerge w:val="restart"/>
            <w:shd w:val="clear" w:color="auto" w:fill="D9D9D9" w:themeFill="background1" w:themeFillShade="D9"/>
          </w:tcPr>
          <w:p w14:paraId="14C1992F" w14:textId="167F9F1A" w:rsidR="0054394F" w:rsidRPr="0054394F" w:rsidRDefault="002C79F2" w:rsidP="009A031C">
            <w:pPr>
              <w:ind w:firstLine="450"/>
              <w:rPr>
                <w:rFonts w:ascii="GHEA Grapalat" w:hAnsi="GHEA Grapalat"/>
                <w:noProof/>
                <w:sz w:val="24"/>
                <w:szCs w:val="24"/>
                <w:lang w:val="hy-AM"/>
              </w:rPr>
            </w:pPr>
            <w:r>
              <w:rPr>
                <w:rFonts w:ascii="GHEA Grapalat" w:hAnsi="GHEA Grapalat"/>
                <w:noProof/>
                <w:sz w:val="24"/>
                <w:szCs w:val="24"/>
                <w:lang w:val="hy-AM"/>
              </w:rPr>
              <w:t>3</w:t>
            </w:r>
            <w:r w:rsidR="0054394F" w:rsidRPr="0054394F">
              <w:rPr>
                <w:rFonts w:ascii="GHEA Grapalat" w:hAnsi="GHEA Grapalat"/>
                <w:noProof/>
                <w:sz w:val="24"/>
                <w:szCs w:val="24"/>
                <w:lang w:val="hy-AM"/>
              </w:rPr>
              <w:t xml:space="preserve">. </w:t>
            </w:r>
            <w:r w:rsidR="007B4F50">
              <w:rPr>
                <w:rFonts w:ascii="GHEA Grapalat" w:hAnsi="GHEA Grapalat" w:cs="Times Armenian"/>
                <w:noProof/>
                <w:sz w:val="24"/>
                <w:szCs w:val="24"/>
                <w:lang w:val="hy-AM"/>
              </w:rPr>
              <w:t>Ճանապարհային դեպարտամենտ հիմնադրամ</w:t>
            </w:r>
          </w:p>
        </w:tc>
        <w:tc>
          <w:tcPr>
            <w:tcW w:w="3330" w:type="dxa"/>
            <w:shd w:val="clear" w:color="auto" w:fill="D9D9D9" w:themeFill="background1" w:themeFillShade="D9"/>
          </w:tcPr>
          <w:p w14:paraId="621E60A9" w14:textId="48647BF9" w:rsidR="0054394F" w:rsidRPr="0054394F" w:rsidRDefault="00AC03E1" w:rsidP="00A16A7C">
            <w:pPr>
              <w:spacing w:line="360" w:lineRule="auto"/>
              <w:ind w:firstLine="301"/>
              <w:rPr>
                <w:rFonts w:ascii="GHEA Grapalat" w:hAnsi="GHEA Grapalat"/>
                <w:sz w:val="24"/>
                <w:szCs w:val="24"/>
                <w:lang w:val="hy-AM"/>
              </w:rPr>
            </w:pPr>
            <w:r w:rsidRPr="00AC03E1">
              <w:rPr>
                <w:rFonts w:ascii="GHEA Grapalat" w:hAnsi="GHEA Grapalat"/>
                <w:sz w:val="24"/>
                <w:szCs w:val="24"/>
                <w:lang w:val="hy-AM"/>
              </w:rPr>
              <w:t>2</w:t>
            </w:r>
            <w:r w:rsidR="00BE5A25">
              <w:rPr>
                <w:rFonts w:ascii="GHEA Grapalat" w:hAnsi="GHEA Grapalat"/>
                <w:sz w:val="24"/>
                <w:szCs w:val="24"/>
                <w:lang w:val="hy-AM"/>
              </w:rPr>
              <w:t>9</w:t>
            </w:r>
            <w:r w:rsidR="0054394F" w:rsidRPr="00AC03E1">
              <w:rPr>
                <w:rFonts w:ascii="Microsoft JhengHei" w:eastAsia="Microsoft JhengHei" w:hAnsi="Microsoft JhengHei" w:cs="Microsoft JhengHei" w:hint="eastAsia"/>
                <w:sz w:val="24"/>
                <w:szCs w:val="24"/>
                <w:lang w:val="hy-AM"/>
              </w:rPr>
              <w:t>․</w:t>
            </w:r>
            <w:r w:rsidR="00E42875">
              <w:rPr>
                <w:rFonts w:ascii="GHEA Grapalat" w:hAnsi="GHEA Grapalat"/>
                <w:sz w:val="24"/>
                <w:szCs w:val="24"/>
                <w:lang w:val="hy-AM"/>
              </w:rPr>
              <w:t>05</w:t>
            </w:r>
            <w:r w:rsidR="0054394F" w:rsidRPr="00AC03E1">
              <w:rPr>
                <w:rFonts w:ascii="Microsoft JhengHei" w:eastAsia="Microsoft JhengHei" w:hAnsi="Microsoft JhengHei" w:cs="Microsoft JhengHei" w:hint="eastAsia"/>
                <w:sz w:val="24"/>
                <w:szCs w:val="24"/>
                <w:lang w:val="hy-AM"/>
              </w:rPr>
              <w:t>․</w:t>
            </w:r>
            <w:r w:rsidR="0054394F" w:rsidRPr="0054394F">
              <w:rPr>
                <w:rFonts w:ascii="GHEA Grapalat" w:hAnsi="GHEA Grapalat"/>
                <w:sz w:val="24"/>
                <w:szCs w:val="24"/>
                <w:lang w:val="hy-AM"/>
              </w:rPr>
              <w:t>202</w:t>
            </w:r>
            <w:r w:rsidR="00E42875">
              <w:rPr>
                <w:rFonts w:ascii="GHEA Grapalat" w:hAnsi="GHEA Grapalat"/>
                <w:sz w:val="24"/>
                <w:szCs w:val="24"/>
                <w:lang w:val="hy-AM"/>
              </w:rPr>
              <w:t>5</w:t>
            </w:r>
            <w:r w:rsidR="0054394F" w:rsidRPr="0054394F">
              <w:rPr>
                <w:rFonts w:ascii="GHEA Grapalat" w:hAnsi="GHEA Grapalat"/>
                <w:sz w:val="24"/>
                <w:szCs w:val="24"/>
                <w:lang w:val="hy-AM"/>
              </w:rPr>
              <w:t>թ</w:t>
            </w:r>
            <w:r w:rsidR="0054394F" w:rsidRPr="00AC03E1">
              <w:rPr>
                <w:rFonts w:ascii="Microsoft JhengHei" w:eastAsia="Microsoft JhengHei" w:hAnsi="Microsoft JhengHei" w:cs="Microsoft JhengHei" w:hint="eastAsia"/>
                <w:sz w:val="24"/>
                <w:szCs w:val="24"/>
                <w:lang w:val="hy-AM"/>
              </w:rPr>
              <w:t>․</w:t>
            </w:r>
          </w:p>
        </w:tc>
      </w:tr>
      <w:tr w:rsidR="0054394F" w:rsidRPr="0093748B" w14:paraId="4C1C1C0B" w14:textId="77777777" w:rsidTr="0000793D">
        <w:tblPrEx>
          <w:shd w:val="clear" w:color="auto" w:fill="auto"/>
        </w:tblPrEx>
        <w:trPr>
          <w:trHeight w:val="607"/>
        </w:trPr>
        <w:tc>
          <w:tcPr>
            <w:tcW w:w="7650" w:type="dxa"/>
            <w:vMerge/>
            <w:shd w:val="clear" w:color="auto" w:fill="D9D9D9" w:themeFill="background1" w:themeFillShade="D9"/>
          </w:tcPr>
          <w:p w14:paraId="66C77962" w14:textId="77777777" w:rsidR="0054394F" w:rsidRPr="0054394F" w:rsidRDefault="0054394F" w:rsidP="009A031C">
            <w:pPr>
              <w:ind w:firstLine="450"/>
              <w:rPr>
                <w:rFonts w:ascii="GHEA Grapalat" w:hAnsi="GHEA Grapalat"/>
                <w:i/>
                <w:iCs/>
                <w:noProof/>
                <w:sz w:val="18"/>
                <w:szCs w:val="18"/>
                <w:lang w:val="hy-AM"/>
              </w:rPr>
            </w:pPr>
          </w:p>
        </w:tc>
        <w:tc>
          <w:tcPr>
            <w:tcW w:w="3330" w:type="dxa"/>
            <w:shd w:val="clear" w:color="auto" w:fill="D9D9D9" w:themeFill="background1" w:themeFillShade="D9"/>
          </w:tcPr>
          <w:p w14:paraId="0D88972C" w14:textId="2E99482D" w:rsidR="0054394F" w:rsidRPr="00AC03E1" w:rsidRDefault="0054394F" w:rsidP="00A16A7C">
            <w:pPr>
              <w:spacing w:line="360" w:lineRule="auto"/>
              <w:ind w:firstLine="301"/>
              <w:rPr>
                <w:rFonts w:ascii="GHEA Grapalat" w:hAnsi="GHEA Grapalat"/>
                <w:sz w:val="24"/>
                <w:szCs w:val="24"/>
                <w:lang w:val="hy-AM"/>
              </w:rPr>
            </w:pPr>
            <w:r w:rsidRPr="00AC03E1">
              <w:rPr>
                <w:rFonts w:ascii="GHEA Grapalat" w:hAnsi="GHEA Grapalat"/>
                <w:sz w:val="24"/>
                <w:szCs w:val="24"/>
                <w:lang w:val="hy-AM"/>
              </w:rPr>
              <w:t xml:space="preserve">N </w:t>
            </w:r>
            <w:r w:rsidR="007B4F50">
              <w:rPr>
                <w:rFonts w:ascii="GHEA Grapalat" w:hAnsi="GHEA Grapalat"/>
                <w:sz w:val="24"/>
                <w:szCs w:val="24"/>
                <w:lang w:val="hy-AM"/>
              </w:rPr>
              <w:t>ՃԴ/01/07/</w:t>
            </w:r>
            <w:r w:rsidR="00896870">
              <w:rPr>
                <w:rFonts w:ascii="GHEA Grapalat" w:hAnsi="GHEA Grapalat"/>
                <w:sz w:val="24"/>
                <w:szCs w:val="24"/>
                <w:lang w:val="hy-AM"/>
              </w:rPr>
              <w:t>1</w:t>
            </w:r>
            <w:r w:rsidR="007B4F50">
              <w:rPr>
                <w:rFonts w:ascii="GHEA Grapalat" w:hAnsi="GHEA Grapalat"/>
                <w:sz w:val="24"/>
                <w:szCs w:val="24"/>
                <w:lang w:val="hy-AM"/>
              </w:rPr>
              <w:t>494</w:t>
            </w:r>
            <w:r w:rsidRPr="00AC03E1">
              <w:rPr>
                <w:rFonts w:ascii="GHEA Grapalat" w:hAnsi="GHEA Grapalat"/>
                <w:sz w:val="24"/>
                <w:szCs w:val="24"/>
                <w:lang w:val="hy-AM"/>
              </w:rPr>
              <w:t>-202</w:t>
            </w:r>
            <w:r w:rsidR="00E42875" w:rsidRPr="00AC03E1">
              <w:rPr>
                <w:rFonts w:ascii="GHEA Grapalat" w:hAnsi="GHEA Grapalat"/>
                <w:sz w:val="24"/>
                <w:szCs w:val="24"/>
                <w:lang w:val="hy-AM"/>
              </w:rPr>
              <w:t>5</w:t>
            </w:r>
          </w:p>
        </w:tc>
      </w:tr>
      <w:tr w:rsidR="00EB1A3C" w:rsidRPr="006A52D4" w14:paraId="26E4C66C" w14:textId="77777777" w:rsidTr="0000793D">
        <w:tblPrEx>
          <w:shd w:val="clear" w:color="auto" w:fill="auto"/>
        </w:tblPrEx>
        <w:trPr>
          <w:trHeight w:val="4027"/>
        </w:trPr>
        <w:tc>
          <w:tcPr>
            <w:tcW w:w="7650" w:type="dxa"/>
            <w:shd w:val="clear" w:color="auto" w:fill="auto"/>
          </w:tcPr>
          <w:p w14:paraId="6428AAB0" w14:textId="77777777" w:rsidR="000C4A84" w:rsidRPr="000C4A84" w:rsidRDefault="000C4A84" w:rsidP="000C4A84">
            <w:pPr>
              <w:ind w:firstLine="720"/>
              <w:rPr>
                <w:rFonts w:ascii="GHEA Grapalat" w:hAnsi="GHEA Grapalat"/>
                <w:i/>
              </w:rPr>
            </w:pPr>
          </w:p>
          <w:p w14:paraId="238B5D94" w14:textId="77777777" w:rsidR="007B4F50" w:rsidRDefault="007B4F50" w:rsidP="007B4F50">
            <w:pPr>
              <w:tabs>
                <w:tab w:val="left" w:pos="900"/>
                <w:tab w:val="right" w:pos="10205"/>
              </w:tabs>
              <w:rPr>
                <w:lang w:val="hy-AM"/>
              </w:rPr>
            </w:pPr>
            <w:r>
              <w:rPr>
                <w:rFonts w:ascii="GHEA Grapalat" w:hAnsi="GHEA Grapalat" w:cs="Sylfaen"/>
                <w:i/>
                <w:lang w:val="hy-AM"/>
              </w:rPr>
              <w:t xml:space="preserve">Ի պատասխան Ձեր 20.05.2025թ.             </w:t>
            </w:r>
            <w:r>
              <w:rPr>
                <w:rFonts w:ascii="GHEA Grapalat" w:hAnsi="GHEA Grapalat" w:cs="Sylfaen"/>
                <w:i/>
                <w:iCs/>
                <w:lang w:val="hy-AM"/>
              </w:rPr>
              <w:t xml:space="preserve"> </w:t>
            </w:r>
          </w:p>
          <w:p w14:paraId="3491C1B2" w14:textId="77777777" w:rsidR="007B4F50" w:rsidRDefault="007B4F50" w:rsidP="007B4F50">
            <w:pPr>
              <w:tabs>
                <w:tab w:val="left" w:pos="900"/>
                <w:tab w:val="right" w:pos="10205"/>
              </w:tabs>
              <w:rPr>
                <w:rFonts w:ascii="GHEA Grapalat" w:hAnsi="GHEA Grapalat" w:cs="Sylfaen"/>
                <w:i/>
                <w:lang w:val="hy-AM"/>
              </w:rPr>
            </w:pPr>
            <w:r>
              <w:rPr>
                <w:rFonts w:ascii="GHEA Grapalat" w:hAnsi="GHEA Grapalat" w:cs="Sylfaen"/>
                <w:i/>
                <w:lang w:val="hy-AM"/>
              </w:rPr>
              <w:t>թիվ ԴԽ//16801-2025 գրության</w:t>
            </w:r>
          </w:p>
          <w:p w14:paraId="56C095B7" w14:textId="77777777" w:rsidR="007B4F50" w:rsidRDefault="007B4F50" w:rsidP="007B4F50">
            <w:pPr>
              <w:tabs>
                <w:tab w:val="left" w:pos="900"/>
                <w:tab w:val="right" w:pos="10205"/>
              </w:tabs>
              <w:rPr>
                <w:rFonts w:ascii="GHEA Grapalat" w:hAnsi="GHEA Grapalat" w:cs="Sylfaen"/>
                <w:i/>
                <w:lang w:val="hy-AM"/>
              </w:rPr>
            </w:pPr>
          </w:p>
          <w:p w14:paraId="09553FD7" w14:textId="77777777" w:rsidR="007B4F50" w:rsidRDefault="007B4F50" w:rsidP="007B4F50">
            <w:pPr>
              <w:spacing w:line="360" w:lineRule="auto"/>
              <w:jc w:val="both"/>
              <w:rPr>
                <w:rFonts w:ascii="GHEA Grapalat" w:hAnsi="GHEA Grapalat"/>
                <w:iCs/>
                <w:color w:val="000000"/>
                <w:sz w:val="24"/>
                <w:szCs w:val="24"/>
                <w:lang w:val="hy-AM"/>
              </w:rPr>
            </w:pPr>
            <w:r>
              <w:rPr>
                <w:rFonts w:ascii="GHEA Grapalat" w:hAnsi="GHEA Grapalat"/>
                <w:iCs/>
                <w:color w:val="000000"/>
                <w:sz w:val="24"/>
                <w:szCs w:val="24"/>
                <w:lang w:val="hy-AM"/>
              </w:rPr>
              <w:t>«Ճանապարհային դեպարտամենտ» հիմնադրամը «Անշարժ գույք ամրացնելու մասին» Հայաստանի Հանրապետության կառավարության որոշման նախագծի վերաբերյալ առաջարկություններ չունի։</w:t>
            </w:r>
          </w:p>
          <w:p w14:paraId="025570B9" w14:textId="59CD3C78" w:rsidR="00541C04" w:rsidRPr="00541C04" w:rsidRDefault="00541C04" w:rsidP="00541C04">
            <w:pPr>
              <w:spacing w:before="60" w:after="60" w:line="276" w:lineRule="auto"/>
              <w:ind w:firstLine="709"/>
              <w:jc w:val="both"/>
              <w:rPr>
                <w:rFonts w:ascii="GHEA Grapalat" w:hAnsi="GHEA Grapalat"/>
                <w:sz w:val="24"/>
                <w:szCs w:val="24"/>
                <w:lang w:val="hy-AM"/>
              </w:rPr>
            </w:pPr>
          </w:p>
          <w:p w14:paraId="41989FDF" w14:textId="22AA26EF" w:rsidR="00EB1A3C" w:rsidRPr="0093748B" w:rsidRDefault="00EB1A3C" w:rsidP="00541C04">
            <w:pPr>
              <w:spacing w:before="60" w:after="60" w:line="276" w:lineRule="auto"/>
              <w:ind w:firstLine="709"/>
              <w:jc w:val="both"/>
              <w:rPr>
                <w:rFonts w:ascii="GHEA Grapalat" w:hAnsi="GHEA Grapalat"/>
                <w:i/>
                <w:iCs/>
                <w:noProof/>
                <w:sz w:val="18"/>
                <w:szCs w:val="18"/>
                <w:lang w:val="hy-AM"/>
              </w:rPr>
            </w:pPr>
          </w:p>
        </w:tc>
        <w:tc>
          <w:tcPr>
            <w:tcW w:w="3330" w:type="dxa"/>
            <w:shd w:val="clear" w:color="auto" w:fill="FFFFFF" w:themeFill="background1"/>
          </w:tcPr>
          <w:p w14:paraId="1739FE7D" w14:textId="274BB996" w:rsidR="00EB1A3C" w:rsidRPr="00777AA7" w:rsidRDefault="00DA3CA5" w:rsidP="00B053A8">
            <w:pPr>
              <w:spacing w:line="360" w:lineRule="auto"/>
              <w:ind w:hanging="14"/>
              <w:rPr>
                <w:rFonts w:ascii="GHEA Grapalat" w:hAnsi="GHEA Grapalat"/>
                <w:sz w:val="24"/>
                <w:szCs w:val="24"/>
                <w:lang w:val="hy-AM"/>
              </w:rPr>
            </w:pPr>
            <w:r w:rsidRPr="00777AA7">
              <w:rPr>
                <w:rFonts w:ascii="GHEA Grapalat" w:hAnsi="GHEA Grapalat"/>
                <w:sz w:val="24"/>
                <w:szCs w:val="24"/>
                <w:lang w:val="hy-AM"/>
              </w:rPr>
              <w:t>Ընդունվել է ի գիտություն։</w:t>
            </w:r>
          </w:p>
        </w:tc>
      </w:tr>
      <w:tr w:rsidR="008A1C67" w:rsidRPr="006A52D4" w14:paraId="10969A92" w14:textId="77777777" w:rsidTr="005B387C">
        <w:tblPrEx>
          <w:shd w:val="clear" w:color="auto" w:fill="auto"/>
        </w:tblPrEx>
        <w:trPr>
          <w:trHeight w:val="868"/>
        </w:trPr>
        <w:tc>
          <w:tcPr>
            <w:tcW w:w="7650" w:type="dxa"/>
            <w:vMerge w:val="restart"/>
            <w:shd w:val="clear" w:color="auto" w:fill="D9D9D9" w:themeFill="background1" w:themeFillShade="D9"/>
          </w:tcPr>
          <w:p w14:paraId="316E1E0B" w14:textId="7D63356B" w:rsidR="008A1C67" w:rsidRPr="008A1C67" w:rsidRDefault="008A1C67" w:rsidP="000C4A84">
            <w:pPr>
              <w:ind w:firstLine="720"/>
              <w:rPr>
                <w:rFonts w:ascii="GHEA Grapalat" w:eastAsia="MS Mincho" w:hAnsi="GHEA Grapalat" w:cs="MS Mincho"/>
                <w:iCs/>
                <w:sz w:val="24"/>
                <w:szCs w:val="24"/>
                <w:lang w:val="hy-AM"/>
              </w:rPr>
            </w:pPr>
            <w:r w:rsidRPr="008A1C67">
              <w:rPr>
                <w:rFonts w:ascii="GHEA Grapalat" w:hAnsi="GHEA Grapalat"/>
                <w:iCs/>
                <w:sz w:val="24"/>
                <w:szCs w:val="24"/>
              </w:rPr>
              <w:t>4</w:t>
            </w:r>
            <w:r w:rsidRPr="008A1C67">
              <w:rPr>
                <w:rFonts w:ascii="MS Mincho" w:eastAsia="MS Mincho" w:hAnsi="MS Mincho" w:cs="MS Mincho" w:hint="eastAsia"/>
                <w:iCs/>
                <w:sz w:val="24"/>
                <w:szCs w:val="24"/>
              </w:rPr>
              <w:t>․</w:t>
            </w:r>
            <w:r w:rsidRPr="008A1C67">
              <w:rPr>
                <w:rFonts w:ascii="GHEA Grapalat" w:eastAsia="MS Mincho" w:hAnsi="GHEA Grapalat" w:cs="MS Mincho"/>
                <w:iCs/>
                <w:sz w:val="24"/>
                <w:szCs w:val="24"/>
                <w:lang w:val="hy-AM"/>
              </w:rPr>
              <w:t xml:space="preserve"> Երևանի քաղաքապետարան</w:t>
            </w:r>
          </w:p>
        </w:tc>
        <w:tc>
          <w:tcPr>
            <w:tcW w:w="3330" w:type="dxa"/>
            <w:shd w:val="clear" w:color="auto" w:fill="D9D9D9" w:themeFill="background1" w:themeFillShade="D9"/>
          </w:tcPr>
          <w:p w14:paraId="68834FBB" w14:textId="2D0762D6" w:rsidR="008A1C67" w:rsidRPr="008A1C67" w:rsidRDefault="008A1C67" w:rsidP="00B053A8">
            <w:pPr>
              <w:spacing w:line="360" w:lineRule="auto"/>
              <w:ind w:hanging="14"/>
              <w:rPr>
                <w:rFonts w:ascii="GHEA Grapalat" w:hAnsi="GHEA Grapalat"/>
                <w:sz w:val="24"/>
                <w:szCs w:val="24"/>
                <w:lang w:val="hy-AM"/>
              </w:rPr>
            </w:pPr>
            <w:r>
              <w:rPr>
                <w:rFonts w:ascii="GHEA Grapalat" w:hAnsi="GHEA Grapalat"/>
                <w:sz w:val="24"/>
                <w:szCs w:val="24"/>
                <w:lang w:val="hy-AM"/>
              </w:rPr>
              <w:t>27</w:t>
            </w:r>
            <w:r w:rsidRPr="008A1C67">
              <w:rPr>
                <w:rFonts w:ascii="MS Mincho" w:eastAsia="MS Mincho" w:hAnsi="MS Mincho" w:cs="MS Mincho" w:hint="eastAsia"/>
                <w:sz w:val="24"/>
                <w:szCs w:val="24"/>
                <w:lang w:val="hy-AM"/>
              </w:rPr>
              <w:t>․</w:t>
            </w:r>
            <w:r w:rsidRPr="008A1C67">
              <w:rPr>
                <w:rFonts w:ascii="GHEA Grapalat" w:hAnsi="GHEA Grapalat"/>
                <w:sz w:val="24"/>
                <w:szCs w:val="24"/>
                <w:lang w:val="hy-AM"/>
              </w:rPr>
              <w:t>05</w:t>
            </w:r>
            <w:r w:rsidRPr="008A1C67">
              <w:rPr>
                <w:rFonts w:ascii="MS Mincho" w:eastAsia="MS Mincho" w:hAnsi="MS Mincho" w:cs="MS Mincho" w:hint="eastAsia"/>
                <w:sz w:val="24"/>
                <w:szCs w:val="24"/>
                <w:lang w:val="hy-AM"/>
              </w:rPr>
              <w:t>․</w:t>
            </w:r>
            <w:r w:rsidRPr="008A1C67">
              <w:rPr>
                <w:rFonts w:ascii="GHEA Grapalat" w:hAnsi="GHEA Grapalat"/>
                <w:sz w:val="24"/>
                <w:szCs w:val="24"/>
                <w:lang w:val="hy-AM"/>
              </w:rPr>
              <w:t>2025թ</w:t>
            </w:r>
            <w:r w:rsidRPr="008A1C67">
              <w:rPr>
                <w:rFonts w:ascii="MS Mincho" w:eastAsia="MS Mincho" w:hAnsi="MS Mincho" w:cs="MS Mincho" w:hint="eastAsia"/>
                <w:sz w:val="24"/>
                <w:szCs w:val="24"/>
                <w:lang w:val="hy-AM"/>
              </w:rPr>
              <w:t>․</w:t>
            </w:r>
          </w:p>
        </w:tc>
      </w:tr>
      <w:tr w:rsidR="008A1C67" w:rsidRPr="006A52D4" w14:paraId="2CF0D679" w14:textId="77777777" w:rsidTr="005B387C">
        <w:tblPrEx>
          <w:shd w:val="clear" w:color="auto" w:fill="auto"/>
        </w:tblPrEx>
        <w:trPr>
          <w:trHeight w:val="1300"/>
        </w:trPr>
        <w:tc>
          <w:tcPr>
            <w:tcW w:w="7650" w:type="dxa"/>
            <w:vMerge/>
            <w:shd w:val="clear" w:color="auto" w:fill="D9D9D9" w:themeFill="background1" w:themeFillShade="D9"/>
          </w:tcPr>
          <w:p w14:paraId="63FB5EA1" w14:textId="77777777" w:rsidR="008A1C67" w:rsidRPr="000C4A84" w:rsidRDefault="008A1C67" w:rsidP="000C4A84">
            <w:pPr>
              <w:ind w:firstLine="720"/>
              <w:rPr>
                <w:rFonts w:ascii="GHEA Grapalat" w:hAnsi="GHEA Grapalat"/>
                <w:i/>
              </w:rPr>
            </w:pPr>
          </w:p>
        </w:tc>
        <w:tc>
          <w:tcPr>
            <w:tcW w:w="3330" w:type="dxa"/>
            <w:shd w:val="clear" w:color="auto" w:fill="D9D9D9" w:themeFill="background1" w:themeFillShade="D9"/>
          </w:tcPr>
          <w:p w14:paraId="3D6A2A98" w14:textId="16773841" w:rsidR="008A1C67" w:rsidRPr="00777AA7" w:rsidRDefault="008A1C67" w:rsidP="00B053A8">
            <w:pPr>
              <w:spacing w:line="360" w:lineRule="auto"/>
              <w:ind w:hanging="14"/>
              <w:rPr>
                <w:rFonts w:ascii="GHEA Grapalat" w:hAnsi="GHEA Grapalat"/>
                <w:sz w:val="24"/>
                <w:szCs w:val="24"/>
                <w:lang w:val="hy-AM"/>
              </w:rPr>
            </w:pPr>
            <w:r>
              <w:rPr>
                <w:rFonts w:ascii="GHEA Grapalat" w:hAnsi="GHEA Grapalat"/>
                <w:sz w:val="24"/>
                <w:szCs w:val="24"/>
                <w:lang w:val="hy-AM"/>
              </w:rPr>
              <w:t>N 01/66249-25</w:t>
            </w:r>
          </w:p>
        </w:tc>
      </w:tr>
      <w:tr w:rsidR="005B387C" w:rsidRPr="006A52D4" w14:paraId="7F33459B" w14:textId="77777777" w:rsidTr="008A1C67">
        <w:tblPrEx>
          <w:shd w:val="clear" w:color="auto" w:fill="auto"/>
        </w:tblPrEx>
        <w:trPr>
          <w:trHeight w:val="3055"/>
        </w:trPr>
        <w:tc>
          <w:tcPr>
            <w:tcW w:w="7650" w:type="dxa"/>
            <w:shd w:val="clear" w:color="auto" w:fill="auto"/>
          </w:tcPr>
          <w:p w14:paraId="284A5776" w14:textId="77777777" w:rsidR="008A1C67" w:rsidRDefault="008A1C67" w:rsidP="008A1C67">
            <w:pPr>
              <w:spacing w:line="276" w:lineRule="auto"/>
              <w:ind w:firstLine="720"/>
              <w:jc w:val="both"/>
              <w:rPr>
                <w:rFonts w:ascii="GHEA Grapalat" w:hAnsi="GHEA Grapalat"/>
                <w:b/>
                <w:bCs/>
                <w:sz w:val="24"/>
                <w:szCs w:val="24"/>
                <w:lang w:val="hy-AM" w:eastAsia="en-US"/>
              </w:rPr>
            </w:pPr>
            <w:r>
              <w:rPr>
                <w:rFonts w:ascii="GHEA Grapalat" w:hAnsi="GHEA Grapalat"/>
                <w:sz w:val="24"/>
                <w:szCs w:val="24"/>
                <w:lang w:val="hy-AM"/>
              </w:rPr>
              <w:t xml:space="preserve">ՀՀ տարածքային կառավարման և ենթակառուցվածքների նախարարի 20.05.2025 թվականի N ԴԽ//16801-2025 գրությամբ ներկայացված «Անշարժ գույք ամրացնելու  մասին» Հայաստանի Հանրապետության կառավարության որոշման նախագծի վերաբերյալ`  դիտողություններ և առաջարկություններ չկան:  </w:t>
            </w:r>
          </w:p>
          <w:p w14:paraId="178DC0D5" w14:textId="77777777" w:rsidR="005B387C" w:rsidRPr="008A1C67" w:rsidRDefault="005B387C" w:rsidP="000C4A84">
            <w:pPr>
              <w:ind w:firstLine="720"/>
              <w:rPr>
                <w:rFonts w:ascii="GHEA Grapalat" w:hAnsi="GHEA Grapalat"/>
                <w:i/>
                <w:lang w:val="hy-AM"/>
              </w:rPr>
            </w:pPr>
          </w:p>
        </w:tc>
        <w:tc>
          <w:tcPr>
            <w:tcW w:w="3330" w:type="dxa"/>
            <w:shd w:val="clear" w:color="auto" w:fill="FFFFFF" w:themeFill="background1"/>
          </w:tcPr>
          <w:p w14:paraId="342B60F4" w14:textId="6201C808" w:rsidR="005B387C" w:rsidRPr="00777AA7" w:rsidRDefault="00F550BA" w:rsidP="00B053A8">
            <w:pPr>
              <w:spacing w:line="360" w:lineRule="auto"/>
              <w:ind w:hanging="14"/>
              <w:rPr>
                <w:rFonts w:ascii="GHEA Grapalat" w:hAnsi="GHEA Grapalat"/>
                <w:sz w:val="24"/>
                <w:szCs w:val="24"/>
                <w:lang w:val="hy-AM"/>
              </w:rPr>
            </w:pPr>
            <w:r>
              <w:rPr>
                <w:rFonts w:ascii="GHEA Grapalat" w:hAnsi="GHEA Grapalat"/>
                <w:sz w:val="24"/>
                <w:szCs w:val="24"/>
                <w:lang w:val="hy-AM"/>
              </w:rPr>
              <w:t>Ընդունվել է ի գիտություն։</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5B387C">
      <w:headerReference w:type="even" r:id="rId7"/>
      <w:footerReference w:type="default" r:id="rId8"/>
      <w:pgSz w:w="11909" w:h="16834" w:code="9"/>
      <w:pgMar w:top="1354" w:right="706" w:bottom="810"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6F416" w14:textId="77777777" w:rsidR="00A00866" w:rsidRDefault="00A00866">
      <w:r>
        <w:separator/>
      </w:r>
    </w:p>
  </w:endnote>
  <w:endnote w:type="continuationSeparator" w:id="0">
    <w:p w14:paraId="3C4EFF0A" w14:textId="77777777" w:rsidR="00A00866" w:rsidRDefault="00A00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Times New Roman"/>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08544" w14:textId="77777777" w:rsidR="00A00866" w:rsidRDefault="00A00866">
      <w:r>
        <w:separator/>
      </w:r>
    </w:p>
  </w:footnote>
  <w:footnote w:type="continuationSeparator" w:id="0">
    <w:p w14:paraId="3A60E809" w14:textId="77777777" w:rsidR="00A00866" w:rsidRDefault="00A00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49A"/>
    <w:rsid w:val="0000561C"/>
    <w:rsid w:val="0000793D"/>
    <w:rsid w:val="00014FD4"/>
    <w:rsid w:val="00015324"/>
    <w:rsid w:val="000154E2"/>
    <w:rsid w:val="00016356"/>
    <w:rsid w:val="00022272"/>
    <w:rsid w:val="000247C4"/>
    <w:rsid w:val="00025BD9"/>
    <w:rsid w:val="000334E5"/>
    <w:rsid w:val="00034AB2"/>
    <w:rsid w:val="000367C0"/>
    <w:rsid w:val="00036D52"/>
    <w:rsid w:val="00057072"/>
    <w:rsid w:val="00064066"/>
    <w:rsid w:val="00064F5C"/>
    <w:rsid w:val="00070585"/>
    <w:rsid w:val="00074B24"/>
    <w:rsid w:val="00075CD5"/>
    <w:rsid w:val="00076B03"/>
    <w:rsid w:val="00082EC8"/>
    <w:rsid w:val="00083273"/>
    <w:rsid w:val="000856ED"/>
    <w:rsid w:val="000916D1"/>
    <w:rsid w:val="000A1338"/>
    <w:rsid w:val="000A4377"/>
    <w:rsid w:val="000A5441"/>
    <w:rsid w:val="000A6769"/>
    <w:rsid w:val="000B1021"/>
    <w:rsid w:val="000B4D65"/>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3417"/>
    <w:rsid w:val="00153B1D"/>
    <w:rsid w:val="0018048B"/>
    <w:rsid w:val="0018100E"/>
    <w:rsid w:val="00195AC6"/>
    <w:rsid w:val="001A2FD2"/>
    <w:rsid w:val="001A4341"/>
    <w:rsid w:val="001A7E32"/>
    <w:rsid w:val="001B0D8D"/>
    <w:rsid w:val="001B4701"/>
    <w:rsid w:val="001B6DD3"/>
    <w:rsid w:val="001C3D9C"/>
    <w:rsid w:val="001D17CD"/>
    <w:rsid w:val="001E2617"/>
    <w:rsid w:val="001E6602"/>
    <w:rsid w:val="001F3C88"/>
    <w:rsid w:val="001F6786"/>
    <w:rsid w:val="00216B42"/>
    <w:rsid w:val="00217620"/>
    <w:rsid w:val="00230A46"/>
    <w:rsid w:val="00230A9E"/>
    <w:rsid w:val="0023122D"/>
    <w:rsid w:val="00233D62"/>
    <w:rsid w:val="002349EA"/>
    <w:rsid w:val="00234EFC"/>
    <w:rsid w:val="00236046"/>
    <w:rsid w:val="00236A5E"/>
    <w:rsid w:val="002551AF"/>
    <w:rsid w:val="00255B13"/>
    <w:rsid w:val="002618A4"/>
    <w:rsid w:val="00261FAC"/>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C79F2"/>
    <w:rsid w:val="002D0B52"/>
    <w:rsid w:val="002D1F1D"/>
    <w:rsid w:val="002D5D10"/>
    <w:rsid w:val="002D61A2"/>
    <w:rsid w:val="002D677B"/>
    <w:rsid w:val="002E69C0"/>
    <w:rsid w:val="002F3066"/>
    <w:rsid w:val="002F3B51"/>
    <w:rsid w:val="002F7645"/>
    <w:rsid w:val="00301733"/>
    <w:rsid w:val="00306D87"/>
    <w:rsid w:val="00307877"/>
    <w:rsid w:val="003133CE"/>
    <w:rsid w:val="003148DA"/>
    <w:rsid w:val="00314E90"/>
    <w:rsid w:val="00331C4D"/>
    <w:rsid w:val="00344301"/>
    <w:rsid w:val="0034690A"/>
    <w:rsid w:val="00347831"/>
    <w:rsid w:val="00363916"/>
    <w:rsid w:val="003731B0"/>
    <w:rsid w:val="00384283"/>
    <w:rsid w:val="0038469E"/>
    <w:rsid w:val="003A3A16"/>
    <w:rsid w:val="003A5616"/>
    <w:rsid w:val="003B347D"/>
    <w:rsid w:val="003B59F3"/>
    <w:rsid w:val="003D1C9F"/>
    <w:rsid w:val="003D207A"/>
    <w:rsid w:val="003D50AB"/>
    <w:rsid w:val="003D6640"/>
    <w:rsid w:val="003F4216"/>
    <w:rsid w:val="003F464F"/>
    <w:rsid w:val="003F7DD7"/>
    <w:rsid w:val="00416242"/>
    <w:rsid w:val="00416EBF"/>
    <w:rsid w:val="004272C6"/>
    <w:rsid w:val="00441581"/>
    <w:rsid w:val="004459C4"/>
    <w:rsid w:val="00446158"/>
    <w:rsid w:val="00451DAE"/>
    <w:rsid w:val="00454EA8"/>
    <w:rsid w:val="004556ED"/>
    <w:rsid w:val="0045752C"/>
    <w:rsid w:val="004679E4"/>
    <w:rsid w:val="00472A1F"/>
    <w:rsid w:val="004768D6"/>
    <w:rsid w:val="00484D12"/>
    <w:rsid w:val="00491D90"/>
    <w:rsid w:val="00493195"/>
    <w:rsid w:val="00497CA9"/>
    <w:rsid w:val="004A2CB1"/>
    <w:rsid w:val="004A48C1"/>
    <w:rsid w:val="004B0B08"/>
    <w:rsid w:val="004B3420"/>
    <w:rsid w:val="004C0854"/>
    <w:rsid w:val="004C14F8"/>
    <w:rsid w:val="004C17D8"/>
    <w:rsid w:val="004C492F"/>
    <w:rsid w:val="004C4DEF"/>
    <w:rsid w:val="004D6884"/>
    <w:rsid w:val="004E1AB9"/>
    <w:rsid w:val="004E2B8E"/>
    <w:rsid w:val="004E4458"/>
    <w:rsid w:val="004F7054"/>
    <w:rsid w:val="00502E04"/>
    <w:rsid w:val="00511587"/>
    <w:rsid w:val="00514DBA"/>
    <w:rsid w:val="00515E86"/>
    <w:rsid w:val="00526895"/>
    <w:rsid w:val="00527673"/>
    <w:rsid w:val="005332B1"/>
    <w:rsid w:val="00535C2F"/>
    <w:rsid w:val="00541C04"/>
    <w:rsid w:val="0054394F"/>
    <w:rsid w:val="00543FA2"/>
    <w:rsid w:val="00547CB5"/>
    <w:rsid w:val="005544E1"/>
    <w:rsid w:val="0055743B"/>
    <w:rsid w:val="00563387"/>
    <w:rsid w:val="0056576D"/>
    <w:rsid w:val="00583584"/>
    <w:rsid w:val="00586000"/>
    <w:rsid w:val="00590FB8"/>
    <w:rsid w:val="005914E5"/>
    <w:rsid w:val="005B387C"/>
    <w:rsid w:val="005B4D40"/>
    <w:rsid w:val="005B4DAE"/>
    <w:rsid w:val="005B6725"/>
    <w:rsid w:val="005C67AE"/>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1161"/>
    <w:rsid w:val="006B2342"/>
    <w:rsid w:val="006C53E5"/>
    <w:rsid w:val="006C74FA"/>
    <w:rsid w:val="006D799E"/>
    <w:rsid w:val="006D7F3C"/>
    <w:rsid w:val="006E29BB"/>
    <w:rsid w:val="006F2871"/>
    <w:rsid w:val="006F2CF3"/>
    <w:rsid w:val="006F3510"/>
    <w:rsid w:val="006F5CB9"/>
    <w:rsid w:val="00701078"/>
    <w:rsid w:val="00701410"/>
    <w:rsid w:val="007019EA"/>
    <w:rsid w:val="00702AEC"/>
    <w:rsid w:val="007049BD"/>
    <w:rsid w:val="00706935"/>
    <w:rsid w:val="007116A3"/>
    <w:rsid w:val="0072099D"/>
    <w:rsid w:val="00725497"/>
    <w:rsid w:val="00731485"/>
    <w:rsid w:val="007320C1"/>
    <w:rsid w:val="00733E27"/>
    <w:rsid w:val="00736A0C"/>
    <w:rsid w:val="00737E41"/>
    <w:rsid w:val="00742AFD"/>
    <w:rsid w:val="007445AD"/>
    <w:rsid w:val="00755054"/>
    <w:rsid w:val="0075570C"/>
    <w:rsid w:val="00773493"/>
    <w:rsid w:val="0077460A"/>
    <w:rsid w:val="00776AED"/>
    <w:rsid w:val="00776FA8"/>
    <w:rsid w:val="00777AA7"/>
    <w:rsid w:val="00784285"/>
    <w:rsid w:val="0079244E"/>
    <w:rsid w:val="00794C7A"/>
    <w:rsid w:val="00797F61"/>
    <w:rsid w:val="007A2812"/>
    <w:rsid w:val="007A2AD1"/>
    <w:rsid w:val="007A661C"/>
    <w:rsid w:val="007B18F9"/>
    <w:rsid w:val="007B4F50"/>
    <w:rsid w:val="007B59F9"/>
    <w:rsid w:val="007C446F"/>
    <w:rsid w:val="007D0884"/>
    <w:rsid w:val="007D28B6"/>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3F06"/>
    <w:rsid w:val="00895145"/>
    <w:rsid w:val="0089540F"/>
    <w:rsid w:val="00895900"/>
    <w:rsid w:val="00896870"/>
    <w:rsid w:val="008A14E4"/>
    <w:rsid w:val="008A1C67"/>
    <w:rsid w:val="008A4AE0"/>
    <w:rsid w:val="008A5B4A"/>
    <w:rsid w:val="008C3840"/>
    <w:rsid w:val="008C6A6D"/>
    <w:rsid w:val="00900321"/>
    <w:rsid w:val="00900F22"/>
    <w:rsid w:val="00917250"/>
    <w:rsid w:val="00917AF3"/>
    <w:rsid w:val="00917DFC"/>
    <w:rsid w:val="009250A9"/>
    <w:rsid w:val="00935856"/>
    <w:rsid w:val="0093748B"/>
    <w:rsid w:val="009431AB"/>
    <w:rsid w:val="00950AFD"/>
    <w:rsid w:val="00976DA4"/>
    <w:rsid w:val="00981060"/>
    <w:rsid w:val="0098412C"/>
    <w:rsid w:val="00992BFB"/>
    <w:rsid w:val="00995F99"/>
    <w:rsid w:val="009964B0"/>
    <w:rsid w:val="00997591"/>
    <w:rsid w:val="009A031C"/>
    <w:rsid w:val="009A351B"/>
    <w:rsid w:val="009A5207"/>
    <w:rsid w:val="009A7CCF"/>
    <w:rsid w:val="009C4D40"/>
    <w:rsid w:val="009E437F"/>
    <w:rsid w:val="009E72A5"/>
    <w:rsid w:val="009F2B41"/>
    <w:rsid w:val="009F7B75"/>
    <w:rsid w:val="00A00866"/>
    <w:rsid w:val="00A05620"/>
    <w:rsid w:val="00A05BEB"/>
    <w:rsid w:val="00A07100"/>
    <w:rsid w:val="00A16A7C"/>
    <w:rsid w:val="00A22D10"/>
    <w:rsid w:val="00A30B9E"/>
    <w:rsid w:val="00A31BA0"/>
    <w:rsid w:val="00A32B7E"/>
    <w:rsid w:val="00A435E4"/>
    <w:rsid w:val="00A4464C"/>
    <w:rsid w:val="00A5378A"/>
    <w:rsid w:val="00A556E2"/>
    <w:rsid w:val="00A56E04"/>
    <w:rsid w:val="00A63C59"/>
    <w:rsid w:val="00A657FF"/>
    <w:rsid w:val="00A66896"/>
    <w:rsid w:val="00A67D50"/>
    <w:rsid w:val="00A73C4E"/>
    <w:rsid w:val="00A81520"/>
    <w:rsid w:val="00A81D78"/>
    <w:rsid w:val="00A86C8F"/>
    <w:rsid w:val="00AA0F2B"/>
    <w:rsid w:val="00AA4778"/>
    <w:rsid w:val="00AA636E"/>
    <w:rsid w:val="00AB1050"/>
    <w:rsid w:val="00AB379D"/>
    <w:rsid w:val="00AB4FB2"/>
    <w:rsid w:val="00AB52AD"/>
    <w:rsid w:val="00AB74A5"/>
    <w:rsid w:val="00AC03E1"/>
    <w:rsid w:val="00AC5E80"/>
    <w:rsid w:val="00AE43D2"/>
    <w:rsid w:val="00AE7E5B"/>
    <w:rsid w:val="00B0181C"/>
    <w:rsid w:val="00B022B3"/>
    <w:rsid w:val="00B053A8"/>
    <w:rsid w:val="00B06C99"/>
    <w:rsid w:val="00B174AF"/>
    <w:rsid w:val="00B17BB8"/>
    <w:rsid w:val="00B20D65"/>
    <w:rsid w:val="00B2178E"/>
    <w:rsid w:val="00B26886"/>
    <w:rsid w:val="00B37706"/>
    <w:rsid w:val="00B46A1B"/>
    <w:rsid w:val="00B55141"/>
    <w:rsid w:val="00B56B2F"/>
    <w:rsid w:val="00B759BD"/>
    <w:rsid w:val="00B95F56"/>
    <w:rsid w:val="00BA3B2D"/>
    <w:rsid w:val="00BB0E6B"/>
    <w:rsid w:val="00BC54F7"/>
    <w:rsid w:val="00BC5C9C"/>
    <w:rsid w:val="00BD67D2"/>
    <w:rsid w:val="00BE3A66"/>
    <w:rsid w:val="00BE5A25"/>
    <w:rsid w:val="00BF0BBB"/>
    <w:rsid w:val="00C01260"/>
    <w:rsid w:val="00C07859"/>
    <w:rsid w:val="00C1415A"/>
    <w:rsid w:val="00C24381"/>
    <w:rsid w:val="00C31764"/>
    <w:rsid w:val="00C34C0A"/>
    <w:rsid w:val="00C370BD"/>
    <w:rsid w:val="00C412C0"/>
    <w:rsid w:val="00C441CC"/>
    <w:rsid w:val="00C45430"/>
    <w:rsid w:val="00C46539"/>
    <w:rsid w:val="00C52F9A"/>
    <w:rsid w:val="00C539AA"/>
    <w:rsid w:val="00C553D3"/>
    <w:rsid w:val="00C7087E"/>
    <w:rsid w:val="00C7293C"/>
    <w:rsid w:val="00C7410A"/>
    <w:rsid w:val="00C769D7"/>
    <w:rsid w:val="00C82C86"/>
    <w:rsid w:val="00C84EFA"/>
    <w:rsid w:val="00C87483"/>
    <w:rsid w:val="00C87582"/>
    <w:rsid w:val="00C94A55"/>
    <w:rsid w:val="00CA0C04"/>
    <w:rsid w:val="00CA58AA"/>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0D93"/>
    <w:rsid w:val="00D43A52"/>
    <w:rsid w:val="00D474B3"/>
    <w:rsid w:val="00D51DB6"/>
    <w:rsid w:val="00D547AE"/>
    <w:rsid w:val="00D56265"/>
    <w:rsid w:val="00D62290"/>
    <w:rsid w:val="00D6301A"/>
    <w:rsid w:val="00D66EAA"/>
    <w:rsid w:val="00D712B0"/>
    <w:rsid w:val="00D77533"/>
    <w:rsid w:val="00D82537"/>
    <w:rsid w:val="00D84E75"/>
    <w:rsid w:val="00D95F57"/>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4327"/>
    <w:rsid w:val="00DE5CB5"/>
    <w:rsid w:val="00DE61BA"/>
    <w:rsid w:val="00DE7CAB"/>
    <w:rsid w:val="00DF4D81"/>
    <w:rsid w:val="00DF65E3"/>
    <w:rsid w:val="00DF6693"/>
    <w:rsid w:val="00E008E9"/>
    <w:rsid w:val="00E01385"/>
    <w:rsid w:val="00E07A5B"/>
    <w:rsid w:val="00E10DE2"/>
    <w:rsid w:val="00E1460F"/>
    <w:rsid w:val="00E17EB9"/>
    <w:rsid w:val="00E215AE"/>
    <w:rsid w:val="00E2326B"/>
    <w:rsid w:val="00E42875"/>
    <w:rsid w:val="00E42BAD"/>
    <w:rsid w:val="00E430E3"/>
    <w:rsid w:val="00E522DD"/>
    <w:rsid w:val="00E54277"/>
    <w:rsid w:val="00E57D70"/>
    <w:rsid w:val="00E61C61"/>
    <w:rsid w:val="00E71932"/>
    <w:rsid w:val="00E72FC4"/>
    <w:rsid w:val="00E74C8E"/>
    <w:rsid w:val="00E760FF"/>
    <w:rsid w:val="00E94200"/>
    <w:rsid w:val="00E94607"/>
    <w:rsid w:val="00EA0F69"/>
    <w:rsid w:val="00EA4FDA"/>
    <w:rsid w:val="00EA5B5B"/>
    <w:rsid w:val="00EA7129"/>
    <w:rsid w:val="00EB0FF6"/>
    <w:rsid w:val="00EB1A3C"/>
    <w:rsid w:val="00EB4660"/>
    <w:rsid w:val="00EB6220"/>
    <w:rsid w:val="00EC1A2D"/>
    <w:rsid w:val="00EC1E55"/>
    <w:rsid w:val="00EC5172"/>
    <w:rsid w:val="00EC5319"/>
    <w:rsid w:val="00ED688E"/>
    <w:rsid w:val="00ED695C"/>
    <w:rsid w:val="00ED7027"/>
    <w:rsid w:val="00EE6F72"/>
    <w:rsid w:val="00EF41B6"/>
    <w:rsid w:val="00EF718C"/>
    <w:rsid w:val="00F2007A"/>
    <w:rsid w:val="00F2352F"/>
    <w:rsid w:val="00F4100E"/>
    <w:rsid w:val="00F52D96"/>
    <w:rsid w:val="00F550BA"/>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paragraph" w:styleId="af2">
    <w:name w:val="footer"/>
    <w:basedOn w:val="a"/>
    <w:link w:val="af3"/>
    <w:uiPriority w:val="99"/>
    <w:unhideWhenUsed/>
    <w:rsid w:val="005B387C"/>
    <w:pPr>
      <w:tabs>
        <w:tab w:val="center" w:pos="4680"/>
        <w:tab w:val="right" w:pos="9360"/>
      </w:tabs>
    </w:pPr>
  </w:style>
  <w:style w:type="character" w:customStyle="1" w:styleId="af3">
    <w:name w:val="Нижний колонтитул Знак"/>
    <w:basedOn w:val="a0"/>
    <w:link w:val="af2"/>
    <w:uiPriority w:val="99"/>
    <w:rsid w:val="005B387C"/>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35130840">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041517716">
      <w:bodyDiv w:val="1"/>
      <w:marLeft w:val="0"/>
      <w:marRight w:val="0"/>
      <w:marTop w:val="0"/>
      <w:marBottom w:val="0"/>
      <w:divBdr>
        <w:top w:val="none" w:sz="0" w:space="0" w:color="auto"/>
        <w:left w:val="none" w:sz="0" w:space="0" w:color="auto"/>
        <w:bottom w:val="none" w:sz="0" w:space="0" w:color="auto"/>
        <w:right w:val="none" w:sz="0" w:space="0" w:color="auto"/>
      </w:divBdr>
    </w:div>
    <w:div w:id="1056006796">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5594218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336760122">
      <w:bodyDiv w:val="1"/>
      <w:marLeft w:val="0"/>
      <w:marRight w:val="0"/>
      <w:marTop w:val="0"/>
      <w:marBottom w:val="0"/>
      <w:divBdr>
        <w:top w:val="none" w:sz="0" w:space="0" w:color="auto"/>
        <w:left w:val="none" w:sz="0" w:space="0" w:color="auto"/>
        <w:bottom w:val="none" w:sz="0" w:space="0" w:color="auto"/>
        <w:right w:val="none" w:sz="0" w:space="0" w:color="auto"/>
      </w:divBdr>
    </w:div>
    <w:div w:id="1353648643">
      <w:bodyDiv w:val="1"/>
      <w:marLeft w:val="0"/>
      <w:marRight w:val="0"/>
      <w:marTop w:val="0"/>
      <w:marBottom w:val="0"/>
      <w:divBdr>
        <w:top w:val="none" w:sz="0" w:space="0" w:color="auto"/>
        <w:left w:val="none" w:sz="0" w:space="0" w:color="auto"/>
        <w:bottom w:val="none" w:sz="0" w:space="0" w:color="auto"/>
        <w:right w:val="none" w:sz="0" w:space="0" w:color="auto"/>
      </w:divBdr>
    </w:div>
    <w:div w:id="1387686014">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36264639">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892309001">
      <w:bodyDiv w:val="1"/>
      <w:marLeft w:val="0"/>
      <w:marRight w:val="0"/>
      <w:marTop w:val="0"/>
      <w:marBottom w:val="0"/>
      <w:divBdr>
        <w:top w:val="none" w:sz="0" w:space="0" w:color="auto"/>
        <w:left w:val="none" w:sz="0" w:space="0" w:color="auto"/>
        <w:bottom w:val="none" w:sz="0" w:space="0" w:color="auto"/>
        <w:right w:val="none" w:sz="0" w:space="0" w:color="auto"/>
      </w:divBdr>
    </w:div>
    <w:div w:id="1898587549">
      <w:bodyDiv w:val="1"/>
      <w:marLeft w:val="0"/>
      <w:marRight w:val="0"/>
      <w:marTop w:val="0"/>
      <w:marBottom w:val="0"/>
      <w:divBdr>
        <w:top w:val="none" w:sz="0" w:space="0" w:color="auto"/>
        <w:left w:val="none" w:sz="0" w:space="0" w:color="auto"/>
        <w:bottom w:val="none" w:sz="0" w:space="0" w:color="auto"/>
        <w:right w:val="none" w:sz="0" w:space="0" w:color="auto"/>
      </w:divBdr>
    </w:div>
    <w:div w:id="1942031678">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 w:id="21389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TotalTime>
  <Pages>2</Pages>
  <Words>202</Words>
  <Characters>1156</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https://mul2-spm.gov.am/tasks/481917/oneclick?token=7ec4ea5c92722782be9b4a62de9611b6</cp:keywords>
  <dc:description/>
  <cp:lastModifiedBy>User</cp:lastModifiedBy>
  <cp:revision>201</cp:revision>
  <cp:lastPrinted>2022-09-16T08:38:00Z</cp:lastPrinted>
  <dcterms:created xsi:type="dcterms:W3CDTF">2023-11-01T12:40:00Z</dcterms:created>
  <dcterms:modified xsi:type="dcterms:W3CDTF">2025-06-10T11:21:00Z</dcterms:modified>
</cp:coreProperties>
</file>