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42099D" w:rsidRPr="00ED721E" w:rsidRDefault="0042099D" w:rsidP="00296E5B">
      <w:pPr>
        <w:jc w:val="center"/>
        <w:rPr>
          <w:rFonts w:ascii="GHEA Mariam" w:hAnsi="GHEA Mariam"/>
          <w:sz w:val="22"/>
          <w:szCs w:val="22"/>
        </w:rPr>
      </w:pPr>
    </w:p>
    <w:p w:rsidR="009F15CF" w:rsidRPr="009F15CF" w:rsidRDefault="00BF5663" w:rsidP="009F15CF">
      <w:pPr>
        <w:tabs>
          <w:tab w:val="left" w:pos="10260"/>
        </w:tabs>
        <w:ind w:firstLine="450"/>
        <w:jc w:val="center"/>
        <w:rPr>
          <w:rFonts w:ascii="GHEA Mariam" w:hAnsi="GHEA Mariam"/>
          <w:sz w:val="24"/>
          <w:szCs w:val="24"/>
          <w:lang w:val="fr-FR"/>
        </w:rPr>
      </w:pPr>
      <w:r w:rsidRPr="00BF5663">
        <w:rPr>
          <w:rFonts w:ascii="GHEA Mariam" w:hAnsi="GHEA Mariam"/>
          <w:sz w:val="24"/>
          <w:szCs w:val="24"/>
          <w:lang w:val="hy-AM"/>
        </w:rPr>
        <w:t>2</w:t>
      </w:r>
      <w:r w:rsidR="00FF4609">
        <w:rPr>
          <w:rFonts w:ascii="GHEA Mariam" w:hAnsi="GHEA Mariam"/>
          <w:sz w:val="24"/>
          <w:szCs w:val="24"/>
          <w:lang w:val="hy-AM"/>
        </w:rPr>
        <w:t>6</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9F15CF" w:rsidRPr="007259AE">
        <w:rPr>
          <w:rFonts w:ascii="GHEA Grapalat" w:hAnsi="GHEA Grapalat"/>
          <w:sz w:val="24"/>
          <w:szCs w:val="24"/>
          <w:lang w:val="hy-AM"/>
        </w:rPr>
        <w:t>-</w:t>
      </w:r>
      <w:r w:rsidR="009F15CF" w:rsidRPr="009F15CF">
        <w:rPr>
          <w:rFonts w:ascii="GHEA Mariam" w:hAnsi="GHEA Mariam"/>
          <w:sz w:val="24"/>
          <w:szCs w:val="24"/>
          <w:lang w:val="hy-AM"/>
        </w:rPr>
        <w:t xml:space="preserve"> </w:t>
      </w:r>
      <w:r w:rsidR="009F15CF" w:rsidRPr="009F15CF">
        <w:rPr>
          <w:rFonts w:ascii="GHEA Mariam" w:hAnsi="GHEA Mariam"/>
          <w:sz w:val="24"/>
          <w:szCs w:val="24"/>
          <w:lang w:val="fr-FR"/>
        </w:rPr>
        <w:t>Ա</w:t>
      </w:r>
    </w:p>
    <w:p w:rsidR="009F15CF" w:rsidRDefault="009F15CF" w:rsidP="009F15CF">
      <w:pPr>
        <w:tabs>
          <w:tab w:val="left" w:pos="10260"/>
        </w:tabs>
        <w:ind w:firstLine="450"/>
        <w:jc w:val="center"/>
        <w:rPr>
          <w:rFonts w:ascii="GHEA Mariam" w:hAnsi="GHEA Mariam"/>
          <w:lang w:val="hy-AM"/>
        </w:rPr>
      </w:pPr>
    </w:p>
    <w:p w:rsidR="0042099D" w:rsidRPr="009F15CF" w:rsidRDefault="0042099D" w:rsidP="009F15CF">
      <w:pPr>
        <w:tabs>
          <w:tab w:val="left" w:pos="10260"/>
        </w:tabs>
        <w:ind w:firstLine="450"/>
        <w:jc w:val="center"/>
        <w:rPr>
          <w:rFonts w:ascii="GHEA Mariam" w:hAnsi="GHEA Mariam"/>
          <w:lang w:val="hy-AM"/>
        </w:rPr>
      </w:pPr>
    </w:p>
    <w:p w:rsidR="009F15CF" w:rsidRPr="009F15CF" w:rsidRDefault="009F15CF" w:rsidP="009F15CF">
      <w:pPr>
        <w:tabs>
          <w:tab w:val="left" w:pos="10260"/>
        </w:tabs>
        <w:ind w:firstLine="450"/>
        <w:jc w:val="center"/>
        <w:rPr>
          <w:rFonts w:ascii="GHEA Mariam" w:hAnsi="GHEA Mariam"/>
          <w:lang w:val="hy-AM"/>
        </w:rPr>
      </w:pPr>
    </w:p>
    <w:p w:rsidR="009F15CF" w:rsidRDefault="009F15CF" w:rsidP="009F15CF">
      <w:pPr>
        <w:ind w:right="-413"/>
        <w:jc w:val="center"/>
        <w:rPr>
          <w:rFonts w:ascii="GHEA Mariam" w:hAnsi="GHEA Mariam"/>
          <w:sz w:val="24"/>
          <w:szCs w:val="24"/>
          <w:lang w:val="hy-AM"/>
        </w:rPr>
      </w:pPr>
      <w:r w:rsidRPr="009F15CF">
        <w:rPr>
          <w:rFonts w:ascii="GHEA Mariam" w:hAnsi="GHEA Mariam"/>
          <w:sz w:val="24"/>
          <w:szCs w:val="24"/>
          <w:lang w:val="hy-AM"/>
        </w:rPr>
        <w:t>ՊԵՏԱԿԱՆ ԳՈՒՅՔՆ</w:t>
      </w:r>
      <w:r w:rsidRPr="009F15CF">
        <w:rPr>
          <w:rFonts w:ascii="GHEA Mariam" w:hAnsi="GHEA Mariam"/>
          <w:sz w:val="24"/>
          <w:szCs w:val="24"/>
          <w:lang w:val="af-ZA"/>
        </w:rPr>
        <w:t xml:space="preserve"> </w:t>
      </w:r>
      <w:r w:rsidRPr="009F15CF">
        <w:rPr>
          <w:rFonts w:ascii="GHEA Mariam" w:hAnsi="GHEA Mariam"/>
          <w:sz w:val="24"/>
          <w:szCs w:val="24"/>
          <w:lang w:val="hy-AM"/>
        </w:rPr>
        <w:t>ՕՏԱՐԵԼՈՒ</w:t>
      </w:r>
      <w:r w:rsidRPr="009F15CF">
        <w:rPr>
          <w:rFonts w:ascii="GHEA Mariam" w:hAnsi="GHEA Mariam"/>
          <w:sz w:val="24"/>
          <w:szCs w:val="24"/>
          <w:lang w:val="af-ZA"/>
        </w:rPr>
        <w:t xml:space="preserve"> </w:t>
      </w:r>
      <w:r w:rsidRPr="009F15CF">
        <w:rPr>
          <w:rFonts w:ascii="GHEA Mariam" w:hAnsi="GHEA Mariam"/>
          <w:sz w:val="24"/>
          <w:szCs w:val="24"/>
          <w:lang w:val="hy-AM"/>
        </w:rPr>
        <w:t>ՄԱՍԻՆ</w:t>
      </w:r>
    </w:p>
    <w:p w:rsidR="009F15CF" w:rsidRPr="009F15CF" w:rsidRDefault="009F15CF" w:rsidP="009F15CF">
      <w:pPr>
        <w:ind w:right="-413"/>
        <w:jc w:val="center"/>
        <w:rPr>
          <w:rFonts w:ascii="GHEA Mariam" w:hAnsi="GHEA Mariam"/>
          <w:i/>
          <w:sz w:val="24"/>
          <w:szCs w:val="24"/>
          <w:lang w:val="af-ZA"/>
        </w:rPr>
      </w:pPr>
      <w:r>
        <w:rPr>
          <w:rFonts w:ascii="GHEA Mariam" w:hAnsi="GHEA Mariam"/>
          <w:sz w:val="24"/>
          <w:szCs w:val="24"/>
          <w:lang w:val="hy-AM"/>
        </w:rPr>
        <w:t>------------------------------------------------------------</w:t>
      </w:r>
    </w:p>
    <w:p w:rsidR="009F15CF" w:rsidRPr="009F15CF" w:rsidRDefault="009F15CF" w:rsidP="009F15CF">
      <w:pPr>
        <w:pStyle w:val="NormalWeb"/>
        <w:shd w:val="clear" w:color="auto" w:fill="FFFFFF"/>
        <w:spacing w:before="0" w:beforeAutospacing="0" w:after="0" w:afterAutospacing="0" w:line="360" w:lineRule="auto"/>
        <w:ind w:firstLine="375"/>
        <w:rPr>
          <w:rFonts w:ascii="GHEA Mariam" w:hAnsi="GHEA Mariam"/>
          <w:color w:val="000000"/>
          <w:lang w:val="fr-FR"/>
        </w:rPr>
      </w:pP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fr-FR"/>
        </w:rPr>
      </w:pPr>
      <w:r w:rsidRPr="009F15CF">
        <w:rPr>
          <w:rFonts w:ascii="GHEA Mariam" w:hAnsi="GHEA Mariam"/>
          <w:color w:val="000000"/>
          <w:lang w:val="hy-AM"/>
        </w:rPr>
        <w:t>Հիմք</w:t>
      </w:r>
      <w:r w:rsidRPr="009F15CF">
        <w:rPr>
          <w:rFonts w:ascii="GHEA Mariam" w:hAnsi="GHEA Mariam"/>
          <w:color w:val="000000"/>
          <w:lang w:val="fr-FR"/>
        </w:rPr>
        <w:t xml:space="preserve"> </w:t>
      </w:r>
      <w:r w:rsidRPr="009F15CF">
        <w:rPr>
          <w:rFonts w:ascii="GHEA Mariam" w:hAnsi="GHEA Mariam"/>
          <w:color w:val="000000"/>
          <w:lang w:val="hy-AM"/>
        </w:rPr>
        <w:t xml:space="preserve">ընդունելով </w:t>
      </w:r>
      <w:r w:rsidRPr="009F15CF">
        <w:rPr>
          <w:rFonts w:ascii="GHEA Mariam" w:hAnsi="GHEA Mariam"/>
          <w:color w:val="000000"/>
          <w:lang w:val="fr-FR"/>
        </w:rPr>
        <w:t>«</w:t>
      </w:r>
      <w:r w:rsidRPr="009F15CF">
        <w:rPr>
          <w:rFonts w:ascii="GHEA Mariam" w:hAnsi="GHEA Mariam"/>
          <w:color w:val="000000"/>
          <w:lang w:val="hy-AM"/>
        </w:rPr>
        <w:t>Պետական</w:t>
      </w:r>
      <w:r w:rsidRPr="009F15CF">
        <w:rPr>
          <w:rFonts w:ascii="GHEA Mariam" w:hAnsi="GHEA Mariam"/>
          <w:color w:val="000000"/>
          <w:lang w:val="fr-FR"/>
        </w:rPr>
        <w:t xml:space="preserve"> </w:t>
      </w:r>
      <w:r w:rsidRPr="009F15CF">
        <w:rPr>
          <w:rFonts w:ascii="GHEA Mariam" w:hAnsi="GHEA Mariam"/>
          <w:color w:val="000000"/>
          <w:lang w:val="hy-AM"/>
        </w:rPr>
        <w:t>գույքի</w:t>
      </w:r>
      <w:r w:rsidRPr="009F15CF">
        <w:rPr>
          <w:rFonts w:ascii="GHEA Mariam" w:hAnsi="GHEA Mariam"/>
          <w:color w:val="000000"/>
          <w:lang w:val="fr-FR"/>
        </w:rPr>
        <w:t xml:space="preserve"> </w:t>
      </w:r>
      <w:r w:rsidRPr="009F15CF">
        <w:rPr>
          <w:rFonts w:ascii="GHEA Mariam" w:hAnsi="GHEA Mariam"/>
          <w:color w:val="000000"/>
          <w:lang w:val="hy-AM"/>
        </w:rPr>
        <w:t>կառավարման</w:t>
      </w:r>
      <w:r w:rsidRPr="009F15CF">
        <w:rPr>
          <w:rFonts w:ascii="GHEA Mariam" w:hAnsi="GHEA Mariam"/>
          <w:color w:val="000000"/>
          <w:lang w:val="fr-FR"/>
        </w:rPr>
        <w:t xml:space="preserve"> </w:t>
      </w:r>
      <w:r w:rsidRPr="009F15CF">
        <w:rPr>
          <w:rFonts w:ascii="GHEA Mariam" w:hAnsi="GHEA Mariam"/>
          <w:color w:val="000000"/>
          <w:lang w:val="hy-AM"/>
        </w:rPr>
        <w:t>մասին</w:t>
      </w:r>
      <w:r w:rsidRPr="009F15CF">
        <w:rPr>
          <w:rFonts w:ascii="GHEA Mariam" w:hAnsi="GHEA Mariam"/>
          <w:color w:val="000000"/>
          <w:lang w:val="fr-FR"/>
        </w:rPr>
        <w:t xml:space="preserve">» </w:t>
      </w:r>
      <w:r w:rsidRPr="009F15CF">
        <w:rPr>
          <w:rFonts w:ascii="GHEA Mariam" w:hAnsi="GHEA Mariam" w:cs="Sylfaen"/>
          <w:bCs/>
          <w:color w:val="000000"/>
          <w:spacing w:val="-8"/>
          <w:lang w:val="fr-FR" w:bidi="hy-AM"/>
        </w:rPr>
        <w:t>Հայաստանի</w:t>
      </w:r>
      <w:r w:rsidRPr="009F15CF">
        <w:rPr>
          <w:rFonts w:ascii="GHEA Mariam" w:hAnsi="GHEA Mariam" w:cs="Arial Armenian"/>
          <w:bCs/>
          <w:color w:val="000000"/>
          <w:spacing w:val="-8"/>
          <w:lang w:val="fr-FR" w:bidi="hy-AM"/>
        </w:rPr>
        <w:t xml:space="preserve"> </w:t>
      </w:r>
      <w:r w:rsidRPr="009F15CF">
        <w:rPr>
          <w:rFonts w:ascii="GHEA Mariam" w:hAnsi="GHEA Mariam" w:cs="Sylfaen"/>
          <w:bCs/>
          <w:color w:val="000000"/>
          <w:spacing w:val="-8"/>
          <w:lang w:val="fr-FR" w:bidi="hy-AM"/>
        </w:rPr>
        <w:t>Հանրապետության</w:t>
      </w:r>
      <w:r>
        <w:rPr>
          <w:rFonts w:ascii="GHEA Mariam" w:hAnsi="GHEA Mariam"/>
          <w:color w:val="000000"/>
          <w:lang w:val="hy-AM"/>
        </w:rPr>
        <w:t xml:space="preserve"> </w:t>
      </w:r>
      <w:r w:rsidRPr="009F15CF">
        <w:rPr>
          <w:rFonts w:ascii="GHEA Mariam" w:hAnsi="GHEA Mariam"/>
          <w:color w:val="000000"/>
          <w:lang w:val="hy-AM"/>
        </w:rPr>
        <w:t>օրենքի</w:t>
      </w:r>
      <w:r w:rsidRPr="009F15CF">
        <w:rPr>
          <w:rFonts w:ascii="GHEA Mariam" w:hAnsi="GHEA Mariam"/>
          <w:color w:val="000000"/>
          <w:lang w:val="fr-FR"/>
        </w:rPr>
        <w:t xml:space="preserve"> </w:t>
      </w:r>
      <w:r w:rsidRPr="009F15CF">
        <w:rPr>
          <w:rFonts w:ascii="GHEA Mariam" w:hAnsi="GHEA Mariam"/>
          <w:color w:val="000000"/>
          <w:lang w:val="hy-AM"/>
        </w:rPr>
        <w:t>6</w:t>
      </w:r>
      <w:r w:rsidRPr="009F15CF">
        <w:rPr>
          <w:rFonts w:ascii="GHEA Mariam" w:hAnsi="GHEA Mariam"/>
          <w:color w:val="000000"/>
          <w:lang w:val="fr-FR"/>
        </w:rPr>
        <w:t>-</w:t>
      </w:r>
      <w:r w:rsidRPr="009F15CF">
        <w:rPr>
          <w:rFonts w:ascii="GHEA Mariam" w:hAnsi="GHEA Mariam"/>
          <w:color w:val="000000"/>
          <w:lang w:val="hy-AM"/>
        </w:rPr>
        <w:t>րդ հոդվածի 1-ին կետը</w:t>
      </w:r>
      <w:r w:rsidRPr="009F15CF">
        <w:rPr>
          <w:rFonts w:ascii="GHEA Mariam" w:hAnsi="GHEA Mariam"/>
          <w:color w:val="000000"/>
          <w:lang w:val="fr-FR"/>
        </w:rPr>
        <w:t>, 22-</w:t>
      </w:r>
      <w:r w:rsidRPr="009F15CF">
        <w:rPr>
          <w:rFonts w:ascii="GHEA Mariam" w:hAnsi="GHEA Mariam"/>
          <w:color w:val="000000"/>
          <w:lang w:val="hy-AM"/>
        </w:rPr>
        <w:t>րդ</w:t>
      </w:r>
      <w:r w:rsidRPr="009F15CF">
        <w:rPr>
          <w:rFonts w:ascii="GHEA Mariam" w:hAnsi="GHEA Mariam"/>
          <w:color w:val="000000"/>
          <w:lang w:val="fr-FR"/>
        </w:rPr>
        <w:t xml:space="preserve"> </w:t>
      </w:r>
      <w:r w:rsidRPr="009F15CF">
        <w:rPr>
          <w:rFonts w:ascii="GHEA Mariam" w:hAnsi="GHEA Mariam"/>
          <w:color w:val="000000"/>
          <w:lang w:val="hy-AM"/>
        </w:rPr>
        <w:t>հոդվածի 4-րդ մասի պահանջները՝</w:t>
      </w:r>
      <w:r w:rsidRPr="009F15CF">
        <w:rPr>
          <w:rFonts w:ascii="GHEA Mariam" w:hAnsi="GHEA Mariam"/>
          <w:color w:val="000000"/>
          <w:lang w:val="fr-FR"/>
        </w:rPr>
        <w:t xml:space="preserve"> </w:t>
      </w:r>
      <w:r w:rsidRPr="009F15CF">
        <w:rPr>
          <w:rFonts w:ascii="GHEA Mariam" w:hAnsi="GHEA Mariam"/>
          <w:color w:val="000000"/>
          <w:lang w:val="hy-AM"/>
        </w:rPr>
        <w:t>Հայաստանի</w:t>
      </w:r>
      <w:r w:rsidRPr="009F15CF">
        <w:rPr>
          <w:rFonts w:ascii="GHEA Mariam" w:hAnsi="GHEA Mariam"/>
          <w:color w:val="000000"/>
          <w:lang w:val="fr-FR"/>
        </w:rPr>
        <w:t xml:space="preserve"> </w:t>
      </w:r>
      <w:r w:rsidRPr="009F15CF">
        <w:rPr>
          <w:rFonts w:ascii="GHEA Mariam" w:hAnsi="GHEA Mariam"/>
          <w:color w:val="000000"/>
          <w:lang w:val="hy-AM"/>
        </w:rPr>
        <w:t>Հանրապետության</w:t>
      </w:r>
      <w:r w:rsidRPr="009F15CF">
        <w:rPr>
          <w:rFonts w:ascii="GHEA Mariam" w:hAnsi="GHEA Mariam"/>
          <w:color w:val="000000"/>
          <w:lang w:val="fr-FR"/>
        </w:rPr>
        <w:t xml:space="preserve"> </w:t>
      </w:r>
      <w:r w:rsidRPr="009F15CF">
        <w:rPr>
          <w:rFonts w:ascii="GHEA Mariam" w:hAnsi="GHEA Mariam"/>
          <w:color w:val="000000"/>
          <w:lang w:val="hy-AM"/>
        </w:rPr>
        <w:t>կառավարությունը</w:t>
      </w:r>
      <w:r w:rsidRPr="009F15CF">
        <w:rPr>
          <w:rFonts w:ascii="GHEA Mariam" w:hAnsi="GHEA Mariam"/>
          <w:color w:val="000000"/>
          <w:lang w:val="fr-FR"/>
        </w:rPr>
        <w:t xml:space="preserve"> </w:t>
      </w:r>
      <w:r>
        <w:rPr>
          <w:rFonts w:ascii="GHEA Mariam" w:hAnsi="GHEA Mariam"/>
          <w:color w:val="000000"/>
          <w:lang w:val="hy-AM"/>
        </w:rPr>
        <w:t xml:space="preserve">   </w:t>
      </w:r>
      <w:r w:rsidRPr="009F15CF">
        <w:rPr>
          <w:rStyle w:val="Emphasis"/>
          <w:rFonts w:ascii="GHEA Mariam" w:hAnsi="GHEA Mariam"/>
          <w:bCs/>
          <w:i w:val="0"/>
          <w:color w:val="000000"/>
          <w:lang w:val="hy-AM"/>
        </w:rPr>
        <w:t>ո ր ո շ ու մ</w:t>
      </w:r>
      <w:r>
        <w:rPr>
          <w:rStyle w:val="Emphasis"/>
          <w:rFonts w:ascii="GHEA Mariam" w:hAnsi="GHEA Mariam"/>
          <w:bCs/>
          <w:i w:val="0"/>
          <w:color w:val="000000"/>
          <w:lang w:val="hy-AM"/>
        </w:rPr>
        <w:t xml:space="preserve"> </w:t>
      </w:r>
      <w:r w:rsidRPr="009F15CF">
        <w:rPr>
          <w:rStyle w:val="Emphasis"/>
          <w:rFonts w:ascii="GHEA Mariam" w:hAnsi="GHEA Mariam"/>
          <w:bCs/>
          <w:i w:val="0"/>
          <w:color w:val="000000"/>
          <w:lang w:val="fr-FR"/>
        </w:rPr>
        <w:t xml:space="preserve"> </w:t>
      </w:r>
      <w:r w:rsidRPr="009F15CF">
        <w:rPr>
          <w:rStyle w:val="Emphasis"/>
          <w:rFonts w:ascii="GHEA Mariam" w:hAnsi="GHEA Mariam"/>
          <w:bCs/>
          <w:i w:val="0"/>
          <w:color w:val="000000"/>
          <w:lang w:val="hy-AM"/>
        </w:rPr>
        <w:t xml:space="preserve">  է</w:t>
      </w:r>
      <w:r w:rsidRPr="009F15CF">
        <w:rPr>
          <w:rStyle w:val="Emphasis"/>
          <w:rFonts w:ascii="GHEA Mariam" w:hAnsi="GHEA Mariam"/>
          <w:bCs/>
          <w:i w:val="0"/>
          <w:color w:val="000000"/>
          <w:lang w:val="fr-FR"/>
        </w:rPr>
        <w:t>.</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bCs/>
          <w:color w:val="000000"/>
          <w:lang w:val="hy-AM"/>
        </w:rPr>
      </w:pPr>
      <w:r w:rsidRPr="009F15CF">
        <w:rPr>
          <w:rFonts w:ascii="GHEA Mariam" w:hAnsi="GHEA Mariam"/>
          <w:lang w:val="hy-AM"/>
        </w:rPr>
        <w:t xml:space="preserve">1. </w:t>
      </w:r>
      <w:r w:rsidRPr="009F15CF">
        <w:rPr>
          <w:rFonts w:ascii="GHEA Mariam" w:hAnsi="GHEA Mariam"/>
          <w:color w:val="000000"/>
          <w:lang w:val="hy-AM"/>
        </w:rPr>
        <w:t>Հայաստանի Հանրապետության տարածքային կառավարման և ենթակա</w:t>
      </w:r>
      <w:r>
        <w:rPr>
          <w:rFonts w:ascii="GHEA Mariam" w:hAnsi="GHEA Mariam"/>
          <w:color w:val="000000"/>
          <w:lang w:val="hy-AM"/>
        </w:rPr>
        <w:softHyphen/>
      </w:r>
      <w:r w:rsidRPr="009F15CF">
        <w:rPr>
          <w:rFonts w:ascii="GHEA Mariam" w:hAnsi="GHEA Mariam"/>
          <w:color w:val="000000"/>
          <w:lang w:val="hy-AM"/>
        </w:rPr>
        <w:t>ռուցվածքների նախարարության պետական</w:t>
      </w:r>
      <w:r w:rsidRPr="009F15CF">
        <w:rPr>
          <w:rFonts w:ascii="GHEA Mariam" w:hAnsi="GHEA Mariam"/>
          <w:color w:val="000000"/>
          <w:lang w:val="fr-FR"/>
        </w:rPr>
        <w:t xml:space="preserve"> </w:t>
      </w:r>
      <w:r w:rsidRPr="009F15CF">
        <w:rPr>
          <w:rFonts w:ascii="GHEA Mariam" w:hAnsi="GHEA Mariam"/>
          <w:color w:val="000000"/>
          <w:lang w:val="hy-AM"/>
        </w:rPr>
        <w:t>գույքի</w:t>
      </w:r>
      <w:r w:rsidRPr="009F15CF">
        <w:rPr>
          <w:rFonts w:ascii="GHEA Mariam" w:hAnsi="GHEA Mariam"/>
          <w:color w:val="000000"/>
          <w:lang w:val="fr-FR"/>
        </w:rPr>
        <w:t xml:space="preserve"> </w:t>
      </w:r>
      <w:r w:rsidRPr="009F15CF">
        <w:rPr>
          <w:rFonts w:ascii="GHEA Mariam" w:hAnsi="GHEA Mariam"/>
          <w:color w:val="000000"/>
          <w:lang w:val="hy-AM"/>
        </w:rPr>
        <w:t>կառավարման</w:t>
      </w:r>
      <w:r w:rsidRPr="009F15CF">
        <w:rPr>
          <w:rFonts w:ascii="GHEA Mariam" w:hAnsi="GHEA Mariam"/>
          <w:color w:val="000000"/>
          <w:lang w:val="fr-FR"/>
        </w:rPr>
        <w:t xml:space="preserve"> </w:t>
      </w:r>
      <w:r w:rsidRPr="009F15CF">
        <w:rPr>
          <w:rFonts w:ascii="GHEA Mariam" w:hAnsi="GHEA Mariam"/>
          <w:color w:val="000000"/>
          <w:lang w:val="hy-AM"/>
        </w:rPr>
        <w:t>կոմիտեին</w:t>
      </w:r>
      <w:r w:rsidRPr="009F15CF">
        <w:rPr>
          <w:rFonts w:ascii="GHEA Mariam" w:hAnsi="GHEA Mariam"/>
          <w:color w:val="000000"/>
          <w:lang w:val="fr-FR"/>
        </w:rPr>
        <w:t xml:space="preserve"> (</w:t>
      </w:r>
      <w:r w:rsidRPr="009F15CF">
        <w:rPr>
          <w:rFonts w:ascii="GHEA Mariam" w:hAnsi="GHEA Mariam"/>
          <w:color w:val="000000"/>
          <w:spacing w:val="-6"/>
          <w:lang w:val="hy-AM"/>
        </w:rPr>
        <w:t>այ</w:t>
      </w:r>
      <w:r w:rsidRPr="009F15CF">
        <w:rPr>
          <w:rFonts w:ascii="GHEA Mariam" w:hAnsi="GHEA Mariam"/>
          <w:color w:val="000000"/>
          <w:spacing w:val="-6"/>
          <w:lang w:val="hy-AM"/>
        </w:rPr>
        <w:softHyphen/>
        <w:t>սուհետ՝</w:t>
      </w:r>
      <w:r w:rsidRPr="009F15CF">
        <w:rPr>
          <w:rFonts w:ascii="GHEA Mariam" w:hAnsi="GHEA Mariam"/>
          <w:color w:val="000000"/>
          <w:spacing w:val="-6"/>
          <w:lang w:val="fr-FR"/>
        </w:rPr>
        <w:t xml:space="preserve"> </w:t>
      </w:r>
      <w:r w:rsidRPr="009F15CF">
        <w:rPr>
          <w:rFonts w:ascii="GHEA Mariam" w:hAnsi="GHEA Mariam"/>
          <w:color w:val="000000"/>
          <w:spacing w:val="-6"/>
          <w:lang w:val="hy-AM"/>
        </w:rPr>
        <w:t>կոմիտե</w:t>
      </w:r>
      <w:r w:rsidRPr="009F15CF">
        <w:rPr>
          <w:rFonts w:ascii="GHEA Mariam" w:hAnsi="GHEA Mariam"/>
          <w:color w:val="000000"/>
          <w:spacing w:val="-6"/>
          <w:lang w:val="fr-FR"/>
        </w:rPr>
        <w:t xml:space="preserve">) </w:t>
      </w:r>
      <w:r w:rsidRPr="009F15CF">
        <w:rPr>
          <w:rFonts w:ascii="GHEA Mariam" w:hAnsi="GHEA Mariam"/>
          <w:bCs/>
          <w:color w:val="000000"/>
          <w:spacing w:val="-6"/>
          <w:lang w:val="hy-AM"/>
        </w:rPr>
        <w:t>ամրացված, պետական սեփականություն հանդիսացող՝ Հայաստանի</w:t>
      </w:r>
      <w:r w:rsidRPr="009F15CF">
        <w:rPr>
          <w:rFonts w:ascii="GHEA Mariam" w:hAnsi="GHEA Mariam"/>
          <w:bCs/>
          <w:color w:val="000000"/>
          <w:lang w:val="hy-AM"/>
        </w:rPr>
        <w:t xml:space="preserve"> Հանրապետություն, մարզ Լոռի, համայնք քաղաք Վանաձոր, Նիզամու փողոց 53/1 հիվանդանոց հասցեում գտնվող՝ շուկայական արժեքին</w:t>
      </w:r>
      <w:r>
        <w:rPr>
          <w:rFonts w:ascii="GHEA Mariam" w:hAnsi="GHEA Mariam"/>
          <w:bCs/>
          <w:color w:val="000000"/>
          <w:lang w:val="hy-AM"/>
        </w:rPr>
        <w:t xml:space="preserve"> </w:t>
      </w:r>
      <w:r w:rsidRPr="009F15CF">
        <w:rPr>
          <w:rFonts w:ascii="GHEA Mariam" w:hAnsi="GHEA Mariam"/>
          <w:bCs/>
          <w:color w:val="000000"/>
          <w:lang w:val="hy-AM"/>
        </w:rPr>
        <w:t xml:space="preserve">մոտարկված 230 886 170.92 ՀՀ դրամ կադաստրային արժեքով (որում ներառված հատկացված հողամասի կադաստրային արժեքը՝ </w:t>
      </w:r>
      <w:r w:rsidRPr="009F15CF">
        <w:rPr>
          <w:rFonts w:ascii="GHEA Mariam" w:hAnsi="GHEA Mariam"/>
          <w:bCs/>
          <w:color w:val="000000"/>
          <w:lang w:val="fr-FR"/>
        </w:rPr>
        <w:t>14</w:t>
      </w:r>
      <w:r w:rsidRPr="009F15CF">
        <w:rPr>
          <w:rFonts w:ascii="GHEA Mariam" w:hAnsi="GHEA Mariam"/>
          <w:bCs/>
          <w:color w:val="000000"/>
          <w:lang w:val="hy-AM"/>
        </w:rPr>
        <w:t xml:space="preserve"> </w:t>
      </w:r>
      <w:r w:rsidRPr="009F15CF">
        <w:rPr>
          <w:rFonts w:ascii="GHEA Mariam" w:hAnsi="GHEA Mariam"/>
          <w:bCs/>
          <w:color w:val="000000"/>
          <w:lang w:val="fr-FR"/>
        </w:rPr>
        <w:t>255</w:t>
      </w:r>
      <w:r w:rsidRPr="009F15CF">
        <w:rPr>
          <w:rFonts w:ascii="GHEA Mariam" w:hAnsi="GHEA Mariam"/>
          <w:bCs/>
          <w:color w:val="000000"/>
          <w:lang w:val="hy-AM"/>
        </w:rPr>
        <w:t xml:space="preserve"> </w:t>
      </w:r>
      <w:r w:rsidRPr="009F15CF">
        <w:rPr>
          <w:rFonts w:ascii="GHEA Mariam" w:hAnsi="GHEA Mariam"/>
          <w:bCs/>
          <w:color w:val="000000"/>
          <w:lang w:val="fr-FR"/>
        </w:rPr>
        <w:t>513</w:t>
      </w:r>
      <w:r>
        <w:rPr>
          <w:rFonts w:ascii="GHEA Mariam" w:hAnsi="GHEA Mariam"/>
          <w:bCs/>
          <w:color w:val="000000"/>
          <w:lang w:val="hy-AM"/>
        </w:rPr>
        <w:t xml:space="preserve"> </w:t>
      </w:r>
      <w:r w:rsidRPr="009F15CF">
        <w:rPr>
          <w:rFonts w:ascii="GHEA Mariam" w:hAnsi="GHEA Mariam"/>
          <w:bCs/>
          <w:color w:val="000000"/>
          <w:lang w:val="hy-AM"/>
        </w:rPr>
        <w:t>ՀՀ դրամ),</w:t>
      </w:r>
      <w:r w:rsidRPr="009F15CF">
        <w:rPr>
          <w:rFonts w:ascii="GHEA Mariam" w:hAnsi="GHEA Mariam" w:cs="Sylfaen"/>
          <w:color w:val="000000"/>
          <w:lang w:val="hy-AM"/>
        </w:rPr>
        <w:t xml:space="preserve"> </w:t>
      </w:r>
      <w:bookmarkStart w:id="0" w:name="_Hlk184982148"/>
      <w:r w:rsidRPr="009F15CF">
        <w:rPr>
          <w:rFonts w:ascii="GHEA Mariam" w:hAnsi="GHEA Mariam"/>
          <w:bCs/>
          <w:color w:val="000000"/>
          <w:lang w:val="hy-AM"/>
        </w:rPr>
        <w:t>3347.26</w:t>
      </w:r>
      <w:r w:rsidRPr="009F15CF">
        <w:rPr>
          <w:rFonts w:ascii="GHEA Mariam" w:hAnsi="GHEA Mariam"/>
          <w:bCs/>
          <w:color w:val="000000"/>
          <w:lang w:val="fr-FR"/>
        </w:rPr>
        <w:t xml:space="preserve"> </w:t>
      </w:r>
      <w:r w:rsidRPr="009F15CF">
        <w:rPr>
          <w:rFonts w:ascii="GHEA Mariam" w:hAnsi="GHEA Mariam" w:cs="Sylfaen"/>
          <w:color w:val="000000"/>
          <w:lang w:val="hy-AM"/>
        </w:rPr>
        <w:t>քառ. մետր մակերեսով շենք-շինությունը,</w:t>
      </w:r>
      <w:r w:rsidRPr="009F15CF">
        <w:rPr>
          <w:rFonts w:ascii="GHEA Mariam" w:hAnsi="GHEA Mariam"/>
          <w:bCs/>
          <w:color w:val="000000"/>
          <w:lang w:val="hy-AM"/>
        </w:rPr>
        <w:t xml:space="preserve"> ինչպես նաև դրա զբաղեցրած, օգտագործման և սպասարկման համար հատկացված 0.32094 հեկտար մակերեսով հողամաս</w:t>
      </w:r>
      <w:bookmarkEnd w:id="0"/>
      <w:r w:rsidR="002861DE">
        <w:rPr>
          <w:rFonts w:ascii="GHEA Mariam" w:hAnsi="GHEA Mariam"/>
          <w:bCs/>
          <w:color w:val="000000"/>
          <w:lang w:val="hy-AM"/>
        </w:rPr>
        <w:t>ը</w:t>
      </w:r>
      <w:r w:rsidRPr="009F15CF">
        <w:rPr>
          <w:rFonts w:ascii="GHEA Mariam" w:hAnsi="GHEA Mariam"/>
          <w:bCs/>
          <w:color w:val="000000"/>
          <w:lang w:val="hy-AM"/>
        </w:rPr>
        <w:t xml:space="preserve"> (այսուհետ՝ </w:t>
      </w:r>
      <w:r>
        <w:rPr>
          <w:rFonts w:ascii="GHEA Mariam" w:hAnsi="GHEA Mariam"/>
          <w:bCs/>
          <w:color w:val="000000"/>
          <w:lang w:val="hy-AM"/>
        </w:rPr>
        <w:t>գ</w:t>
      </w:r>
      <w:r w:rsidRPr="009F15CF">
        <w:rPr>
          <w:rFonts w:ascii="GHEA Mariam" w:hAnsi="GHEA Mariam"/>
          <w:bCs/>
          <w:color w:val="000000"/>
          <w:lang w:val="hy-AM"/>
        </w:rPr>
        <w:t>ույք, անշարժ գույքի նկատմամբ իրավունքների պետական գրանցման N 13082021-06-0052 վկա</w:t>
      </w:r>
      <w:r w:rsidR="003749D7">
        <w:rPr>
          <w:rFonts w:ascii="GHEA Mariam" w:hAnsi="GHEA Mariam"/>
          <w:bCs/>
          <w:color w:val="000000"/>
          <w:lang w:val="hy-AM"/>
        </w:rPr>
        <w:softHyphen/>
      </w:r>
      <w:r w:rsidRPr="009F15CF">
        <w:rPr>
          <w:rFonts w:ascii="GHEA Mariam" w:hAnsi="GHEA Mariam"/>
          <w:bCs/>
          <w:color w:val="000000"/>
          <w:lang w:val="hy-AM"/>
        </w:rPr>
        <w:t xml:space="preserve">յական) օտարել դասական աճուրդով: </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lastRenderedPageBreak/>
        <w:t>2</w:t>
      </w:r>
      <w:r w:rsidRPr="009F15CF">
        <w:rPr>
          <w:rFonts w:ascii="GHEA Mariam" w:hAnsi="GHEA Mariam"/>
          <w:color w:val="000000"/>
          <w:lang w:val="fr-FR"/>
        </w:rPr>
        <w:t xml:space="preserve">. </w:t>
      </w:r>
      <w:r w:rsidRPr="009F15CF">
        <w:rPr>
          <w:rFonts w:ascii="GHEA Mariam" w:hAnsi="GHEA Mariam"/>
          <w:color w:val="000000"/>
          <w:lang w:val="hy-AM"/>
        </w:rPr>
        <w:t>Սահմանել որ՝</w:t>
      </w:r>
    </w:p>
    <w:p w:rsidR="009F15CF" w:rsidRPr="009F15CF" w:rsidRDefault="009F15CF" w:rsidP="009F15CF">
      <w:pPr>
        <w:pStyle w:val="NormalWeb"/>
        <w:spacing w:before="0" w:beforeAutospacing="0" w:after="0" w:afterAutospacing="0" w:line="360" w:lineRule="auto"/>
        <w:ind w:firstLine="720"/>
        <w:jc w:val="both"/>
        <w:rPr>
          <w:rFonts w:ascii="GHEA Mariam" w:hAnsi="GHEA Mariam"/>
          <w:lang w:val="hy-AM"/>
        </w:rPr>
      </w:pPr>
      <w:r w:rsidRPr="009F15CF">
        <w:rPr>
          <w:rFonts w:ascii="GHEA Mariam" w:hAnsi="GHEA Mariam"/>
          <w:lang w:val="hy-AM"/>
        </w:rPr>
        <w:t>1) աճուրդով օ</w:t>
      </w:r>
      <w:r w:rsidRPr="009F15CF">
        <w:rPr>
          <w:rFonts w:ascii="GHEA Mariam" w:hAnsi="GHEA Mariam"/>
          <w:bCs/>
          <w:lang w:val="hy-AM"/>
        </w:rPr>
        <w:t xml:space="preserve">տարման ենթակա </w:t>
      </w:r>
      <w:r>
        <w:rPr>
          <w:rFonts w:ascii="GHEA Mariam" w:hAnsi="GHEA Mariam"/>
          <w:bCs/>
          <w:lang w:val="hy-AM"/>
        </w:rPr>
        <w:t>գ</w:t>
      </w:r>
      <w:r w:rsidRPr="009F15CF">
        <w:rPr>
          <w:rFonts w:ascii="GHEA Mariam" w:hAnsi="GHEA Mariam"/>
          <w:bCs/>
          <w:lang w:val="hy-AM"/>
        </w:rPr>
        <w:t xml:space="preserve">ույքի վաճառքի </w:t>
      </w:r>
      <w:bookmarkStart w:id="1" w:name="_Hlk181703830"/>
      <w:r w:rsidRPr="009F15CF">
        <w:rPr>
          <w:rFonts w:ascii="GHEA Mariam" w:hAnsi="GHEA Mariam"/>
          <w:bCs/>
          <w:lang w:val="hy-AM"/>
        </w:rPr>
        <w:t>նվազագույն մեկնարկային գինը</w:t>
      </w:r>
      <w:bookmarkEnd w:id="1"/>
      <w:r w:rsidRPr="009F15CF">
        <w:rPr>
          <w:rFonts w:ascii="GHEA Mariam" w:hAnsi="GHEA Mariam"/>
          <w:bCs/>
          <w:lang w:val="hy-AM"/>
        </w:rPr>
        <w:t xml:space="preserve">՝ </w:t>
      </w:r>
      <w:r w:rsidRPr="009F15CF">
        <w:rPr>
          <w:rFonts w:ascii="GHEA Mariam" w:hAnsi="GHEA Mariam"/>
          <w:lang w:val="hy-AM"/>
        </w:rPr>
        <w:t xml:space="preserve">2024 թվականի դեկտեմբերի 20-ի դրությամբ </w:t>
      </w:r>
      <w:r>
        <w:rPr>
          <w:rFonts w:ascii="GHEA Mariam" w:hAnsi="GHEA Mariam"/>
          <w:lang w:val="hy-AM"/>
        </w:rPr>
        <w:t>գ</w:t>
      </w:r>
      <w:r w:rsidRPr="009F15CF">
        <w:rPr>
          <w:rFonts w:ascii="GHEA Mariam" w:hAnsi="GHEA Mariam"/>
          <w:lang w:val="hy-AM"/>
        </w:rPr>
        <w:t>ույքի գնահատված շուկա</w:t>
      </w:r>
      <w:r w:rsidR="0042099D">
        <w:rPr>
          <w:rFonts w:ascii="GHEA Mariam" w:hAnsi="GHEA Mariam"/>
          <w:lang w:val="hy-AM"/>
        </w:rPr>
        <w:softHyphen/>
      </w:r>
      <w:r w:rsidRPr="009F15CF">
        <w:rPr>
          <w:rFonts w:ascii="GHEA Mariam" w:hAnsi="GHEA Mariam"/>
          <w:lang w:val="hy-AM"/>
        </w:rPr>
        <w:t>յական արժեքի 100 տոկոսի չափով՝ 276 800 000 ՀՀ դրամ (որում ներառված հատկացված հողամասի գնահատված շուկայական արժեքը՝ 65 400 000 ՀՀ դրամ)</w:t>
      </w:r>
      <w:r>
        <w:rPr>
          <w:rFonts w:ascii="GHEA Mariam" w:hAnsi="GHEA Mariam"/>
          <w:lang w:val="hy-AM"/>
        </w:rPr>
        <w:t>.</w:t>
      </w:r>
    </w:p>
    <w:p w:rsidR="009F15CF" w:rsidRPr="009F15CF" w:rsidRDefault="009F15CF" w:rsidP="009F15CF">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t>2)</w:t>
      </w:r>
      <w:r w:rsidRPr="009F15CF">
        <w:rPr>
          <w:rFonts w:ascii="GHEA Mariam" w:hAnsi="GHEA Mariam"/>
          <w:color w:val="000000"/>
          <w:lang w:val="hy-AM"/>
        </w:rPr>
        <w:tab/>
        <w:t>աճուրդում հաղթող ճանաչված մասնակից</w:t>
      </w:r>
      <w:r w:rsidR="00F33959">
        <w:rPr>
          <w:rFonts w:ascii="GHEA Mariam" w:hAnsi="GHEA Mariam"/>
          <w:color w:val="000000"/>
          <w:lang w:val="hy-AM"/>
        </w:rPr>
        <w:t>ը</w:t>
      </w:r>
      <w:r w:rsidRPr="009F15CF">
        <w:rPr>
          <w:rFonts w:ascii="GHEA Mariam" w:hAnsi="GHEA Mariam"/>
          <w:color w:val="000000"/>
          <w:lang w:val="hy-AM"/>
        </w:rPr>
        <w:t xml:space="preserve"> (այսուհետ՝ </w:t>
      </w:r>
      <w:r>
        <w:rPr>
          <w:rFonts w:ascii="GHEA Mariam" w:hAnsi="GHEA Mariam"/>
          <w:color w:val="000000"/>
          <w:lang w:val="hy-AM"/>
        </w:rPr>
        <w:t>գ</w:t>
      </w:r>
      <w:r w:rsidRPr="009F15CF">
        <w:rPr>
          <w:rFonts w:ascii="GHEA Mariam" w:hAnsi="GHEA Mariam"/>
          <w:color w:val="000000"/>
          <w:lang w:val="hy-AM"/>
        </w:rPr>
        <w:t xml:space="preserve">նորդ) իր կողմից առաջարկված գինը վճարում է աճուրդի արդյունքների մասին արձանագրությունը </w:t>
      </w:r>
      <w:r w:rsidRPr="003749D7">
        <w:rPr>
          <w:rFonts w:ascii="GHEA Mariam" w:hAnsi="GHEA Mariam"/>
          <w:color w:val="000000"/>
          <w:spacing w:val="-4"/>
          <w:lang w:val="hy-AM"/>
        </w:rPr>
        <w:t>ստորագրելու օրվանից հետո 3 (երեք) աշխատանքային օրվա ընթացքում Հայաստանի</w:t>
      </w:r>
      <w:r w:rsidRPr="009F15CF">
        <w:rPr>
          <w:rFonts w:ascii="GHEA Mariam" w:hAnsi="GHEA Mariam"/>
          <w:color w:val="000000"/>
          <w:lang w:val="hy-AM"/>
        </w:rPr>
        <w:t xml:space="preserve"> Հանրապետության արժույթով, ընդ որում</w:t>
      </w:r>
      <w:r>
        <w:rPr>
          <w:rFonts w:ascii="GHEA Mariam" w:hAnsi="GHEA Mariam"/>
          <w:color w:val="000000"/>
          <w:lang w:val="hy-AM"/>
        </w:rPr>
        <w:t>՝</w:t>
      </w:r>
      <w:r w:rsidRPr="009F15CF">
        <w:rPr>
          <w:rFonts w:ascii="GHEA Mariam" w:hAnsi="GHEA Mariam"/>
          <w:color w:val="000000"/>
          <w:lang w:val="hy-AM"/>
        </w:rPr>
        <w:t xml:space="preserve"> առաջարկված գնի 70 </w:t>
      </w:r>
      <w:r w:rsidRPr="009F15CF">
        <w:rPr>
          <w:rFonts w:ascii="GHEA Mariam" w:hAnsi="GHEA Mariam"/>
          <w:color w:val="000000"/>
          <w:spacing w:val="-2"/>
          <w:lang w:val="hy-AM"/>
        </w:rPr>
        <w:t>տոկոսն ուղղելով Հայաստանի Հանրապետության պետական բյուջե, իսկ 30 տոկոսը`</w:t>
      </w:r>
      <w:r w:rsidRPr="009F15CF">
        <w:rPr>
          <w:rFonts w:ascii="GHEA Mariam" w:hAnsi="GHEA Mariam"/>
          <w:color w:val="000000"/>
          <w:lang w:val="hy-AM"/>
        </w:rPr>
        <w:t xml:space="preserve"> համապա</w:t>
      </w:r>
      <w:r w:rsidR="003749D7">
        <w:rPr>
          <w:rFonts w:ascii="GHEA Mariam" w:hAnsi="GHEA Mariam"/>
          <w:color w:val="000000"/>
          <w:lang w:val="hy-AM"/>
        </w:rPr>
        <w:softHyphen/>
      </w:r>
      <w:r w:rsidRPr="009F15CF">
        <w:rPr>
          <w:rFonts w:ascii="GHEA Mariam" w:hAnsi="GHEA Mariam"/>
          <w:color w:val="000000"/>
          <w:lang w:val="hy-AM"/>
        </w:rPr>
        <w:t>տաս</w:t>
      </w:r>
      <w:r w:rsidR="003749D7">
        <w:rPr>
          <w:rFonts w:ascii="GHEA Mariam" w:hAnsi="GHEA Mariam"/>
          <w:color w:val="000000"/>
          <w:lang w:val="hy-AM"/>
        </w:rPr>
        <w:softHyphen/>
      </w:r>
      <w:r w:rsidRPr="009F15CF">
        <w:rPr>
          <w:rFonts w:ascii="GHEA Mariam" w:hAnsi="GHEA Mariam"/>
          <w:color w:val="000000"/>
          <w:lang w:val="hy-AM"/>
        </w:rPr>
        <w:t xml:space="preserve">խան համայնքի ֆոնդային բյուջե` ըստ </w:t>
      </w:r>
      <w:r>
        <w:rPr>
          <w:rFonts w:ascii="GHEA Mariam" w:hAnsi="GHEA Mariam"/>
          <w:color w:val="000000"/>
          <w:lang w:val="hy-AM"/>
        </w:rPr>
        <w:t>գ</w:t>
      </w:r>
      <w:r w:rsidRPr="009F15CF">
        <w:rPr>
          <w:rFonts w:ascii="GHEA Mariam" w:hAnsi="GHEA Mariam"/>
          <w:color w:val="000000"/>
          <w:lang w:val="hy-AM"/>
        </w:rPr>
        <w:t>ույքի գտնվելու վայրի</w:t>
      </w:r>
      <w:r>
        <w:rPr>
          <w:rFonts w:ascii="GHEA Mariam" w:hAnsi="GHEA Mariam"/>
          <w:color w:val="000000"/>
          <w:lang w:val="hy-AM"/>
        </w:rPr>
        <w:t>.</w:t>
      </w:r>
    </w:p>
    <w:p w:rsidR="009F15CF" w:rsidRPr="009F15CF" w:rsidRDefault="009F15CF" w:rsidP="009F15CF">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t xml:space="preserve">3) </w:t>
      </w:r>
      <w:bookmarkStart w:id="2" w:name="_Hlk181122076"/>
      <w:r w:rsidR="003749D7">
        <w:rPr>
          <w:rFonts w:ascii="GHEA Mariam" w:hAnsi="GHEA Mariam"/>
          <w:color w:val="000000"/>
          <w:lang w:val="hy-AM"/>
        </w:rPr>
        <w:t>գ</w:t>
      </w:r>
      <w:r w:rsidRPr="009F15CF">
        <w:rPr>
          <w:rFonts w:ascii="GHEA Mariam" w:hAnsi="GHEA Mariam"/>
          <w:color w:val="000000"/>
          <w:lang w:val="hy-AM"/>
        </w:rPr>
        <w:t xml:space="preserve">նորդը պարտավոր է վճարել նաև </w:t>
      </w:r>
      <w:r>
        <w:rPr>
          <w:rFonts w:ascii="GHEA Mariam" w:hAnsi="GHEA Mariam"/>
          <w:color w:val="000000"/>
          <w:lang w:val="hy-AM"/>
        </w:rPr>
        <w:t>գ</w:t>
      </w:r>
      <w:r w:rsidRPr="009F15CF">
        <w:rPr>
          <w:rFonts w:ascii="GHEA Mariam" w:hAnsi="GHEA Mariam"/>
          <w:color w:val="000000"/>
          <w:lang w:val="hy-AM"/>
        </w:rPr>
        <w:t>ույքի արժեքի որոշման ծառա</w:t>
      </w:r>
      <w:r>
        <w:rPr>
          <w:rFonts w:ascii="GHEA Mariam" w:hAnsi="GHEA Mariam"/>
          <w:color w:val="000000"/>
          <w:lang w:val="hy-AM"/>
        </w:rPr>
        <w:softHyphen/>
      </w:r>
      <w:r w:rsidRPr="009F15CF">
        <w:rPr>
          <w:rFonts w:ascii="GHEA Mariam" w:hAnsi="GHEA Mariam"/>
          <w:color w:val="000000"/>
          <w:lang w:val="hy-AM"/>
        </w:rPr>
        <w:t>յու</w:t>
      </w:r>
      <w:r w:rsidR="003749D7">
        <w:rPr>
          <w:rFonts w:ascii="GHEA Mariam" w:hAnsi="GHEA Mariam"/>
          <w:color w:val="000000"/>
          <w:lang w:val="hy-AM"/>
        </w:rPr>
        <w:softHyphen/>
      </w:r>
      <w:r w:rsidRPr="009F15CF">
        <w:rPr>
          <w:rFonts w:ascii="GHEA Mariam" w:hAnsi="GHEA Mariam"/>
          <w:color w:val="000000"/>
          <w:lang w:val="hy-AM"/>
        </w:rPr>
        <w:t xml:space="preserve">թյունների վճարը՝ </w:t>
      </w:r>
      <w:bookmarkStart w:id="3" w:name="_Hlk181122182"/>
      <w:r w:rsidRPr="009F15CF">
        <w:rPr>
          <w:rFonts w:ascii="GHEA Mariam" w:hAnsi="GHEA Mariam" w:cs="Calibri"/>
          <w:color w:val="000000" w:themeColor="text1"/>
          <w:lang w:val="hy-AM"/>
        </w:rPr>
        <w:t>1 041 111,60</w:t>
      </w:r>
      <w:r w:rsidRPr="009F15CF">
        <w:rPr>
          <w:rFonts w:ascii="GHEA Mariam" w:hAnsi="GHEA Mariam"/>
          <w:lang w:val="hy-AM"/>
        </w:rPr>
        <w:t xml:space="preserve"> </w:t>
      </w:r>
      <w:bookmarkEnd w:id="3"/>
      <w:r w:rsidR="00CF731B">
        <w:rPr>
          <w:rFonts w:ascii="GHEA Mariam" w:hAnsi="GHEA Mariam"/>
          <w:color w:val="000000"/>
          <w:lang w:val="hy-AM"/>
        </w:rPr>
        <w:t>ՀՀ դրամը (ներառյալ</w:t>
      </w:r>
      <w:r w:rsidRPr="009F15CF">
        <w:rPr>
          <w:rFonts w:ascii="GHEA Mariam" w:hAnsi="GHEA Mariam"/>
          <w:color w:val="000000"/>
          <w:lang w:val="hy-AM"/>
        </w:rPr>
        <w:t xml:space="preserve"> ավելացված արժեքի հարկը), որը ենթակա է վճարման աճուրդի արդյունքների մասին արձանագրությունը ստո</w:t>
      </w:r>
      <w:r w:rsidR="003749D7">
        <w:rPr>
          <w:rFonts w:ascii="GHEA Mariam" w:hAnsi="GHEA Mariam"/>
          <w:color w:val="000000"/>
          <w:lang w:val="hy-AM"/>
        </w:rPr>
        <w:softHyphen/>
      </w:r>
      <w:r w:rsidRPr="009F15CF">
        <w:rPr>
          <w:rFonts w:ascii="GHEA Mariam" w:hAnsi="GHEA Mariam"/>
          <w:color w:val="000000"/>
          <w:lang w:val="hy-AM"/>
        </w:rPr>
        <w:t>րագրելու օրվանից հետո 3 (երեք) աշխատանքային օրվա ընթացքում՝ «Գույքի գնա</w:t>
      </w:r>
      <w:r w:rsidR="00CF731B">
        <w:rPr>
          <w:rFonts w:ascii="GHEA Mariam" w:hAnsi="GHEA Mariam"/>
          <w:color w:val="000000"/>
          <w:lang w:val="hy-AM"/>
        </w:rPr>
        <w:softHyphen/>
      </w:r>
      <w:r w:rsidRPr="009F15CF">
        <w:rPr>
          <w:rFonts w:ascii="GHEA Mariam" w:hAnsi="GHEA Mariam"/>
          <w:color w:val="000000"/>
          <w:lang w:val="hy-AM"/>
        </w:rPr>
        <w:t xml:space="preserve">հատման և աճուրդի կենտրոն» ՊՈԱԿ-ի համապատասխան հաշվին և </w:t>
      </w:r>
      <w:bookmarkEnd w:id="2"/>
      <w:r w:rsidRPr="009F15CF">
        <w:rPr>
          <w:rFonts w:ascii="GHEA Mariam" w:hAnsi="GHEA Mariam"/>
          <w:color w:val="000000"/>
          <w:lang w:val="hy-AM"/>
        </w:rPr>
        <w:t>չի համար</w:t>
      </w:r>
      <w:r w:rsidR="00CF731B">
        <w:rPr>
          <w:rFonts w:ascii="GHEA Mariam" w:hAnsi="GHEA Mariam"/>
          <w:color w:val="000000"/>
          <w:lang w:val="hy-AM"/>
        </w:rPr>
        <w:softHyphen/>
      </w:r>
      <w:r w:rsidRPr="009F15CF">
        <w:rPr>
          <w:rFonts w:ascii="GHEA Mariam" w:hAnsi="GHEA Mariam"/>
          <w:color w:val="000000"/>
          <w:lang w:val="hy-AM"/>
        </w:rPr>
        <w:t xml:space="preserve">վում </w:t>
      </w:r>
      <w:r>
        <w:rPr>
          <w:rFonts w:ascii="GHEA Mariam" w:hAnsi="GHEA Mariam"/>
          <w:color w:val="000000"/>
          <w:lang w:val="hy-AM"/>
        </w:rPr>
        <w:t>գ</w:t>
      </w:r>
      <w:r w:rsidRPr="009F15CF">
        <w:rPr>
          <w:rFonts w:ascii="GHEA Mariam" w:hAnsi="GHEA Mariam"/>
          <w:color w:val="000000"/>
          <w:lang w:val="hy-AM"/>
        </w:rPr>
        <w:t>ույքի վաճառքի գնի մաս։</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t>3. Կոմիտեի նախագահին՝</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t xml:space="preserve">1) առաջին </w:t>
      </w:r>
      <w:r w:rsidRPr="009F15CF">
        <w:rPr>
          <w:rFonts w:ascii="GHEA Mariam" w:hAnsi="GHEA Mariam" w:cs="Arial"/>
          <w:color w:val="000000"/>
          <w:lang w:val="hy-AM"/>
        </w:rPr>
        <w:t xml:space="preserve">աճուրդը կազմակերպել և անցկացնել </w:t>
      </w:r>
      <w:r w:rsidRPr="009F15CF">
        <w:rPr>
          <w:rFonts w:ascii="GHEA Mariam" w:hAnsi="GHEA Mariam"/>
          <w:color w:val="000000"/>
          <w:lang w:val="hy-AM"/>
        </w:rPr>
        <w:t>սույն որոշումն ուժի մեջ մտնելուց հետո երկամսյա ժամկետում</w:t>
      </w:r>
      <w:r>
        <w:rPr>
          <w:rFonts w:ascii="GHEA Mariam" w:hAnsi="GHEA Mariam"/>
          <w:color w:val="000000"/>
          <w:lang w:val="hy-AM"/>
        </w:rPr>
        <w:t>.</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t xml:space="preserve">2) աճուրդի անցկացման օրվանից առնվազն 15 օր առաջ </w:t>
      </w:r>
      <w:r>
        <w:rPr>
          <w:rFonts w:ascii="GHEA Mariam" w:hAnsi="GHEA Mariam"/>
          <w:color w:val="000000"/>
          <w:lang w:val="hy-AM"/>
        </w:rPr>
        <w:t>կ</w:t>
      </w:r>
      <w:r w:rsidRPr="009F15CF">
        <w:rPr>
          <w:rFonts w:ascii="GHEA Mariam" w:hAnsi="GHEA Mariam"/>
          <w:color w:val="000000"/>
          <w:lang w:val="hy-AM"/>
        </w:rPr>
        <w:t>ոմիտեի պաշ</w:t>
      </w:r>
      <w:r>
        <w:rPr>
          <w:rFonts w:ascii="GHEA Mariam" w:hAnsi="GHEA Mariam"/>
          <w:color w:val="000000"/>
          <w:lang w:val="hy-AM"/>
        </w:rPr>
        <w:softHyphen/>
      </w:r>
      <w:r w:rsidRPr="009F15CF">
        <w:rPr>
          <w:rFonts w:ascii="GHEA Mariam" w:hAnsi="GHEA Mariam"/>
          <w:color w:val="000000"/>
          <w:lang w:val="hy-AM"/>
        </w:rPr>
        <w:t xml:space="preserve">տոնական և </w:t>
      </w:r>
      <w:r w:rsidRPr="009F15CF">
        <w:rPr>
          <w:rFonts w:ascii="GHEA Mariam" w:hAnsi="GHEA Mariam" w:cs="GHEA Grapalat"/>
          <w:color w:val="000000"/>
          <w:lang w:val="hy-AM"/>
        </w:rPr>
        <w:t>Հայաստանի</w:t>
      </w:r>
      <w:r w:rsidRPr="009F15CF">
        <w:rPr>
          <w:rFonts w:ascii="GHEA Mariam" w:hAnsi="GHEA Mariam"/>
          <w:color w:val="000000"/>
          <w:lang w:val="hy-AM"/>
        </w:rPr>
        <w:t xml:space="preserve"> </w:t>
      </w:r>
      <w:r w:rsidRPr="009F15CF">
        <w:rPr>
          <w:rFonts w:ascii="GHEA Mariam" w:hAnsi="GHEA Mariam" w:cs="GHEA Grapalat"/>
          <w:color w:val="000000"/>
          <w:lang w:val="hy-AM"/>
        </w:rPr>
        <w:t>Հանրապետության</w:t>
      </w:r>
      <w:r w:rsidRPr="009F15CF">
        <w:rPr>
          <w:rFonts w:ascii="GHEA Mariam" w:hAnsi="GHEA Mariam"/>
          <w:color w:val="000000"/>
          <w:lang w:val="hy-AM"/>
        </w:rPr>
        <w:t xml:space="preserve"> </w:t>
      </w:r>
      <w:r w:rsidRPr="009F15CF">
        <w:rPr>
          <w:rFonts w:ascii="GHEA Mariam" w:hAnsi="GHEA Mariam" w:cs="GHEA Grapalat"/>
          <w:color w:val="000000"/>
          <w:lang w:val="hy-AM"/>
        </w:rPr>
        <w:t>հրապարակային</w:t>
      </w:r>
      <w:r w:rsidRPr="009F15CF">
        <w:rPr>
          <w:rFonts w:ascii="GHEA Mariam" w:hAnsi="GHEA Mariam"/>
          <w:color w:val="000000"/>
          <w:lang w:val="hy-AM"/>
        </w:rPr>
        <w:t xml:space="preserve"> </w:t>
      </w:r>
      <w:r w:rsidRPr="009F15CF">
        <w:rPr>
          <w:rFonts w:ascii="GHEA Mariam" w:hAnsi="GHEA Mariam" w:cs="GHEA Grapalat"/>
          <w:color w:val="000000"/>
          <w:lang w:val="hy-AM"/>
        </w:rPr>
        <w:t>ծանուցումների http://www.azdarar.am</w:t>
      </w:r>
      <w:r w:rsidRPr="009F15CF">
        <w:rPr>
          <w:rFonts w:ascii="GHEA Mariam" w:hAnsi="GHEA Mariam"/>
          <w:color w:val="000000"/>
          <w:lang w:val="hy-AM"/>
        </w:rPr>
        <w:t xml:space="preserve"> </w:t>
      </w:r>
      <w:r w:rsidRPr="009F15CF">
        <w:rPr>
          <w:rFonts w:ascii="GHEA Mariam" w:hAnsi="GHEA Mariam" w:cs="GHEA Grapalat"/>
          <w:color w:val="000000"/>
          <w:lang w:val="hy-AM"/>
        </w:rPr>
        <w:t>պաշտոնական</w:t>
      </w:r>
      <w:r w:rsidRPr="009F15CF">
        <w:rPr>
          <w:rFonts w:ascii="GHEA Mariam" w:hAnsi="GHEA Mariam"/>
          <w:color w:val="000000"/>
          <w:lang w:val="hy-AM"/>
        </w:rPr>
        <w:t xml:space="preserve"> </w:t>
      </w:r>
      <w:r w:rsidRPr="009F15CF">
        <w:rPr>
          <w:rFonts w:ascii="GHEA Mariam" w:hAnsi="GHEA Mariam" w:cs="GHEA Grapalat"/>
          <w:color w:val="000000"/>
          <w:lang w:val="hy-AM"/>
        </w:rPr>
        <w:t>ինտերնետային</w:t>
      </w:r>
      <w:r w:rsidRPr="009F15CF">
        <w:rPr>
          <w:rFonts w:ascii="GHEA Mariam" w:hAnsi="GHEA Mariam"/>
          <w:color w:val="000000"/>
          <w:lang w:val="hy-AM"/>
        </w:rPr>
        <w:t xml:space="preserve"> կայքերում տեղադրել ընդհա</w:t>
      </w:r>
      <w:r>
        <w:rPr>
          <w:rFonts w:ascii="GHEA Mariam" w:hAnsi="GHEA Mariam"/>
          <w:color w:val="000000"/>
          <w:lang w:val="hy-AM"/>
        </w:rPr>
        <w:softHyphen/>
      </w:r>
      <w:r w:rsidRPr="009F15CF">
        <w:rPr>
          <w:rFonts w:ascii="GHEA Mariam" w:hAnsi="GHEA Mariam"/>
          <w:color w:val="000000"/>
          <w:lang w:val="hy-AM"/>
        </w:rPr>
        <w:t xml:space="preserve">նուր տեղեկություններ </w:t>
      </w:r>
      <w:r>
        <w:rPr>
          <w:rFonts w:ascii="GHEA Mariam" w:hAnsi="GHEA Mariam"/>
          <w:color w:val="000000"/>
          <w:lang w:val="hy-AM"/>
        </w:rPr>
        <w:t>գ</w:t>
      </w:r>
      <w:r w:rsidRPr="009F15CF">
        <w:rPr>
          <w:rFonts w:ascii="GHEA Mariam" w:hAnsi="GHEA Mariam"/>
          <w:color w:val="000000"/>
          <w:lang w:val="hy-AM"/>
        </w:rPr>
        <w:t>ույքի, աճուրդի անցկացման պայմանների մասին</w:t>
      </w:r>
      <w:r>
        <w:rPr>
          <w:rFonts w:ascii="GHEA Mariam" w:hAnsi="GHEA Mariam"/>
          <w:color w:val="000000"/>
          <w:lang w:val="hy-AM"/>
        </w:rPr>
        <w:t>.</w:t>
      </w:r>
    </w:p>
    <w:p w:rsidR="009F15CF" w:rsidRPr="009F15CF" w:rsidRDefault="009F15CF" w:rsidP="009F15CF">
      <w:pPr>
        <w:pStyle w:val="NormalWeb"/>
        <w:shd w:val="clear" w:color="auto" w:fill="FFFFFF"/>
        <w:tabs>
          <w:tab w:val="left" w:pos="1134"/>
        </w:tabs>
        <w:spacing w:before="0" w:beforeAutospacing="0" w:after="0" w:afterAutospacing="0" w:line="360" w:lineRule="auto"/>
        <w:ind w:firstLine="720"/>
        <w:jc w:val="both"/>
        <w:rPr>
          <w:rFonts w:ascii="GHEA Mariam" w:hAnsi="GHEA Mariam"/>
          <w:color w:val="000000" w:themeColor="text1"/>
          <w:lang w:val="hy-AM"/>
        </w:rPr>
      </w:pPr>
      <w:r w:rsidRPr="009F15CF">
        <w:rPr>
          <w:rFonts w:ascii="GHEA Mariam" w:hAnsi="GHEA Mariam"/>
          <w:color w:val="000000" w:themeColor="text1"/>
          <w:lang w:val="hy-AM"/>
        </w:rPr>
        <w:t>3)</w:t>
      </w:r>
      <w:r w:rsidRPr="009F15CF">
        <w:rPr>
          <w:rFonts w:ascii="GHEA Mariam" w:hAnsi="GHEA Mariam"/>
          <w:color w:val="000000" w:themeColor="text1"/>
          <w:lang w:val="hy-AM"/>
        </w:rPr>
        <w:tab/>
        <w:t xml:space="preserve">առաջին աճուրդի ժամանակ չվաճառված </w:t>
      </w:r>
      <w:r>
        <w:rPr>
          <w:rFonts w:ascii="GHEA Mariam" w:hAnsi="GHEA Mariam"/>
          <w:color w:val="000000" w:themeColor="text1"/>
          <w:lang w:val="hy-AM"/>
        </w:rPr>
        <w:t>գ</w:t>
      </w:r>
      <w:r w:rsidRPr="009F15CF">
        <w:rPr>
          <w:rFonts w:ascii="GHEA Mariam" w:hAnsi="GHEA Mariam"/>
          <w:color w:val="000000" w:themeColor="text1"/>
          <w:lang w:val="hy-AM"/>
        </w:rPr>
        <w:t>ույքի վաճառքի նպա</w:t>
      </w:r>
      <w:r>
        <w:rPr>
          <w:rFonts w:ascii="GHEA Mariam" w:hAnsi="GHEA Mariam"/>
          <w:color w:val="000000" w:themeColor="text1"/>
          <w:lang w:val="hy-AM"/>
        </w:rPr>
        <w:softHyphen/>
      </w:r>
      <w:r w:rsidRPr="009F15CF">
        <w:rPr>
          <w:rFonts w:ascii="GHEA Mariam" w:hAnsi="GHEA Mariam"/>
          <w:color w:val="000000" w:themeColor="text1"/>
          <w:lang w:val="hy-AM"/>
        </w:rPr>
        <w:t xml:space="preserve">տակով մինչև </w:t>
      </w:r>
      <w:bookmarkStart w:id="4" w:name="_Hlk181122335"/>
      <w:r w:rsidRPr="009F15CF">
        <w:rPr>
          <w:rFonts w:ascii="GHEA Mariam" w:hAnsi="GHEA Mariam"/>
          <w:lang w:val="hy-AM"/>
        </w:rPr>
        <w:t xml:space="preserve">2026 թվականի դեկտեմբերի 19-ը </w:t>
      </w:r>
      <w:bookmarkEnd w:id="4"/>
      <w:r w:rsidRPr="009F15CF">
        <w:rPr>
          <w:rFonts w:ascii="GHEA Mariam" w:hAnsi="GHEA Mariam"/>
          <w:color w:val="000000" w:themeColor="text1"/>
          <w:lang w:val="hy-AM"/>
        </w:rPr>
        <w:t xml:space="preserve">կազմակերպել հերթական աճուրդներ՝ առանց </w:t>
      </w:r>
      <w:r>
        <w:rPr>
          <w:rFonts w:ascii="GHEA Mariam" w:hAnsi="GHEA Mariam"/>
          <w:color w:val="000000" w:themeColor="text1"/>
          <w:lang w:val="hy-AM"/>
        </w:rPr>
        <w:t>գ</w:t>
      </w:r>
      <w:r w:rsidRPr="009F15CF">
        <w:rPr>
          <w:rFonts w:ascii="GHEA Mariam" w:hAnsi="GHEA Mariam"/>
          <w:color w:val="000000" w:themeColor="text1"/>
          <w:lang w:val="hy-AM"/>
        </w:rPr>
        <w:t>ույքի վաճառքի մեկնարկային գնի նվազեցման</w:t>
      </w:r>
      <w:r>
        <w:rPr>
          <w:rFonts w:ascii="GHEA Mariam" w:hAnsi="GHEA Mariam"/>
          <w:color w:val="000000" w:themeColor="text1"/>
          <w:lang w:val="hy-AM"/>
        </w:rPr>
        <w:t>.</w:t>
      </w:r>
      <w:r w:rsidRPr="009F15CF">
        <w:rPr>
          <w:rFonts w:ascii="GHEA Mariam" w:hAnsi="GHEA Mariam"/>
          <w:color w:val="000000" w:themeColor="text1"/>
          <w:lang w:val="hy-AM"/>
        </w:rPr>
        <w:t xml:space="preserve"> </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lastRenderedPageBreak/>
        <w:t xml:space="preserve">4) </w:t>
      </w:r>
      <w:r w:rsidRPr="009F15CF">
        <w:rPr>
          <w:rFonts w:ascii="GHEA Mariam" w:hAnsi="GHEA Mariam"/>
          <w:color w:val="000000" w:themeColor="text1"/>
          <w:lang w:val="hy-AM"/>
        </w:rPr>
        <w:t xml:space="preserve">սույն որոշման 2-րդ կետի 2-րդ և 3-րդ ենթակետերով նախատեսված </w:t>
      </w:r>
      <w:r w:rsidRPr="009F15CF">
        <w:rPr>
          <w:rFonts w:ascii="GHEA Mariam" w:hAnsi="GHEA Mariam"/>
          <w:color w:val="000000"/>
          <w:lang w:val="hy-AM"/>
        </w:rPr>
        <w:t xml:space="preserve">վճարումներն իրականացնելուց հետո մեկամսյա ժամկետում </w:t>
      </w:r>
      <w:r>
        <w:rPr>
          <w:rFonts w:ascii="GHEA Mariam" w:hAnsi="GHEA Mariam"/>
          <w:color w:val="000000"/>
          <w:lang w:val="hy-AM"/>
        </w:rPr>
        <w:t>գ</w:t>
      </w:r>
      <w:r w:rsidRPr="009F15CF">
        <w:rPr>
          <w:rFonts w:ascii="GHEA Mariam" w:hAnsi="GHEA Mariam"/>
          <w:color w:val="000000"/>
          <w:lang w:val="hy-AM"/>
        </w:rPr>
        <w:t xml:space="preserve">նորդի հետ կնքել </w:t>
      </w:r>
      <w:r>
        <w:rPr>
          <w:rFonts w:ascii="GHEA Mariam" w:hAnsi="GHEA Mariam"/>
          <w:color w:val="000000"/>
          <w:lang w:val="hy-AM"/>
        </w:rPr>
        <w:t>գ</w:t>
      </w:r>
      <w:r w:rsidRPr="009F15CF">
        <w:rPr>
          <w:rFonts w:ascii="GHEA Mariam" w:hAnsi="GHEA Mariam"/>
          <w:color w:val="000000"/>
          <w:lang w:val="hy-AM"/>
        </w:rPr>
        <w:t xml:space="preserve">ույքի օտարման պայմանագիր՝ դրանում նախատեսելով, որ </w:t>
      </w:r>
      <w:r>
        <w:rPr>
          <w:rFonts w:ascii="GHEA Mariam" w:hAnsi="GHEA Mariam"/>
          <w:color w:val="000000"/>
          <w:lang w:val="hy-AM"/>
        </w:rPr>
        <w:t>գ</w:t>
      </w:r>
      <w:r w:rsidRPr="009F15CF">
        <w:rPr>
          <w:rFonts w:ascii="GHEA Mariam" w:hAnsi="GHEA Mariam"/>
          <w:color w:val="000000"/>
          <w:lang w:val="hy-AM"/>
        </w:rPr>
        <w:t>նորդը պար</w:t>
      </w:r>
      <w:r>
        <w:rPr>
          <w:rFonts w:ascii="GHEA Mariam" w:hAnsi="GHEA Mariam"/>
          <w:color w:val="000000"/>
          <w:lang w:val="hy-AM"/>
        </w:rPr>
        <w:softHyphen/>
      </w:r>
      <w:r w:rsidRPr="009F15CF">
        <w:rPr>
          <w:rFonts w:ascii="GHEA Mariam" w:hAnsi="GHEA Mariam"/>
          <w:color w:val="000000"/>
          <w:lang w:val="hy-AM"/>
        </w:rPr>
        <w:t>տա</w:t>
      </w:r>
      <w:r>
        <w:rPr>
          <w:rFonts w:ascii="GHEA Mariam" w:hAnsi="GHEA Mariam"/>
          <w:color w:val="000000"/>
          <w:lang w:val="hy-AM"/>
        </w:rPr>
        <w:softHyphen/>
      </w:r>
      <w:r w:rsidRPr="009F15CF">
        <w:rPr>
          <w:rFonts w:ascii="GHEA Mariam" w:hAnsi="GHEA Mariam"/>
          <w:color w:val="000000"/>
          <w:lang w:val="hy-AM"/>
        </w:rPr>
        <w:t>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r>
        <w:rPr>
          <w:rFonts w:ascii="GHEA Mariam" w:hAnsi="GHEA Mariam"/>
          <w:color w:val="000000"/>
          <w:lang w:val="hy-AM"/>
        </w:rPr>
        <w:t>.</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t xml:space="preserve">5) սույն կետի 4-րդ ենթակետով նախատեսված պայմանագրի կնքումից հետո երկամսյա ժամկետում </w:t>
      </w:r>
      <w:r>
        <w:rPr>
          <w:rFonts w:ascii="GHEA Mariam" w:hAnsi="GHEA Mariam"/>
          <w:color w:val="000000"/>
          <w:lang w:val="hy-AM"/>
        </w:rPr>
        <w:t>գ</w:t>
      </w:r>
      <w:r w:rsidRPr="009F15CF">
        <w:rPr>
          <w:rFonts w:ascii="GHEA Mariam" w:hAnsi="GHEA Mariam"/>
          <w:color w:val="000000"/>
          <w:lang w:val="hy-AM"/>
        </w:rPr>
        <w:t xml:space="preserve">նորդի հետ իրականացնել </w:t>
      </w:r>
      <w:r>
        <w:rPr>
          <w:rFonts w:ascii="GHEA Mariam" w:hAnsi="GHEA Mariam"/>
          <w:color w:val="000000"/>
          <w:lang w:val="hy-AM"/>
        </w:rPr>
        <w:t>գ</w:t>
      </w:r>
      <w:r w:rsidRPr="009F15CF">
        <w:rPr>
          <w:rFonts w:ascii="GHEA Mariam" w:hAnsi="GHEA Mariam"/>
          <w:color w:val="000000"/>
          <w:lang w:val="hy-AM"/>
        </w:rPr>
        <w:t>ույքի հանձնման-ընդունման աշխատանքները։</w:t>
      </w:r>
    </w:p>
    <w:p w:rsidR="009F15CF" w:rsidRPr="009F15CF" w:rsidRDefault="009F15CF" w:rsidP="009F15CF">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F15CF">
        <w:rPr>
          <w:rFonts w:ascii="GHEA Mariam" w:hAnsi="GHEA Mariam"/>
          <w:color w:val="000000"/>
          <w:lang w:val="hy-AM"/>
        </w:rPr>
        <w:t>4. Գնորդի կողմից սույն որոշման 2-րդ կետի 2-րդ և 3-րդ ենթակետերով սահմանված ժամկետում վճարումները չկատարելու դեպքում աճուրդը համարվում է չկայացած</w:t>
      </w:r>
      <w:r w:rsidR="00620ECB">
        <w:rPr>
          <w:rFonts w:ascii="GHEA Mariam" w:hAnsi="GHEA Mariam"/>
          <w:color w:val="000000"/>
          <w:lang w:val="hy-AM"/>
        </w:rPr>
        <w:t>,</w:t>
      </w:r>
      <w:r w:rsidRPr="009F15CF">
        <w:rPr>
          <w:rFonts w:ascii="GHEA Mariam" w:hAnsi="GHEA Mariam"/>
          <w:color w:val="000000"/>
          <w:lang w:val="hy-AM"/>
        </w:rPr>
        <w:t xml:space="preserve"> ու </w:t>
      </w:r>
      <w:r>
        <w:rPr>
          <w:rFonts w:ascii="GHEA Mariam" w:hAnsi="GHEA Mariam"/>
          <w:color w:val="000000"/>
          <w:lang w:val="hy-AM"/>
        </w:rPr>
        <w:t>գ</w:t>
      </w:r>
      <w:r w:rsidRPr="009F15CF">
        <w:rPr>
          <w:rFonts w:ascii="GHEA Mariam" w:hAnsi="GHEA Mariam"/>
          <w:color w:val="000000"/>
          <w:lang w:val="hy-AM"/>
        </w:rPr>
        <w:t>ույքը վաճառելու նպատակով կազմակերպվում է նոր աճուրդ՝ նույն պայմաններով</w:t>
      </w:r>
      <w:r w:rsidR="00620ECB">
        <w:rPr>
          <w:rFonts w:ascii="GHEA Mariam" w:hAnsi="GHEA Mariam"/>
          <w:color w:val="000000"/>
          <w:lang w:val="hy-AM"/>
        </w:rPr>
        <w:t>՝</w:t>
      </w:r>
      <w:bookmarkStart w:id="5" w:name="_GoBack"/>
      <w:bookmarkEnd w:id="5"/>
      <w:r w:rsidRPr="009F15CF">
        <w:rPr>
          <w:rFonts w:ascii="GHEA Mariam" w:hAnsi="GHEA Mariam"/>
          <w:color w:val="000000"/>
          <w:lang w:val="hy-AM"/>
        </w:rPr>
        <w:t xml:space="preserve"> առանց </w:t>
      </w:r>
      <w:r>
        <w:rPr>
          <w:rFonts w:ascii="GHEA Mariam" w:hAnsi="GHEA Mariam"/>
          <w:color w:val="000000"/>
          <w:lang w:val="hy-AM"/>
        </w:rPr>
        <w:t>գ</w:t>
      </w:r>
      <w:r w:rsidRPr="009F15CF">
        <w:rPr>
          <w:rFonts w:ascii="GHEA Mariam" w:hAnsi="GHEA Mariam"/>
          <w:color w:val="000000"/>
          <w:lang w:val="hy-AM"/>
        </w:rPr>
        <w:t>ույքի վաճառքի մեկնարկային գնի նվազման։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F33959">
      <w:headerReference w:type="even" r:id="rId7"/>
      <w:headerReference w:type="default" r:id="rId8"/>
      <w:footerReference w:type="even" r:id="rId9"/>
      <w:pgSz w:w="11909" w:h="16834" w:code="9"/>
      <w:pgMar w:top="1440" w:right="1277" w:bottom="170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956" w:rsidRDefault="00B90956">
      <w:r>
        <w:separator/>
      </w:r>
    </w:p>
  </w:endnote>
  <w:endnote w:type="continuationSeparator" w:id="0">
    <w:p w:rsidR="00B90956" w:rsidRDefault="00B90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956" w:rsidRDefault="00B90956">
      <w:r>
        <w:separator/>
      </w:r>
    </w:p>
  </w:footnote>
  <w:footnote w:type="continuationSeparator" w:id="0">
    <w:p w:rsidR="00B90956" w:rsidRDefault="00B90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0EC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224"/>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2F8"/>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1DE"/>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9D7"/>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99D"/>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0ECB"/>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4D5"/>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5CF"/>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956"/>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CF731B"/>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959"/>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9F15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206</cp:revision>
  <dcterms:created xsi:type="dcterms:W3CDTF">2022-03-23T13:26:00Z</dcterms:created>
  <dcterms:modified xsi:type="dcterms:W3CDTF">2025-06-24T07:17:00Z</dcterms:modified>
</cp:coreProperties>
</file>