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F0730" w:rsidRDefault="00296E5B" w:rsidP="00296E5B">
      <w:pPr>
        <w:pStyle w:val="mechtex"/>
        <w:rPr>
          <w:rFonts w:ascii="GHEA Mariam" w:hAnsi="GHEA Mariam" w:cs="Arial Armenian"/>
          <w:b/>
          <w:sz w:val="30"/>
          <w:szCs w:val="30"/>
          <w:lang w:val="hy-AM"/>
        </w:rPr>
      </w:pPr>
      <w:r w:rsidRPr="003F0730">
        <w:rPr>
          <w:rFonts w:ascii="GHEA Mariam" w:hAnsi="GHEA Mariam" w:cs="Sylfaen"/>
          <w:b/>
          <w:sz w:val="30"/>
          <w:szCs w:val="30"/>
        </w:rPr>
        <w:t>ՀԱՅԱՍՏԱՆԻ</w:t>
      </w:r>
      <w:r w:rsidRPr="003F0730">
        <w:rPr>
          <w:rFonts w:ascii="GHEA Mariam" w:hAnsi="GHEA Mariam" w:cs="Arial Armenian"/>
          <w:b/>
          <w:sz w:val="30"/>
          <w:szCs w:val="30"/>
        </w:rPr>
        <w:t xml:space="preserve"> </w:t>
      </w:r>
      <w:r w:rsidRPr="003F0730">
        <w:rPr>
          <w:rFonts w:ascii="GHEA Mariam" w:hAnsi="GHEA Mariam" w:cs="Sylfaen"/>
          <w:b/>
          <w:sz w:val="30"/>
          <w:szCs w:val="30"/>
        </w:rPr>
        <w:t>ՀԱՆՐԱՊԵՏՈՒԹՅԱՆ</w:t>
      </w:r>
      <w:r w:rsidRPr="003F0730">
        <w:rPr>
          <w:rFonts w:ascii="GHEA Mariam" w:hAnsi="GHEA Mariam" w:cs="Arial Armenian"/>
          <w:b/>
          <w:sz w:val="30"/>
          <w:szCs w:val="30"/>
        </w:rPr>
        <w:t xml:space="preserve"> </w:t>
      </w:r>
      <w:r w:rsidRPr="003F0730">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3F0730" w:rsidRDefault="00296E5B" w:rsidP="00296E5B">
      <w:pPr>
        <w:pStyle w:val="mechtex"/>
        <w:rPr>
          <w:rFonts w:ascii="GHEA Mariam" w:hAnsi="GHEA Mariam" w:cs="Sylfaen"/>
          <w:b/>
          <w:sz w:val="44"/>
          <w:szCs w:val="44"/>
        </w:rPr>
      </w:pPr>
      <w:r w:rsidRPr="003F0730">
        <w:rPr>
          <w:rFonts w:ascii="GHEA Mariam" w:hAnsi="GHEA Mariam" w:cs="Sylfaen"/>
          <w:b/>
          <w:sz w:val="44"/>
          <w:szCs w:val="44"/>
        </w:rPr>
        <w:t>Ո</w:t>
      </w:r>
      <w:r w:rsidRPr="003F0730">
        <w:rPr>
          <w:rFonts w:ascii="GHEA Mariam" w:hAnsi="GHEA Mariam" w:cs="Arial Armenian"/>
          <w:b/>
          <w:sz w:val="44"/>
          <w:szCs w:val="44"/>
        </w:rPr>
        <w:t xml:space="preserve">  </w:t>
      </w:r>
      <w:r w:rsidRPr="003F0730">
        <w:rPr>
          <w:rFonts w:ascii="GHEA Mariam" w:hAnsi="GHEA Mariam" w:cs="Sylfaen"/>
          <w:b/>
          <w:sz w:val="44"/>
          <w:szCs w:val="44"/>
        </w:rPr>
        <w:t>Ր</w:t>
      </w:r>
      <w:r w:rsidRPr="003F0730">
        <w:rPr>
          <w:rFonts w:ascii="GHEA Mariam" w:hAnsi="GHEA Mariam" w:cs="Arial Armenian"/>
          <w:b/>
          <w:sz w:val="44"/>
          <w:szCs w:val="44"/>
        </w:rPr>
        <w:t xml:space="preserve">  </w:t>
      </w:r>
      <w:r w:rsidRPr="003F0730">
        <w:rPr>
          <w:rFonts w:ascii="GHEA Mariam" w:hAnsi="GHEA Mariam" w:cs="Sylfaen"/>
          <w:b/>
          <w:sz w:val="44"/>
          <w:szCs w:val="44"/>
        </w:rPr>
        <w:t>Ո</w:t>
      </w:r>
      <w:r w:rsidRPr="003F0730">
        <w:rPr>
          <w:rFonts w:ascii="GHEA Mariam" w:hAnsi="GHEA Mariam" w:cs="Arial Armenian"/>
          <w:b/>
          <w:sz w:val="44"/>
          <w:szCs w:val="44"/>
        </w:rPr>
        <w:t xml:space="preserve">  </w:t>
      </w:r>
      <w:r w:rsidRPr="003F0730">
        <w:rPr>
          <w:rFonts w:ascii="GHEA Mariam" w:hAnsi="GHEA Mariam" w:cs="Sylfaen"/>
          <w:b/>
          <w:sz w:val="44"/>
          <w:szCs w:val="44"/>
        </w:rPr>
        <w:t>Շ</w:t>
      </w:r>
      <w:r w:rsidRPr="003F0730">
        <w:rPr>
          <w:rFonts w:ascii="GHEA Mariam" w:hAnsi="GHEA Mariam" w:cs="Arial Armenian"/>
          <w:b/>
          <w:sz w:val="44"/>
          <w:szCs w:val="44"/>
        </w:rPr>
        <w:t xml:space="preserve">  </w:t>
      </w:r>
      <w:r w:rsidRPr="003F0730">
        <w:rPr>
          <w:rFonts w:ascii="GHEA Mariam" w:hAnsi="GHEA Mariam" w:cs="Sylfaen"/>
          <w:b/>
          <w:sz w:val="44"/>
          <w:szCs w:val="44"/>
        </w:rPr>
        <w:t>Ո</w:t>
      </w:r>
      <w:r w:rsidRPr="003F0730">
        <w:rPr>
          <w:rFonts w:ascii="GHEA Mariam" w:hAnsi="GHEA Mariam" w:cs="Arial Armenian"/>
          <w:b/>
          <w:sz w:val="44"/>
          <w:szCs w:val="44"/>
        </w:rPr>
        <w:t xml:space="preserve"> </w:t>
      </w:r>
      <w:r w:rsidRPr="003F0730">
        <w:rPr>
          <w:rFonts w:ascii="GHEA Mariam" w:hAnsi="GHEA Mariam" w:cs="Sylfaen"/>
          <w:b/>
          <w:sz w:val="44"/>
          <w:szCs w:val="44"/>
        </w:rPr>
        <w:t>Ւ</w:t>
      </w:r>
      <w:r w:rsidRPr="003F0730">
        <w:rPr>
          <w:rFonts w:ascii="GHEA Mariam" w:hAnsi="GHEA Mariam" w:cs="Arial Armenian"/>
          <w:b/>
          <w:sz w:val="44"/>
          <w:szCs w:val="44"/>
        </w:rPr>
        <w:t xml:space="preserve">  </w:t>
      </w:r>
      <w:r w:rsidRPr="003F0730">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30B12" w:rsidRPr="00930B12" w:rsidRDefault="00975D52" w:rsidP="00930B12">
      <w:pPr>
        <w:autoSpaceDE w:val="0"/>
        <w:autoSpaceDN w:val="0"/>
        <w:adjustRightInd w:val="0"/>
        <w:jc w:val="center"/>
        <w:rPr>
          <w:rFonts w:ascii="GHEA Mariam" w:hAnsi="GHEA Mariam" w:cs="GHEA Mariam"/>
          <w:bCs/>
          <w:sz w:val="24"/>
          <w:szCs w:val="24"/>
          <w:lang w:val="hy-AM"/>
        </w:rPr>
      </w:pPr>
      <w:r w:rsidRPr="00975D52">
        <w:rPr>
          <w:rFonts w:ascii="GHEA Mariam" w:hAnsi="GHEA Mariam"/>
          <w:sz w:val="24"/>
          <w:szCs w:val="24"/>
          <w:lang w:val="hy-AM"/>
        </w:rPr>
        <w:t>2</w:t>
      </w:r>
      <w:r w:rsidR="00A84CCB">
        <w:rPr>
          <w:rFonts w:ascii="GHEA Mariam" w:hAnsi="GHEA Mariam"/>
          <w:sz w:val="24"/>
          <w:szCs w:val="24"/>
          <w:lang w:val="hy-AM"/>
        </w:rPr>
        <w:t>6</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930B12" w:rsidRPr="00930B12">
        <w:rPr>
          <w:rFonts w:ascii="GHEA Mariam" w:hAnsi="GHEA Mariam" w:cs="GHEA Mariam"/>
          <w:bCs/>
          <w:sz w:val="24"/>
          <w:szCs w:val="24"/>
          <w:lang w:val="hy-AM"/>
        </w:rPr>
        <w:t>- Ա</w:t>
      </w:r>
    </w:p>
    <w:p w:rsidR="00930B12" w:rsidRPr="00930B12" w:rsidRDefault="00930B12" w:rsidP="00930B12">
      <w:pPr>
        <w:autoSpaceDE w:val="0"/>
        <w:autoSpaceDN w:val="0"/>
        <w:adjustRightInd w:val="0"/>
        <w:jc w:val="center"/>
        <w:rPr>
          <w:rFonts w:ascii="GHEA Mariam" w:hAnsi="GHEA Mariam" w:cs="GHEA Mariam"/>
          <w:bCs/>
          <w:sz w:val="24"/>
          <w:szCs w:val="24"/>
          <w:lang w:val="hy-AM"/>
        </w:rPr>
      </w:pPr>
    </w:p>
    <w:p w:rsidR="00930B12" w:rsidRPr="00930B12" w:rsidRDefault="00930B12" w:rsidP="00930B12">
      <w:pPr>
        <w:autoSpaceDE w:val="0"/>
        <w:autoSpaceDN w:val="0"/>
        <w:adjustRightInd w:val="0"/>
        <w:jc w:val="center"/>
        <w:rPr>
          <w:rFonts w:ascii="GHEA Mariam" w:hAnsi="GHEA Mariam" w:cs="GHEA Mariam"/>
          <w:bCs/>
          <w:sz w:val="24"/>
          <w:szCs w:val="24"/>
          <w:lang w:val="hy-AM"/>
        </w:rPr>
      </w:pPr>
    </w:p>
    <w:p w:rsidR="00930B12" w:rsidRPr="00930B12" w:rsidRDefault="00930B12" w:rsidP="00930B12">
      <w:pPr>
        <w:spacing w:line="264" w:lineRule="auto"/>
        <w:ind w:right="96"/>
        <w:jc w:val="center"/>
        <w:rPr>
          <w:rFonts w:ascii="GHEA Mariam" w:eastAsia="Batang" w:hAnsi="GHEA Mariam" w:cs="Sylfaen"/>
          <w:sz w:val="24"/>
          <w:szCs w:val="24"/>
          <w:lang w:val="hy-AM"/>
        </w:rPr>
      </w:pPr>
      <w:r w:rsidRPr="00930B12">
        <w:rPr>
          <w:rFonts w:ascii="GHEA Mariam" w:hAnsi="GHEA Mariam"/>
          <w:bCs/>
          <w:sz w:val="24"/>
          <w:szCs w:val="24"/>
          <w:lang w:val="hy-AM"/>
        </w:rPr>
        <w:t xml:space="preserve">«ՀԱՅԱՍՏԱՆԻ ՀԱՆՐԱՊԵՏՈՒԹՅԱՆ ԿԱՌԱՎԱՐՈՒԹՅԱՆ ԵՎ </w:t>
      </w:r>
      <w:r w:rsidRPr="00930B12">
        <w:rPr>
          <w:rFonts w:ascii="GHEA Mariam" w:hAnsi="GHEA Mariam"/>
          <w:bCs/>
          <w:spacing w:val="-8"/>
          <w:sz w:val="24"/>
          <w:szCs w:val="24"/>
          <w:lang w:val="hy-AM"/>
        </w:rPr>
        <w:t>ԳԵՐՄԱՆԻԱՅԻ ԴԱՇՆԱՅԻՆ ՀԱՆՐԱՊԵՏՈՒԹՅԱՆ ԿԱՌԱՎԱՐՈՒԹՅԱՆ</w:t>
      </w:r>
      <w:r w:rsidRPr="00930B12">
        <w:rPr>
          <w:rFonts w:ascii="GHEA Mariam" w:hAnsi="GHEA Mariam"/>
          <w:bCs/>
          <w:sz w:val="24"/>
          <w:szCs w:val="24"/>
          <w:lang w:val="hy-AM"/>
        </w:rPr>
        <w:t xml:space="preserve"> ՄԻՋԵՎ 2023 ԹՎԱԿԱՆԻ ՖԻՆԱՆՍԱԿԱՆ ՀԱՄԱԳՈՐԾԱԿՑՈՒԹՅԱՆ </w:t>
      </w:r>
      <w:r w:rsidRPr="00930B12">
        <w:rPr>
          <w:rFonts w:ascii="GHEA Mariam" w:hAnsi="GHEA Mariam"/>
          <w:bCs/>
          <w:spacing w:val="-8"/>
          <w:sz w:val="24"/>
          <w:szCs w:val="24"/>
          <w:lang w:val="hy-AM"/>
        </w:rPr>
        <w:t xml:space="preserve">ՄԱՍԻՆ» ՀԱՄԱՁԱՅՆԱԳԻՐԸ </w:t>
      </w:r>
      <w:r w:rsidRPr="00930B12">
        <w:rPr>
          <w:rStyle w:val="Strong"/>
          <w:rFonts w:ascii="GHEA Mariam" w:hAnsi="GHEA Mariam"/>
          <w:b w:val="0"/>
          <w:spacing w:val="-8"/>
          <w:sz w:val="24"/>
          <w:szCs w:val="24"/>
          <w:lang w:val="hy-AM"/>
        </w:rPr>
        <w:t>ՎԱՎԵՐԱՑՆԵԼՈՒ ՄԱՍԻՆ»</w:t>
      </w:r>
      <w:r w:rsidRPr="00930B12">
        <w:rPr>
          <w:rStyle w:val="Strong"/>
          <w:rFonts w:ascii="GHEA Mariam" w:hAnsi="GHEA Mariam"/>
          <w:spacing w:val="-8"/>
          <w:sz w:val="24"/>
          <w:szCs w:val="24"/>
          <w:lang w:val="hy-AM"/>
        </w:rPr>
        <w:t xml:space="preserve"> </w:t>
      </w:r>
      <w:r w:rsidRPr="00930B12">
        <w:rPr>
          <w:rFonts w:ascii="GHEA Mariam" w:eastAsia="Batang" w:hAnsi="GHEA Mariam" w:cs="Sylfaen"/>
          <w:spacing w:val="-8"/>
          <w:sz w:val="24"/>
          <w:szCs w:val="24"/>
          <w:lang w:val="hy-AM"/>
        </w:rPr>
        <w:t>ՀԱՅԱՍՏԱՆԻ</w:t>
      </w:r>
      <w:r w:rsidRPr="00930B12">
        <w:rPr>
          <w:rFonts w:ascii="GHEA Mariam" w:eastAsia="Batang" w:hAnsi="GHEA Mariam" w:cs="Sylfaen"/>
          <w:sz w:val="24"/>
          <w:szCs w:val="24"/>
          <w:lang w:val="hy-AM"/>
        </w:rPr>
        <w:t xml:space="preserve"> ՀԱՆՐԱՊԵՏՈՒԹՅԱՆ ՕՐԵՆ</w:t>
      </w:r>
      <w:r w:rsidRPr="00930B12">
        <w:rPr>
          <w:rFonts w:ascii="GHEA Mariam" w:eastAsia="Batang" w:hAnsi="GHEA Mariam" w:cs="Sylfaen"/>
          <w:sz w:val="24"/>
          <w:szCs w:val="24"/>
          <w:lang w:val="hy-AM"/>
        </w:rPr>
        <w:softHyphen/>
        <w:t>ՔԻ</w:t>
      </w:r>
      <w:r w:rsidRPr="00930B12">
        <w:rPr>
          <w:rFonts w:ascii="GHEA Mariam" w:eastAsia="Batang" w:hAnsi="GHEA Mariam" w:cs="Arial Armenian"/>
          <w:sz w:val="24"/>
          <w:szCs w:val="24"/>
          <w:lang w:val="hy-AM"/>
        </w:rPr>
        <w:t xml:space="preserve"> </w:t>
      </w:r>
      <w:r w:rsidRPr="00930B12">
        <w:rPr>
          <w:rFonts w:ascii="GHEA Mariam" w:eastAsia="Batang" w:hAnsi="GHEA Mariam" w:cs="Sylfaen"/>
          <w:sz w:val="24"/>
          <w:szCs w:val="24"/>
          <w:lang w:val="hy-AM"/>
        </w:rPr>
        <w:t>ՆԱԽԱԳԾԻ</w:t>
      </w:r>
      <w:r w:rsidRPr="00930B12">
        <w:rPr>
          <w:rFonts w:ascii="GHEA Mariam" w:eastAsia="Batang" w:hAnsi="GHEA Mariam" w:cs="Arial Armenian"/>
          <w:sz w:val="24"/>
          <w:szCs w:val="24"/>
          <w:lang w:val="hy-AM"/>
        </w:rPr>
        <w:t xml:space="preserve"> </w:t>
      </w:r>
      <w:r w:rsidRPr="00930B12">
        <w:rPr>
          <w:rFonts w:ascii="GHEA Mariam" w:eastAsia="Batang" w:hAnsi="GHEA Mariam" w:cs="Sylfaen"/>
          <w:sz w:val="24"/>
          <w:szCs w:val="24"/>
          <w:lang w:val="hy-AM"/>
        </w:rPr>
        <w:t>ՄԱՍԻՆ</w:t>
      </w:r>
    </w:p>
    <w:p w:rsidR="00930B12" w:rsidRPr="00A65472" w:rsidRDefault="00930B12" w:rsidP="00930B12">
      <w:pPr>
        <w:spacing w:line="264" w:lineRule="auto"/>
        <w:ind w:right="96"/>
        <w:jc w:val="center"/>
        <w:rPr>
          <w:sz w:val="24"/>
          <w:szCs w:val="24"/>
          <w:lang w:val="hy-AM"/>
        </w:rPr>
      </w:pPr>
      <w:r>
        <w:rPr>
          <w:rFonts w:ascii="GHEA Grapalat" w:eastAsia="Batang" w:hAnsi="GHEA Grapalat" w:cs="Sylfaen"/>
          <w:sz w:val="24"/>
          <w:szCs w:val="24"/>
          <w:lang w:val="hy-AM"/>
        </w:rPr>
        <w:t>----------------------------------------------------------------------------------------------</w:t>
      </w:r>
    </w:p>
    <w:p w:rsidR="00930B12" w:rsidRPr="00255F55" w:rsidRDefault="00930B12" w:rsidP="00930B12">
      <w:pPr>
        <w:autoSpaceDE w:val="0"/>
        <w:autoSpaceDN w:val="0"/>
        <w:adjustRightInd w:val="0"/>
        <w:spacing w:line="360" w:lineRule="auto"/>
        <w:jc w:val="center"/>
        <w:rPr>
          <w:rFonts w:ascii="GHEA Grapalat" w:hAnsi="GHEA Grapalat" w:cs="Sylfaen"/>
          <w:sz w:val="24"/>
          <w:szCs w:val="24"/>
          <w:lang w:val="hy-AM"/>
        </w:rPr>
      </w:pPr>
    </w:p>
    <w:p w:rsidR="00930B12" w:rsidRPr="00930B12" w:rsidRDefault="00930B12" w:rsidP="00930B12">
      <w:pPr>
        <w:spacing w:line="360" w:lineRule="auto"/>
        <w:ind w:right="-29" w:firstLine="720"/>
        <w:jc w:val="both"/>
        <w:rPr>
          <w:rFonts w:ascii="GHEA Mariam" w:hAnsi="GHEA Mariam" w:cs="Sylfaen"/>
          <w:sz w:val="24"/>
          <w:szCs w:val="24"/>
          <w:lang w:val="hy-AM"/>
        </w:rPr>
      </w:pPr>
      <w:r w:rsidRPr="00930B12">
        <w:rPr>
          <w:rFonts w:ascii="GHEA Mariam" w:hAnsi="GHEA Mariam"/>
          <w:sz w:val="24"/>
          <w:szCs w:val="24"/>
          <w:lang w:val="hy-AM"/>
        </w:rPr>
        <w:t xml:space="preserve">Հիմք ընդունելով </w:t>
      </w:r>
      <w:r w:rsidRPr="00930B12">
        <w:rPr>
          <w:rFonts w:ascii="GHEA Mariam" w:hAnsi="GHEA Mariam" w:cs="Sylfaen"/>
          <w:sz w:val="24"/>
          <w:szCs w:val="24"/>
          <w:lang w:val="hy-AM"/>
        </w:rPr>
        <w:t>«</w:t>
      </w:r>
      <w:r w:rsidRPr="00930B12">
        <w:rPr>
          <w:rFonts w:ascii="GHEA Mariam" w:hAnsi="GHEA Mariam" w:cs="Tahoma"/>
          <w:sz w:val="24"/>
          <w:szCs w:val="24"/>
          <w:lang w:val="hy-AM"/>
        </w:rPr>
        <w:t>Ազգային ժողովի կանոնակարգ» Հայաստանի Հանրա</w:t>
      </w:r>
      <w:r>
        <w:rPr>
          <w:rFonts w:ascii="GHEA Mariam" w:hAnsi="GHEA Mariam" w:cs="Tahoma"/>
          <w:sz w:val="24"/>
          <w:szCs w:val="24"/>
          <w:lang w:val="hy-AM"/>
        </w:rPr>
        <w:softHyphen/>
      </w:r>
      <w:r w:rsidRPr="00930B12">
        <w:rPr>
          <w:rFonts w:ascii="GHEA Mariam" w:hAnsi="GHEA Mariam" w:cs="Tahoma"/>
          <w:sz w:val="24"/>
          <w:szCs w:val="24"/>
          <w:lang w:val="hy-AM"/>
        </w:rPr>
        <w:t xml:space="preserve">պետության սահմանադրական օրենքի 65-րդ հոդվածի 3-րդ մասը և </w:t>
      </w:r>
      <w:r w:rsidRPr="00930B12">
        <w:rPr>
          <w:rFonts w:ascii="GHEA Mariam" w:hAnsi="GHEA Mariam" w:cs="Sylfaen"/>
          <w:sz w:val="24"/>
          <w:szCs w:val="24"/>
          <w:lang w:val="hy-AM"/>
        </w:rPr>
        <w:t>«</w:t>
      </w:r>
      <w:r w:rsidRPr="00930B12">
        <w:rPr>
          <w:rFonts w:ascii="GHEA Mariam" w:hAnsi="GHEA Mariam" w:cs="Tahoma"/>
          <w:sz w:val="24"/>
          <w:szCs w:val="24"/>
          <w:lang w:val="hy-AM"/>
        </w:rPr>
        <w:t>Միջազգային պայմանագրերի մասին» Հայաստանի Հանրա</w:t>
      </w:r>
      <w:r w:rsidRPr="00930B12">
        <w:rPr>
          <w:rFonts w:ascii="GHEA Mariam" w:hAnsi="GHEA Mariam" w:cs="Tahoma"/>
          <w:sz w:val="24"/>
          <w:szCs w:val="24"/>
          <w:lang w:val="hy-AM"/>
        </w:rPr>
        <w:softHyphen/>
        <w:t>պե</w:t>
      </w:r>
      <w:r w:rsidRPr="00930B12">
        <w:rPr>
          <w:rFonts w:ascii="GHEA Mariam" w:hAnsi="GHEA Mariam" w:cs="Tahoma"/>
          <w:sz w:val="24"/>
          <w:szCs w:val="24"/>
          <w:lang w:val="hy-AM"/>
        </w:rPr>
        <w:softHyphen/>
        <w:t xml:space="preserve">տության օրենքի 12-րդ հոդվածի </w:t>
      </w:r>
      <w:r w:rsidRPr="00930B12">
        <w:rPr>
          <w:rFonts w:ascii="GHEA Mariam" w:hAnsi="GHEA Mariam"/>
          <w:sz w:val="24"/>
          <w:szCs w:val="24"/>
          <w:lang w:val="hy-AM"/>
        </w:rPr>
        <w:t xml:space="preserve">3-րդ </w:t>
      </w:r>
      <w:r w:rsidRPr="00930B12">
        <w:rPr>
          <w:rFonts w:ascii="GHEA Mariam" w:hAnsi="GHEA Mariam" w:cs="Tahoma"/>
          <w:sz w:val="24"/>
          <w:szCs w:val="24"/>
          <w:lang w:val="hy-AM"/>
        </w:rPr>
        <w:t>մասը՝ Հայաստանի Հանրապետության</w:t>
      </w:r>
      <w:r w:rsidRPr="00930B12">
        <w:rPr>
          <w:rFonts w:ascii="GHEA Mariam" w:hAnsi="GHEA Mariam" w:cs="Sylfaen"/>
          <w:sz w:val="24"/>
          <w:szCs w:val="24"/>
          <w:lang w:val="hy-AM"/>
        </w:rPr>
        <w:t xml:space="preserve"> կառավարությունը</w:t>
      </w:r>
      <w:r>
        <w:rPr>
          <w:rFonts w:ascii="GHEA Mariam" w:hAnsi="GHEA Mariam" w:cs="Sylfaen"/>
          <w:sz w:val="24"/>
          <w:szCs w:val="24"/>
          <w:lang w:val="hy-AM"/>
        </w:rPr>
        <w:t xml:space="preserve">   </w:t>
      </w:r>
      <w:r w:rsidRPr="00930B12">
        <w:rPr>
          <w:rFonts w:ascii="GHEA Mariam" w:hAnsi="GHEA Mariam" w:cs="Sylfaen"/>
          <w:sz w:val="24"/>
          <w:szCs w:val="24"/>
          <w:lang w:val="hy-AM"/>
        </w:rPr>
        <w:t xml:space="preserve"> </w:t>
      </w:r>
      <w:r w:rsidRPr="00930B12">
        <w:rPr>
          <w:rFonts w:ascii="GHEA Mariam" w:hAnsi="GHEA Mariam"/>
          <w:color w:val="000000"/>
          <w:spacing w:val="40"/>
          <w:sz w:val="24"/>
          <w:szCs w:val="24"/>
          <w:lang w:val="hy-AM" w:eastAsia="fr-FR"/>
        </w:rPr>
        <w:t xml:space="preserve">որոշում </w:t>
      </w:r>
      <w:r>
        <w:rPr>
          <w:rFonts w:ascii="GHEA Mariam" w:hAnsi="GHEA Mariam"/>
          <w:color w:val="000000"/>
          <w:spacing w:val="40"/>
          <w:sz w:val="24"/>
          <w:szCs w:val="24"/>
          <w:lang w:val="hy-AM" w:eastAsia="fr-FR"/>
        </w:rPr>
        <w:t xml:space="preserve"> է.</w:t>
      </w:r>
    </w:p>
    <w:p w:rsidR="00930B12" w:rsidRPr="00930B12" w:rsidRDefault="00930B12" w:rsidP="00930B12">
      <w:pPr>
        <w:tabs>
          <w:tab w:val="left" w:pos="851"/>
        </w:tabs>
        <w:spacing w:line="360" w:lineRule="auto"/>
        <w:ind w:right="96" w:firstLine="720"/>
        <w:jc w:val="both"/>
        <w:rPr>
          <w:rFonts w:ascii="GHEA Mariam" w:hAnsi="GHEA Mariam" w:cs="Sylfaen"/>
          <w:sz w:val="24"/>
          <w:szCs w:val="24"/>
          <w:lang w:val="hy-AM"/>
        </w:rPr>
      </w:pPr>
      <w:r w:rsidRPr="00930B12">
        <w:rPr>
          <w:rFonts w:ascii="GHEA Mariam" w:hAnsi="GHEA Mariam" w:cs="Sylfaen"/>
          <w:sz w:val="24"/>
          <w:szCs w:val="24"/>
          <w:lang w:val="hy-AM"/>
        </w:rPr>
        <w:t xml:space="preserve">1.  </w:t>
      </w:r>
      <w:r w:rsidRPr="00930B12">
        <w:rPr>
          <w:rFonts w:ascii="GHEA Mariam" w:hAnsi="GHEA Mariam" w:cs="Sylfaen"/>
          <w:spacing w:val="-2"/>
          <w:sz w:val="24"/>
          <w:szCs w:val="24"/>
          <w:lang w:val="hy-AM"/>
        </w:rPr>
        <w:t xml:space="preserve">Հավանություն տալ </w:t>
      </w:r>
      <w:bookmarkStart w:id="0" w:name="_Hlk66328549"/>
      <w:r w:rsidRPr="00930B12">
        <w:rPr>
          <w:rFonts w:ascii="GHEA Mariam" w:hAnsi="GHEA Mariam"/>
          <w:spacing w:val="-2"/>
          <w:sz w:val="24"/>
          <w:szCs w:val="24"/>
          <w:lang w:val="fr-FR"/>
        </w:rPr>
        <w:t>20</w:t>
      </w:r>
      <w:r w:rsidRPr="00930B12">
        <w:rPr>
          <w:rFonts w:ascii="GHEA Mariam" w:hAnsi="GHEA Mariam"/>
          <w:spacing w:val="-2"/>
          <w:sz w:val="24"/>
          <w:szCs w:val="24"/>
          <w:lang w:val="hy-AM"/>
        </w:rPr>
        <w:t>25</w:t>
      </w:r>
      <w:r w:rsidRPr="00930B12">
        <w:rPr>
          <w:rFonts w:ascii="GHEA Mariam" w:hAnsi="GHEA Mariam"/>
          <w:spacing w:val="-2"/>
          <w:sz w:val="24"/>
          <w:szCs w:val="24"/>
          <w:lang w:val="fr-FR"/>
        </w:rPr>
        <w:t xml:space="preserve"> </w:t>
      </w:r>
      <w:r w:rsidRPr="00930B12">
        <w:rPr>
          <w:rFonts w:ascii="GHEA Mariam" w:hAnsi="GHEA Mariam"/>
          <w:spacing w:val="-2"/>
          <w:sz w:val="24"/>
          <w:szCs w:val="24"/>
          <w:lang w:val="hy-AM"/>
        </w:rPr>
        <w:t>թվականի</w:t>
      </w:r>
      <w:r w:rsidRPr="00930B12">
        <w:rPr>
          <w:rFonts w:ascii="GHEA Mariam" w:hAnsi="GHEA Mariam"/>
          <w:spacing w:val="-2"/>
          <w:sz w:val="24"/>
          <w:szCs w:val="24"/>
          <w:lang w:val="fr-FR"/>
        </w:rPr>
        <w:t xml:space="preserve"> </w:t>
      </w:r>
      <w:r w:rsidRPr="00930B12">
        <w:rPr>
          <w:rFonts w:ascii="GHEA Mariam" w:hAnsi="GHEA Mariam"/>
          <w:spacing w:val="-2"/>
          <w:sz w:val="24"/>
          <w:szCs w:val="24"/>
          <w:lang w:val="hy-AM"/>
        </w:rPr>
        <w:t>մարտի</w:t>
      </w:r>
      <w:r w:rsidRPr="00930B12">
        <w:rPr>
          <w:rFonts w:ascii="GHEA Mariam" w:hAnsi="GHEA Mariam"/>
          <w:spacing w:val="-2"/>
          <w:sz w:val="24"/>
          <w:szCs w:val="24"/>
          <w:lang w:val="fr-FR"/>
        </w:rPr>
        <w:t xml:space="preserve"> </w:t>
      </w:r>
      <w:r w:rsidRPr="00930B12">
        <w:rPr>
          <w:rFonts w:ascii="GHEA Mariam" w:hAnsi="GHEA Mariam"/>
          <w:spacing w:val="-2"/>
          <w:sz w:val="24"/>
          <w:szCs w:val="24"/>
          <w:lang w:val="hy-AM"/>
        </w:rPr>
        <w:t>31</w:t>
      </w:r>
      <w:r w:rsidRPr="00930B12">
        <w:rPr>
          <w:rFonts w:ascii="GHEA Mariam" w:hAnsi="GHEA Mariam"/>
          <w:spacing w:val="-2"/>
          <w:sz w:val="24"/>
          <w:szCs w:val="24"/>
          <w:lang w:val="fr-FR"/>
        </w:rPr>
        <w:t>-</w:t>
      </w:r>
      <w:r w:rsidRPr="00930B12">
        <w:rPr>
          <w:rFonts w:ascii="GHEA Mariam" w:hAnsi="GHEA Mariam"/>
          <w:spacing w:val="-2"/>
          <w:sz w:val="24"/>
          <w:szCs w:val="24"/>
          <w:lang w:val="hy-AM"/>
        </w:rPr>
        <w:t>ին</w:t>
      </w:r>
      <w:r w:rsidRPr="00930B12">
        <w:rPr>
          <w:rFonts w:ascii="GHEA Mariam" w:hAnsi="GHEA Mariam"/>
          <w:spacing w:val="-2"/>
          <w:sz w:val="24"/>
          <w:szCs w:val="24"/>
          <w:lang w:val="fr-FR"/>
        </w:rPr>
        <w:t xml:space="preserve"> </w:t>
      </w:r>
      <w:r w:rsidRPr="00930B12">
        <w:rPr>
          <w:rFonts w:ascii="GHEA Mariam" w:hAnsi="GHEA Mariam"/>
          <w:spacing w:val="-2"/>
          <w:sz w:val="24"/>
          <w:szCs w:val="24"/>
          <w:lang w:val="hy-AM"/>
        </w:rPr>
        <w:t>Երևանում</w:t>
      </w:r>
      <w:r w:rsidRPr="00930B12">
        <w:rPr>
          <w:rFonts w:ascii="GHEA Mariam" w:hAnsi="GHEA Mariam" w:cs="Sylfaen"/>
          <w:spacing w:val="-2"/>
          <w:sz w:val="24"/>
          <w:szCs w:val="24"/>
          <w:lang w:val="hy-AM"/>
        </w:rPr>
        <w:t xml:space="preserve"> ստո</w:t>
      </w:r>
      <w:r w:rsidRPr="00930B12">
        <w:rPr>
          <w:rFonts w:ascii="GHEA Mariam" w:hAnsi="GHEA Mariam" w:cs="Sylfaen"/>
          <w:spacing w:val="-2"/>
          <w:sz w:val="24"/>
          <w:szCs w:val="24"/>
          <w:lang w:val="hy-AM"/>
        </w:rPr>
        <w:softHyphen/>
      </w:r>
      <w:r w:rsidRPr="00930B12">
        <w:rPr>
          <w:rFonts w:ascii="GHEA Mariam" w:hAnsi="GHEA Mariam" w:cs="Sylfaen"/>
          <w:spacing w:val="-2"/>
          <w:sz w:val="24"/>
          <w:szCs w:val="24"/>
          <w:lang w:val="hy-AM"/>
        </w:rPr>
        <w:t>րագրված</w:t>
      </w:r>
      <w:r w:rsidRPr="00930B12">
        <w:rPr>
          <w:rFonts w:ascii="GHEA Mariam" w:hAnsi="GHEA Mariam" w:cs="Sylfaen"/>
          <w:sz w:val="24"/>
          <w:szCs w:val="24"/>
          <w:lang w:val="hy-AM"/>
        </w:rPr>
        <w:t xml:space="preserve"> </w:t>
      </w:r>
      <w:bookmarkEnd w:id="0"/>
      <w:r w:rsidRPr="00930B12">
        <w:rPr>
          <w:rFonts w:ascii="GHEA Mariam" w:hAnsi="GHEA Mariam"/>
          <w:sz w:val="24"/>
          <w:szCs w:val="24"/>
          <w:lang w:val="hy-AM"/>
        </w:rPr>
        <w:t>«Հայաստանի Հանրապետության կառավարության և Գերմանիայի Դաշնային Հանրապետության կառավարության միջև 2023 թվականի ֆինանսական համա</w:t>
      </w:r>
      <w:r>
        <w:rPr>
          <w:rFonts w:ascii="GHEA Mariam" w:hAnsi="GHEA Mariam"/>
          <w:sz w:val="24"/>
          <w:szCs w:val="24"/>
          <w:lang w:val="hy-AM"/>
        </w:rPr>
        <w:softHyphen/>
      </w:r>
      <w:r w:rsidRPr="00930B12">
        <w:rPr>
          <w:rFonts w:ascii="GHEA Mariam" w:hAnsi="GHEA Mariam"/>
          <w:sz w:val="24"/>
          <w:szCs w:val="24"/>
          <w:lang w:val="hy-AM"/>
        </w:rPr>
        <w:t xml:space="preserve">գործակցության մասին» </w:t>
      </w:r>
      <w:r w:rsidRPr="00930B12">
        <w:rPr>
          <w:rFonts w:ascii="GHEA Mariam" w:hAnsi="GHEA Mariam" w:cs="Sylfaen"/>
          <w:bCs/>
          <w:sz w:val="24"/>
          <w:szCs w:val="24"/>
          <w:lang w:val="hy-AM"/>
        </w:rPr>
        <w:t>համաձայնագիրը</w:t>
      </w:r>
      <w:r w:rsidRPr="00930B12">
        <w:rPr>
          <w:rFonts w:ascii="GHEA Mariam" w:hAnsi="GHEA Mariam"/>
          <w:bCs/>
          <w:sz w:val="24"/>
          <w:szCs w:val="24"/>
          <w:lang w:val="hy-AM"/>
        </w:rPr>
        <w:t xml:space="preserve"> </w:t>
      </w:r>
      <w:r w:rsidRPr="00930B12">
        <w:rPr>
          <w:rStyle w:val="Strong"/>
          <w:rFonts w:ascii="GHEA Mariam" w:hAnsi="GHEA Mariam"/>
          <w:b w:val="0"/>
          <w:sz w:val="24"/>
          <w:szCs w:val="24"/>
          <w:lang w:val="hy-AM"/>
        </w:rPr>
        <w:t>վավերացնելու մասին»</w:t>
      </w:r>
      <w:r w:rsidRPr="00930B12">
        <w:rPr>
          <w:rStyle w:val="Strong"/>
          <w:rFonts w:ascii="GHEA Mariam" w:hAnsi="GHEA Mariam"/>
          <w:sz w:val="24"/>
          <w:szCs w:val="24"/>
          <w:lang w:val="hy-AM"/>
        </w:rPr>
        <w:t xml:space="preserve"> </w:t>
      </w:r>
      <w:r w:rsidRPr="00930B12">
        <w:rPr>
          <w:rFonts w:ascii="GHEA Mariam" w:hAnsi="GHEA Mariam" w:cs="Sylfaen"/>
          <w:sz w:val="24"/>
          <w:szCs w:val="24"/>
          <w:lang w:val="hy-AM"/>
        </w:rPr>
        <w:t xml:space="preserve">Հայաստանի Հանրապետության օրենքի նախագծի վերաբերյալ </w:t>
      </w:r>
      <w:r w:rsidRPr="00930B12">
        <w:rPr>
          <w:rFonts w:ascii="GHEA Mariam" w:hAnsi="GHEA Mariam" w:cs="Tahoma"/>
          <w:sz w:val="24"/>
          <w:szCs w:val="24"/>
          <w:lang w:val="hy-AM"/>
        </w:rPr>
        <w:t>Հայաստանի Հանրապետու</w:t>
      </w:r>
      <w:r>
        <w:rPr>
          <w:rFonts w:ascii="GHEA Mariam" w:hAnsi="GHEA Mariam" w:cs="Tahoma"/>
          <w:sz w:val="24"/>
          <w:szCs w:val="24"/>
          <w:lang w:val="hy-AM"/>
        </w:rPr>
        <w:softHyphen/>
      </w:r>
      <w:r w:rsidRPr="00930B12">
        <w:rPr>
          <w:rFonts w:ascii="GHEA Mariam" w:hAnsi="GHEA Mariam" w:cs="Tahoma"/>
          <w:sz w:val="24"/>
          <w:szCs w:val="24"/>
          <w:lang w:val="hy-AM"/>
        </w:rPr>
        <w:t>թյան</w:t>
      </w:r>
      <w:r w:rsidRPr="00930B12">
        <w:rPr>
          <w:rFonts w:ascii="GHEA Mariam" w:hAnsi="GHEA Mariam" w:cs="Sylfaen"/>
          <w:sz w:val="24"/>
          <w:szCs w:val="24"/>
          <w:lang w:val="hy-AM"/>
        </w:rPr>
        <w:t xml:space="preserve"> կառավարության օրենսդրական նախաձեռնությանը: </w:t>
      </w:r>
    </w:p>
    <w:p w:rsidR="00930B12" w:rsidRPr="00930B12" w:rsidRDefault="00930B12" w:rsidP="00930B12">
      <w:pPr>
        <w:spacing w:line="360" w:lineRule="auto"/>
        <w:ind w:right="-31" w:firstLine="720"/>
        <w:jc w:val="both"/>
        <w:rPr>
          <w:rFonts w:ascii="GHEA Mariam" w:hAnsi="GHEA Mariam" w:cs="Sylfaen"/>
          <w:sz w:val="24"/>
          <w:szCs w:val="24"/>
          <w:lang w:val="hy-AM"/>
        </w:rPr>
      </w:pPr>
      <w:r w:rsidRPr="00930B12">
        <w:rPr>
          <w:rFonts w:ascii="GHEA Mariam" w:hAnsi="GHEA Mariam" w:cs="Sylfaen"/>
          <w:sz w:val="24"/>
          <w:szCs w:val="24"/>
          <w:lang w:val="hy-AM"/>
        </w:rPr>
        <w:t xml:space="preserve">2. Միջազգային պայմանագրում ամրագրված պարտավորությունների՝ </w:t>
      </w:r>
      <w:r w:rsidRPr="00930B12">
        <w:rPr>
          <w:rFonts w:ascii="GHEA Mariam" w:hAnsi="GHEA Mariam" w:cs="Tahoma"/>
          <w:spacing w:val="-2"/>
          <w:sz w:val="24"/>
          <w:szCs w:val="24"/>
          <w:lang w:val="hy-AM"/>
        </w:rPr>
        <w:t>Հայաստանի Հանրապետության</w:t>
      </w:r>
      <w:r w:rsidRPr="00930B12">
        <w:rPr>
          <w:rFonts w:ascii="GHEA Mariam" w:hAnsi="GHEA Mariam" w:cs="Sylfaen"/>
          <w:spacing w:val="-2"/>
          <w:sz w:val="24"/>
          <w:szCs w:val="24"/>
          <w:lang w:val="hy-AM"/>
        </w:rPr>
        <w:t xml:space="preserve"> Սահմանադրությանը համապատասխանությունը</w:t>
      </w:r>
      <w:r w:rsidRPr="00930B12">
        <w:rPr>
          <w:rFonts w:ascii="GHEA Mariam" w:hAnsi="GHEA Mariam" w:cs="Sylfaen"/>
          <w:sz w:val="24"/>
          <w:szCs w:val="24"/>
          <w:lang w:val="hy-AM"/>
        </w:rPr>
        <w:t xml:space="preserve"> որոշելու նպատակով դիմել </w:t>
      </w:r>
      <w:r w:rsidRPr="00930B12">
        <w:rPr>
          <w:rFonts w:ascii="GHEA Mariam" w:hAnsi="GHEA Mariam" w:cs="Tahoma"/>
          <w:sz w:val="24"/>
          <w:szCs w:val="24"/>
          <w:lang w:val="hy-AM"/>
        </w:rPr>
        <w:t>Հայաստանի Հանրապետության</w:t>
      </w:r>
      <w:r w:rsidRPr="00930B12">
        <w:rPr>
          <w:rFonts w:ascii="GHEA Mariam" w:hAnsi="GHEA Mariam" w:cs="Sylfaen"/>
          <w:sz w:val="24"/>
          <w:szCs w:val="24"/>
          <w:lang w:val="hy-AM"/>
        </w:rPr>
        <w:t xml:space="preserve"> </w:t>
      </w:r>
      <w:r w:rsidRPr="00930B12">
        <w:rPr>
          <w:rFonts w:ascii="GHEA Mariam" w:hAnsi="GHEA Mariam" w:cs="Sylfaen"/>
          <w:sz w:val="24"/>
          <w:szCs w:val="24"/>
          <w:lang w:val="hy-AM"/>
        </w:rPr>
        <w:t>ս</w:t>
      </w:r>
      <w:r w:rsidRPr="00930B12">
        <w:rPr>
          <w:rFonts w:ascii="GHEA Mariam" w:hAnsi="GHEA Mariam" w:cs="Sylfaen"/>
          <w:sz w:val="24"/>
          <w:szCs w:val="24"/>
          <w:lang w:val="hy-AM"/>
        </w:rPr>
        <w:t>ահմանադրական դատարան:</w:t>
      </w:r>
    </w:p>
    <w:p w:rsidR="00930B12" w:rsidRPr="00930B12" w:rsidRDefault="00930B12" w:rsidP="00930B12">
      <w:pPr>
        <w:spacing w:line="360" w:lineRule="auto"/>
        <w:ind w:right="-31" w:firstLine="720"/>
        <w:jc w:val="both"/>
        <w:rPr>
          <w:rFonts w:ascii="GHEA Mariam" w:hAnsi="GHEA Mariam" w:cs="Sylfaen"/>
          <w:sz w:val="24"/>
          <w:szCs w:val="24"/>
          <w:lang w:val="hy-AM"/>
        </w:rPr>
      </w:pPr>
      <w:r>
        <w:rPr>
          <w:rFonts w:ascii="GHEA Mariam" w:hAnsi="GHEA Mariam" w:cs="Sylfaen"/>
          <w:sz w:val="24"/>
          <w:szCs w:val="24"/>
          <w:lang w:val="hy-AM"/>
        </w:rPr>
        <w:lastRenderedPageBreak/>
        <w:t xml:space="preserve">3. </w:t>
      </w:r>
      <w:r w:rsidRPr="00930B12">
        <w:rPr>
          <w:rFonts w:ascii="GHEA Mariam" w:hAnsi="GHEA Mariam" w:cs="Tahoma"/>
          <w:sz w:val="24"/>
          <w:szCs w:val="24"/>
          <w:lang w:val="hy-AM"/>
        </w:rPr>
        <w:t>Հայաստանի Հանրապետության</w:t>
      </w:r>
      <w:r w:rsidRPr="00930B12">
        <w:rPr>
          <w:rFonts w:ascii="GHEA Mariam" w:hAnsi="GHEA Mariam" w:cs="Sylfaen"/>
          <w:sz w:val="24"/>
          <w:szCs w:val="24"/>
          <w:lang w:val="hy-AM"/>
        </w:rPr>
        <w:t xml:space="preserve"> </w:t>
      </w:r>
      <w:r w:rsidRPr="00930B12">
        <w:rPr>
          <w:rFonts w:ascii="GHEA Mariam" w:hAnsi="GHEA Mariam" w:cs="Sylfaen"/>
          <w:sz w:val="24"/>
          <w:szCs w:val="24"/>
          <w:lang w:val="hy-AM"/>
        </w:rPr>
        <w:t>ս</w:t>
      </w:r>
      <w:r w:rsidRPr="00930B12">
        <w:rPr>
          <w:rFonts w:ascii="GHEA Mariam" w:hAnsi="GHEA Mariam" w:cs="Sylfaen"/>
          <w:sz w:val="24"/>
          <w:szCs w:val="24"/>
          <w:lang w:val="hy-AM"/>
        </w:rPr>
        <w:t>ահմանադրական դատարանի կողմից</w:t>
      </w:r>
      <w:r>
        <w:rPr>
          <w:rFonts w:ascii="GHEA Mariam" w:hAnsi="GHEA Mariam" w:cs="Sylfaen"/>
          <w:sz w:val="24"/>
          <w:szCs w:val="24"/>
          <w:lang w:val="hy-AM"/>
        </w:rPr>
        <w:t xml:space="preserve"> </w:t>
      </w:r>
      <w:r w:rsidRPr="00930B12">
        <w:rPr>
          <w:rFonts w:ascii="GHEA Mariam" w:hAnsi="GHEA Mariam" w:cs="Sylfaen"/>
          <w:sz w:val="24"/>
          <w:szCs w:val="24"/>
          <w:lang w:val="hy-AM"/>
        </w:rPr>
        <w:t xml:space="preserve">միջազգային պայմանագրում ամրագրված պարտավորությունները </w:t>
      </w:r>
      <w:r w:rsidRPr="00930B12">
        <w:rPr>
          <w:rFonts w:ascii="GHEA Mariam" w:hAnsi="GHEA Mariam" w:cs="Tahoma"/>
          <w:sz w:val="24"/>
          <w:szCs w:val="24"/>
          <w:lang w:val="hy-AM"/>
        </w:rPr>
        <w:t>Հայաստանի Հանրապետության</w:t>
      </w:r>
      <w:r w:rsidRPr="00930B12">
        <w:rPr>
          <w:rFonts w:ascii="GHEA Mariam" w:hAnsi="GHEA Mariam" w:cs="Sylfaen"/>
          <w:sz w:val="24"/>
          <w:szCs w:val="24"/>
          <w:lang w:val="hy-AM"/>
        </w:rPr>
        <w:t xml:space="preserve"> Սահմանադրությանը համապատասխանող ճանաչելու մասին որոշման դեպքում </w:t>
      </w:r>
      <w:r w:rsidRPr="00930B12">
        <w:rPr>
          <w:rFonts w:ascii="GHEA Mariam" w:hAnsi="GHEA Mariam" w:cs="Tahoma"/>
          <w:sz w:val="24"/>
          <w:szCs w:val="24"/>
          <w:lang w:val="hy-AM"/>
        </w:rPr>
        <w:t>Հայաստանի Հանրապետության</w:t>
      </w:r>
      <w:r w:rsidRPr="00930B12">
        <w:rPr>
          <w:rFonts w:ascii="GHEA Mariam" w:hAnsi="GHEA Mariam" w:cs="Sylfaen"/>
          <w:sz w:val="24"/>
          <w:szCs w:val="24"/>
          <w:lang w:val="hy-AM"/>
        </w:rPr>
        <w:t xml:space="preserve"> կառավարության օրենսդրա</w:t>
      </w:r>
      <w:r>
        <w:rPr>
          <w:rFonts w:ascii="GHEA Mariam" w:hAnsi="GHEA Mariam" w:cs="Sylfaen"/>
          <w:sz w:val="24"/>
          <w:szCs w:val="24"/>
          <w:lang w:val="hy-AM"/>
        </w:rPr>
        <w:softHyphen/>
      </w:r>
      <w:r w:rsidRPr="00930B12">
        <w:rPr>
          <w:rFonts w:ascii="GHEA Mariam" w:hAnsi="GHEA Mariam" w:cs="Sylfaen"/>
          <w:sz w:val="24"/>
          <w:szCs w:val="24"/>
          <w:lang w:val="hy-AM"/>
        </w:rPr>
        <w:t xml:space="preserve">կան նախաձեռնությունը սահմանված կարգով ներկայացնել </w:t>
      </w:r>
      <w:r w:rsidRPr="00930B12">
        <w:rPr>
          <w:rFonts w:ascii="GHEA Mariam" w:hAnsi="GHEA Mariam" w:cs="Tahoma"/>
          <w:sz w:val="24"/>
          <w:szCs w:val="24"/>
          <w:lang w:val="hy-AM"/>
        </w:rPr>
        <w:t>Հայաստանի Հանրա</w:t>
      </w:r>
      <w:r>
        <w:rPr>
          <w:rFonts w:ascii="GHEA Mariam" w:hAnsi="GHEA Mariam" w:cs="Tahoma"/>
          <w:sz w:val="24"/>
          <w:szCs w:val="24"/>
          <w:lang w:val="hy-AM"/>
        </w:rPr>
        <w:softHyphen/>
      </w:r>
      <w:r w:rsidRPr="00930B12">
        <w:rPr>
          <w:rFonts w:ascii="GHEA Mariam" w:hAnsi="GHEA Mariam" w:cs="Tahoma"/>
          <w:sz w:val="24"/>
          <w:szCs w:val="24"/>
          <w:lang w:val="hy-AM"/>
        </w:rPr>
        <w:t>պետության</w:t>
      </w:r>
      <w:r w:rsidRPr="00930B12">
        <w:rPr>
          <w:rFonts w:ascii="GHEA Mariam" w:hAnsi="GHEA Mariam" w:cs="Sylfaen"/>
          <w:sz w:val="24"/>
          <w:szCs w:val="24"/>
          <w:lang w:val="hy-AM"/>
        </w:rPr>
        <w:t xml:space="preserve"> Ազգային ժողով:</w:t>
      </w:r>
    </w:p>
    <w:p w:rsidR="00930B12" w:rsidRPr="00930B12" w:rsidRDefault="00930B12" w:rsidP="00930B12">
      <w:pPr>
        <w:spacing w:line="360" w:lineRule="auto"/>
        <w:ind w:right="-31" w:firstLine="720"/>
        <w:jc w:val="both"/>
        <w:rPr>
          <w:rFonts w:ascii="GHEA Mariam" w:hAnsi="GHEA Mariam" w:cs="Sylfaen"/>
          <w:sz w:val="24"/>
          <w:szCs w:val="24"/>
          <w:lang w:val="hy-AM"/>
        </w:rPr>
      </w:pPr>
      <w:r w:rsidRPr="00930B12">
        <w:rPr>
          <w:rFonts w:ascii="GHEA Mariam" w:hAnsi="GHEA Mariam" w:cs="Sylfaen"/>
          <w:sz w:val="24"/>
          <w:szCs w:val="24"/>
          <w:lang w:val="hy-AM"/>
        </w:rPr>
        <w:t xml:space="preserve">4. </w:t>
      </w:r>
      <w:r w:rsidRPr="00930B12">
        <w:rPr>
          <w:rFonts w:ascii="GHEA Mariam" w:hAnsi="GHEA Mariam" w:cs="Tahoma"/>
          <w:sz w:val="24"/>
          <w:szCs w:val="24"/>
          <w:lang w:val="hy-AM"/>
        </w:rPr>
        <w:t>Հայաստանի Հանրապետության</w:t>
      </w:r>
      <w:r w:rsidRPr="00930B12">
        <w:rPr>
          <w:rFonts w:ascii="GHEA Mariam" w:hAnsi="GHEA Mariam" w:cs="Sylfaen"/>
          <w:sz w:val="24"/>
          <w:szCs w:val="24"/>
          <w:lang w:val="hy-AM"/>
        </w:rPr>
        <w:t xml:space="preserve"> </w:t>
      </w:r>
      <w:r w:rsidRPr="00930B12">
        <w:rPr>
          <w:rFonts w:ascii="GHEA Mariam" w:hAnsi="GHEA Mariam" w:cs="Sylfaen"/>
          <w:sz w:val="24"/>
          <w:szCs w:val="24"/>
          <w:lang w:val="hy-AM"/>
        </w:rPr>
        <w:t>ս</w:t>
      </w:r>
      <w:r w:rsidRPr="00930B12">
        <w:rPr>
          <w:rFonts w:ascii="GHEA Mariam" w:hAnsi="GHEA Mariam" w:cs="Sylfaen"/>
          <w:sz w:val="24"/>
          <w:szCs w:val="24"/>
          <w:lang w:val="hy-AM"/>
        </w:rPr>
        <w:t xml:space="preserve">ահմանադրական դատարանում </w:t>
      </w:r>
      <w:r w:rsidRPr="00930B12">
        <w:rPr>
          <w:rFonts w:ascii="GHEA Mariam" w:hAnsi="GHEA Mariam" w:cs="Tahoma"/>
          <w:sz w:val="24"/>
          <w:szCs w:val="24"/>
          <w:lang w:val="hy-AM"/>
        </w:rPr>
        <w:t>Հայաստանի Հանրապետության</w:t>
      </w:r>
      <w:r w:rsidRPr="00930B12">
        <w:rPr>
          <w:rFonts w:ascii="GHEA Mariam" w:hAnsi="GHEA Mariam" w:cs="Sylfaen"/>
          <w:sz w:val="24"/>
          <w:szCs w:val="24"/>
          <w:lang w:val="hy-AM"/>
        </w:rPr>
        <w:t xml:space="preserve"> կառավարության ներկայացուցիչ նշանակել Հայաստանի Հանրապետության էկոնոմիկայի </w:t>
      </w:r>
      <w:r w:rsidRPr="00930B12">
        <w:rPr>
          <w:rFonts w:ascii="GHEA Mariam" w:hAnsi="GHEA Mariam" w:cs="Tahoma"/>
          <w:sz w:val="24"/>
          <w:szCs w:val="24"/>
          <w:lang w:val="hy-AM"/>
        </w:rPr>
        <w:t>նախարարի</w:t>
      </w:r>
      <w:r w:rsidRPr="00930B12">
        <w:rPr>
          <w:rFonts w:ascii="GHEA Mariam" w:hAnsi="GHEA Mariam" w:cs="Sylfaen"/>
          <w:sz w:val="24"/>
          <w:szCs w:val="24"/>
          <w:lang w:val="hy-AM"/>
        </w:rPr>
        <w:t xml:space="preserve"> </w:t>
      </w:r>
      <w:r w:rsidRPr="00930B12">
        <w:rPr>
          <w:rFonts w:ascii="GHEA Mariam" w:hAnsi="GHEA Mariam" w:cs="Tahoma"/>
          <w:sz w:val="24"/>
          <w:szCs w:val="24"/>
          <w:lang w:val="hy-AM"/>
        </w:rPr>
        <w:t>տեղակալ</w:t>
      </w:r>
      <w:r w:rsidRPr="00930B12">
        <w:rPr>
          <w:rFonts w:ascii="GHEA Mariam" w:hAnsi="GHEA Mariam" w:cs="Sylfaen"/>
          <w:sz w:val="24"/>
          <w:szCs w:val="24"/>
          <w:lang w:val="hy-AM"/>
        </w:rPr>
        <w:t xml:space="preserve"> </w:t>
      </w:r>
      <w:r w:rsidRPr="00930B12">
        <w:rPr>
          <w:rFonts w:ascii="GHEA Mariam" w:hAnsi="GHEA Mariam" w:cs="Tahoma"/>
          <w:sz w:val="24"/>
          <w:szCs w:val="24"/>
          <w:lang w:val="hy-AM"/>
        </w:rPr>
        <w:t>Նարեկ Հովակիմյանին՝</w:t>
      </w:r>
      <w:r w:rsidRPr="00930B12">
        <w:rPr>
          <w:rFonts w:ascii="GHEA Mariam" w:hAnsi="GHEA Mariam"/>
          <w:sz w:val="24"/>
          <w:szCs w:val="24"/>
          <w:lang w:val="hy-AM"/>
        </w:rPr>
        <w:t xml:space="preserve"> նրան վերապահելով «Սահմանադրական դատարանի մասին» Հայաստանի Հանրապետության սահմանադրական օրենքով կողմին վերա</w:t>
      </w:r>
      <w:r>
        <w:rPr>
          <w:rFonts w:ascii="GHEA Mariam" w:hAnsi="GHEA Mariam"/>
          <w:sz w:val="24"/>
          <w:szCs w:val="24"/>
          <w:lang w:val="hy-AM"/>
        </w:rPr>
        <w:softHyphen/>
      </w:r>
      <w:bookmarkStart w:id="1" w:name="_GoBack"/>
      <w:bookmarkEnd w:id="1"/>
      <w:r w:rsidRPr="00930B12">
        <w:rPr>
          <w:rFonts w:ascii="GHEA Mariam" w:hAnsi="GHEA Mariam"/>
          <w:sz w:val="24"/>
          <w:szCs w:val="24"/>
          <w:lang w:val="hy-AM"/>
        </w:rPr>
        <w:t>պահված բոլոր իրավունքները</w:t>
      </w:r>
      <w:r w:rsidRPr="00930B12">
        <w:rPr>
          <w:rFonts w:ascii="GHEA Mariam" w:hAnsi="GHEA Mariam" w:cs="Sylfaen"/>
          <w:sz w:val="24"/>
          <w:szCs w:val="24"/>
          <w:lang w:val="hy-AM"/>
        </w:rPr>
        <w:t>։</w:t>
      </w:r>
    </w:p>
    <w:p w:rsidR="00296E5B" w:rsidRDefault="00296E5B" w:rsidP="00477447">
      <w:pPr>
        <w:rPr>
          <w:rFonts w:asciiTheme="minorHAnsi" w:hAnsiTheme="minorHAnsi"/>
          <w:lang w:val="hy-AM"/>
        </w:rPr>
      </w:pPr>
    </w:p>
    <w:p w:rsidR="00930B12" w:rsidRPr="00930B12" w:rsidRDefault="00930B12" w:rsidP="00477447">
      <w:pPr>
        <w:rPr>
          <w:rFonts w:asciiTheme="minorHAnsi" w:hAnsiTheme="minorHAnsi"/>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FC9" w:rsidRDefault="00ED2FC9">
      <w:r>
        <w:separator/>
      </w:r>
    </w:p>
  </w:endnote>
  <w:endnote w:type="continuationSeparator" w:id="0">
    <w:p w:rsidR="00ED2FC9" w:rsidRDefault="00ED2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FC9" w:rsidRDefault="00ED2FC9">
      <w:r>
        <w:separator/>
      </w:r>
    </w:p>
  </w:footnote>
  <w:footnote w:type="continuationSeparator" w:id="0">
    <w:p w:rsidR="00ED2FC9" w:rsidRDefault="00ED2F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0B1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A00"/>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30"/>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129"/>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B12"/>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5D52"/>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CCB"/>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AB1"/>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FC9"/>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930B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197</cp:revision>
  <dcterms:created xsi:type="dcterms:W3CDTF">2022-03-23T13:26:00Z</dcterms:created>
  <dcterms:modified xsi:type="dcterms:W3CDTF">2025-06-24T05:21:00Z</dcterms:modified>
</cp:coreProperties>
</file>