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8143F0" w:rsidRPr="008143F0" w:rsidRDefault="00BF5663" w:rsidP="008143F0">
      <w:pPr>
        <w:autoSpaceDE w:val="0"/>
        <w:autoSpaceDN w:val="0"/>
        <w:adjustRightInd w:val="0"/>
        <w:jc w:val="center"/>
        <w:rPr>
          <w:rFonts w:ascii="GHEA Mariam" w:hAnsi="GHEA Mariam" w:cs="GHEA Mariam"/>
          <w:bCs/>
          <w:sz w:val="24"/>
          <w:szCs w:val="24"/>
          <w:lang w:val="hy-AM"/>
        </w:rPr>
      </w:pPr>
      <w:r w:rsidRPr="00BF5663">
        <w:rPr>
          <w:rFonts w:ascii="GHEA Mariam" w:hAnsi="GHEA Mariam"/>
          <w:sz w:val="24"/>
          <w:szCs w:val="24"/>
          <w:lang w:val="hy-AM"/>
        </w:rPr>
        <w:t>2</w:t>
      </w:r>
      <w:r w:rsidR="00FF4609">
        <w:rPr>
          <w:rFonts w:ascii="GHEA Mariam" w:hAnsi="GHEA Mariam"/>
          <w:sz w:val="24"/>
          <w:szCs w:val="24"/>
          <w:lang w:val="hy-AM"/>
        </w:rPr>
        <w:t>6</w:t>
      </w:r>
      <w:r w:rsidR="008713A3">
        <w:rPr>
          <w:rFonts w:ascii="GHEA Mariam" w:hAnsi="GHEA Mariam"/>
          <w:sz w:val="24"/>
          <w:szCs w:val="24"/>
          <w:lang w:val="hy-AM"/>
        </w:rPr>
        <w:t xml:space="preserve"> հուն</w:t>
      </w:r>
      <w:r w:rsidR="004B7906" w:rsidRPr="004B7906">
        <w:rPr>
          <w:rFonts w:ascii="GHEA Mariam" w:hAnsi="GHEA Mariam"/>
          <w:sz w:val="24"/>
          <w:szCs w:val="24"/>
          <w:lang w:val="hy-AM"/>
        </w:rPr>
        <w:t xml:space="preserve">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8143F0">
        <w:rPr>
          <w:rFonts w:ascii="GHEA Mariam" w:hAnsi="GHEA Mariam"/>
          <w:sz w:val="24"/>
          <w:szCs w:val="24"/>
          <w:lang w:val="hy-AM"/>
        </w:rPr>
        <w:t xml:space="preserve">N         </w:t>
      </w:r>
      <w:r w:rsidR="008143F0" w:rsidRPr="008143F0">
        <w:rPr>
          <w:rFonts w:ascii="GHEA Mariam" w:hAnsi="GHEA Mariam" w:cs="GHEA Mariam"/>
          <w:bCs/>
          <w:sz w:val="24"/>
          <w:szCs w:val="24"/>
          <w:lang w:val="hy-AM"/>
        </w:rPr>
        <w:t>- Ա</w:t>
      </w:r>
    </w:p>
    <w:p w:rsidR="008143F0" w:rsidRPr="008143F0" w:rsidRDefault="008143F0" w:rsidP="008143F0">
      <w:pPr>
        <w:autoSpaceDE w:val="0"/>
        <w:autoSpaceDN w:val="0"/>
        <w:adjustRightInd w:val="0"/>
        <w:jc w:val="center"/>
        <w:rPr>
          <w:rFonts w:ascii="GHEA Mariam" w:hAnsi="GHEA Mariam" w:cs="GHEA Mariam"/>
          <w:bCs/>
          <w:sz w:val="24"/>
          <w:szCs w:val="24"/>
          <w:lang w:val="hy-AM"/>
        </w:rPr>
      </w:pPr>
    </w:p>
    <w:p w:rsidR="008143F0" w:rsidRPr="008143F0" w:rsidRDefault="008143F0" w:rsidP="008143F0">
      <w:pPr>
        <w:autoSpaceDE w:val="0"/>
        <w:autoSpaceDN w:val="0"/>
        <w:adjustRightInd w:val="0"/>
        <w:jc w:val="center"/>
        <w:rPr>
          <w:rFonts w:ascii="GHEA Mariam" w:hAnsi="GHEA Mariam" w:cs="GHEA Mariam"/>
          <w:bCs/>
          <w:sz w:val="24"/>
          <w:szCs w:val="24"/>
          <w:lang w:val="hy-AM"/>
        </w:rPr>
      </w:pPr>
    </w:p>
    <w:p w:rsidR="008143F0" w:rsidRDefault="008143F0" w:rsidP="008143F0">
      <w:pPr>
        <w:pStyle w:val="Bodytext30"/>
        <w:shd w:val="clear" w:color="auto" w:fill="auto"/>
        <w:spacing w:after="0" w:line="240" w:lineRule="auto"/>
        <w:rPr>
          <w:rFonts w:ascii="GHEA Mariam" w:hAnsi="GHEA Mariam"/>
          <w:b w:val="0"/>
          <w:bCs w:val="0"/>
          <w:color w:val="212121"/>
          <w:sz w:val="24"/>
          <w:szCs w:val="24"/>
          <w:lang w:val="hy-AM"/>
        </w:rPr>
      </w:pPr>
      <w:r w:rsidRPr="008143F0">
        <w:rPr>
          <w:rFonts w:ascii="GHEA Mariam" w:hAnsi="GHEA Mariam"/>
          <w:b w:val="0"/>
          <w:bCs w:val="0"/>
          <w:color w:val="212121"/>
          <w:sz w:val="24"/>
          <w:szCs w:val="24"/>
          <w:lang w:val="hy-AM"/>
        </w:rPr>
        <w:t xml:space="preserve">ԵՎՐԱՍԻԱԿԱՆ ՏՆՏԵՍԱԿԱՆ ՄԻՈՒԹՅԱՆ ԵՎ ԴՐԱ ԱՆԴԱՄ ՊԵՏՈՒԹՅՈՒՆՆԵՐԻ՝ ՄԻ ԿՈՂՄԻՑ, ԵՎ ՄՈՆՂՈԼԻԱՅԻ՝ ՄՅՈՒՍ </w:t>
      </w:r>
    </w:p>
    <w:p w:rsidR="008143F0" w:rsidRPr="008143F0" w:rsidRDefault="008143F0" w:rsidP="008143F0">
      <w:pPr>
        <w:pStyle w:val="Bodytext30"/>
        <w:shd w:val="clear" w:color="auto" w:fill="auto"/>
        <w:spacing w:after="0" w:line="240" w:lineRule="auto"/>
        <w:rPr>
          <w:rFonts w:ascii="GHEA Mariam" w:hAnsi="GHEA Mariam"/>
          <w:b w:val="0"/>
          <w:bCs w:val="0"/>
          <w:spacing w:val="-8"/>
          <w:sz w:val="24"/>
          <w:szCs w:val="24"/>
          <w:lang w:val="hy-AM" w:eastAsia="ru-RU"/>
        </w:rPr>
      </w:pPr>
      <w:r w:rsidRPr="008143F0">
        <w:rPr>
          <w:rFonts w:ascii="GHEA Mariam" w:hAnsi="GHEA Mariam"/>
          <w:b w:val="0"/>
          <w:bCs w:val="0"/>
          <w:color w:val="212121"/>
          <w:spacing w:val="-8"/>
          <w:sz w:val="24"/>
          <w:szCs w:val="24"/>
          <w:lang w:val="hy-AM"/>
        </w:rPr>
        <w:t>ԿՈՂՄԻՑ, ՄԻՋԵՎ ԺԱՄԱՆԱԿԱՎՈՐ ԱՌԵՎՏՐԱՅԻՆ ՀԱՄԱՁԱՅՆԱԳՐԻ</w:t>
      </w:r>
      <w:r w:rsidRPr="008143F0">
        <w:rPr>
          <w:rFonts w:ascii="GHEA Mariam" w:hAnsi="GHEA Mariam"/>
          <w:b w:val="0"/>
          <w:bCs w:val="0"/>
          <w:spacing w:val="-8"/>
          <w:sz w:val="24"/>
          <w:szCs w:val="24"/>
          <w:lang w:val="hy-AM" w:eastAsia="ru-RU"/>
        </w:rPr>
        <w:t xml:space="preserve"> ՍՏՈՐԱԳՐՄԱՆ ԱՌԱՋԱՐԿՈՒԹՅԱՆԸ ՀԱՎԱՆՈՒԹՅՈՒՆ ՏԱԼՈՒ ՄԱՍԻՆ</w:t>
      </w:r>
    </w:p>
    <w:p w:rsidR="008143F0" w:rsidRPr="008143F0" w:rsidRDefault="008143F0" w:rsidP="008143F0">
      <w:pPr>
        <w:pStyle w:val="Bodytext30"/>
        <w:shd w:val="clear" w:color="auto" w:fill="auto"/>
        <w:spacing w:after="0" w:line="240" w:lineRule="auto"/>
        <w:rPr>
          <w:rFonts w:ascii="GHEA Mariam" w:hAnsi="GHEA Mariam"/>
          <w:b w:val="0"/>
          <w:bCs w:val="0"/>
          <w:sz w:val="24"/>
          <w:szCs w:val="24"/>
          <w:lang w:val="hy-AM" w:eastAsia="ru-RU"/>
        </w:rPr>
      </w:pPr>
      <w:r>
        <w:rPr>
          <w:rFonts w:ascii="GHEA Mariam" w:hAnsi="GHEA Mariam"/>
          <w:b w:val="0"/>
          <w:bCs w:val="0"/>
          <w:sz w:val="24"/>
          <w:szCs w:val="24"/>
          <w:lang w:val="hy-AM" w:eastAsia="ru-RU"/>
        </w:rPr>
        <w:t>---------------------------------------------------------------------------------------------------</w:t>
      </w:r>
    </w:p>
    <w:p w:rsidR="008143F0" w:rsidRDefault="008143F0" w:rsidP="008143F0">
      <w:pPr>
        <w:autoSpaceDE w:val="0"/>
        <w:autoSpaceDN w:val="0"/>
        <w:adjustRightInd w:val="0"/>
        <w:jc w:val="center"/>
        <w:rPr>
          <w:rFonts w:ascii="GHEA Mariam" w:hAnsi="GHEA Mariam" w:cs="Sylfaen"/>
          <w:sz w:val="24"/>
          <w:szCs w:val="24"/>
          <w:lang w:val="hy-AM"/>
        </w:rPr>
      </w:pPr>
    </w:p>
    <w:p w:rsidR="008143F0" w:rsidRPr="008143F0" w:rsidRDefault="008143F0" w:rsidP="008143F0">
      <w:pPr>
        <w:autoSpaceDE w:val="0"/>
        <w:autoSpaceDN w:val="0"/>
        <w:adjustRightInd w:val="0"/>
        <w:jc w:val="center"/>
        <w:rPr>
          <w:rFonts w:ascii="GHEA Mariam" w:hAnsi="GHEA Mariam" w:cs="Sylfaen"/>
          <w:sz w:val="24"/>
          <w:szCs w:val="24"/>
          <w:lang w:val="hy-AM"/>
        </w:rPr>
      </w:pPr>
    </w:p>
    <w:p w:rsidR="008143F0" w:rsidRPr="008143F0" w:rsidRDefault="008143F0" w:rsidP="008143F0">
      <w:pPr>
        <w:spacing w:line="360" w:lineRule="auto"/>
        <w:ind w:right="-31" w:firstLine="709"/>
        <w:jc w:val="both"/>
        <w:rPr>
          <w:rFonts w:ascii="GHEA Mariam" w:hAnsi="GHEA Mariam"/>
          <w:b/>
          <w:color w:val="000000"/>
          <w:sz w:val="24"/>
          <w:szCs w:val="24"/>
          <w:lang w:val="hy-AM" w:eastAsia="fr-FR"/>
        </w:rPr>
      </w:pPr>
      <w:r w:rsidRPr="008143F0">
        <w:rPr>
          <w:rFonts w:ascii="GHEA Mariam" w:hAnsi="GHEA Mariam"/>
          <w:sz w:val="24"/>
          <w:szCs w:val="24"/>
          <w:lang w:val="hy-AM"/>
        </w:rPr>
        <w:t>Հիմք ընդունելով «Մ</w:t>
      </w:r>
      <w:r w:rsidRPr="008143F0">
        <w:rPr>
          <w:rFonts w:ascii="GHEA Mariam" w:hAnsi="GHEA Mariam" w:cs="Sylfaen"/>
          <w:sz w:val="24"/>
          <w:szCs w:val="24"/>
          <w:lang w:val="hy-AM"/>
        </w:rPr>
        <w:t>իջազգային</w:t>
      </w:r>
      <w:r w:rsidRPr="008143F0">
        <w:rPr>
          <w:rFonts w:ascii="GHEA Mariam" w:hAnsi="GHEA Mariam" w:cs="IRTEK Courier"/>
          <w:sz w:val="24"/>
          <w:szCs w:val="24"/>
          <w:lang w:val="hy-AM"/>
        </w:rPr>
        <w:t xml:space="preserve"> </w:t>
      </w:r>
      <w:r w:rsidRPr="008143F0">
        <w:rPr>
          <w:rFonts w:ascii="GHEA Mariam" w:hAnsi="GHEA Mariam" w:cs="Sylfaen"/>
          <w:sz w:val="24"/>
          <w:szCs w:val="24"/>
          <w:lang w:val="hy-AM"/>
        </w:rPr>
        <w:t>պայմանագրերի</w:t>
      </w:r>
      <w:r w:rsidRPr="008143F0">
        <w:rPr>
          <w:rFonts w:ascii="GHEA Mariam" w:hAnsi="GHEA Mariam" w:cs="IRTEK Courier"/>
          <w:sz w:val="24"/>
          <w:szCs w:val="24"/>
          <w:lang w:val="hy-AM"/>
        </w:rPr>
        <w:t xml:space="preserve"> </w:t>
      </w:r>
      <w:r w:rsidRPr="008143F0">
        <w:rPr>
          <w:rFonts w:ascii="GHEA Mariam" w:hAnsi="GHEA Mariam" w:cs="Sylfaen"/>
          <w:sz w:val="24"/>
          <w:szCs w:val="24"/>
          <w:lang w:val="hy-AM"/>
        </w:rPr>
        <w:t>մա</w:t>
      </w:r>
      <w:r w:rsidRPr="008143F0">
        <w:rPr>
          <w:rFonts w:ascii="GHEA Mariam" w:hAnsi="GHEA Mariam" w:cs="IRTEK Courier"/>
          <w:sz w:val="24"/>
          <w:szCs w:val="24"/>
          <w:lang w:val="hy-AM"/>
        </w:rPr>
        <w:t>ս</w:t>
      </w:r>
      <w:r w:rsidRPr="008143F0">
        <w:rPr>
          <w:rFonts w:ascii="GHEA Mariam" w:hAnsi="GHEA Mariam" w:cs="Sylfaen"/>
          <w:sz w:val="24"/>
          <w:szCs w:val="24"/>
          <w:lang w:val="hy-AM"/>
        </w:rPr>
        <w:t>ին»</w:t>
      </w:r>
      <w:r w:rsidRPr="008143F0">
        <w:rPr>
          <w:rFonts w:ascii="GHEA Mariam" w:hAnsi="GHEA Mariam" w:cs="IRTEK Courier"/>
          <w:sz w:val="24"/>
          <w:szCs w:val="24"/>
          <w:lang w:val="hy-AM"/>
        </w:rPr>
        <w:t xml:space="preserve"> </w:t>
      </w:r>
      <w:r w:rsidRPr="008143F0">
        <w:rPr>
          <w:rFonts w:ascii="GHEA Mariam" w:hAnsi="GHEA Mariam" w:cs="Sylfaen"/>
          <w:bCs/>
          <w:color w:val="000000"/>
          <w:spacing w:val="-8"/>
          <w:sz w:val="24"/>
          <w:szCs w:val="24"/>
          <w:lang w:val="fr-FR" w:eastAsia="en-US" w:bidi="hy-AM"/>
        </w:rPr>
        <w:t>Հայաստանի</w:t>
      </w:r>
      <w:r w:rsidRPr="008143F0">
        <w:rPr>
          <w:rFonts w:ascii="GHEA Mariam" w:hAnsi="GHEA Mariam" w:cs="Arial Armenian"/>
          <w:bCs/>
          <w:color w:val="000000"/>
          <w:spacing w:val="-8"/>
          <w:sz w:val="24"/>
          <w:szCs w:val="24"/>
          <w:lang w:val="fr-FR" w:eastAsia="en-US" w:bidi="hy-AM"/>
        </w:rPr>
        <w:t xml:space="preserve"> </w:t>
      </w:r>
      <w:r w:rsidRPr="008143F0">
        <w:rPr>
          <w:rFonts w:ascii="GHEA Mariam" w:hAnsi="GHEA Mariam" w:cs="Sylfaen"/>
          <w:bCs/>
          <w:color w:val="000000"/>
          <w:spacing w:val="-8"/>
          <w:sz w:val="24"/>
          <w:szCs w:val="24"/>
          <w:lang w:val="fr-FR" w:eastAsia="en-US" w:bidi="hy-AM"/>
        </w:rPr>
        <w:t>Հանրապետության</w:t>
      </w:r>
      <w:r>
        <w:rPr>
          <w:rFonts w:ascii="GHEA Mariam" w:hAnsi="GHEA Mariam" w:cs="IRTEK Courier"/>
          <w:sz w:val="24"/>
          <w:szCs w:val="24"/>
          <w:lang w:val="hy-AM"/>
        </w:rPr>
        <w:t xml:space="preserve"> </w:t>
      </w:r>
      <w:r w:rsidRPr="008143F0">
        <w:rPr>
          <w:rFonts w:ascii="GHEA Mariam" w:hAnsi="GHEA Mariam" w:cs="IRTEK Courier"/>
          <w:sz w:val="24"/>
          <w:szCs w:val="24"/>
          <w:lang w:val="hy-AM"/>
        </w:rPr>
        <w:t>օ</w:t>
      </w:r>
      <w:r w:rsidRPr="008143F0">
        <w:rPr>
          <w:rFonts w:ascii="GHEA Mariam" w:hAnsi="GHEA Mariam" w:cs="Sylfaen"/>
          <w:sz w:val="24"/>
          <w:szCs w:val="24"/>
          <w:lang w:val="hy-AM"/>
        </w:rPr>
        <w:t>րենքի</w:t>
      </w:r>
      <w:r w:rsidRPr="008143F0">
        <w:rPr>
          <w:rFonts w:ascii="GHEA Mariam" w:hAnsi="GHEA Mariam" w:cs="IRTEK Courier"/>
          <w:sz w:val="24"/>
          <w:szCs w:val="24"/>
          <w:lang w:val="hy-AM"/>
        </w:rPr>
        <w:t xml:space="preserve"> 7-</w:t>
      </w:r>
      <w:r w:rsidRPr="008143F0">
        <w:rPr>
          <w:rFonts w:ascii="GHEA Mariam" w:hAnsi="GHEA Mariam" w:cs="Sylfaen"/>
          <w:sz w:val="24"/>
          <w:szCs w:val="24"/>
          <w:lang w:val="hy-AM"/>
        </w:rPr>
        <w:t>րդ հոդվածը</w:t>
      </w:r>
      <w:r w:rsidRPr="008143F0">
        <w:rPr>
          <w:rFonts w:ascii="GHEA Mariam" w:hAnsi="GHEA Mariam" w:cs="IRTEK Courier"/>
          <w:sz w:val="24"/>
          <w:szCs w:val="24"/>
          <w:lang w:val="hy-AM"/>
        </w:rPr>
        <w:t>` Հայաստանի Հանրապետության կ</w:t>
      </w:r>
      <w:r w:rsidRPr="008143F0">
        <w:rPr>
          <w:rFonts w:ascii="GHEA Mariam" w:hAnsi="GHEA Mariam" w:cs="Sylfaen"/>
          <w:sz w:val="24"/>
          <w:szCs w:val="24"/>
          <w:lang w:val="hy-AM"/>
        </w:rPr>
        <w:t>առա</w:t>
      </w:r>
      <w:r>
        <w:rPr>
          <w:rFonts w:ascii="GHEA Mariam" w:hAnsi="GHEA Mariam" w:cs="Sylfaen"/>
          <w:sz w:val="24"/>
          <w:szCs w:val="24"/>
          <w:lang w:val="hy-AM"/>
        </w:rPr>
        <w:softHyphen/>
      </w:r>
      <w:r w:rsidRPr="008143F0">
        <w:rPr>
          <w:rFonts w:ascii="GHEA Mariam" w:hAnsi="GHEA Mariam" w:cs="Sylfaen"/>
          <w:sz w:val="24"/>
          <w:szCs w:val="24"/>
          <w:lang w:val="hy-AM"/>
        </w:rPr>
        <w:t xml:space="preserve">վարությունը </w:t>
      </w:r>
      <w:r>
        <w:rPr>
          <w:rFonts w:ascii="GHEA Mariam" w:hAnsi="GHEA Mariam" w:cs="Sylfaen"/>
          <w:sz w:val="24"/>
          <w:szCs w:val="24"/>
          <w:lang w:val="hy-AM"/>
        </w:rPr>
        <w:t xml:space="preserve">   </w:t>
      </w:r>
      <w:r w:rsidRPr="008143F0">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8143F0">
        <w:rPr>
          <w:rFonts w:ascii="GHEA Mariam" w:hAnsi="GHEA Mariam"/>
          <w:color w:val="000000"/>
          <w:sz w:val="24"/>
          <w:szCs w:val="24"/>
          <w:lang w:val="hy-AM" w:eastAsia="fr-FR"/>
        </w:rPr>
        <w:t>ր</w:t>
      </w:r>
      <w:r>
        <w:rPr>
          <w:rFonts w:ascii="GHEA Mariam" w:hAnsi="GHEA Mariam"/>
          <w:color w:val="000000"/>
          <w:sz w:val="24"/>
          <w:szCs w:val="24"/>
          <w:lang w:val="hy-AM" w:eastAsia="fr-FR"/>
        </w:rPr>
        <w:t xml:space="preserve"> </w:t>
      </w:r>
      <w:r w:rsidRPr="008143F0">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8143F0">
        <w:rPr>
          <w:rFonts w:ascii="GHEA Mariam" w:hAnsi="GHEA Mariam"/>
          <w:color w:val="000000"/>
          <w:sz w:val="24"/>
          <w:szCs w:val="24"/>
          <w:lang w:val="hy-AM" w:eastAsia="fr-FR"/>
        </w:rPr>
        <w:t>շ</w:t>
      </w:r>
      <w:r>
        <w:rPr>
          <w:rFonts w:ascii="GHEA Mariam" w:hAnsi="GHEA Mariam"/>
          <w:color w:val="000000"/>
          <w:sz w:val="24"/>
          <w:szCs w:val="24"/>
          <w:lang w:val="hy-AM" w:eastAsia="fr-FR"/>
        </w:rPr>
        <w:t xml:space="preserve"> </w:t>
      </w:r>
      <w:r w:rsidRPr="008143F0">
        <w:rPr>
          <w:rFonts w:ascii="GHEA Mariam" w:hAnsi="GHEA Mariam"/>
          <w:color w:val="000000"/>
          <w:sz w:val="24"/>
          <w:szCs w:val="24"/>
          <w:lang w:val="hy-AM" w:eastAsia="fr-FR"/>
        </w:rPr>
        <w:t>ու</w:t>
      </w:r>
      <w:r>
        <w:rPr>
          <w:rFonts w:ascii="GHEA Mariam" w:hAnsi="GHEA Mariam"/>
          <w:color w:val="000000"/>
          <w:sz w:val="24"/>
          <w:szCs w:val="24"/>
          <w:lang w:val="hy-AM" w:eastAsia="fr-FR"/>
        </w:rPr>
        <w:t xml:space="preserve"> </w:t>
      </w:r>
      <w:r w:rsidRPr="008143F0">
        <w:rPr>
          <w:rFonts w:ascii="GHEA Mariam" w:hAnsi="GHEA Mariam"/>
          <w:color w:val="000000"/>
          <w:sz w:val="24"/>
          <w:szCs w:val="24"/>
          <w:lang w:val="hy-AM" w:eastAsia="fr-FR"/>
        </w:rPr>
        <w:t xml:space="preserve">մ </w:t>
      </w:r>
      <w:r>
        <w:rPr>
          <w:rFonts w:ascii="GHEA Mariam" w:hAnsi="GHEA Mariam"/>
          <w:color w:val="000000"/>
          <w:sz w:val="24"/>
          <w:szCs w:val="24"/>
          <w:lang w:val="hy-AM" w:eastAsia="fr-FR"/>
        </w:rPr>
        <w:t xml:space="preserve">   </w:t>
      </w:r>
      <w:r w:rsidRPr="008143F0">
        <w:rPr>
          <w:rFonts w:ascii="GHEA Mariam" w:hAnsi="GHEA Mariam"/>
          <w:color w:val="000000"/>
          <w:sz w:val="24"/>
          <w:szCs w:val="24"/>
          <w:lang w:val="hy-AM" w:eastAsia="fr-FR"/>
        </w:rPr>
        <w:t>է.</w:t>
      </w:r>
    </w:p>
    <w:p w:rsidR="008143F0" w:rsidRPr="008143F0" w:rsidRDefault="008143F0" w:rsidP="008143F0">
      <w:pPr>
        <w:spacing w:line="360" w:lineRule="auto"/>
        <w:ind w:right="-31" w:firstLine="709"/>
        <w:jc w:val="both"/>
        <w:rPr>
          <w:rFonts w:ascii="GHEA Mariam" w:hAnsi="GHEA Mariam"/>
          <w:b/>
          <w:i/>
          <w:color w:val="000000"/>
          <w:sz w:val="24"/>
          <w:szCs w:val="24"/>
          <w:lang w:val="hy-AM" w:eastAsia="fr-FR"/>
        </w:rPr>
      </w:pPr>
      <w:r w:rsidRPr="008143F0">
        <w:rPr>
          <w:rFonts w:ascii="GHEA Mariam" w:hAnsi="GHEA Mariam"/>
          <w:bCs/>
          <w:iCs/>
          <w:color w:val="000000"/>
          <w:sz w:val="24"/>
          <w:szCs w:val="24"/>
          <w:lang w:val="hy-AM" w:eastAsia="fr-FR"/>
        </w:rPr>
        <w:t>1</w:t>
      </w:r>
      <w:r w:rsidRPr="008143F0">
        <w:rPr>
          <w:rFonts w:ascii="GHEA Mariam" w:hAnsi="GHEA Mariam" w:cs="Cambria Math"/>
          <w:bCs/>
          <w:iCs/>
          <w:color w:val="000000"/>
          <w:sz w:val="24"/>
          <w:szCs w:val="24"/>
          <w:lang w:val="hy-AM" w:eastAsia="fr-FR"/>
        </w:rPr>
        <w:t>.</w:t>
      </w:r>
      <w:r w:rsidRPr="008143F0">
        <w:rPr>
          <w:rFonts w:ascii="GHEA Mariam" w:hAnsi="GHEA Mariam"/>
          <w:b/>
          <w:i/>
          <w:color w:val="000000"/>
          <w:sz w:val="24"/>
          <w:szCs w:val="24"/>
          <w:lang w:val="hy-AM" w:eastAsia="fr-FR"/>
        </w:rPr>
        <w:t xml:space="preserve"> </w:t>
      </w:r>
      <w:r w:rsidRPr="008143F0">
        <w:rPr>
          <w:rFonts w:ascii="GHEA Mariam" w:hAnsi="GHEA Mariam" w:cs="Sylfaen"/>
          <w:sz w:val="24"/>
          <w:szCs w:val="24"/>
          <w:lang w:val="hy-AM"/>
        </w:rPr>
        <w:t xml:space="preserve">Հավանություն տալ </w:t>
      </w:r>
      <w:r w:rsidRPr="008143F0">
        <w:rPr>
          <w:rFonts w:ascii="GHEA Mariam" w:hAnsi="GHEA Mariam"/>
          <w:color w:val="212121"/>
          <w:sz w:val="24"/>
          <w:szCs w:val="24"/>
          <w:lang w:val="hy-AM"/>
        </w:rPr>
        <w:t>Եվրասիական տնտեսական միության և դրա անդամ պետությունների՝ մի կողմից, և Մոնղոլիայի՝ մյուս կողմից, միջև ժամանակավոր առևտրային համաձայնագրի</w:t>
      </w:r>
      <w:r w:rsidRPr="008143F0">
        <w:rPr>
          <w:rFonts w:ascii="GHEA Mariam" w:hAnsi="GHEA Mariam" w:cs="Sylfaen"/>
          <w:sz w:val="24"/>
          <w:szCs w:val="24"/>
          <w:lang w:val="hy-AM"/>
        </w:rPr>
        <w:t xml:space="preserve"> ստորագրման առաջարկությանը:</w:t>
      </w:r>
    </w:p>
    <w:p w:rsidR="008143F0" w:rsidRPr="008143F0" w:rsidRDefault="008143F0" w:rsidP="008143F0">
      <w:pPr>
        <w:spacing w:line="360" w:lineRule="auto"/>
        <w:ind w:right="-31" w:firstLine="709"/>
        <w:jc w:val="both"/>
        <w:rPr>
          <w:rFonts w:ascii="GHEA Mariam" w:hAnsi="GHEA Mariam" w:cs="Sylfaen"/>
          <w:spacing w:val="-4"/>
          <w:sz w:val="24"/>
          <w:szCs w:val="24"/>
          <w:lang w:val="hy-AM"/>
        </w:rPr>
      </w:pPr>
      <w:r w:rsidRPr="008143F0">
        <w:rPr>
          <w:rFonts w:ascii="GHEA Mariam" w:hAnsi="GHEA Mariam" w:cs="Cambria Math"/>
          <w:bCs/>
          <w:iCs/>
          <w:color w:val="000000"/>
          <w:sz w:val="24"/>
          <w:szCs w:val="24"/>
          <w:lang w:val="hy-AM" w:eastAsia="fr-FR"/>
        </w:rPr>
        <w:t>2.</w:t>
      </w:r>
      <w:r w:rsidRPr="008143F0">
        <w:rPr>
          <w:rFonts w:ascii="GHEA Mariam" w:hAnsi="GHEA Mariam"/>
          <w:bCs/>
          <w:iCs/>
          <w:color w:val="000000"/>
          <w:sz w:val="24"/>
          <w:szCs w:val="24"/>
          <w:lang w:val="hy-AM" w:eastAsia="fr-FR"/>
        </w:rPr>
        <w:t xml:space="preserve"> </w:t>
      </w:r>
      <w:r w:rsidRPr="008143F0">
        <w:rPr>
          <w:rFonts w:ascii="GHEA Mariam" w:hAnsi="GHEA Mariam" w:cs="IRTEK Courier"/>
          <w:sz w:val="24"/>
          <w:szCs w:val="24"/>
          <w:lang w:val="hy-AM"/>
        </w:rPr>
        <w:t xml:space="preserve">Հայաստանի Հանրապետության </w:t>
      </w:r>
      <w:r w:rsidRPr="008143F0">
        <w:rPr>
          <w:rFonts w:ascii="GHEA Mariam" w:hAnsi="GHEA Mariam" w:cs="Sylfaen"/>
          <w:sz w:val="24"/>
          <w:szCs w:val="24"/>
          <w:lang w:val="hy-AM"/>
        </w:rPr>
        <w:t xml:space="preserve">արտաքին գործերի նախարարին և </w:t>
      </w:r>
      <w:r w:rsidRPr="008143F0">
        <w:rPr>
          <w:rFonts w:ascii="GHEA Mariam" w:hAnsi="GHEA Mariam" w:cs="IRTEK Courier"/>
          <w:spacing w:val="-4"/>
          <w:sz w:val="24"/>
          <w:szCs w:val="24"/>
          <w:lang w:val="hy-AM"/>
        </w:rPr>
        <w:t xml:space="preserve">Հայաստանի Հանրապետության </w:t>
      </w:r>
      <w:r w:rsidRPr="008143F0">
        <w:rPr>
          <w:rFonts w:ascii="GHEA Mariam" w:hAnsi="GHEA Mariam" w:cs="Sylfaen"/>
          <w:spacing w:val="-4"/>
          <w:sz w:val="24"/>
          <w:szCs w:val="24"/>
          <w:lang w:val="hy-AM"/>
        </w:rPr>
        <w:t>էկոնոմիկայի</w:t>
      </w:r>
      <w:r w:rsidRPr="008143F0" w:rsidDel="00AF17F5">
        <w:rPr>
          <w:rFonts w:ascii="GHEA Mariam" w:hAnsi="GHEA Mariam" w:cs="Sylfaen"/>
          <w:spacing w:val="-4"/>
          <w:sz w:val="24"/>
          <w:szCs w:val="24"/>
          <w:lang w:val="hy-AM"/>
        </w:rPr>
        <w:t xml:space="preserve"> </w:t>
      </w:r>
      <w:r w:rsidRPr="008143F0">
        <w:rPr>
          <w:rFonts w:ascii="GHEA Mariam" w:hAnsi="GHEA Mariam" w:cs="Sylfaen"/>
          <w:spacing w:val="-4"/>
          <w:sz w:val="24"/>
          <w:szCs w:val="24"/>
          <w:lang w:val="hy-AM"/>
        </w:rPr>
        <w:t xml:space="preserve">նախարարին՝ կազմակերպել </w:t>
      </w:r>
      <w:r w:rsidRPr="008143F0">
        <w:rPr>
          <w:rFonts w:ascii="GHEA Mariam" w:hAnsi="GHEA Mariam"/>
          <w:spacing w:val="-4"/>
          <w:sz w:val="24"/>
          <w:szCs w:val="24"/>
          <w:lang w:val="hy-AM"/>
        </w:rPr>
        <w:t>միջազ</w:t>
      </w:r>
      <w:r w:rsidRPr="008143F0">
        <w:rPr>
          <w:rFonts w:ascii="GHEA Mariam" w:hAnsi="GHEA Mariam"/>
          <w:spacing w:val="-4"/>
          <w:sz w:val="24"/>
          <w:szCs w:val="24"/>
          <w:lang w:val="hy-AM"/>
        </w:rPr>
        <w:softHyphen/>
      </w:r>
      <w:r w:rsidRPr="008143F0">
        <w:rPr>
          <w:rFonts w:ascii="GHEA Mariam" w:hAnsi="GHEA Mariam"/>
          <w:spacing w:val="-4"/>
          <w:sz w:val="24"/>
          <w:szCs w:val="24"/>
          <w:lang w:val="hy-AM"/>
        </w:rPr>
        <w:t xml:space="preserve">գային պայմանագրի </w:t>
      </w:r>
      <w:r w:rsidRPr="008143F0">
        <w:rPr>
          <w:rFonts w:ascii="GHEA Mariam" w:hAnsi="GHEA Mariam" w:cs="Sylfaen"/>
          <w:spacing w:val="-4"/>
          <w:sz w:val="24"/>
          <w:szCs w:val="24"/>
          <w:lang w:val="hy-AM"/>
        </w:rPr>
        <w:t>ստորագրումը:</w:t>
      </w:r>
    </w:p>
    <w:p w:rsidR="008143F0" w:rsidRPr="008143F0" w:rsidRDefault="008143F0" w:rsidP="008143F0">
      <w:pPr>
        <w:spacing w:line="360" w:lineRule="auto"/>
        <w:ind w:right="-31" w:firstLine="709"/>
        <w:jc w:val="both"/>
        <w:rPr>
          <w:rFonts w:ascii="GHEA Mariam" w:hAnsi="GHEA Mariam" w:cs="Sylfaen"/>
          <w:sz w:val="24"/>
          <w:szCs w:val="24"/>
          <w:lang w:val="hy-AM"/>
        </w:rPr>
      </w:pPr>
      <w:r w:rsidRPr="008143F0">
        <w:rPr>
          <w:rFonts w:ascii="GHEA Mariam" w:hAnsi="GHEA Mariam" w:cs="Sylfaen"/>
          <w:sz w:val="24"/>
          <w:szCs w:val="24"/>
          <w:lang w:val="hy-AM"/>
        </w:rPr>
        <w:t>3.</w:t>
      </w:r>
      <w:r w:rsidRPr="008143F0">
        <w:rPr>
          <w:rFonts w:ascii="GHEA Mariam" w:hAnsi="GHEA Mariam"/>
          <w:sz w:val="24"/>
          <w:szCs w:val="24"/>
          <w:lang w:val="hy-AM"/>
        </w:rPr>
        <w:t xml:space="preserve"> Ուժը կորցրած ճանաչել Հայաստանի Հանրապետության կառավա</w:t>
      </w:r>
      <w:r>
        <w:rPr>
          <w:rFonts w:ascii="GHEA Mariam" w:hAnsi="GHEA Mariam"/>
          <w:sz w:val="24"/>
          <w:szCs w:val="24"/>
          <w:lang w:val="hy-AM"/>
        </w:rPr>
        <w:softHyphen/>
      </w:r>
      <w:r w:rsidRPr="008143F0">
        <w:rPr>
          <w:rFonts w:ascii="GHEA Mariam" w:hAnsi="GHEA Mariam"/>
          <w:sz w:val="24"/>
          <w:szCs w:val="24"/>
          <w:lang w:val="hy-AM"/>
        </w:rPr>
        <w:t>րու</w:t>
      </w:r>
      <w:r>
        <w:rPr>
          <w:rFonts w:ascii="GHEA Mariam" w:hAnsi="GHEA Mariam"/>
          <w:sz w:val="24"/>
          <w:szCs w:val="24"/>
          <w:lang w:val="hy-AM"/>
        </w:rPr>
        <w:softHyphen/>
      </w:r>
      <w:r w:rsidRPr="008143F0">
        <w:rPr>
          <w:rFonts w:ascii="GHEA Mariam" w:hAnsi="GHEA Mariam"/>
          <w:sz w:val="24"/>
          <w:szCs w:val="24"/>
          <w:lang w:val="hy-AM"/>
        </w:rPr>
        <w:t>թյան 2024 թվականի դեկտեմբերի 5-ի «Եվրասիական տնտեսական միության և դրա անդամ պետությունների՝ մի կողմից, և Մոնղոլիայի՝ մյուս կողմից, միջև ժամանակավոր առևտրային համաձայնագրի ստորագրման առաջարկությանը հավանություն տալու մասին» N 1889-Ա որոշումը։</w:t>
      </w:r>
    </w:p>
    <w:p w:rsidR="00296E5B" w:rsidRPr="004A36D4" w:rsidRDefault="00296E5B" w:rsidP="008143F0">
      <w:pPr>
        <w:jc w:val="center"/>
        <w:rPr>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008143F0">
        <w:rPr>
          <w:rFonts w:ascii="GHEA Mariam" w:hAnsi="GHEA Mariam"/>
          <w:sz w:val="24"/>
          <w:szCs w:val="24"/>
          <w:lang w:val="af-ZA"/>
        </w:rPr>
        <w:t>ՎԱՐՉԱՊԵՏ</w:t>
      </w:r>
      <w:r w:rsidR="008143F0">
        <w:rPr>
          <w:rFonts w:ascii="GHEA Mariam" w:hAnsi="GHEA Mariam"/>
          <w:sz w:val="24"/>
          <w:szCs w:val="24"/>
          <w:lang w:val="af-ZA"/>
        </w:rPr>
        <w:tab/>
      </w:r>
      <w:r w:rsidR="008143F0">
        <w:rPr>
          <w:rFonts w:ascii="GHEA Mariam" w:hAnsi="GHEA Mariam"/>
          <w:sz w:val="24"/>
          <w:szCs w:val="24"/>
          <w:lang w:val="af-ZA"/>
        </w:rPr>
        <w:tab/>
      </w:r>
      <w:r w:rsidR="008143F0">
        <w:rPr>
          <w:rFonts w:ascii="GHEA Mariam" w:hAnsi="GHEA Mariam"/>
          <w:sz w:val="24"/>
          <w:szCs w:val="24"/>
          <w:lang w:val="af-ZA"/>
        </w:rPr>
        <w:tab/>
      </w:r>
      <w:r w:rsidR="008143F0">
        <w:rPr>
          <w:rFonts w:ascii="GHEA Mariam" w:hAnsi="GHEA Mariam"/>
          <w:sz w:val="24"/>
          <w:szCs w:val="24"/>
          <w:lang w:val="af-ZA"/>
        </w:rPr>
        <w:tab/>
      </w:r>
      <w:bookmarkStart w:id="0" w:name="_GoBack"/>
      <w:bookmarkEnd w:id="0"/>
      <w:r w:rsidRPr="005A1FA8">
        <w:rPr>
          <w:rFonts w:ascii="GHEA Mariam" w:hAnsi="GHEA Mariam"/>
          <w:sz w:val="24"/>
          <w:szCs w:val="24"/>
          <w:lang w:val="af-ZA"/>
        </w:rPr>
        <w:t xml:space="preserve">Ն. ՓԱՇԻՆՅԱՆ </w:t>
      </w:r>
    </w:p>
    <w:p w:rsidR="00296E5B" w:rsidRPr="00296E5B" w:rsidRDefault="00615DCC" w:rsidP="008143F0">
      <w:pPr>
        <w:pStyle w:val="mechtex"/>
        <w:jc w:val="left"/>
        <w:rPr>
          <w:lang w:val="hy-AM"/>
        </w:rPr>
      </w:pP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143F0">
      <w:headerReference w:type="even" r:id="rId7"/>
      <w:headerReference w:type="default" r:id="rId8"/>
      <w:footerReference w:type="even" r:id="rId9"/>
      <w:pgSz w:w="11909" w:h="16834" w:code="9"/>
      <w:pgMar w:top="851" w:right="1440" w:bottom="567"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5641" w:rsidRDefault="00F25641">
      <w:r>
        <w:separator/>
      </w:r>
    </w:p>
  </w:endnote>
  <w:endnote w:type="continuationSeparator" w:id="0">
    <w:p w:rsidR="00F25641" w:rsidRDefault="00F25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5641" w:rsidRDefault="00F25641">
      <w:r>
        <w:separator/>
      </w:r>
    </w:p>
  </w:footnote>
  <w:footnote w:type="continuationSeparator" w:id="0">
    <w:p w:rsidR="00F25641" w:rsidRDefault="00F256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43F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3F0"/>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641"/>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customStyle="1" w:styleId="Bodytext3">
    <w:name w:val="Body text (3)_"/>
    <w:basedOn w:val="DefaultParagraphFont"/>
    <w:link w:val="Bodytext30"/>
    <w:rsid w:val="008143F0"/>
    <w:rPr>
      <w:b/>
      <w:bCs/>
      <w:sz w:val="30"/>
      <w:szCs w:val="30"/>
      <w:shd w:val="clear" w:color="auto" w:fill="FFFFFF"/>
    </w:rPr>
  </w:style>
  <w:style w:type="paragraph" w:customStyle="1" w:styleId="Bodytext30">
    <w:name w:val="Body text (3)"/>
    <w:basedOn w:val="Normal"/>
    <w:link w:val="Bodytext3"/>
    <w:rsid w:val="008143F0"/>
    <w:pPr>
      <w:widowControl w:val="0"/>
      <w:shd w:val="clear" w:color="auto" w:fill="FFFFFF"/>
      <w:spacing w:after="120" w:line="0" w:lineRule="atLeast"/>
      <w:jc w:val="center"/>
    </w:pPr>
    <w:rPr>
      <w:rFonts w:ascii="Times New Roman" w:hAnsi="Times New Roman"/>
      <w:b/>
      <w:bCs/>
      <w:sz w:val="30"/>
      <w:szCs w:val="3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200</Words>
  <Characters>1142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198</cp:revision>
  <dcterms:created xsi:type="dcterms:W3CDTF">2022-03-23T13:26:00Z</dcterms:created>
  <dcterms:modified xsi:type="dcterms:W3CDTF">2025-06-24T05:44:00Z</dcterms:modified>
</cp:coreProperties>
</file>