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860F9C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0F9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7E822B14" w:rsidR="00545123" w:rsidRPr="00860F9C" w:rsidRDefault="00976438" w:rsidP="0097643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</w:t>
      </w:r>
      <w:r w:rsidR="00CB6FAE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BE0B09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End w:id="1"/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bookmarkEnd w:id="0"/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860F9C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860F9C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0C5FE26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60F9C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0E67C4B8" w14:textId="33A83A4C" w:rsidR="00C5039C" w:rsidRPr="00860F9C" w:rsidRDefault="00545123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860F9C">
        <w:rPr>
          <w:rFonts w:ascii="GHEA Grapalat" w:hAnsi="GHEA Grapalat" w:cs="Sylfaen"/>
          <w:b/>
          <w:bCs/>
          <w:lang w:val="hy-AM"/>
        </w:rPr>
        <w:t>ՀՀ 202</w:t>
      </w:r>
      <w:r w:rsidR="00D66B69" w:rsidRPr="00860F9C">
        <w:rPr>
          <w:rFonts w:ascii="GHEA Grapalat" w:hAnsi="GHEA Grapalat" w:cs="Sylfaen"/>
          <w:b/>
          <w:bCs/>
          <w:lang w:val="hy-AM"/>
        </w:rPr>
        <w:t>5</w:t>
      </w:r>
      <w:r w:rsidR="00A73BAE" w:rsidRPr="00860F9C">
        <w:rPr>
          <w:rFonts w:ascii="GHEA Grapalat" w:hAnsi="GHEA Grapalat" w:cs="Sylfaen"/>
          <w:b/>
          <w:bCs/>
          <w:lang w:val="hy-AM"/>
        </w:rPr>
        <w:t>թ.-ի պետական բյուջեով ՀՀ ԿԳՄՍ նախարարությանը կապիտալ ծրագրերի իրականացման համար հատկացված</w:t>
      </w:r>
      <w:r w:rsidR="00A615D5">
        <w:rPr>
          <w:rFonts w:ascii="GHEA Grapalat" w:hAnsi="GHEA Grapalat" w:cs="Sylfaen"/>
          <w:b/>
          <w:bCs/>
          <w:lang w:val="hy-AM"/>
        </w:rPr>
        <w:t xml:space="preserve"> միջոցներից կատարել վերաբաշխում </w:t>
      </w:r>
      <w:r w:rsidR="00CB6FAE">
        <w:rPr>
          <w:rFonts w:ascii="GHEA Grapalat" w:hAnsi="GHEA Grapalat" w:cs="Sylfaen"/>
          <w:b/>
          <w:bCs/>
          <w:lang w:val="hy-AM"/>
        </w:rPr>
        <w:t xml:space="preserve">1,498,625.7 </w:t>
      </w:r>
      <w:r w:rsidR="00A73BAE" w:rsidRPr="00860F9C">
        <w:rPr>
          <w:rFonts w:ascii="GHEA Grapalat" w:hAnsi="GHEA Grapalat" w:cs="Sylfaen"/>
          <w:b/>
          <w:bCs/>
          <w:lang w:val="hy-AM"/>
        </w:rPr>
        <w:t>հազար դրամի չափով</w:t>
      </w:r>
      <w:r w:rsidR="00976438">
        <w:rPr>
          <w:rFonts w:ascii="GHEA Grapalat" w:hAnsi="GHEA Grapalat"/>
          <w:lang w:val="hy-AM"/>
        </w:rPr>
        <w:t xml:space="preserve">, որից՝ </w:t>
      </w:r>
      <w:r w:rsidR="00976438" w:rsidRPr="00976438">
        <w:rPr>
          <w:rFonts w:ascii="GHEA Grapalat" w:hAnsi="GHEA Grapalat"/>
          <w:lang w:val="hy-AM"/>
        </w:rPr>
        <w:t xml:space="preserve">496,378.9 </w:t>
      </w:r>
      <w:r w:rsidR="00976438">
        <w:rPr>
          <w:rFonts w:ascii="GHEA Grapalat" w:hAnsi="GHEA Grapalat"/>
          <w:lang w:val="hy-AM"/>
        </w:rPr>
        <w:t>հազար դրամը՝</w:t>
      </w:r>
      <w:r w:rsidR="00976438" w:rsidRPr="00DF1874">
        <w:rPr>
          <w:rFonts w:ascii="GHEA Grapalat" w:hAnsi="GHEA Grapalat"/>
          <w:lang w:val="hy-AM"/>
        </w:rPr>
        <w:t xml:space="preserve"> </w:t>
      </w:r>
      <w:r w:rsidR="00976438">
        <w:rPr>
          <w:rFonts w:ascii="GHEA Grapalat" w:hAnsi="GHEA Grapalat" w:cs="Sylfaen"/>
          <w:lang w:val="hy-AM"/>
        </w:rPr>
        <w:t xml:space="preserve">Հայաստանի տարածքային զարգացման հիմնադրամի լրացուցիչ պահպանման ծախսերի ապաոհվման նպատակով, </w:t>
      </w:r>
      <w:r w:rsidR="00CB6FAE">
        <w:rPr>
          <w:rFonts w:ascii="GHEA Grapalat" w:hAnsi="GHEA Grapalat" w:cs="Sylfaen"/>
          <w:lang w:val="hy-AM"/>
        </w:rPr>
        <w:t xml:space="preserve">940,461.6 </w:t>
      </w:r>
      <w:r w:rsidR="00976438">
        <w:rPr>
          <w:rFonts w:ascii="GHEA Grapalat" w:hAnsi="GHEA Grapalat" w:cs="Sylfaen"/>
          <w:lang w:val="hy-AM"/>
        </w:rPr>
        <w:t xml:space="preserve">հազար դրամը՝ </w:t>
      </w:r>
      <w:r w:rsidR="00CB6FAE">
        <w:rPr>
          <w:rFonts w:ascii="GHEA Grapalat" w:hAnsi="GHEA Grapalat" w:cs="Sylfaen"/>
          <w:lang w:val="hy-AM"/>
        </w:rPr>
        <w:t xml:space="preserve">300 դպրոցի և 500 մանկապարտեզի կառուցման, վերակառուցման և </w:t>
      </w:r>
      <w:r w:rsidR="00B961E7">
        <w:rPr>
          <w:rFonts w:ascii="GHEA Grapalat" w:hAnsi="GHEA Grapalat" w:cs="Sylfaen"/>
          <w:lang w:val="hy-AM"/>
        </w:rPr>
        <w:t>հիմնա</w:t>
      </w:r>
      <w:r w:rsidR="00CB6FAE">
        <w:rPr>
          <w:rFonts w:ascii="GHEA Grapalat" w:hAnsi="GHEA Grapalat" w:cs="Sylfaen"/>
          <w:lang w:val="hy-AM"/>
        </w:rPr>
        <w:t xml:space="preserve">նորոգման ծրագրերի շրջանակներում </w:t>
      </w:r>
      <w:r w:rsidR="00976438">
        <w:rPr>
          <w:rFonts w:ascii="GHEA Grapalat" w:hAnsi="GHEA Grapalat" w:cs="Sylfaen"/>
          <w:lang w:val="hy-AM"/>
        </w:rPr>
        <w:t>աշխատանքների</w:t>
      </w:r>
      <w:r w:rsidR="00976438" w:rsidRPr="00BC3554">
        <w:rPr>
          <w:rFonts w:ascii="GHEA Grapalat" w:hAnsi="GHEA Grapalat" w:cs="Sylfaen"/>
          <w:lang w:val="hy-AM"/>
        </w:rPr>
        <w:t xml:space="preserve"> ապահովման </w:t>
      </w:r>
      <w:r w:rsidR="00976438">
        <w:rPr>
          <w:rFonts w:ascii="GHEA Grapalat" w:hAnsi="GHEA Grapalat" w:cs="Sylfaen"/>
          <w:lang w:val="hy-AM"/>
        </w:rPr>
        <w:t>նպատակով</w:t>
      </w:r>
      <w:r w:rsidR="00C34B49">
        <w:rPr>
          <w:rFonts w:ascii="GHEA Grapalat" w:hAnsi="GHEA Grapalat" w:cs="Sylfaen"/>
          <w:lang w:val="hy-AM"/>
        </w:rPr>
        <w:t>, իսկ 61,785</w:t>
      </w:r>
      <w:r w:rsidR="00C34B49">
        <w:rPr>
          <w:rFonts w:ascii="Microsoft JhengHei" w:eastAsia="Microsoft JhengHei" w:hAnsi="Microsoft JhengHei" w:cs="Microsoft JhengHei"/>
          <w:lang w:val="hy-AM"/>
        </w:rPr>
        <w:t>․</w:t>
      </w:r>
      <w:r w:rsidR="00C34B49">
        <w:rPr>
          <w:rFonts w:ascii="GHEA Grapalat" w:hAnsi="GHEA Grapalat" w:cs="Sylfaen"/>
          <w:lang w:val="hy-AM"/>
        </w:rPr>
        <w:t xml:space="preserve">2 հազար դրամը՝ ՀՀ քաղաքաշինության կոմիտեի պատվիրատվությամբ թվով 18 </w:t>
      </w:r>
      <w:r w:rsidR="00C34B49" w:rsidRPr="00C34B49">
        <w:rPr>
          <w:rFonts w:ascii="GHEA Grapalat" w:hAnsi="GHEA Grapalat" w:cs="Sylfaen"/>
          <w:lang w:val="hy-AM"/>
        </w:rPr>
        <w:t>դպրոցի վերանորոգման/հիմնանորոգման համար անհրաժեշտ տեխնիկական վիճակի զննության, չափագրության և նախահաշվային փաստաթղթերի կազմմ</w:t>
      </w:r>
      <w:r w:rsidR="00C34B49">
        <w:rPr>
          <w:rFonts w:ascii="GHEA Grapalat" w:hAnsi="GHEA Grapalat" w:cs="Sylfaen"/>
          <w:lang w:val="hy-AM"/>
        </w:rPr>
        <w:t>ան նպատակով</w:t>
      </w:r>
      <w:r w:rsidR="00976438" w:rsidRPr="00DF1874">
        <w:rPr>
          <w:rFonts w:ascii="GHEA Grapalat" w:hAnsi="GHEA Grapalat"/>
          <w:lang w:val="hy-AM"/>
        </w:rPr>
        <w:t>:</w:t>
      </w:r>
    </w:p>
    <w:p w14:paraId="009B23A3" w14:textId="6317A8E6" w:rsidR="00B44ED5" w:rsidRDefault="00976438" w:rsidP="003D6A98">
      <w:pPr>
        <w:pStyle w:val="NormalWeb"/>
        <w:spacing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Վերոն</w:t>
      </w:r>
      <w:r w:rsidR="00A96230" w:rsidRPr="00860F9C">
        <w:rPr>
          <w:rFonts w:ascii="GHEA Grapalat" w:hAnsi="GHEA Grapalat" w:cs="Sylfaen"/>
          <w:lang w:val="hy-AM"/>
        </w:rPr>
        <w:t>շյալ նպատակով վերաբաշխվում են ՀՀ 202</w:t>
      </w:r>
      <w:r w:rsidR="00C5039C" w:rsidRPr="00860F9C">
        <w:rPr>
          <w:rFonts w:ascii="GHEA Grapalat" w:hAnsi="GHEA Grapalat" w:cs="Sylfaen"/>
          <w:lang w:val="hy-AM"/>
        </w:rPr>
        <w:t>5</w:t>
      </w:r>
      <w:r w:rsidR="00A96230" w:rsidRPr="00860F9C">
        <w:rPr>
          <w:rFonts w:ascii="GHEA Grapalat" w:hAnsi="GHEA Grapalat" w:cs="Sylfaen"/>
          <w:lang w:val="hy-AM"/>
        </w:rPr>
        <w:t>թ</w:t>
      </w:r>
      <w:r w:rsidR="00A96230" w:rsidRPr="00860F9C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A96230" w:rsidRPr="00860F9C">
        <w:rPr>
          <w:rFonts w:ascii="GHEA Grapalat" w:hAnsi="GHEA Grapalat" w:cs="GHEA Grapalat"/>
          <w:lang w:val="hy-AM"/>
        </w:rPr>
        <w:t>–ի</w:t>
      </w:r>
      <w:r w:rsidR="00A96230" w:rsidRPr="00860F9C">
        <w:rPr>
          <w:rFonts w:ascii="GHEA Grapalat" w:hAnsi="GHEA Grapalat" w:cs="Sylfaen"/>
          <w:lang w:val="hy-AM"/>
        </w:rPr>
        <w:t xml:space="preserve"> </w:t>
      </w:r>
      <w:r w:rsidR="00A96230" w:rsidRPr="00860F9C">
        <w:rPr>
          <w:rFonts w:ascii="GHEA Grapalat" w:hAnsi="GHEA Grapalat" w:cs="GHEA Grapalat"/>
          <w:lang w:val="hy-AM"/>
        </w:rPr>
        <w:t>պետական</w:t>
      </w:r>
      <w:r w:rsidR="00A96230" w:rsidRPr="00860F9C">
        <w:rPr>
          <w:rFonts w:ascii="GHEA Grapalat" w:hAnsi="GHEA Grapalat" w:cs="Sylfaen"/>
          <w:lang w:val="hy-AM"/>
        </w:rPr>
        <w:t xml:space="preserve"> </w:t>
      </w:r>
      <w:r w:rsidR="00A96230" w:rsidRPr="00860F9C">
        <w:rPr>
          <w:rFonts w:ascii="GHEA Grapalat" w:hAnsi="GHEA Grapalat" w:cs="GHEA Grapalat"/>
          <w:lang w:val="hy-AM"/>
        </w:rPr>
        <w:t>բյուջեի</w:t>
      </w:r>
      <w:r w:rsidR="00C5039C" w:rsidRPr="00860F9C">
        <w:rPr>
          <w:rFonts w:ascii="GHEA Grapalat" w:hAnsi="GHEA Grapalat" w:cs="Sylfaen"/>
          <w:lang w:val="hy-AM"/>
        </w:rPr>
        <w:t xml:space="preserve"> 1236 ծրագրի </w:t>
      </w:r>
      <w:r w:rsidR="003D6A98">
        <w:rPr>
          <w:rFonts w:ascii="GHEA Grapalat" w:hAnsi="GHEA Grapalat" w:cs="Sylfaen"/>
          <w:lang w:val="hy-AM"/>
        </w:rPr>
        <w:t>32002 միջոցառ</w:t>
      </w:r>
      <w:r w:rsidR="009E68F5">
        <w:rPr>
          <w:rFonts w:ascii="GHEA Grapalat" w:hAnsi="GHEA Grapalat" w:cs="Sylfaen"/>
          <w:lang w:val="hy-AM"/>
        </w:rPr>
        <w:t xml:space="preserve">ման </w:t>
      </w:r>
      <w:r w:rsidR="003D6A98">
        <w:rPr>
          <w:rFonts w:ascii="GHEA Grapalat" w:hAnsi="GHEA Grapalat" w:cs="Sylfaen"/>
          <w:lang w:val="hy-AM"/>
        </w:rPr>
        <w:t>շրջանակներում ՀՀ կառավարության տողով նախատեսված և օբյեկտներով չբաշխված գումարի մի մասը</w:t>
      </w:r>
      <w:r w:rsidR="00CB6FAE">
        <w:rPr>
          <w:rFonts w:ascii="GHEA Grapalat" w:hAnsi="GHEA Grapalat" w:cs="Sylfaen"/>
          <w:lang w:val="hy-AM"/>
        </w:rPr>
        <w:t xml:space="preserve">, ինչպես նաև նույն ծրագրի 32003 միջոցառման շրջանակներում շինարարությունը չմեկնարկած </w:t>
      </w:r>
      <w:r w:rsidR="00382D8C">
        <w:rPr>
          <w:rFonts w:ascii="GHEA Grapalat" w:hAnsi="GHEA Grapalat" w:cs="Sylfaen"/>
          <w:lang w:val="hy-AM"/>
        </w:rPr>
        <w:t>օբյեկտների գումարների մի մասը</w:t>
      </w:r>
      <w:r w:rsidR="00A96230" w:rsidRPr="00860F9C">
        <w:rPr>
          <w:rFonts w:ascii="GHEA Grapalat" w:hAnsi="GHEA Grapalat" w:cs="Sylfaen"/>
          <w:lang w:val="hy-AM"/>
        </w:rPr>
        <w:t>։</w:t>
      </w:r>
    </w:p>
    <w:p w14:paraId="72E6A862" w14:textId="77777777" w:rsidR="00F20CAC" w:rsidRDefault="00F20CAC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77777777" w:rsidR="002239C0" w:rsidRPr="00860F9C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60F9C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60F9C">
        <w:rPr>
          <w:rFonts w:ascii="GHEA Grapalat" w:hAnsi="GHEA Grapalat" w:cs="Sylfaen"/>
          <w:b/>
          <w:lang w:val="hy-AM" w:eastAsia="ru-RU"/>
        </w:rPr>
        <w:t>.</w:t>
      </w:r>
    </w:p>
    <w:p w14:paraId="1727A3B5" w14:textId="543E08F7" w:rsidR="00922E2A" w:rsidRPr="008355D1" w:rsidRDefault="00976438" w:rsidP="00922E2A">
      <w:pPr>
        <w:tabs>
          <w:tab w:val="left" w:pos="5407"/>
        </w:tabs>
        <w:spacing w:line="360" w:lineRule="auto"/>
        <w:ind w:firstLine="706"/>
        <w:contextualSpacing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2B7449">
        <w:rPr>
          <w:rFonts w:ascii="GHEA Grapalat" w:hAnsi="GHEA Grapalat" w:cs="Sylfaen"/>
          <w:bCs/>
          <w:i/>
          <w:iCs/>
          <w:sz w:val="24"/>
          <w:szCs w:val="24"/>
          <w:u w:val="thick"/>
          <w:lang w:val="hy-AM" w:eastAsia="en-US"/>
        </w:rPr>
        <w:t>Հայաստանի տարածքային զարգացման հիմնադրամի</w:t>
      </w:r>
      <w:r w:rsidRPr="0068244F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այսուհետ՝ </w:t>
      </w:r>
      <w:r w:rsidRPr="0068244F">
        <w:rPr>
          <w:rFonts w:ascii="GHEA Grapalat" w:hAnsi="GHEA Grapalat" w:cs="Sylfaen"/>
          <w:sz w:val="24"/>
          <w:szCs w:val="24"/>
          <w:lang w:val="hy-AM"/>
        </w:rPr>
        <w:t xml:space="preserve">ՀՏԶՀ)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հիմնադրամի պատվիրատվությամ բիրականացվում են շինարարական աշխատանքներ թե՛ վարկային ծրագրերի և թե՛ պետական բյուջեի շրջանակներում։ Ներկայումս թվով 2 վարկային ծրագիր </w:t>
      </w:r>
      <w:r w:rsidR="00F01C65" w:rsidRPr="00F01C65">
        <w:rPr>
          <w:rFonts w:ascii="GHEA Grapalat" w:hAnsi="GHEA Grapalat" w:cs="Sylfaen"/>
          <w:sz w:val="24"/>
          <w:szCs w:val="24"/>
          <w:lang w:val="hy-AM"/>
        </w:rPr>
        <w:t>(</w:t>
      </w:r>
      <w:r w:rsidR="00F01C65">
        <w:rPr>
          <w:rFonts w:ascii="GHEA Grapalat" w:hAnsi="GHEA Grapalat" w:cs="Sylfaen"/>
          <w:sz w:val="24"/>
          <w:szCs w:val="24"/>
          <w:lang w:val="hy-AM"/>
        </w:rPr>
        <w:t xml:space="preserve">Համաշխարհային Բանկի աջակցությամբ </w:t>
      </w:r>
      <w:r w:rsidR="00F01C65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իրականացվող </w:t>
      </w:r>
      <w:r w:rsidR="00F01C65" w:rsidRPr="00F01C65">
        <w:rPr>
          <w:rFonts w:ascii="GHEA Grapalat" w:hAnsi="GHEA Grapalat" w:cs="Sylfaen"/>
          <w:sz w:val="24"/>
          <w:szCs w:val="24"/>
          <w:lang w:val="hy-AM"/>
        </w:rPr>
        <w:t xml:space="preserve">Սոցիալական ներդրումների </w:t>
      </w:r>
      <w:r w:rsidR="008355D1">
        <w:rPr>
          <w:rFonts w:ascii="GHEA Grapalat" w:hAnsi="GHEA Grapalat" w:cs="Sylfaen"/>
          <w:sz w:val="24"/>
          <w:szCs w:val="24"/>
          <w:lang w:val="hy-AM"/>
        </w:rPr>
        <w:t>և</w:t>
      </w:r>
      <w:r w:rsidR="00F01C65" w:rsidRPr="00F01C65">
        <w:rPr>
          <w:rFonts w:ascii="GHEA Grapalat" w:hAnsi="GHEA Grapalat" w:cs="Sylfaen"/>
          <w:sz w:val="24"/>
          <w:szCs w:val="24"/>
          <w:lang w:val="hy-AM"/>
        </w:rPr>
        <w:t xml:space="preserve"> տեղական զարգացման ծրագիր</w:t>
      </w:r>
      <w:r w:rsidR="00F01C65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F01C65" w:rsidRPr="00F01C65">
        <w:rPr>
          <w:rFonts w:ascii="GHEA Grapalat" w:hAnsi="GHEA Grapalat" w:cs="Sylfaen"/>
          <w:sz w:val="24"/>
          <w:szCs w:val="24"/>
          <w:lang w:val="hy-AM"/>
        </w:rPr>
        <w:t xml:space="preserve">Տեղական տնտեսության և ենթակառուցվածքների զարգացման ծրագիր)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ավարտվել են, </w:t>
      </w:r>
      <w:r w:rsidR="008355D1">
        <w:rPr>
          <w:rFonts w:ascii="GHEA Grapalat" w:hAnsi="GHEA Grapalat" w:cs="Sylfaen"/>
          <w:sz w:val="24"/>
          <w:szCs w:val="24"/>
          <w:lang w:val="hy-AM"/>
        </w:rPr>
        <w:t xml:space="preserve">2-ն էլ ավարտական փուլում են </w:t>
      </w:r>
      <w:r w:rsidR="008355D1" w:rsidRPr="008355D1">
        <w:rPr>
          <w:rFonts w:ascii="GHEA Grapalat" w:hAnsi="GHEA Grapalat" w:cs="Sylfaen"/>
          <w:sz w:val="24"/>
          <w:szCs w:val="24"/>
          <w:lang w:val="hy-AM"/>
        </w:rPr>
        <w:t>(</w:t>
      </w:r>
      <w:r w:rsidR="00F01C65">
        <w:rPr>
          <w:rFonts w:ascii="GHEA Grapalat" w:hAnsi="GHEA Grapalat" w:cs="Sylfaen"/>
          <w:sz w:val="24"/>
          <w:szCs w:val="24"/>
          <w:lang w:val="hy-AM"/>
        </w:rPr>
        <w:t xml:space="preserve">«Զարգացման Ֆրանսիական գործակալության աջակցությամբ </w:t>
      </w:r>
      <w:r w:rsidR="008355D1">
        <w:rPr>
          <w:rFonts w:ascii="GHEA Grapalat" w:hAnsi="GHEA Grapalat" w:cs="Sylfaen"/>
          <w:sz w:val="24"/>
          <w:szCs w:val="24"/>
          <w:lang w:val="hy-AM"/>
        </w:rPr>
        <w:t xml:space="preserve">իրականացվող </w:t>
      </w:r>
      <w:r w:rsidR="00F01C65">
        <w:rPr>
          <w:rFonts w:ascii="GHEA Grapalat" w:hAnsi="GHEA Grapalat" w:cs="Sylfaen"/>
          <w:sz w:val="24"/>
          <w:szCs w:val="24"/>
          <w:lang w:val="hy-AM"/>
        </w:rPr>
        <w:t>Վեդու ջրամբարի և ոռոգման համակարգի կառուցման ծրագիր՝ N CAM 1002 01 Y</w:t>
      </w:r>
      <w:r w:rsidR="00F01C65">
        <w:rPr>
          <w:rFonts w:ascii="Cambria Math" w:hAnsi="Cambria Math" w:cs="Sylfaen"/>
          <w:sz w:val="24"/>
          <w:szCs w:val="24"/>
          <w:lang w:val="hy-AM"/>
        </w:rPr>
        <w:t>»</w:t>
      </w:r>
      <w:r w:rsidR="008355D1" w:rsidRPr="008355D1">
        <w:rPr>
          <w:rFonts w:ascii="Cambria Math" w:hAnsi="Cambria Math" w:cs="Sylfaen"/>
          <w:sz w:val="24"/>
          <w:szCs w:val="24"/>
          <w:lang w:val="hy-AM"/>
        </w:rPr>
        <w:t xml:space="preserve">, </w:t>
      </w:r>
      <w:r w:rsidR="00F01C65">
        <w:rPr>
          <w:rFonts w:ascii="GHEA Grapalat" w:hAnsi="GHEA Grapalat" w:cs="Sylfaen"/>
          <w:sz w:val="24"/>
          <w:szCs w:val="24"/>
          <w:lang w:val="hy-AM"/>
        </w:rPr>
        <w:t xml:space="preserve">Եվրասիական Զարգացման բանկի աջակցությամբ </w:t>
      </w:r>
      <w:r w:rsidR="00F01C65" w:rsidRPr="00F01C65">
        <w:rPr>
          <w:rFonts w:ascii="GHEA Grapalat" w:hAnsi="GHEA Grapalat" w:cs="Sylfaen"/>
          <w:sz w:val="24"/>
          <w:szCs w:val="24"/>
          <w:lang w:val="hy-AM"/>
        </w:rPr>
        <w:t>«Ոռոգման համակարգերի զարգացման ծրագիր» վարկային համաձայնագ</w:t>
      </w:r>
      <w:r w:rsidR="008355D1">
        <w:rPr>
          <w:rFonts w:ascii="GHEA Grapalat" w:hAnsi="GHEA Grapalat" w:cs="Sylfaen"/>
          <w:sz w:val="24"/>
          <w:szCs w:val="24"/>
          <w:lang w:val="hy-AM"/>
        </w:rPr>
        <w:t>իր</w:t>
      </w:r>
      <w:r w:rsidR="008355D1" w:rsidRPr="008355D1">
        <w:rPr>
          <w:rFonts w:ascii="GHEA Grapalat" w:hAnsi="GHEA Grapalat" w:cs="Sylfaen"/>
          <w:sz w:val="24"/>
          <w:szCs w:val="24"/>
          <w:lang w:val="hy-AM"/>
        </w:rPr>
        <w:t>)</w:t>
      </w:r>
      <w:r w:rsidR="008355D1">
        <w:rPr>
          <w:rFonts w:ascii="GHEA Grapalat" w:hAnsi="GHEA Grapalat" w:cs="Sylfaen"/>
          <w:sz w:val="24"/>
          <w:szCs w:val="24"/>
          <w:lang w:val="hy-AM"/>
        </w:rPr>
        <w:t>։ 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յդ ծրագրերում ընդգրկված աշխատակիցներին նախատեսվում է ընդգրկել </w:t>
      </w:r>
      <w:r w:rsidR="008355D1">
        <w:rPr>
          <w:rFonts w:ascii="GHEA Grapalat" w:hAnsi="GHEA Grapalat" w:cs="Sylfaen"/>
          <w:sz w:val="24"/>
          <w:szCs w:val="24"/>
          <w:lang w:val="hy-AM"/>
        </w:rPr>
        <w:t xml:space="preserve">ՀՀ պետական բյուջեով ՀՏԶՀ–ին վերապահված շինարարական ծրագրերում, հիմնականում 300 դպրոցի կառուցման, վերակառուցման, նորոգման ծրագրերում։ Բացի այդ, ՀՏԶՀ–ի վարչական աշխատակազմի աշխատավարձային ֆոնդը նախատեսված է եղել Համաշխարհային Բանկի աջակցությամբ իրականացվող </w:t>
      </w:r>
      <w:r w:rsidR="008355D1" w:rsidRPr="00F01C65">
        <w:rPr>
          <w:rFonts w:ascii="GHEA Grapalat" w:hAnsi="GHEA Grapalat" w:cs="Sylfaen"/>
          <w:sz w:val="24"/>
          <w:szCs w:val="24"/>
          <w:lang w:val="hy-AM"/>
        </w:rPr>
        <w:t xml:space="preserve">Սոցիալական ներդրումների </w:t>
      </w:r>
      <w:r w:rsidR="008355D1">
        <w:rPr>
          <w:rFonts w:ascii="GHEA Grapalat" w:hAnsi="GHEA Grapalat" w:cs="Sylfaen"/>
          <w:sz w:val="24"/>
          <w:szCs w:val="24"/>
          <w:lang w:val="hy-AM"/>
        </w:rPr>
        <w:t xml:space="preserve">և տեղական զարգացման ծրագրով։ Այպիսով, </w:t>
      </w:r>
      <w:r w:rsidRPr="00922E2A"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Նախագծով նախատեսվում է շուրջ </w:t>
      </w:r>
      <w:r w:rsidR="00922E2A" w:rsidRPr="00922E2A">
        <w:rPr>
          <w:rFonts w:ascii="GHEA Grapalat" w:hAnsi="GHEA Grapalat" w:cs="Sylfaen"/>
          <w:sz w:val="24"/>
          <w:szCs w:val="24"/>
          <w:lang w:val="hy-AM"/>
        </w:rPr>
        <w:t>486.4</w:t>
      </w:r>
      <w:r w:rsidRPr="00922E2A">
        <w:rPr>
          <w:rFonts w:ascii="GHEA Grapalat" w:hAnsi="GHEA Grapalat" w:cs="Sylfaen"/>
          <w:sz w:val="24"/>
          <w:szCs w:val="24"/>
          <w:lang w:val="hy-AM"/>
        </w:rPr>
        <w:t xml:space="preserve"> մլն դրամ գումար հատկացնել՝ ՀՏԶՀ–ի աշխատակիցների վարձատրությունը, պատշաճ աշխատանքային պայմանները </w:t>
      </w:r>
      <w:r w:rsidRPr="00410F40">
        <w:rPr>
          <w:rFonts w:ascii="GHEA Grapalat" w:hAnsi="GHEA Grapalat" w:cs="Sylfaen"/>
          <w:sz w:val="24"/>
          <w:szCs w:val="24"/>
          <w:lang w:val="hy-AM"/>
        </w:rPr>
        <w:t>ապահովելու և այլ անհրաժեշտ պահպանման ծախսերը իրականացնելու նպատակով։</w:t>
      </w:r>
      <w:r w:rsidR="00922E2A" w:rsidRPr="00410F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0817" w:rsidRPr="00410F40">
        <w:rPr>
          <w:rFonts w:ascii="GHEA Grapalat" w:hAnsi="GHEA Grapalat" w:cs="Sylfaen"/>
          <w:sz w:val="24"/>
          <w:szCs w:val="24"/>
          <w:lang w:val="hy-AM"/>
        </w:rPr>
        <w:t xml:space="preserve">Նշվածը վերաբերում է </w:t>
      </w:r>
      <w:r w:rsidR="00410F40" w:rsidRPr="00410F40">
        <w:rPr>
          <w:rFonts w:ascii="GHEA Grapalat" w:hAnsi="GHEA Grapalat" w:cs="Sylfaen"/>
          <w:sz w:val="24"/>
          <w:szCs w:val="24"/>
          <w:lang w:val="hy-AM"/>
        </w:rPr>
        <w:t xml:space="preserve">թվով 78 հաստիքի։ </w:t>
      </w:r>
      <w:r w:rsidR="00922E2A" w:rsidRPr="00410F40">
        <w:rPr>
          <w:rFonts w:ascii="GHEA Grapalat" w:hAnsi="GHEA Grapalat" w:cs="Sylfaen"/>
          <w:sz w:val="24"/>
          <w:szCs w:val="24"/>
          <w:lang w:val="hy-AM"/>
        </w:rPr>
        <w:t>Գումարի հաշվարկը ըստ հոդվածների ներկայացվում է։</w:t>
      </w:r>
    </w:p>
    <w:p w14:paraId="138E6434" w14:textId="43894F0F" w:rsidR="00B961E7" w:rsidRDefault="00B961E7" w:rsidP="00B94693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 xml:space="preserve">ՀՀ կառավարության որդեգրած քաղաքականությամբ ռազմավարական համարվող 300 դպրոցի կառուցման, վերակառուցման և հիմնանորոգման ծրագրի շրջանակներում Նախագծով 811.0 մլն դրամ գումար է հատկացվում </w:t>
      </w:r>
      <w:r w:rsidRPr="00DA164D">
        <w:rPr>
          <w:rFonts w:ascii="GHEA Grapalat" w:hAnsi="GHEA Grapalat" w:cs="Sylfaen"/>
          <w:bCs/>
          <w:i/>
          <w:iCs/>
          <w:u w:val="thick"/>
          <w:lang w:val="hy-AM"/>
        </w:rPr>
        <w:t xml:space="preserve">ՀՀ </w:t>
      </w:r>
      <w:r>
        <w:rPr>
          <w:rFonts w:ascii="GHEA Grapalat" w:hAnsi="GHEA Grapalat" w:cs="Sylfaen"/>
          <w:bCs/>
          <w:i/>
          <w:iCs/>
          <w:u w:val="thick"/>
          <w:lang w:val="hy-AM"/>
        </w:rPr>
        <w:t xml:space="preserve">Արագածոտնի </w:t>
      </w:r>
      <w:r w:rsidRPr="00DA164D">
        <w:rPr>
          <w:rFonts w:ascii="GHEA Grapalat" w:hAnsi="GHEA Grapalat" w:cs="Sylfaen"/>
          <w:bCs/>
          <w:i/>
          <w:iCs/>
          <w:u w:val="thick"/>
          <w:lang w:val="hy-AM"/>
        </w:rPr>
        <w:t xml:space="preserve">մարզի </w:t>
      </w:r>
      <w:r w:rsidRPr="00B961E7">
        <w:rPr>
          <w:rFonts w:ascii="GHEA Grapalat" w:hAnsi="GHEA Grapalat" w:cs="Sylfaen"/>
          <w:bCs/>
          <w:i/>
          <w:iCs/>
          <w:u w:val="thick"/>
          <w:lang w:val="hy-AM"/>
        </w:rPr>
        <w:t>գ. Նոր Եդեսիայի Ն. Շնորհալու անվ. միջնակարգ դպրոց</w:t>
      </w:r>
      <w:r>
        <w:rPr>
          <w:rFonts w:ascii="GHEA Grapalat" w:hAnsi="GHEA Grapalat" w:cs="Sylfaen"/>
          <w:bCs/>
          <w:i/>
          <w:iCs/>
          <w:u w:val="thick"/>
          <w:lang w:val="hy-AM"/>
        </w:rPr>
        <w:t xml:space="preserve">ի </w:t>
      </w:r>
      <w:r w:rsidRPr="00B961E7">
        <w:rPr>
          <w:rFonts w:ascii="GHEA Grapalat" w:hAnsi="GHEA Grapalat" w:cs="Sylfaen"/>
          <w:bCs/>
          <w:i/>
          <w:iCs/>
          <w:u w:val="thick"/>
          <w:lang w:val="hy-AM"/>
        </w:rPr>
        <w:t>(</w:t>
      </w:r>
      <w:r>
        <w:rPr>
          <w:rFonts w:ascii="GHEA Grapalat" w:hAnsi="GHEA Grapalat" w:cs="Sylfaen"/>
          <w:bCs/>
          <w:i/>
          <w:iCs/>
          <w:u w:val="thick"/>
          <w:lang w:val="hy-AM"/>
        </w:rPr>
        <w:t>561.0 մլն</w:t>
      </w:r>
      <w:r w:rsidRPr="00B961E7">
        <w:rPr>
          <w:rFonts w:ascii="GHEA Grapalat" w:hAnsi="GHEA Grapalat" w:cs="Sylfaen"/>
          <w:bCs/>
          <w:i/>
          <w:iCs/>
          <w:u w:val="thick"/>
          <w:lang w:val="hy-AM"/>
        </w:rPr>
        <w:t>)</w:t>
      </w:r>
      <w:r>
        <w:rPr>
          <w:rFonts w:ascii="GHEA Grapalat" w:hAnsi="GHEA Grapalat" w:cs="Sylfaen"/>
          <w:bCs/>
          <w:i/>
          <w:iCs/>
          <w:u w:val="thick"/>
          <w:lang w:val="hy-AM"/>
        </w:rPr>
        <w:t xml:space="preserve"> և ՀՀ Արմավիրի մարզի </w:t>
      </w:r>
      <w:r w:rsidRPr="00B961E7">
        <w:rPr>
          <w:rFonts w:ascii="GHEA Grapalat" w:hAnsi="GHEA Grapalat" w:cs="Sylfaen"/>
          <w:bCs/>
          <w:i/>
          <w:iCs/>
          <w:u w:val="thick"/>
          <w:lang w:val="hy-AM"/>
        </w:rPr>
        <w:t>գ. Նոր Կեսարիայի միջնակարգ դպրոց</w:t>
      </w:r>
      <w:r>
        <w:rPr>
          <w:rFonts w:ascii="GHEA Grapalat" w:hAnsi="GHEA Grapalat" w:cs="Sylfaen"/>
          <w:bCs/>
          <w:i/>
          <w:iCs/>
          <w:u w:val="thick"/>
          <w:lang w:val="hy-AM"/>
        </w:rPr>
        <w:t xml:space="preserve">ի </w:t>
      </w:r>
      <w:r w:rsidRPr="00B961E7">
        <w:rPr>
          <w:rFonts w:ascii="GHEA Grapalat" w:hAnsi="GHEA Grapalat" w:cs="Sylfaen"/>
          <w:bCs/>
          <w:i/>
          <w:iCs/>
          <w:u w:val="thick"/>
          <w:lang w:val="hy-AM"/>
        </w:rPr>
        <w:t>(</w:t>
      </w:r>
      <w:r>
        <w:rPr>
          <w:rFonts w:ascii="GHEA Grapalat" w:hAnsi="GHEA Grapalat" w:cs="Sylfaen"/>
          <w:bCs/>
          <w:i/>
          <w:iCs/>
          <w:u w:val="thick"/>
          <w:lang w:val="hy-AM"/>
        </w:rPr>
        <w:t>250.0 մլն</w:t>
      </w:r>
      <w:r w:rsidRPr="00B961E7">
        <w:rPr>
          <w:rFonts w:ascii="GHEA Grapalat" w:hAnsi="GHEA Grapalat" w:cs="Sylfaen"/>
          <w:bCs/>
          <w:i/>
          <w:iCs/>
          <w:u w:val="thick"/>
          <w:lang w:val="hy-AM"/>
        </w:rPr>
        <w:t>)</w:t>
      </w:r>
      <w:r>
        <w:rPr>
          <w:rFonts w:ascii="GHEA Grapalat" w:hAnsi="GHEA Grapalat" w:cs="Sylfaen"/>
          <w:bCs/>
          <w:i/>
          <w:iCs/>
          <w:u w:val="thick"/>
          <w:lang w:val="hy-AM"/>
        </w:rPr>
        <w:t xml:space="preserve"> կառուցման աշխատանքների ս․թ․ բյուջեով հատկացված գումարի ավելացման</w:t>
      </w:r>
      <w:r>
        <w:rPr>
          <w:rFonts w:ascii="GHEA Grapalat" w:hAnsi="GHEA Grapalat" w:cs="Sylfaen"/>
          <w:bCs/>
          <w:lang w:val="hy-AM"/>
        </w:rPr>
        <w:t xml:space="preserve"> համար։ </w:t>
      </w:r>
      <w:r w:rsidR="002879C2">
        <w:rPr>
          <w:rFonts w:ascii="GHEA Grapalat" w:hAnsi="GHEA Grapalat" w:cs="Sylfaen"/>
          <w:bCs/>
          <w:lang w:val="hy-AM"/>
        </w:rPr>
        <w:t>Դպրոցների կառուցումը մեկնարկել է 2024թ-ին և նախատեսվում է ավարտել 2026թ-ին</w:t>
      </w:r>
      <w:r>
        <w:rPr>
          <w:rFonts w:ascii="GHEA Grapalat" w:hAnsi="GHEA Grapalat" w:cs="Sylfaen"/>
          <w:bCs/>
          <w:lang w:val="hy-AM"/>
        </w:rPr>
        <w:t>։</w:t>
      </w:r>
    </w:p>
    <w:p w14:paraId="01C58079" w14:textId="3658A93C" w:rsidR="00B94693" w:rsidRPr="009B0817" w:rsidRDefault="00B94693" w:rsidP="00B94693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>ՀՀ կառավարության որդեգրած քաղաքականությա</w:t>
      </w:r>
      <w:r w:rsidR="009B0817">
        <w:rPr>
          <w:rFonts w:ascii="GHEA Grapalat" w:hAnsi="GHEA Grapalat" w:cs="Sylfaen"/>
          <w:bCs/>
          <w:iCs/>
          <w:lang w:val="hy-AM"/>
        </w:rPr>
        <w:t xml:space="preserve">մբ </w:t>
      </w:r>
      <w:r>
        <w:rPr>
          <w:rFonts w:ascii="GHEA Grapalat" w:hAnsi="GHEA Grapalat" w:cs="Sylfaen"/>
          <w:bCs/>
          <w:iCs/>
          <w:lang w:val="hy-AM"/>
        </w:rPr>
        <w:t xml:space="preserve">ռազմավարական համարվող 500 մանկապարտեզի կառուցման, վերակառուցման և հիմնանորոգման ծրագրի շրջանակներում </w:t>
      </w:r>
      <w:r w:rsidR="009B0817">
        <w:rPr>
          <w:rFonts w:ascii="GHEA Grapalat" w:hAnsi="GHEA Grapalat" w:cs="Sylfaen"/>
          <w:bCs/>
          <w:iCs/>
          <w:lang w:val="hy-AM"/>
        </w:rPr>
        <w:t xml:space="preserve">Նախագծով 129.5 մլն դրամ գումար է հատկացվում </w:t>
      </w:r>
      <w:r w:rsidRPr="00DA164D">
        <w:rPr>
          <w:rFonts w:ascii="GHEA Grapalat" w:hAnsi="GHEA Grapalat" w:cs="Sylfaen"/>
          <w:bCs/>
          <w:i/>
          <w:iCs/>
          <w:u w:val="thick"/>
          <w:lang w:val="hy-AM"/>
        </w:rPr>
        <w:t xml:space="preserve">ՀՀ </w:t>
      </w:r>
      <w:r w:rsidR="009B0817">
        <w:rPr>
          <w:rFonts w:ascii="GHEA Grapalat" w:hAnsi="GHEA Grapalat" w:cs="Sylfaen"/>
          <w:bCs/>
          <w:i/>
          <w:iCs/>
          <w:u w:val="thick"/>
          <w:lang w:val="hy-AM"/>
        </w:rPr>
        <w:t>Կոտայքի</w:t>
      </w:r>
      <w:r w:rsidRPr="00DA164D">
        <w:rPr>
          <w:rFonts w:ascii="GHEA Grapalat" w:hAnsi="GHEA Grapalat" w:cs="Sylfaen"/>
          <w:bCs/>
          <w:i/>
          <w:iCs/>
          <w:u w:val="thick"/>
          <w:lang w:val="hy-AM"/>
        </w:rPr>
        <w:t xml:space="preserve"> մարզի </w:t>
      </w:r>
      <w:r w:rsidR="009B0817">
        <w:rPr>
          <w:rFonts w:ascii="GHEA Grapalat" w:hAnsi="GHEA Grapalat" w:cs="Sylfaen"/>
          <w:bCs/>
          <w:i/>
          <w:iCs/>
          <w:u w:val="thick"/>
          <w:lang w:val="hy-AM"/>
        </w:rPr>
        <w:t>Ֆանտան</w:t>
      </w:r>
      <w:r w:rsidRPr="00DA164D">
        <w:rPr>
          <w:rFonts w:ascii="GHEA Grapalat" w:hAnsi="GHEA Grapalat" w:cs="Sylfaen"/>
          <w:bCs/>
          <w:i/>
          <w:iCs/>
          <w:u w:val="thick"/>
          <w:lang w:val="hy-AM"/>
        </w:rPr>
        <w:t xml:space="preserve"> բնակավայր</w:t>
      </w:r>
      <w:r w:rsidR="009B0817">
        <w:rPr>
          <w:rFonts w:ascii="GHEA Grapalat" w:hAnsi="GHEA Grapalat" w:cs="Sylfaen"/>
          <w:bCs/>
          <w:i/>
          <w:iCs/>
          <w:u w:val="thick"/>
          <w:lang w:val="hy-AM"/>
        </w:rPr>
        <w:t>ում մանկապարտեզ</w:t>
      </w:r>
      <w:r w:rsidRPr="00DA164D">
        <w:rPr>
          <w:rFonts w:ascii="GHEA Grapalat" w:hAnsi="GHEA Grapalat" w:cs="Sylfaen"/>
          <w:bCs/>
          <w:i/>
          <w:iCs/>
          <w:u w:val="thick"/>
          <w:lang w:val="hy-AM"/>
        </w:rPr>
        <w:t xml:space="preserve">ի </w:t>
      </w:r>
      <w:r w:rsidR="009B0817">
        <w:rPr>
          <w:rFonts w:ascii="GHEA Grapalat" w:hAnsi="GHEA Grapalat" w:cs="Sylfaen"/>
          <w:bCs/>
          <w:i/>
          <w:iCs/>
          <w:u w:val="thick"/>
          <w:lang w:val="hy-AM"/>
        </w:rPr>
        <w:t>կառուցման</w:t>
      </w:r>
      <w:r>
        <w:rPr>
          <w:rFonts w:ascii="GHEA Grapalat" w:hAnsi="GHEA Grapalat" w:cs="Sylfaen"/>
          <w:bCs/>
          <w:lang w:val="hy-AM"/>
        </w:rPr>
        <w:t xml:space="preserve"> համար։ </w:t>
      </w:r>
      <w:r w:rsidR="009B0817">
        <w:rPr>
          <w:rFonts w:ascii="GHEA Grapalat" w:hAnsi="GHEA Grapalat" w:cs="Sylfaen"/>
          <w:bCs/>
          <w:lang w:val="hy-AM"/>
        </w:rPr>
        <w:t xml:space="preserve">Մանկապարտեզը կառուցվելու է 75 տեղ հզորությամբ՝ տիպային նախագծանախահաշվային փաստաթղթերի տեղակապմամբ։ Մանկապարտեզի </w:t>
      </w:r>
      <w:r w:rsidR="009B0817">
        <w:rPr>
          <w:rFonts w:ascii="GHEA Grapalat" w:hAnsi="GHEA Grapalat" w:cs="Sylfaen"/>
          <w:bCs/>
          <w:lang w:val="hy-AM"/>
        </w:rPr>
        <w:lastRenderedPageBreak/>
        <w:t xml:space="preserve">կառուցման համար արդեն կնքման փուլում է կապալային աշխատանքների գնման պայմանագիրը </w:t>
      </w:r>
      <w:r w:rsidR="009B0817" w:rsidRPr="009B0817">
        <w:rPr>
          <w:rFonts w:ascii="GHEA Grapalat" w:hAnsi="GHEA Grapalat" w:cs="Sylfaen"/>
          <w:bCs/>
          <w:lang w:val="hy-AM"/>
        </w:rPr>
        <w:t>(</w:t>
      </w:r>
      <w:r w:rsidR="009B0817">
        <w:rPr>
          <w:rFonts w:ascii="GHEA Grapalat" w:hAnsi="GHEA Grapalat" w:cs="Sylfaen"/>
          <w:bCs/>
          <w:lang w:val="hy-AM"/>
        </w:rPr>
        <w:t>պայմանով մրցույթի արդյունքում</w:t>
      </w:r>
      <w:r w:rsidR="009B0817" w:rsidRPr="009B0817">
        <w:rPr>
          <w:rFonts w:ascii="GHEA Grapalat" w:hAnsi="GHEA Grapalat" w:cs="Sylfaen"/>
          <w:bCs/>
          <w:lang w:val="hy-AM"/>
        </w:rPr>
        <w:t>)</w:t>
      </w:r>
      <w:r w:rsidR="009B0817">
        <w:rPr>
          <w:rFonts w:ascii="GHEA Grapalat" w:hAnsi="GHEA Grapalat" w:cs="Sylfaen"/>
          <w:bCs/>
          <w:lang w:val="hy-AM"/>
        </w:rPr>
        <w:t>, իսկ տեխնիկական հսկողությունն իրականացվելու է ՀՏԶՀ–ի կողմից։ Փաստաթղթերը կցվում են։</w:t>
      </w:r>
    </w:p>
    <w:p w14:paraId="3FB1EAC4" w14:textId="68950E05" w:rsidR="00F15C02" w:rsidRDefault="00976438" w:rsidP="00887A9E">
      <w:pPr>
        <w:shd w:val="clear" w:color="auto" w:fill="FFFFFF"/>
        <w:spacing w:line="360" w:lineRule="auto"/>
        <w:ind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15C02">
        <w:rPr>
          <w:rFonts w:ascii="GHEA Grapalat" w:hAnsi="GHEA Grapalat" w:cs="Sylfaen"/>
          <w:sz w:val="24"/>
          <w:szCs w:val="24"/>
          <w:lang w:val="hy-AM"/>
        </w:rPr>
        <w:t>Նախագծով նախատեսվում է նաև</w:t>
      </w:r>
      <w:r>
        <w:rPr>
          <w:rFonts w:ascii="GHEA Grapalat" w:hAnsi="GHEA Grapalat" w:cs="Sylfaen"/>
          <w:bCs/>
          <w:lang w:val="hy-AM"/>
        </w:rPr>
        <w:t xml:space="preserve"> </w:t>
      </w:r>
      <w:r w:rsidR="00922E2A" w:rsidRPr="009B0817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>10.0</w:t>
      </w:r>
      <w:r w:rsidRPr="009B0817">
        <w:rPr>
          <w:rFonts w:ascii="GHEA Grapalat" w:hAnsi="GHEA Grapalat" w:cs="Sylfaen"/>
          <w:bCs/>
          <w:iCs/>
          <w:sz w:val="24"/>
          <w:szCs w:val="24"/>
          <w:lang w:val="hy-AM" w:eastAsia="en-US"/>
        </w:rPr>
        <w:t xml:space="preserve"> մլն դրամ գումար հատկացնել</w:t>
      </w:r>
      <w:r w:rsidRPr="00F15C02">
        <w:rPr>
          <w:rFonts w:ascii="GHEA Grapalat" w:hAnsi="GHEA Grapalat" w:cs="Sylfaen"/>
          <w:bCs/>
          <w:i/>
          <w:iCs/>
          <w:lang w:val="hy-AM"/>
        </w:rPr>
        <w:t xml:space="preserve"> </w:t>
      </w:r>
      <w:r w:rsidR="00887A9E" w:rsidRPr="00887A9E">
        <w:rPr>
          <w:rFonts w:ascii="GHEA Grapalat" w:hAnsi="GHEA Grapalat"/>
          <w:color w:val="000000"/>
          <w:sz w:val="24"/>
          <w:szCs w:val="24"/>
          <w:lang w:val="hy-AM"/>
        </w:rPr>
        <w:t>ՀՏԶՀ-ին</w:t>
      </w:r>
      <w:r w:rsidR="00887A9E">
        <w:rPr>
          <w:rFonts w:ascii="GHEA Grapalat" w:hAnsi="GHEA Grapalat" w:cs="Sylfaen"/>
          <w:bCs/>
          <w:iCs/>
          <w:lang w:val="hy-AM"/>
        </w:rPr>
        <w:t xml:space="preserve"> </w:t>
      </w:r>
      <w:r w:rsidR="00887A9E" w:rsidRPr="009B0817">
        <w:rPr>
          <w:rFonts w:ascii="GHEA Grapalat" w:hAnsi="GHEA Grapalat"/>
          <w:i/>
          <w:color w:val="000000"/>
          <w:sz w:val="24"/>
          <w:szCs w:val="24"/>
          <w:u w:val="thick"/>
          <w:lang w:val="hy-AM"/>
        </w:rPr>
        <w:t xml:space="preserve">«Սեյսմիկ անվտանգության բարելավման» ծրագրի շրջանակներում </w:t>
      </w:r>
      <w:r w:rsidR="00F15C02" w:rsidRPr="009B0817">
        <w:rPr>
          <w:rFonts w:ascii="GHEA Grapalat" w:hAnsi="GHEA Grapalat"/>
          <w:i/>
          <w:color w:val="000000"/>
          <w:sz w:val="24"/>
          <w:szCs w:val="24"/>
          <w:u w:val="thick"/>
          <w:lang w:val="hy-AM"/>
        </w:rPr>
        <w:t xml:space="preserve">ՀՀ Արագածոտնի մարզի Հնաբերդի միջնակարգ դպրոցի </w:t>
      </w:r>
      <w:r w:rsidR="009B3608" w:rsidRPr="009B0817">
        <w:rPr>
          <w:rFonts w:ascii="GHEA Grapalat" w:hAnsi="GHEA Grapalat"/>
          <w:i/>
          <w:color w:val="000000"/>
          <w:sz w:val="24"/>
          <w:szCs w:val="24"/>
          <w:u w:val="thick"/>
          <w:lang w:val="hy-AM"/>
        </w:rPr>
        <w:t>կառուցման</w:t>
      </w:r>
      <w:r w:rsidR="00F15C02" w:rsidRPr="009B0817">
        <w:rPr>
          <w:rFonts w:ascii="GHEA Grapalat" w:hAnsi="GHEA Grapalat"/>
          <w:i/>
          <w:color w:val="000000"/>
          <w:sz w:val="24"/>
          <w:szCs w:val="24"/>
          <w:u w:val="thick"/>
          <w:lang w:val="hy-AM"/>
        </w:rPr>
        <w:t xml:space="preserve"> շինարարական աշխատանքների թիվ A-51AN գնման ընթացակարգի </w:t>
      </w:r>
      <w:r w:rsidR="00887A9E" w:rsidRPr="009B0817">
        <w:rPr>
          <w:rFonts w:ascii="GHEA Grapalat" w:hAnsi="GHEA Grapalat"/>
          <w:i/>
          <w:color w:val="000000"/>
          <w:sz w:val="24"/>
          <w:szCs w:val="24"/>
          <w:u w:val="thick"/>
          <w:lang w:val="hy-AM"/>
        </w:rPr>
        <w:t>մասով դատական վճռով ստանձնած պարտավորության</w:t>
      </w:r>
      <w:r w:rsidR="00887A9E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կատարման համար։ Նշված գնման ընթացակարգի </w:t>
      </w:r>
      <w:r w:rsidR="00F15C02">
        <w:rPr>
          <w:rFonts w:ascii="GHEA Grapalat" w:hAnsi="GHEA Grapalat"/>
          <w:color w:val="000000"/>
          <w:sz w:val="24"/>
          <w:szCs w:val="24"/>
          <w:lang w:val="hy-AM"/>
        </w:rPr>
        <w:t xml:space="preserve">արդյունքում` </w:t>
      </w:r>
      <w:r w:rsidR="00887A9E">
        <w:rPr>
          <w:rFonts w:ascii="GHEA Grapalat" w:hAnsi="GHEA Grapalat"/>
          <w:color w:val="000000"/>
          <w:sz w:val="24"/>
          <w:szCs w:val="24"/>
          <w:lang w:val="hy-AM"/>
        </w:rPr>
        <w:t>ՀՏԶՀ-</w:t>
      </w:r>
      <w:r w:rsidR="00F15C02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F15C02" w:rsidRPr="00900D45">
        <w:rPr>
          <w:rFonts w:ascii="GHEA Grapalat" w:hAnsi="GHEA Grapalat"/>
          <w:color w:val="000000"/>
          <w:sz w:val="24"/>
          <w:szCs w:val="24"/>
          <w:lang w:val="hy-AM"/>
        </w:rPr>
        <w:t>և «Վի Քեյ Գրուպ» ՍՊԸ և «Էն Շին» ՍՊԸ ՀԳ-ի միջև 2024 թվականի դեկտեմբերի 20-ին կնքվել է «ՀՀ Արագածոտնի մարզի Շենավանի միջնակարգ դպրոցի նախագծի ՀՀ Արագածոտնի մարզի Հնաբերդի միջնակարգ դպրոցի տարածքում տեղակապման, տեղակապված նախագծի հեղինակային հսկողության իրականացման և դպրոցի կառուցման շինարարական աշխատանքների գնման» թիվ A-51AN պայմանագիրը:</w:t>
      </w:r>
      <w:r w:rsidR="00887A9E">
        <w:rPr>
          <w:rFonts w:ascii="GHEA Grapalat" w:hAnsi="GHEA Grapalat"/>
          <w:color w:val="000000"/>
          <w:sz w:val="24"/>
          <w:szCs w:val="24"/>
          <w:lang w:val="hy-AM"/>
        </w:rPr>
        <w:t xml:space="preserve"> Ն</w:t>
      </w:r>
      <w:r w:rsidR="00F15C02" w:rsidRPr="00900D45">
        <w:rPr>
          <w:rFonts w:ascii="GHEA Grapalat" w:hAnsi="GHEA Grapalat"/>
          <w:color w:val="000000"/>
          <w:sz w:val="24"/>
          <w:szCs w:val="24"/>
          <w:lang w:val="hy-AM"/>
        </w:rPr>
        <w:t xml:space="preserve">շված </w:t>
      </w:r>
      <w:r w:rsidR="00887A9E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F15C02" w:rsidRPr="00900D45">
        <w:rPr>
          <w:rFonts w:ascii="GHEA Grapalat" w:hAnsi="GHEA Grapalat"/>
          <w:color w:val="000000"/>
          <w:sz w:val="24"/>
          <w:szCs w:val="24"/>
          <w:lang w:val="hy-AM"/>
        </w:rPr>
        <w:t xml:space="preserve">նթացակարգի դեմ նույն ընթացակարգի մասնակից` </w:t>
      </w:r>
      <w:r w:rsidR="00F15C02" w:rsidRPr="00B11F0E">
        <w:rPr>
          <w:rFonts w:ascii="GHEA Grapalat" w:eastAsia="MS Mincho" w:hAnsi="GHEA Grapalat" w:cs="MS Mincho"/>
          <w:sz w:val="24"/>
          <w:szCs w:val="24"/>
          <w:lang w:val="hy-AM"/>
        </w:rPr>
        <w:t xml:space="preserve">«Օպտիմում Գրուպ» </w:t>
      </w:r>
      <w:r w:rsidR="00F15C02">
        <w:rPr>
          <w:rFonts w:ascii="GHEA Grapalat" w:eastAsia="MS Mincho" w:hAnsi="GHEA Grapalat" w:cs="MS Mincho"/>
          <w:sz w:val="24"/>
          <w:szCs w:val="24"/>
          <w:lang w:val="hy-AM"/>
        </w:rPr>
        <w:t>ՍՊ</w:t>
      </w:r>
      <w:r w:rsidR="00F15C02" w:rsidRPr="00900D45">
        <w:rPr>
          <w:rFonts w:ascii="GHEA Grapalat" w:eastAsia="MS Mincho" w:hAnsi="GHEA Grapalat" w:cs="MS Mincho"/>
          <w:sz w:val="24"/>
          <w:szCs w:val="24"/>
          <w:lang w:val="hy-AM"/>
        </w:rPr>
        <w:t>Ը և</w:t>
      </w:r>
      <w:r w:rsidR="00F15C02" w:rsidRPr="00B11F0E">
        <w:rPr>
          <w:rFonts w:ascii="GHEA Grapalat" w:eastAsia="MS Mincho" w:hAnsi="GHEA Grapalat" w:cs="MS Mincho"/>
          <w:sz w:val="24"/>
          <w:szCs w:val="24"/>
          <w:lang w:val="hy-AM"/>
        </w:rPr>
        <w:t xml:space="preserve"> «Զովեր Քնսթրաքշն» ՍՊԸ</w:t>
      </w:r>
      <w:r w:rsidR="00F15C02" w:rsidRPr="00900D45">
        <w:rPr>
          <w:rFonts w:ascii="GHEA Grapalat" w:eastAsia="MS Mincho" w:hAnsi="GHEA Grapalat" w:cs="MS Mincho"/>
          <w:sz w:val="24"/>
          <w:szCs w:val="24"/>
          <w:lang w:val="hy-AM"/>
        </w:rPr>
        <w:t xml:space="preserve"> ՀԳ</w:t>
      </w:r>
      <w:r w:rsidR="00F15C02" w:rsidRPr="00B11F0E">
        <w:rPr>
          <w:rFonts w:ascii="GHEA Grapalat" w:eastAsia="MS Mincho" w:hAnsi="GHEA Grapalat" w:cs="MS Mincho"/>
          <w:sz w:val="24"/>
          <w:szCs w:val="24"/>
          <w:lang w:val="hy-AM"/>
        </w:rPr>
        <w:t>-ի</w:t>
      </w:r>
      <w:r w:rsidR="00F15C02" w:rsidRPr="00900D45">
        <w:rPr>
          <w:rFonts w:ascii="GHEA Grapalat" w:eastAsia="MS Mincho" w:hAnsi="GHEA Grapalat" w:cs="MS Mincho"/>
          <w:sz w:val="24"/>
          <w:szCs w:val="24"/>
          <w:lang w:val="hy-AM"/>
        </w:rPr>
        <w:t xml:space="preserve"> կողմից ներկայացվել է հայցադիմում</w:t>
      </w:r>
      <w:r w:rsidR="00887A9E">
        <w:rPr>
          <w:rFonts w:ascii="GHEA Grapalat" w:eastAsia="MS Mincho" w:hAnsi="GHEA Grapalat" w:cs="MS Mincho"/>
          <w:sz w:val="24"/>
          <w:szCs w:val="24"/>
          <w:lang w:val="hy-AM"/>
        </w:rPr>
        <w:t xml:space="preserve">՝ կապված այն հանգամանքի հետ որ վերջինս իր հայտով ներկայացրել է ավելի ցածր գին, սակայն չի շահել մրցույթի արդյունքում։ Հարկ է նշել, որ խոսքը գնում է ոչ թե պետական գնումների, այլ միջազգային ընթացակարգերով </w:t>
      </w:r>
      <w:r w:rsidR="00F15C02" w:rsidRPr="00900D45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887A9E">
        <w:rPr>
          <w:rFonts w:ascii="GHEA Grapalat" w:eastAsia="MS Mincho" w:hAnsi="GHEA Grapalat" w:cs="MS Mincho"/>
          <w:sz w:val="24"/>
          <w:szCs w:val="24"/>
          <w:lang w:val="hy-AM"/>
        </w:rPr>
        <w:t>կատարվող գնումների մասին, որոնց շրջանակներում շահողը որոշվում է ոչ թե նվազագույն առաջարկի հիման վրա, այլ մասնակիցների ֆինանսական հաշվետվությունների, հայտը ներկայացնելու պահին առկա պայմանագրային ծանրաբեռնվածության, դրանց կատարման վիճակագրության, տույժերի ենթարկման վերաբերյալ տեղեկատվության և ներկայացրած առաջարկի համընդհանուր վերլուծության հիման վրա։ Այնուամենայնիվ, գործի</w:t>
      </w:r>
      <w:r w:rsidR="00F15C02" w:rsidRPr="00900D45">
        <w:rPr>
          <w:rFonts w:ascii="GHEA Grapalat" w:eastAsia="MS Mincho" w:hAnsi="GHEA Grapalat" w:cs="MS Mincho"/>
          <w:sz w:val="24"/>
          <w:szCs w:val="24"/>
          <w:lang w:val="hy-AM"/>
        </w:rPr>
        <w:t xml:space="preserve"> քննության արդյունքում </w:t>
      </w:r>
      <w:r w:rsidR="00F15C02" w:rsidRPr="00B11F0E">
        <w:rPr>
          <w:rFonts w:ascii="GHEA Grapalat" w:eastAsia="MS Mincho" w:hAnsi="GHEA Grapalat" w:cs="Cambria Math"/>
          <w:sz w:val="24"/>
          <w:szCs w:val="24"/>
          <w:lang w:val="hy-AM"/>
        </w:rPr>
        <w:t>Երևան քաղաքի առաջին ատյանի ընդհանուր</w:t>
      </w:r>
      <w:r w:rsidR="00F15C02">
        <w:rPr>
          <w:rFonts w:ascii="GHEA Grapalat" w:eastAsia="MS Mincho" w:hAnsi="GHEA Grapalat" w:cs="Cambria Math"/>
          <w:sz w:val="24"/>
          <w:szCs w:val="24"/>
          <w:lang w:val="hy-AM"/>
        </w:rPr>
        <w:t xml:space="preserve"> </w:t>
      </w:r>
      <w:r w:rsidR="00F15C02" w:rsidRPr="00B11F0E">
        <w:rPr>
          <w:rFonts w:ascii="GHEA Grapalat" w:eastAsia="MS Mincho" w:hAnsi="GHEA Grapalat" w:cs="Cambria Math"/>
          <w:sz w:val="24"/>
          <w:szCs w:val="24"/>
          <w:lang w:val="hy-AM"/>
        </w:rPr>
        <w:t>իրավասության քաղաքացիական դատարան</w:t>
      </w:r>
      <w:r w:rsidR="00F15C02">
        <w:rPr>
          <w:rFonts w:ascii="GHEA Grapalat" w:eastAsia="MS Mincho" w:hAnsi="GHEA Grapalat" w:cs="Cambria Math"/>
          <w:sz w:val="24"/>
          <w:szCs w:val="24"/>
          <w:lang w:val="hy-AM"/>
        </w:rPr>
        <w:t>ի 06.02.2025թ.</w:t>
      </w:r>
      <w:r w:rsidR="00F15C02" w:rsidRPr="008857BD">
        <w:rPr>
          <w:rFonts w:ascii="GHEA Grapalat" w:eastAsia="MS Mincho" w:hAnsi="GHEA Grapalat" w:cs="Cambria Math"/>
          <w:sz w:val="24"/>
          <w:szCs w:val="24"/>
          <w:lang w:val="hy-AM"/>
        </w:rPr>
        <w:t xml:space="preserve"> կայացված </w:t>
      </w:r>
      <w:r w:rsidR="00F15C02">
        <w:rPr>
          <w:rFonts w:ascii="GHEA Grapalat" w:eastAsia="MS Mincho" w:hAnsi="GHEA Grapalat" w:cs="Cambria Math"/>
          <w:sz w:val="24"/>
          <w:szCs w:val="24"/>
          <w:lang w:val="hy-AM"/>
        </w:rPr>
        <w:t>թիվ ԵԴ2/10507/02/24</w:t>
      </w:r>
      <w:r w:rsidR="00F15C02" w:rsidRPr="00B11F0E">
        <w:rPr>
          <w:rFonts w:ascii="GHEA Grapalat" w:eastAsia="MS Mincho" w:hAnsi="GHEA Grapalat" w:cs="MS Mincho"/>
          <w:sz w:val="24"/>
          <w:szCs w:val="24"/>
          <w:lang w:val="hy-AM"/>
        </w:rPr>
        <w:t xml:space="preserve"> վճռ</w:t>
      </w:r>
      <w:r w:rsidR="00F15C02">
        <w:rPr>
          <w:rFonts w:ascii="GHEA Grapalat" w:eastAsia="MS Mincho" w:hAnsi="GHEA Grapalat" w:cs="MS Mincho"/>
          <w:sz w:val="24"/>
          <w:szCs w:val="24"/>
          <w:lang w:val="hy-AM"/>
        </w:rPr>
        <w:t>ի 1-ին կետով վճռվել է</w:t>
      </w:r>
      <w:r w:rsidR="00887A9E">
        <w:rPr>
          <w:rFonts w:ascii="GHEA Grapalat" w:eastAsia="MS Mincho" w:hAnsi="GHEA Grapalat" w:cs="MS Mincho"/>
          <w:sz w:val="24"/>
          <w:szCs w:val="24"/>
          <w:lang w:val="hy-AM"/>
        </w:rPr>
        <w:t xml:space="preserve"> ՀՏԶՀ–ից բռնագանձել 10.0 մլն դրամ</w:t>
      </w:r>
      <w:r w:rsidR="00B94693">
        <w:rPr>
          <w:rFonts w:ascii="GHEA Grapalat" w:eastAsia="MS Mincho" w:hAnsi="GHEA Grapalat" w:cs="MS Mincho"/>
          <w:sz w:val="24"/>
          <w:szCs w:val="24"/>
          <w:lang w:val="hy-AM"/>
        </w:rPr>
        <w:t>։</w:t>
      </w:r>
      <w:r w:rsidR="009B0817">
        <w:rPr>
          <w:rFonts w:ascii="GHEA Grapalat" w:eastAsia="MS Mincho" w:hAnsi="GHEA Grapalat" w:cs="MS Mincho"/>
          <w:sz w:val="24"/>
          <w:szCs w:val="24"/>
          <w:lang w:val="hy-AM"/>
        </w:rPr>
        <w:t xml:space="preserve"> Մանրամասն հիմնավորումը և դատական վճիռը կցվում են։</w:t>
      </w:r>
    </w:p>
    <w:p w14:paraId="79E5ACC0" w14:textId="6C91AF07" w:rsidR="00B84A77" w:rsidRPr="00D33711" w:rsidRDefault="00D548FB" w:rsidP="001E7B8A">
      <w:pPr>
        <w:tabs>
          <w:tab w:val="left" w:pos="5407"/>
        </w:tabs>
        <w:spacing w:line="360" w:lineRule="auto"/>
        <w:ind w:firstLine="709"/>
        <w:jc w:val="both"/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</w:pPr>
      <w:r w:rsidRPr="00D548FB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Նախագծով գումար է հատկացվում նաև </w:t>
      </w:r>
      <w:r w:rsidRPr="00D548FB">
        <w:rPr>
          <w:rFonts w:ascii="GHEA Grapalat" w:hAnsi="GHEA Grapalat" w:cs="Sylfaen"/>
          <w:bCs/>
          <w:i/>
          <w:iCs/>
          <w:sz w:val="24"/>
          <w:szCs w:val="24"/>
          <w:u w:val="thick"/>
          <w:lang w:val="hy-AM"/>
        </w:rPr>
        <w:t>ՀՀ քաղաքաշինության կոմիտեի պատվիրատվությամբ թվով 18 դպրոցների վերանորոգման/հիմնանորոգման համար անհրաժեշտ տեխնիկական վիճակի զննության, չափագրության և նախահաշվային փաստաթղթերի կազմման</w:t>
      </w:r>
      <w:r w:rsidRPr="00D548FB">
        <w:rPr>
          <w:rFonts w:ascii="GHEA Grapalat" w:hAnsi="GHEA Grapalat" w:cs="Sylfaen"/>
          <w:bCs/>
          <w:sz w:val="24"/>
          <w:szCs w:val="24"/>
          <w:lang w:val="hy-AM"/>
        </w:rPr>
        <w:t xml:space="preserve"> համար</w:t>
      </w:r>
      <w:r w:rsidR="00D33711">
        <w:rPr>
          <w:rFonts w:ascii="GHEA Grapalat" w:hAnsi="GHEA Grapalat" w:cs="Sylfaen"/>
          <w:bCs/>
          <w:sz w:val="24"/>
          <w:szCs w:val="24"/>
          <w:lang w:val="hy-AM"/>
        </w:rPr>
        <w:t xml:space="preserve">։ </w:t>
      </w:r>
      <w:r w:rsidR="00D33711" w:rsidRPr="00D33711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կողմից որդեգրած «մինչև </w:t>
      </w:r>
      <w:r w:rsidR="00D33711" w:rsidRPr="00D33711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2026թ–ը առնվազն 300 դպրոցի կառուցման, վերակառուցման, հիմնանորոգման» ծրագրի շրջանակներում ներկայումս ընտրված է 141 դպրոց, որոնց շենքերը պետք է վերանորոգվեն/հիմնանորոգվեն։ 141 դպրոցից </w:t>
      </w:r>
      <w:r w:rsidR="00D33711">
        <w:rPr>
          <w:rFonts w:ascii="GHEA Grapalat" w:hAnsi="GHEA Grapalat" w:cs="Sylfaen"/>
          <w:bCs/>
          <w:sz w:val="24"/>
          <w:szCs w:val="24"/>
          <w:lang w:val="hy-AM"/>
        </w:rPr>
        <w:t>18</w:t>
      </w:r>
      <w:r w:rsidR="00D33711" w:rsidRPr="00D33711">
        <w:rPr>
          <w:rFonts w:ascii="GHEA Grapalat" w:hAnsi="GHEA Grapalat" w:cs="Sylfaen"/>
          <w:bCs/>
          <w:sz w:val="24"/>
          <w:szCs w:val="24"/>
          <w:lang w:val="hy-AM"/>
        </w:rPr>
        <w:t xml:space="preserve">-ի համար աշխատանքների պատվիրատու է սահմանվել </w:t>
      </w:r>
      <w:r w:rsidR="00D33711">
        <w:rPr>
          <w:rFonts w:ascii="GHEA Grapalat" w:hAnsi="GHEA Grapalat" w:cs="Sylfaen"/>
          <w:bCs/>
          <w:sz w:val="24"/>
          <w:szCs w:val="24"/>
          <w:lang w:val="hy-AM"/>
        </w:rPr>
        <w:t>ՀՀ քաղաքաշինության կոմիտեն։ Դպրոցներում շինարարական աշխատանքները մեկնարկելու համար անհրաժեշտ է ձեռք բերել ՀՀ օրեսնդրությամբ պահանջվող փաստաթղթերը, ինչի համար կատարվում է վերաբաշխում 61,8 մլն-ի չափով։ Այդ դպրոցներն են</w:t>
      </w:r>
      <w:r w:rsidR="00D33711"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  <w:t>․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68"/>
        <w:gridCol w:w="3110"/>
      </w:tblGrid>
      <w:tr w:rsidR="00D33711" w:rsidRPr="003E0212" w14:paraId="24CDAD22" w14:textId="77777777" w:rsidTr="003B5747">
        <w:trPr>
          <w:trHeight w:val="349"/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606A5C13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ԴՊՐՈՑ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ՆԵՐ</w:t>
            </w:r>
            <w:r w:rsidRPr="001F287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 xml:space="preserve">Ի ՎԵՐԱՆՈՐՈԳՄԱՆ/ՀԻՄՆԱՆՈՐՈԳՄԱՆ ՀԱՄԱՐ ԱՆՀՐԱԺԵՇՏՏԵԽՆԻԿԱԿԱՆ ՎԻՃԱԿԻ ԶՆՆՈՒԹՅԱՆ, ՉԱՓԱԳՐՈՒԹՅԱՆ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ԵՎ</w:t>
            </w:r>
            <w:r w:rsidRPr="001F287B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 xml:space="preserve"> ՆԱԽԱՀԱՇՎԱՅԻՆ ՓԱՍՏԱԹՂԹԵՐԻ ԿԱԶՄՈՒՄ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6B5B3358" w14:textId="04425FDA" w:rsidR="00D33711" w:rsidRPr="003E0212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 w:eastAsia="en-US"/>
              </w:rPr>
            </w:pPr>
            <w:r w:rsidRPr="003E02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61,785</w:t>
            </w:r>
            <w:r w:rsidRPr="003E0212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3E021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D33711" w:rsidRPr="001F287B" w14:paraId="02E49E2F" w14:textId="77777777" w:rsidTr="003B5747">
        <w:trPr>
          <w:trHeight w:val="349"/>
          <w:jc w:val="center"/>
        </w:trPr>
        <w:tc>
          <w:tcPr>
            <w:tcW w:w="6768" w:type="dxa"/>
          </w:tcPr>
          <w:p w14:paraId="0177B611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«Երևանի Սմբատ Բյուրատի անվան հ. 125 հիմնական դպրոց» ՊՈԱԿ</w:t>
            </w:r>
          </w:p>
        </w:tc>
        <w:tc>
          <w:tcPr>
            <w:tcW w:w="3110" w:type="dxa"/>
            <w:vAlign w:val="center"/>
          </w:tcPr>
          <w:p w14:paraId="68904CF1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7,745</w:t>
            </w:r>
            <w:r w:rsidRPr="00FF52CF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D33711" w:rsidRPr="001F287B" w14:paraId="6638BA06" w14:textId="77777777" w:rsidTr="003B5747">
        <w:trPr>
          <w:trHeight w:val="349"/>
          <w:jc w:val="center"/>
        </w:trPr>
        <w:tc>
          <w:tcPr>
            <w:tcW w:w="6768" w:type="dxa"/>
          </w:tcPr>
          <w:p w14:paraId="17952DD8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«Երևանի Սիլվա Կապուտիկյանի անվան հ. 145 հիմնական դպրոց» ՊՈԱԿ</w:t>
            </w:r>
          </w:p>
        </w:tc>
        <w:tc>
          <w:tcPr>
            <w:tcW w:w="3110" w:type="dxa"/>
            <w:vAlign w:val="center"/>
          </w:tcPr>
          <w:p w14:paraId="510C76DC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4,875</w:t>
            </w:r>
            <w:r w:rsidRPr="00FF52CF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D33711" w:rsidRPr="001F287B" w14:paraId="6428EE30" w14:textId="77777777" w:rsidTr="003B5747">
        <w:trPr>
          <w:trHeight w:val="349"/>
          <w:jc w:val="center"/>
        </w:trPr>
        <w:tc>
          <w:tcPr>
            <w:tcW w:w="6768" w:type="dxa"/>
          </w:tcPr>
          <w:p w14:paraId="29456BCC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«Երևանի Թելմանի անվան թիվ 13 հիմնական դպրոց» ՊՈԱԿ</w:t>
            </w:r>
          </w:p>
        </w:tc>
        <w:tc>
          <w:tcPr>
            <w:tcW w:w="3110" w:type="dxa"/>
            <w:vAlign w:val="center"/>
          </w:tcPr>
          <w:p w14:paraId="67452F00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6,155</w:t>
            </w:r>
            <w:r w:rsidRPr="00FF52CF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D33711" w:rsidRPr="001F287B" w14:paraId="48947773" w14:textId="77777777" w:rsidTr="003B5747">
        <w:trPr>
          <w:trHeight w:val="349"/>
          <w:jc w:val="center"/>
        </w:trPr>
        <w:tc>
          <w:tcPr>
            <w:tcW w:w="6768" w:type="dxa"/>
          </w:tcPr>
          <w:p w14:paraId="11468374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«Երևանի Ա. Հովհաննիսյանի անվան հմ. 194 հիմնական դպրոց» ՊՈԱԿ</w:t>
            </w:r>
          </w:p>
        </w:tc>
        <w:tc>
          <w:tcPr>
            <w:tcW w:w="3110" w:type="dxa"/>
            <w:vAlign w:val="center"/>
          </w:tcPr>
          <w:p w14:paraId="592DAEB7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2,773</w:t>
            </w:r>
            <w:r w:rsidRPr="00FF52CF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D33711" w:rsidRPr="001F287B" w14:paraId="3B695C06" w14:textId="77777777" w:rsidTr="003B5747">
        <w:trPr>
          <w:trHeight w:val="349"/>
          <w:jc w:val="center"/>
        </w:trPr>
        <w:tc>
          <w:tcPr>
            <w:tcW w:w="6768" w:type="dxa"/>
          </w:tcPr>
          <w:p w14:paraId="02B74FDF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մարզի «Կաքավաձորի միջնակարգ դպրոց» ՊՈԱԿ</w:t>
            </w:r>
          </w:p>
        </w:tc>
        <w:tc>
          <w:tcPr>
            <w:tcW w:w="3110" w:type="dxa"/>
            <w:vAlign w:val="center"/>
          </w:tcPr>
          <w:p w14:paraId="4D7FD05D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2,430.0</w:t>
            </w:r>
          </w:p>
        </w:tc>
      </w:tr>
      <w:tr w:rsidR="00D33711" w:rsidRPr="001F287B" w14:paraId="541BFEA5" w14:textId="77777777" w:rsidTr="003B5747">
        <w:trPr>
          <w:trHeight w:val="349"/>
          <w:jc w:val="center"/>
        </w:trPr>
        <w:tc>
          <w:tcPr>
            <w:tcW w:w="6768" w:type="dxa"/>
          </w:tcPr>
          <w:p w14:paraId="53FC33A9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մարզի «Քուչակի միջնակարգ դպրոց» ՊՈԱԿ</w:t>
            </w:r>
          </w:p>
        </w:tc>
        <w:tc>
          <w:tcPr>
            <w:tcW w:w="3110" w:type="dxa"/>
            <w:vAlign w:val="center"/>
          </w:tcPr>
          <w:p w14:paraId="0D56C04D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3,365.0</w:t>
            </w:r>
          </w:p>
        </w:tc>
      </w:tr>
      <w:tr w:rsidR="00D33711" w:rsidRPr="001F287B" w14:paraId="57490A17" w14:textId="77777777" w:rsidTr="003B5747">
        <w:trPr>
          <w:trHeight w:val="349"/>
          <w:jc w:val="center"/>
        </w:trPr>
        <w:tc>
          <w:tcPr>
            <w:tcW w:w="6768" w:type="dxa"/>
          </w:tcPr>
          <w:p w14:paraId="5104F461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մարզի «Ագարակի Տ. Թերլեմեզյանի անվան միջնակարգ դպրոց» ՊՈԱԿ</w:t>
            </w:r>
          </w:p>
        </w:tc>
        <w:tc>
          <w:tcPr>
            <w:tcW w:w="3110" w:type="dxa"/>
            <w:vAlign w:val="center"/>
          </w:tcPr>
          <w:p w14:paraId="4620116B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2,449.0</w:t>
            </w:r>
          </w:p>
        </w:tc>
      </w:tr>
      <w:tr w:rsidR="00D33711" w:rsidRPr="001F287B" w14:paraId="22873AF3" w14:textId="77777777" w:rsidTr="003B5747">
        <w:trPr>
          <w:trHeight w:val="349"/>
          <w:jc w:val="center"/>
        </w:trPr>
        <w:tc>
          <w:tcPr>
            <w:tcW w:w="6768" w:type="dxa"/>
          </w:tcPr>
          <w:p w14:paraId="2814F47E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մարզի «Աղձքի միջնակարգ դպրոց» ՊՈԱԿ</w:t>
            </w:r>
          </w:p>
        </w:tc>
        <w:tc>
          <w:tcPr>
            <w:tcW w:w="3110" w:type="dxa"/>
            <w:vAlign w:val="center"/>
          </w:tcPr>
          <w:p w14:paraId="46F43AF9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2,493.0</w:t>
            </w:r>
          </w:p>
        </w:tc>
      </w:tr>
      <w:tr w:rsidR="00D33711" w:rsidRPr="001F287B" w14:paraId="31332570" w14:textId="77777777" w:rsidTr="003B5747">
        <w:trPr>
          <w:trHeight w:val="349"/>
          <w:jc w:val="center"/>
        </w:trPr>
        <w:tc>
          <w:tcPr>
            <w:tcW w:w="6768" w:type="dxa"/>
          </w:tcPr>
          <w:p w14:paraId="38ED439C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մարզի «Երնջատափի Ե</w:t>
            </w:r>
            <w:r w:rsidRPr="00FF52CF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2CF">
              <w:rPr>
                <w:rFonts w:ascii="GHEA Grapalat" w:hAnsi="GHEA Grapalat" w:cs="GHEA Grapalat"/>
                <w:sz w:val="24"/>
                <w:szCs w:val="24"/>
                <w:lang w:val="hy-AM"/>
              </w:rPr>
              <w:t>Չարենցի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2C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անվան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2CF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միջնակարգ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2CF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» ՊՈԱԿ</w:t>
            </w:r>
          </w:p>
        </w:tc>
        <w:tc>
          <w:tcPr>
            <w:tcW w:w="3110" w:type="dxa"/>
            <w:vAlign w:val="center"/>
          </w:tcPr>
          <w:p w14:paraId="01478E85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1,402.0</w:t>
            </w:r>
          </w:p>
        </w:tc>
      </w:tr>
      <w:tr w:rsidR="00D33711" w:rsidRPr="001F287B" w14:paraId="29C5650A" w14:textId="77777777" w:rsidTr="003B5747">
        <w:trPr>
          <w:trHeight w:val="349"/>
          <w:jc w:val="center"/>
        </w:trPr>
        <w:tc>
          <w:tcPr>
            <w:tcW w:w="6768" w:type="dxa"/>
          </w:tcPr>
          <w:p w14:paraId="122FF81B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Արագածոտնի մարզի «Մելիքգյուղի միջնակարգ դպրոց» ՊՈԱԿ</w:t>
            </w:r>
          </w:p>
        </w:tc>
        <w:tc>
          <w:tcPr>
            <w:tcW w:w="3110" w:type="dxa"/>
            <w:vAlign w:val="center"/>
          </w:tcPr>
          <w:p w14:paraId="554DEE8C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2,775.0</w:t>
            </w:r>
          </w:p>
        </w:tc>
      </w:tr>
      <w:tr w:rsidR="00D33711" w:rsidRPr="001F287B" w14:paraId="3D57DD51" w14:textId="77777777" w:rsidTr="003B5747">
        <w:trPr>
          <w:trHeight w:val="349"/>
          <w:jc w:val="center"/>
        </w:trPr>
        <w:tc>
          <w:tcPr>
            <w:tcW w:w="6768" w:type="dxa"/>
          </w:tcPr>
          <w:p w14:paraId="14C1E948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Արմավիրի մարզի «Հովտամեջի միջնակարգ դպրոց» ՊՈԱԿ</w:t>
            </w:r>
          </w:p>
        </w:tc>
        <w:tc>
          <w:tcPr>
            <w:tcW w:w="3110" w:type="dxa"/>
            <w:vAlign w:val="center"/>
          </w:tcPr>
          <w:p w14:paraId="6E1F2EEB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4,696.8</w:t>
            </w:r>
          </w:p>
        </w:tc>
      </w:tr>
      <w:tr w:rsidR="00D33711" w:rsidRPr="001F287B" w14:paraId="7F858F66" w14:textId="77777777" w:rsidTr="003B5747">
        <w:trPr>
          <w:trHeight w:val="349"/>
          <w:jc w:val="center"/>
        </w:trPr>
        <w:tc>
          <w:tcPr>
            <w:tcW w:w="6768" w:type="dxa"/>
          </w:tcPr>
          <w:p w14:paraId="6ED22E49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Արմավիրի մարզի «Սարդարապատի միջնակարգ դպրոց» ՊՈԱԿ</w:t>
            </w:r>
          </w:p>
        </w:tc>
        <w:tc>
          <w:tcPr>
            <w:tcW w:w="3110" w:type="dxa"/>
            <w:vAlign w:val="center"/>
          </w:tcPr>
          <w:p w14:paraId="104699C3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4,576.0</w:t>
            </w:r>
          </w:p>
        </w:tc>
      </w:tr>
      <w:tr w:rsidR="00D33711" w:rsidRPr="001F287B" w14:paraId="6EA3B00B" w14:textId="77777777" w:rsidTr="003B5747">
        <w:trPr>
          <w:trHeight w:val="349"/>
          <w:jc w:val="center"/>
        </w:trPr>
        <w:tc>
          <w:tcPr>
            <w:tcW w:w="6768" w:type="dxa"/>
          </w:tcPr>
          <w:p w14:paraId="41DB39C9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Շիրակի մարզի «Մարալիկի թիվ 1 միջնակարգ դպրոց» ՊՈԱԿ</w:t>
            </w:r>
          </w:p>
        </w:tc>
        <w:tc>
          <w:tcPr>
            <w:tcW w:w="3110" w:type="dxa"/>
            <w:vAlign w:val="center"/>
          </w:tcPr>
          <w:p w14:paraId="1244A612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4,476.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D33711" w:rsidRPr="001F287B" w14:paraId="448524CD" w14:textId="77777777" w:rsidTr="003B5747">
        <w:trPr>
          <w:trHeight w:val="349"/>
          <w:jc w:val="center"/>
        </w:trPr>
        <w:tc>
          <w:tcPr>
            <w:tcW w:w="6768" w:type="dxa"/>
          </w:tcPr>
          <w:p w14:paraId="18A575FB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Շիրակի մարզի «Ախուրյանի Ն</w:t>
            </w:r>
            <w:r w:rsidRPr="00FF52CF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2C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Աղբալյանի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2C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ավագ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2CF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» ՊՈԱԿ</w:t>
            </w:r>
          </w:p>
        </w:tc>
        <w:tc>
          <w:tcPr>
            <w:tcW w:w="3110" w:type="dxa"/>
            <w:vAlign w:val="center"/>
          </w:tcPr>
          <w:p w14:paraId="1EABEBE3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1,600.0</w:t>
            </w:r>
          </w:p>
        </w:tc>
      </w:tr>
      <w:tr w:rsidR="00D33711" w:rsidRPr="001F287B" w14:paraId="3D7BEBD2" w14:textId="77777777" w:rsidTr="003B5747">
        <w:trPr>
          <w:trHeight w:val="349"/>
          <w:jc w:val="center"/>
        </w:trPr>
        <w:tc>
          <w:tcPr>
            <w:tcW w:w="6768" w:type="dxa"/>
          </w:tcPr>
          <w:p w14:paraId="42E1B54C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Սյունիքի մարզի «Քարաշենի միջնակարգ դպրոց» ՊՈԱԿ</w:t>
            </w:r>
          </w:p>
        </w:tc>
        <w:tc>
          <w:tcPr>
            <w:tcW w:w="3110" w:type="dxa"/>
            <w:vAlign w:val="center"/>
          </w:tcPr>
          <w:p w14:paraId="67F502DE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2,433.1</w:t>
            </w:r>
          </w:p>
        </w:tc>
      </w:tr>
      <w:tr w:rsidR="00D33711" w:rsidRPr="001F287B" w14:paraId="68A9F25A" w14:textId="77777777" w:rsidTr="003B5747">
        <w:trPr>
          <w:trHeight w:val="349"/>
          <w:jc w:val="center"/>
        </w:trPr>
        <w:tc>
          <w:tcPr>
            <w:tcW w:w="6768" w:type="dxa"/>
          </w:tcPr>
          <w:p w14:paraId="5612A3B7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Սյունիքի մարզի «գ</w:t>
            </w:r>
            <w:r w:rsidRPr="00FF52CF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2CF"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Գորայքի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2CF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միջնակարգ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դպրոց» ՊՈԱԿ</w:t>
            </w:r>
          </w:p>
        </w:tc>
        <w:tc>
          <w:tcPr>
            <w:tcW w:w="3110" w:type="dxa"/>
            <w:vAlign w:val="center"/>
          </w:tcPr>
          <w:p w14:paraId="241F87D0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2,908.9</w:t>
            </w:r>
          </w:p>
        </w:tc>
      </w:tr>
      <w:tr w:rsidR="00D33711" w:rsidRPr="001F287B" w14:paraId="6CAB644D" w14:textId="77777777" w:rsidTr="003B5747">
        <w:trPr>
          <w:trHeight w:val="349"/>
          <w:jc w:val="center"/>
        </w:trPr>
        <w:tc>
          <w:tcPr>
            <w:tcW w:w="6768" w:type="dxa"/>
          </w:tcPr>
          <w:p w14:paraId="5AC364F3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Սյունիքի մարզի «գ</w:t>
            </w:r>
            <w:r w:rsidRPr="00FF52CF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2C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Ախլաթյանի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52CF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միջնակարգ</w:t>
            </w: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դպրոց» ՊՈԱԿ</w:t>
            </w:r>
          </w:p>
        </w:tc>
        <w:tc>
          <w:tcPr>
            <w:tcW w:w="3110" w:type="dxa"/>
            <w:vAlign w:val="center"/>
          </w:tcPr>
          <w:p w14:paraId="15049A98" w14:textId="77777777" w:rsidR="00D33711" w:rsidRPr="001F287B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1,437.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</w:tr>
      <w:tr w:rsidR="00D33711" w:rsidRPr="00FF52CF" w14:paraId="5FCA141B" w14:textId="77777777" w:rsidTr="003B5747">
        <w:trPr>
          <w:trHeight w:val="349"/>
          <w:jc w:val="center"/>
        </w:trPr>
        <w:tc>
          <w:tcPr>
            <w:tcW w:w="6768" w:type="dxa"/>
          </w:tcPr>
          <w:p w14:paraId="0633C8D3" w14:textId="77777777" w:rsidR="00D33711" w:rsidRPr="00FF52CF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ՀՀ Վայոց Ձորի մարզի «Շատինի միջնակարգ դպրոց» ՊՈԱԿ</w:t>
            </w:r>
          </w:p>
        </w:tc>
        <w:tc>
          <w:tcPr>
            <w:tcW w:w="3110" w:type="dxa"/>
            <w:vAlign w:val="center"/>
          </w:tcPr>
          <w:p w14:paraId="0BABFB08" w14:textId="77777777" w:rsidR="00D33711" w:rsidRPr="00FF52CF" w:rsidRDefault="00D33711" w:rsidP="003B574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2CF">
              <w:rPr>
                <w:rFonts w:ascii="GHEA Grapalat" w:hAnsi="GHEA Grapalat"/>
                <w:sz w:val="24"/>
                <w:szCs w:val="24"/>
                <w:lang w:val="hy-AM"/>
              </w:rPr>
              <w:t>3,192.9</w:t>
            </w:r>
          </w:p>
        </w:tc>
      </w:tr>
    </w:tbl>
    <w:p w14:paraId="4590D5E4" w14:textId="77777777" w:rsidR="00D33711" w:rsidRPr="00D548FB" w:rsidRDefault="00D33711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462C5319" w14:textId="6FADFB2E" w:rsidR="00827D99" w:rsidRPr="00827D99" w:rsidRDefault="00827D99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27D99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նախագծով կատարվում է նաև </w:t>
      </w:r>
      <w:r w:rsidRPr="00827D99">
        <w:rPr>
          <w:rFonts w:ascii="GHEA Grapalat" w:hAnsi="GHEA Grapalat" w:cs="Sylfaen"/>
          <w:bCs/>
          <w:i/>
          <w:iCs/>
          <w:sz w:val="24"/>
          <w:szCs w:val="24"/>
          <w:u w:val="thick"/>
          <w:lang w:val="hy-AM"/>
        </w:rPr>
        <w:t xml:space="preserve">միջեռամսյակային վերաբաշխում </w:t>
      </w:r>
      <w:r w:rsidR="00076A46" w:rsidRPr="00076A46">
        <w:rPr>
          <w:rFonts w:ascii="GHEA Grapalat" w:hAnsi="GHEA Grapalat" w:cs="Sylfaen"/>
          <w:bCs/>
          <w:i/>
          <w:iCs/>
          <w:sz w:val="24"/>
          <w:szCs w:val="24"/>
          <w:u w:val="thick"/>
          <w:lang w:val="hy-AM"/>
        </w:rPr>
        <w:t>775.8</w:t>
      </w:r>
      <w:r w:rsidRPr="00827D99">
        <w:rPr>
          <w:rFonts w:ascii="GHEA Grapalat" w:hAnsi="GHEA Grapalat" w:cs="Sylfaen"/>
          <w:bCs/>
          <w:i/>
          <w:iCs/>
          <w:sz w:val="24"/>
          <w:szCs w:val="24"/>
          <w:u w:val="thick"/>
          <w:lang w:val="hy-AM"/>
        </w:rPr>
        <w:t xml:space="preserve"> մլն-ի</w:t>
      </w:r>
      <w:r w:rsidRPr="00827D99">
        <w:rPr>
          <w:rFonts w:ascii="GHEA Grapalat" w:hAnsi="GHEA Grapalat" w:cs="Sylfaen"/>
          <w:bCs/>
          <w:sz w:val="24"/>
          <w:szCs w:val="24"/>
          <w:lang w:val="hy-AM"/>
        </w:rPr>
        <w:t xml:space="preserve"> չափով՝ ՀՏԶՀ-ի պատվիրատվությամբ իրականացվող՝ դպրոցների վերանորոգման/հիմնանորոգման աշխատանքների համար նախատեսված գումարը 2-րդ եռամսյակում ավելացնելու նպատակով։</w:t>
      </w:r>
    </w:p>
    <w:p w14:paraId="0EBB73BF" w14:textId="77777777" w:rsidR="00827D99" w:rsidRDefault="00827D99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7F73717" w14:textId="1DB1B9A9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60F9C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7A571BC2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գումար կհատկացվի </w:t>
      </w:r>
      <w:r w:rsidR="009B0817">
        <w:rPr>
          <w:rFonts w:ascii="GHEA Grapalat" w:hAnsi="GHEA Grapalat"/>
          <w:sz w:val="24"/>
          <w:szCs w:val="24"/>
          <w:lang w:val="hy-AM"/>
        </w:rPr>
        <w:t xml:space="preserve">ՀՏԶՀ-ի լրացուցիչ պահպանման ծախսերի, </w:t>
      </w:r>
      <w:r w:rsidR="00BB79DB">
        <w:rPr>
          <w:rFonts w:ascii="GHEA Grapalat" w:hAnsi="GHEA Grapalat"/>
          <w:sz w:val="24"/>
          <w:szCs w:val="24"/>
          <w:lang w:val="hy-AM"/>
        </w:rPr>
        <w:t xml:space="preserve">Նոր Եդեսիայի և Նոր Կեսարիայի դպրոցների, </w:t>
      </w:r>
      <w:r w:rsidR="009B0817">
        <w:rPr>
          <w:rFonts w:ascii="GHEA Grapalat" w:hAnsi="GHEA Grapalat"/>
          <w:sz w:val="24"/>
          <w:szCs w:val="24"/>
          <w:lang w:val="hy-AM"/>
        </w:rPr>
        <w:t>Ֆանտանի մանկապարտեզի կառուցման աշխատանքների</w:t>
      </w:r>
      <w:r w:rsidR="00BB79DB">
        <w:rPr>
          <w:rFonts w:ascii="GHEA Grapalat" w:hAnsi="GHEA Grapalat"/>
          <w:sz w:val="24"/>
          <w:szCs w:val="24"/>
          <w:lang w:val="hy-AM"/>
        </w:rPr>
        <w:t>, ինչպես նաև</w:t>
      </w:r>
      <w:r w:rsidR="009B0817">
        <w:rPr>
          <w:rFonts w:ascii="GHEA Grapalat" w:hAnsi="GHEA Grapalat"/>
          <w:sz w:val="24"/>
          <w:szCs w:val="24"/>
          <w:lang w:val="hy-AM"/>
        </w:rPr>
        <w:t xml:space="preserve"> Հնաբերդի դպրոցի կառուցման մասով դատական վճռով ստանձնած պարտավորության ապահովման համար</w:t>
      </w:r>
      <w:r w:rsidR="00D33711">
        <w:rPr>
          <w:rFonts w:ascii="GHEA Grapalat" w:hAnsi="GHEA Grapalat"/>
          <w:sz w:val="24"/>
          <w:szCs w:val="24"/>
          <w:lang w:val="hy-AM"/>
        </w:rPr>
        <w:t xml:space="preserve">, ինչպես նաև ՀՀ քաղաքաշինության կեմիտեի պատվիրատվությամբ թվով 18 դպրոցի </w:t>
      </w:r>
      <w:r w:rsidR="00D33711" w:rsidRPr="00D33711">
        <w:rPr>
          <w:rFonts w:ascii="GHEA Grapalat" w:hAnsi="GHEA Grapalat"/>
          <w:sz w:val="24"/>
          <w:szCs w:val="24"/>
          <w:lang w:val="hy-AM"/>
        </w:rPr>
        <w:t>վերանորոգման/հիմնանորոգման համար անհրաժեշտ տեխնիկական վիճակի զննության, չափագրության և նախահաշվային փաստաթղթերի կազմման համար</w:t>
      </w:r>
      <w:r w:rsidRPr="00860F9C">
        <w:rPr>
          <w:rFonts w:ascii="GHEA Grapalat" w:hAnsi="GHEA Grapalat"/>
          <w:sz w:val="24"/>
          <w:szCs w:val="24"/>
          <w:lang w:val="hy-AM"/>
        </w:rPr>
        <w:t>:</w:t>
      </w:r>
    </w:p>
    <w:p w14:paraId="1305C5BB" w14:textId="77777777" w:rsidR="00460442" w:rsidRDefault="001E7B8A" w:rsidP="00460442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</w:t>
      </w:r>
    </w:p>
    <w:p w14:paraId="54BC1583" w14:textId="5F7F4EC1" w:rsidR="001E7B8A" w:rsidRPr="00860F9C" w:rsidRDefault="001E7B8A" w:rsidP="00FB177B">
      <w:pPr>
        <w:spacing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860F9C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33A45E09" w:rsidR="001E7B8A" w:rsidRPr="00860F9C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>Որոշման ը</w:t>
      </w:r>
      <w:r w:rsidR="00FB177B">
        <w:rPr>
          <w:rFonts w:ascii="GHEA Grapalat" w:hAnsi="GHEA Grapalat"/>
          <w:lang w:val="hy-AM"/>
        </w:rPr>
        <w:t xml:space="preserve">նդունման արդյունքում կապահովվի ՀՀ կառավարության ստանձնած «մինչև 2026թ–ը առնվազն 300 դպրոցի և 500 մանկապարտեզի կառուցման, </w:t>
      </w:r>
      <w:r w:rsidR="00FB177B">
        <w:rPr>
          <w:rFonts w:ascii="GHEA Grapalat" w:hAnsi="GHEA Grapalat"/>
          <w:lang w:val="hy-AM"/>
        </w:rPr>
        <w:lastRenderedPageBreak/>
        <w:t>վերակառուցման, հիմնանորոգման» ծրագրերի իրականացման շարունակականությունը</w:t>
      </w:r>
      <w:r w:rsidRPr="00860F9C">
        <w:rPr>
          <w:rFonts w:ascii="GHEA Grapalat" w:hAnsi="GHEA Grapalat"/>
          <w:lang w:val="hy-AM"/>
        </w:rPr>
        <w:t>։</w:t>
      </w:r>
    </w:p>
    <w:p w14:paraId="3DE058BA" w14:textId="77777777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6DAF9B80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«Հայաստանի Հանրապետության 202</w:t>
      </w:r>
      <w:r w:rsidR="00163383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 xml:space="preserve"> թվականի պետական բյուջեի մասին» օրենքում վերաբ</w:t>
      </w:r>
      <w:r w:rsidR="00F903EC">
        <w:rPr>
          <w:rFonts w:ascii="GHEA Grapalat" w:hAnsi="GHEA Grapalat" w:cs="Sylfaen"/>
          <w:lang w:val="hy-AM"/>
        </w:rPr>
        <w:t>աշխում, փոփոխություն</w:t>
      </w:r>
      <w:r w:rsidR="005A12DF">
        <w:rPr>
          <w:rFonts w:ascii="GHEA Grapalat" w:hAnsi="GHEA Grapalat" w:cs="Sylfaen"/>
          <w:lang w:val="hy-AM"/>
        </w:rPr>
        <w:t>ներ</w:t>
      </w:r>
      <w:r w:rsidR="00F903EC">
        <w:rPr>
          <w:rFonts w:ascii="GHEA Grapalat" w:hAnsi="GHEA Grapalat" w:cs="Sylfaen"/>
          <w:lang w:val="hy-AM"/>
        </w:rPr>
        <w:t xml:space="preserve"> և լրացում</w:t>
      </w:r>
      <w:r w:rsidR="005A12DF">
        <w:rPr>
          <w:rFonts w:ascii="GHEA Grapalat" w:hAnsi="GHEA Grapalat" w:cs="Sylfaen"/>
          <w:lang w:val="hy-AM"/>
        </w:rPr>
        <w:t>ներ</w:t>
      </w:r>
      <w:bookmarkStart w:id="2" w:name="_GoBack"/>
      <w:bookmarkEnd w:id="2"/>
      <w:r w:rsidRPr="00860F9C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5A1D6E">
        <w:rPr>
          <w:rFonts w:ascii="GHEA Grapalat" w:hAnsi="GHEA Grapalat" w:cs="Sylfaen"/>
          <w:lang w:val="hy-AM"/>
        </w:rPr>
        <w:t>4</w:t>
      </w:r>
      <w:r w:rsidRPr="00860F9C">
        <w:rPr>
          <w:rFonts w:ascii="GHEA Grapalat" w:hAnsi="GHEA Grapalat" w:cs="Sylfaen"/>
          <w:lang w:val="hy-AM"/>
        </w:rPr>
        <w:t xml:space="preserve"> թվականի դեկտեմբերի 2</w:t>
      </w:r>
      <w:r w:rsidR="005A1D6E">
        <w:rPr>
          <w:rFonts w:ascii="GHEA Grapalat" w:hAnsi="GHEA Grapalat" w:cs="Sylfaen"/>
          <w:lang w:val="hy-AM"/>
        </w:rPr>
        <w:t>7</w:t>
      </w:r>
      <w:r w:rsidRPr="00860F9C">
        <w:rPr>
          <w:rFonts w:ascii="GHEA Grapalat" w:hAnsi="GHEA Grapalat" w:cs="Sylfaen"/>
          <w:lang w:val="hy-AM"/>
        </w:rPr>
        <w:t>-ի N 2</w:t>
      </w:r>
      <w:r w:rsidR="005A1D6E">
        <w:rPr>
          <w:rFonts w:ascii="GHEA Grapalat" w:hAnsi="GHEA Grapalat" w:cs="Sylfaen"/>
          <w:lang w:val="hy-AM"/>
        </w:rPr>
        <w:t>060</w:t>
      </w:r>
      <w:r w:rsidRPr="00860F9C">
        <w:rPr>
          <w:rFonts w:ascii="GHEA Grapalat" w:hAnsi="GHEA Grapalat" w:cs="Sylfaen"/>
          <w:lang w:val="hy-AM"/>
        </w:rPr>
        <w:t>-Ն որոշման մեջ  փոփոխ</w:t>
      </w:r>
      <w:r w:rsidR="00097E2F">
        <w:rPr>
          <w:rFonts w:ascii="GHEA Grapalat" w:hAnsi="GHEA Grapalat" w:cs="Sylfaen"/>
          <w:lang w:val="hy-AM"/>
        </w:rPr>
        <w:t>ություններ և լրացումներ կատարել</w:t>
      </w:r>
      <w:r w:rsidR="009D2B3F" w:rsidRPr="009D2B3F">
        <w:rPr>
          <w:rFonts w:ascii="GHEA Grapalat" w:hAnsi="GHEA Grapalat" w:cs="Sylfaen"/>
          <w:lang w:val="hy-AM"/>
        </w:rPr>
        <w:t>ու</w:t>
      </w:r>
      <w:r w:rsidRPr="00860F9C">
        <w:rPr>
          <w:rFonts w:ascii="GHEA Grapalat" w:hAnsi="GHEA Grapalat" w:cs="Sylfaen"/>
          <w:lang w:val="hy-AM"/>
        </w:rPr>
        <w:t xml:space="preserve"> մասին» Հայաստանի</w:t>
      </w:r>
      <w:r w:rsidR="009D2B3F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Sylfaen"/>
          <w:lang w:val="hy-AM"/>
        </w:rPr>
        <w:t>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14:paraId="509CE9B4" w14:textId="77777777" w:rsidR="00F903EC" w:rsidRPr="00860F9C" w:rsidRDefault="00F903EC" w:rsidP="00F903E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EBE84E5" w14:textId="77777777" w:rsidR="00F903EC" w:rsidRPr="00860F9C" w:rsidRDefault="00F903EC" w:rsidP="00F903E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5DFD0B3F" w14:textId="77777777" w:rsidR="00F903EC" w:rsidRPr="00860F9C" w:rsidRDefault="00F903EC" w:rsidP="00F903EC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 w:cs="Sylfaen"/>
          <w:lang w:val="hy-AM"/>
        </w:rPr>
        <w:t>3-րդ կետի 3.6-րդ ենթակետից՝ «</w:t>
      </w:r>
      <w:r w:rsidRPr="00860F9C">
        <w:rPr>
          <w:rFonts w:ascii="GHEA Grapalat" w:hAnsi="GHEA Grapalat" w:cs="Sylfaen"/>
          <w:i/>
          <w:lang w:val="hy-AM"/>
        </w:rPr>
        <w:t>Ցանկում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>
        <w:rPr>
          <w:rFonts w:ascii="GHEA Grapalat" w:hAnsi="GHEA Grapalat"/>
          <w:i/>
          <w:lang w:val="hy-AM"/>
        </w:rPr>
        <w:t xml:space="preserve"> </w:t>
      </w:r>
      <w:r>
        <w:rPr>
          <w:rFonts w:ascii="Microsoft JhengHei" w:eastAsia="Microsoft JhengHei" w:hAnsi="Microsoft JhengHei" w:cs="Microsoft JhengHei"/>
          <w:i/>
          <w:lang w:val="hy-AM"/>
        </w:rPr>
        <w:t>․․․</w:t>
      </w:r>
      <w:r w:rsidRPr="00860F9C">
        <w:rPr>
          <w:rFonts w:ascii="GHEA Grapalat" w:hAnsi="GHEA Grapalat" w:cs="Sylfaen"/>
          <w:lang w:val="hy-AM"/>
        </w:rPr>
        <w:t>».</w:t>
      </w:r>
    </w:p>
    <w:p w14:paraId="4FA569B8" w14:textId="77777777" w:rsidR="00F903EC" w:rsidRPr="00860F9C" w:rsidRDefault="00F903EC" w:rsidP="00F903EC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5600EA87" w14:textId="3A87FFCF" w:rsidR="001E7B8A" w:rsidRPr="00860F9C" w:rsidRDefault="001E7B8A" w:rsidP="00DA6C77">
      <w:pPr>
        <w:pStyle w:val="NormalWeb"/>
        <w:spacing w:after="0" w:afterAutospacing="0" w:line="360" w:lineRule="auto"/>
        <w:ind w:left="1080"/>
        <w:contextualSpacing/>
        <w:jc w:val="both"/>
        <w:rPr>
          <w:rFonts w:ascii="GHEA Grapalat" w:hAnsi="GHEA Grapalat" w:cs="Sylfaen"/>
          <w:lang w:val="hy-AM"/>
        </w:rPr>
      </w:pPr>
    </w:p>
    <w:p w14:paraId="28CCEBF7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860F9C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lastRenderedPageBreak/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860F9C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860F9C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860F9C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061483" w14:textId="77777777" w:rsidR="001812F5" w:rsidRDefault="001812F5" w:rsidP="0022587F">
      <w:r>
        <w:separator/>
      </w:r>
    </w:p>
  </w:endnote>
  <w:endnote w:type="continuationSeparator" w:id="0">
    <w:p w14:paraId="4FF5F2D9" w14:textId="77777777" w:rsidR="001812F5" w:rsidRDefault="001812F5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5A900F" w14:textId="77777777" w:rsidR="001812F5" w:rsidRDefault="001812F5" w:rsidP="0022587F">
      <w:r>
        <w:separator/>
      </w:r>
    </w:p>
  </w:footnote>
  <w:footnote w:type="continuationSeparator" w:id="0">
    <w:p w14:paraId="332D1A29" w14:textId="77777777" w:rsidR="001812F5" w:rsidRDefault="001812F5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8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2"/>
  </w:num>
  <w:num w:numId="10">
    <w:abstractNumId w:val="13"/>
  </w:num>
  <w:num w:numId="11">
    <w:abstractNumId w:val="17"/>
  </w:num>
  <w:num w:numId="12">
    <w:abstractNumId w:val="4"/>
  </w:num>
  <w:num w:numId="13">
    <w:abstractNumId w:val="21"/>
  </w:num>
  <w:num w:numId="14">
    <w:abstractNumId w:val="5"/>
  </w:num>
  <w:num w:numId="15">
    <w:abstractNumId w:val="14"/>
  </w:num>
  <w:num w:numId="16">
    <w:abstractNumId w:val="11"/>
  </w:num>
  <w:num w:numId="17">
    <w:abstractNumId w:val="20"/>
  </w:num>
  <w:num w:numId="18">
    <w:abstractNumId w:val="19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1026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6184"/>
    <w:rsid w:val="00036CE5"/>
    <w:rsid w:val="00045297"/>
    <w:rsid w:val="00045A6E"/>
    <w:rsid w:val="00047B04"/>
    <w:rsid w:val="0005307F"/>
    <w:rsid w:val="000539DB"/>
    <w:rsid w:val="00055A54"/>
    <w:rsid w:val="000569DD"/>
    <w:rsid w:val="00061D44"/>
    <w:rsid w:val="000635F7"/>
    <w:rsid w:val="0006458F"/>
    <w:rsid w:val="00064FF8"/>
    <w:rsid w:val="00066C44"/>
    <w:rsid w:val="0007174D"/>
    <w:rsid w:val="00076A46"/>
    <w:rsid w:val="00077A1C"/>
    <w:rsid w:val="00080817"/>
    <w:rsid w:val="000823F0"/>
    <w:rsid w:val="000825D7"/>
    <w:rsid w:val="00082A06"/>
    <w:rsid w:val="00082AF5"/>
    <w:rsid w:val="00082B3F"/>
    <w:rsid w:val="000838E5"/>
    <w:rsid w:val="00084E83"/>
    <w:rsid w:val="0008597F"/>
    <w:rsid w:val="00087420"/>
    <w:rsid w:val="000874F6"/>
    <w:rsid w:val="00090F85"/>
    <w:rsid w:val="00092520"/>
    <w:rsid w:val="00097E2F"/>
    <w:rsid w:val="000A07D9"/>
    <w:rsid w:val="000A12D0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28E2"/>
    <w:rsid w:val="00122FFB"/>
    <w:rsid w:val="00123396"/>
    <w:rsid w:val="001301B3"/>
    <w:rsid w:val="0013754C"/>
    <w:rsid w:val="00143BB1"/>
    <w:rsid w:val="0014574A"/>
    <w:rsid w:val="00145832"/>
    <w:rsid w:val="001458A0"/>
    <w:rsid w:val="001465A1"/>
    <w:rsid w:val="00150B20"/>
    <w:rsid w:val="0015163B"/>
    <w:rsid w:val="00154E85"/>
    <w:rsid w:val="001626F2"/>
    <w:rsid w:val="00163383"/>
    <w:rsid w:val="00165A09"/>
    <w:rsid w:val="00166AC6"/>
    <w:rsid w:val="00167189"/>
    <w:rsid w:val="001678B9"/>
    <w:rsid w:val="00167F6C"/>
    <w:rsid w:val="001723A4"/>
    <w:rsid w:val="00176E20"/>
    <w:rsid w:val="00177999"/>
    <w:rsid w:val="00177A4E"/>
    <w:rsid w:val="001812F5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1847"/>
    <w:rsid w:val="001B2BA8"/>
    <w:rsid w:val="001B2EA3"/>
    <w:rsid w:val="001B424D"/>
    <w:rsid w:val="001B4B5F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368"/>
    <w:rsid w:val="002205B3"/>
    <w:rsid w:val="00220BD0"/>
    <w:rsid w:val="00221172"/>
    <w:rsid w:val="00222208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224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879C2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260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094"/>
    <w:rsid w:val="003112C8"/>
    <w:rsid w:val="00314B59"/>
    <w:rsid w:val="00326737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D8C"/>
    <w:rsid w:val="00382DC8"/>
    <w:rsid w:val="00382E3D"/>
    <w:rsid w:val="00382F76"/>
    <w:rsid w:val="003837B0"/>
    <w:rsid w:val="00384639"/>
    <w:rsid w:val="00385540"/>
    <w:rsid w:val="003855B0"/>
    <w:rsid w:val="00385D04"/>
    <w:rsid w:val="00386D37"/>
    <w:rsid w:val="0039153D"/>
    <w:rsid w:val="00391A94"/>
    <w:rsid w:val="00392077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6A98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0F40"/>
    <w:rsid w:val="00411910"/>
    <w:rsid w:val="00411A98"/>
    <w:rsid w:val="00412DA3"/>
    <w:rsid w:val="00413348"/>
    <w:rsid w:val="00414273"/>
    <w:rsid w:val="0042188F"/>
    <w:rsid w:val="0042346C"/>
    <w:rsid w:val="00424671"/>
    <w:rsid w:val="00424C0B"/>
    <w:rsid w:val="0043027A"/>
    <w:rsid w:val="00431D20"/>
    <w:rsid w:val="0043599A"/>
    <w:rsid w:val="00437E15"/>
    <w:rsid w:val="00437ED2"/>
    <w:rsid w:val="004408C9"/>
    <w:rsid w:val="00445810"/>
    <w:rsid w:val="00453A07"/>
    <w:rsid w:val="00454CF6"/>
    <w:rsid w:val="00455BA4"/>
    <w:rsid w:val="00460442"/>
    <w:rsid w:val="00462E63"/>
    <w:rsid w:val="00463C4F"/>
    <w:rsid w:val="00464D08"/>
    <w:rsid w:val="00465DAA"/>
    <w:rsid w:val="00472E62"/>
    <w:rsid w:val="0047331F"/>
    <w:rsid w:val="004735C5"/>
    <w:rsid w:val="00474088"/>
    <w:rsid w:val="00476702"/>
    <w:rsid w:val="0048025F"/>
    <w:rsid w:val="00480F88"/>
    <w:rsid w:val="00482B9E"/>
    <w:rsid w:val="004864AD"/>
    <w:rsid w:val="00492E60"/>
    <w:rsid w:val="00494903"/>
    <w:rsid w:val="00494EC0"/>
    <w:rsid w:val="004A09AA"/>
    <w:rsid w:val="004A128B"/>
    <w:rsid w:val="004A2049"/>
    <w:rsid w:val="004A2EF8"/>
    <w:rsid w:val="004A2F0B"/>
    <w:rsid w:val="004A7619"/>
    <w:rsid w:val="004B44B2"/>
    <w:rsid w:val="004B790F"/>
    <w:rsid w:val="004C163F"/>
    <w:rsid w:val="004C305A"/>
    <w:rsid w:val="004C3BAA"/>
    <w:rsid w:val="004C3CF0"/>
    <w:rsid w:val="004C55C7"/>
    <w:rsid w:val="004C5AFD"/>
    <w:rsid w:val="004D0EA4"/>
    <w:rsid w:val="004D31B5"/>
    <w:rsid w:val="004D59D1"/>
    <w:rsid w:val="004D5CB6"/>
    <w:rsid w:val="004D6124"/>
    <w:rsid w:val="004E136C"/>
    <w:rsid w:val="004E185C"/>
    <w:rsid w:val="004E19A0"/>
    <w:rsid w:val="004E2053"/>
    <w:rsid w:val="004E25FB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06F00"/>
    <w:rsid w:val="00513396"/>
    <w:rsid w:val="00514324"/>
    <w:rsid w:val="005143D9"/>
    <w:rsid w:val="00516703"/>
    <w:rsid w:val="005168DE"/>
    <w:rsid w:val="005207D8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4A03"/>
    <w:rsid w:val="00545044"/>
    <w:rsid w:val="00545123"/>
    <w:rsid w:val="00550C18"/>
    <w:rsid w:val="0055339A"/>
    <w:rsid w:val="0055720D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B98"/>
    <w:rsid w:val="00580DF2"/>
    <w:rsid w:val="00583E26"/>
    <w:rsid w:val="0058546D"/>
    <w:rsid w:val="005861DC"/>
    <w:rsid w:val="00590149"/>
    <w:rsid w:val="00593811"/>
    <w:rsid w:val="005A0B6C"/>
    <w:rsid w:val="005A12DF"/>
    <w:rsid w:val="005A1D6E"/>
    <w:rsid w:val="005A2565"/>
    <w:rsid w:val="005A3413"/>
    <w:rsid w:val="005A50A6"/>
    <w:rsid w:val="005B2564"/>
    <w:rsid w:val="005B45EF"/>
    <w:rsid w:val="005B5686"/>
    <w:rsid w:val="005B7DA8"/>
    <w:rsid w:val="005C0401"/>
    <w:rsid w:val="005C1025"/>
    <w:rsid w:val="005C1E42"/>
    <w:rsid w:val="005C20CC"/>
    <w:rsid w:val="005C53BF"/>
    <w:rsid w:val="005C5E3A"/>
    <w:rsid w:val="005D2FAB"/>
    <w:rsid w:val="005D4A82"/>
    <w:rsid w:val="005D5252"/>
    <w:rsid w:val="005D57FE"/>
    <w:rsid w:val="005D7BE8"/>
    <w:rsid w:val="005E6520"/>
    <w:rsid w:val="005E6B78"/>
    <w:rsid w:val="005E76D5"/>
    <w:rsid w:val="005F0367"/>
    <w:rsid w:val="005F315B"/>
    <w:rsid w:val="005F5762"/>
    <w:rsid w:val="005F5984"/>
    <w:rsid w:val="005F5DA4"/>
    <w:rsid w:val="00601037"/>
    <w:rsid w:val="00604A8F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55ED"/>
    <w:rsid w:val="00656A46"/>
    <w:rsid w:val="00656F19"/>
    <w:rsid w:val="00657E29"/>
    <w:rsid w:val="00663476"/>
    <w:rsid w:val="006635AC"/>
    <w:rsid w:val="00672C31"/>
    <w:rsid w:val="00676D61"/>
    <w:rsid w:val="00677349"/>
    <w:rsid w:val="00680A81"/>
    <w:rsid w:val="00681FEB"/>
    <w:rsid w:val="00683AFA"/>
    <w:rsid w:val="00694EE0"/>
    <w:rsid w:val="00695B9F"/>
    <w:rsid w:val="00696438"/>
    <w:rsid w:val="006A1777"/>
    <w:rsid w:val="006A503A"/>
    <w:rsid w:val="006A6112"/>
    <w:rsid w:val="006A68FB"/>
    <w:rsid w:val="006A7CC4"/>
    <w:rsid w:val="006A7E9F"/>
    <w:rsid w:val="006B01CC"/>
    <w:rsid w:val="006B054C"/>
    <w:rsid w:val="006B0A80"/>
    <w:rsid w:val="006B2A00"/>
    <w:rsid w:val="006B385D"/>
    <w:rsid w:val="006B6654"/>
    <w:rsid w:val="006B7E24"/>
    <w:rsid w:val="006C05F9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155B"/>
    <w:rsid w:val="006D23E5"/>
    <w:rsid w:val="006D2BBE"/>
    <w:rsid w:val="006D33EB"/>
    <w:rsid w:val="006D543D"/>
    <w:rsid w:val="006E2492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52E"/>
    <w:rsid w:val="00725F7A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842C1"/>
    <w:rsid w:val="00792D40"/>
    <w:rsid w:val="00794C44"/>
    <w:rsid w:val="00794E71"/>
    <w:rsid w:val="007976EB"/>
    <w:rsid w:val="007A32BE"/>
    <w:rsid w:val="007A3A1E"/>
    <w:rsid w:val="007A3C9B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3504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2676F"/>
    <w:rsid w:val="00827D99"/>
    <w:rsid w:val="00831752"/>
    <w:rsid w:val="0083460C"/>
    <w:rsid w:val="008355D1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7809"/>
    <w:rsid w:val="00867E62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87A9E"/>
    <w:rsid w:val="00890D27"/>
    <w:rsid w:val="00893821"/>
    <w:rsid w:val="00894F34"/>
    <w:rsid w:val="00896412"/>
    <w:rsid w:val="00897F88"/>
    <w:rsid w:val="008A14C2"/>
    <w:rsid w:val="008A670E"/>
    <w:rsid w:val="008B41D4"/>
    <w:rsid w:val="008B602D"/>
    <w:rsid w:val="008C3458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E5E12"/>
    <w:rsid w:val="008F012F"/>
    <w:rsid w:val="008F065F"/>
    <w:rsid w:val="008F611A"/>
    <w:rsid w:val="008F7581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2E2A"/>
    <w:rsid w:val="00923DCE"/>
    <w:rsid w:val="00924C17"/>
    <w:rsid w:val="0092542E"/>
    <w:rsid w:val="00925D01"/>
    <w:rsid w:val="009267F5"/>
    <w:rsid w:val="00927205"/>
    <w:rsid w:val="00931656"/>
    <w:rsid w:val="00931FF2"/>
    <w:rsid w:val="0093270B"/>
    <w:rsid w:val="00933FB6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0D9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643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0817"/>
    <w:rsid w:val="009B3608"/>
    <w:rsid w:val="009B370E"/>
    <w:rsid w:val="009B3D04"/>
    <w:rsid w:val="009B786A"/>
    <w:rsid w:val="009C105A"/>
    <w:rsid w:val="009C2427"/>
    <w:rsid w:val="009C4B0E"/>
    <w:rsid w:val="009C563C"/>
    <w:rsid w:val="009C7849"/>
    <w:rsid w:val="009D002D"/>
    <w:rsid w:val="009D2B3F"/>
    <w:rsid w:val="009D3A6F"/>
    <w:rsid w:val="009D7151"/>
    <w:rsid w:val="009D7E45"/>
    <w:rsid w:val="009E0CA0"/>
    <w:rsid w:val="009E1221"/>
    <w:rsid w:val="009E1827"/>
    <w:rsid w:val="009E2743"/>
    <w:rsid w:val="009E39FE"/>
    <w:rsid w:val="009E3E27"/>
    <w:rsid w:val="009E68F5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275FA"/>
    <w:rsid w:val="00A30790"/>
    <w:rsid w:val="00A33CF1"/>
    <w:rsid w:val="00A34B69"/>
    <w:rsid w:val="00A34BEB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15D5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D2E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0E4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1C4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4ED5"/>
    <w:rsid w:val="00B45E37"/>
    <w:rsid w:val="00B468A6"/>
    <w:rsid w:val="00B4717D"/>
    <w:rsid w:val="00B477F1"/>
    <w:rsid w:val="00B47E64"/>
    <w:rsid w:val="00B53C82"/>
    <w:rsid w:val="00B54AB0"/>
    <w:rsid w:val="00B5553F"/>
    <w:rsid w:val="00B5715D"/>
    <w:rsid w:val="00B578DB"/>
    <w:rsid w:val="00B60475"/>
    <w:rsid w:val="00B6288C"/>
    <w:rsid w:val="00B63206"/>
    <w:rsid w:val="00B63CB5"/>
    <w:rsid w:val="00B64ECB"/>
    <w:rsid w:val="00B65594"/>
    <w:rsid w:val="00B70990"/>
    <w:rsid w:val="00B7210D"/>
    <w:rsid w:val="00B77AB2"/>
    <w:rsid w:val="00B84A77"/>
    <w:rsid w:val="00B84D4B"/>
    <w:rsid w:val="00B851C1"/>
    <w:rsid w:val="00B92B62"/>
    <w:rsid w:val="00B94693"/>
    <w:rsid w:val="00B95DC9"/>
    <w:rsid w:val="00B961E7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B79DB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0B0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622D"/>
    <w:rsid w:val="00C07D14"/>
    <w:rsid w:val="00C13918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B49"/>
    <w:rsid w:val="00C34E03"/>
    <w:rsid w:val="00C35C68"/>
    <w:rsid w:val="00C36391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039C"/>
    <w:rsid w:val="00C510B8"/>
    <w:rsid w:val="00C51BAB"/>
    <w:rsid w:val="00C56EA4"/>
    <w:rsid w:val="00C577EB"/>
    <w:rsid w:val="00C57C43"/>
    <w:rsid w:val="00C601A0"/>
    <w:rsid w:val="00C602E2"/>
    <w:rsid w:val="00C6364D"/>
    <w:rsid w:val="00C63BB7"/>
    <w:rsid w:val="00C66D22"/>
    <w:rsid w:val="00C71051"/>
    <w:rsid w:val="00C73E71"/>
    <w:rsid w:val="00C758A6"/>
    <w:rsid w:val="00C76AF3"/>
    <w:rsid w:val="00C7718F"/>
    <w:rsid w:val="00C7748E"/>
    <w:rsid w:val="00C77692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5958"/>
    <w:rsid w:val="00C960C1"/>
    <w:rsid w:val="00C97358"/>
    <w:rsid w:val="00C97AC4"/>
    <w:rsid w:val="00C97E91"/>
    <w:rsid w:val="00CA0FE5"/>
    <w:rsid w:val="00CA268C"/>
    <w:rsid w:val="00CA2F0A"/>
    <w:rsid w:val="00CA38AD"/>
    <w:rsid w:val="00CA3D03"/>
    <w:rsid w:val="00CA4F1A"/>
    <w:rsid w:val="00CA4FFE"/>
    <w:rsid w:val="00CA751A"/>
    <w:rsid w:val="00CB0F43"/>
    <w:rsid w:val="00CB186E"/>
    <w:rsid w:val="00CB2402"/>
    <w:rsid w:val="00CB2589"/>
    <w:rsid w:val="00CB6FAE"/>
    <w:rsid w:val="00CB7000"/>
    <w:rsid w:val="00CC290C"/>
    <w:rsid w:val="00CC33AA"/>
    <w:rsid w:val="00CC62EE"/>
    <w:rsid w:val="00CD0474"/>
    <w:rsid w:val="00CD0691"/>
    <w:rsid w:val="00CD11F9"/>
    <w:rsid w:val="00CD1495"/>
    <w:rsid w:val="00CD2B8A"/>
    <w:rsid w:val="00CD5740"/>
    <w:rsid w:val="00CD6951"/>
    <w:rsid w:val="00CD7213"/>
    <w:rsid w:val="00CE1029"/>
    <w:rsid w:val="00CE1286"/>
    <w:rsid w:val="00CE5233"/>
    <w:rsid w:val="00CF0BFF"/>
    <w:rsid w:val="00CF4312"/>
    <w:rsid w:val="00CF62D9"/>
    <w:rsid w:val="00D00C2D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11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48FB"/>
    <w:rsid w:val="00D55998"/>
    <w:rsid w:val="00D5706D"/>
    <w:rsid w:val="00D57C36"/>
    <w:rsid w:val="00D6567B"/>
    <w:rsid w:val="00D66B69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A6C77"/>
    <w:rsid w:val="00DA7372"/>
    <w:rsid w:val="00DB23FC"/>
    <w:rsid w:val="00DB2A7C"/>
    <w:rsid w:val="00DB3D57"/>
    <w:rsid w:val="00DB6542"/>
    <w:rsid w:val="00DB7E97"/>
    <w:rsid w:val="00DC01A8"/>
    <w:rsid w:val="00DC0D29"/>
    <w:rsid w:val="00DC0FC9"/>
    <w:rsid w:val="00DC0FE3"/>
    <w:rsid w:val="00DC231E"/>
    <w:rsid w:val="00DD0C78"/>
    <w:rsid w:val="00DD0DA3"/>
    <w:rsid w:val="00DD1F56"/>
    <w:rsid w:val="00DD233F"/>
    <w:rsid w:val="00DD3247"/>
    <w:rsid w:val="00DD4EFB"/>
    <w:rsid w:val="00DD634F"/>
    <w:rsid w:val="00DD6F0A"/>
    <w:rsid w:val="00DD6F7F"/>
    <w:rsid w:val="00DD732B"/>
    <w:rsid w:val="00DD764E"/>
    <w:rsid w:val="00DE3083"/>
    <w:rsid w:val="00DE3D48"/>
    <w:rsid w:val="00DE462C"/>
    <w:rsid w:val="00DE7549"/>
    <w:rsid w:val="00DF103D"/>
    <w:rsid w:val="00DF2686"/>
    <w:rsid w:val="00DF32D3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6DE0"/>
    <w:rsid w:val="00E37361"/>
    <w:rsid w:val="00E376C5"/>
    <w:rsid w:val="00E37EDA"/>
    <w:rsid w:val="00E37FED"/>
    <w:rsid w:val="00E40146"/>
    <w:rsid w:val="00E4440D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AA8"/>
    <w:rsid w:val="00E93E2B"/>
    <w:rsid w:val="00E96514"/>
    <w:rsid w:val="00E975DA"/>
    <w:rsid w:val="00E97DD9"/>
    <w:rsid w:val="00EB0944"/>
    <w:rsid w:val="00EB1152"/>
    <w:rsid w:val="00EB5F67"/>
    <w:rsid w:val="00EC1882"/>
    <w:rsid w:val="00EC1FD9"/>
    <w:rsid w:val="00EC61AC"/>
    <w:rsid w:val="00EC72B8"/>
    <w:rsid w:val="00EC76C7"/>
    <w:rsid w:val="00ED4B66"/>
    <w:rsid w:val="00ED726A"/>
    <w:rsid w:val="00EE22B9"/>
    <w:rsid w:val="00EE23E3"/>
    <w:rsid w:val="00EE24A8"/>
    <w:rsid w:val="00EE67E9"/>
    <w:rsid w:val="00EF0775"/>
    <w:rsid w:val="00EF49F3"/>
    <w:rsid w:val="00EF6277"/>
    <w:rsid w:val="00EF7103"/>
    <w:rsid w:val="00EF73A4"/>
    <w:rsid w:val="00F006B2"/>
    <w:rsid w:val="00F01C65"/>
    <w:rsid w:val="00F028F5"/>
    <w:rsid w:val="00F03ADB"/>
    <w:rsid w:val="00F0557D"/>
    <w:rsid w:val="00F076AF"/>
    <w:rsid w:val="00F1493E"/>
    <w:rsid w:val="00F14DDC"/>
    <w:rsid w:val="00F1581D"/>
    <w:rsid w:val="00F15C02"/>
    <w:rsid w:val="00F16635"/>
    <w:rsid w:val="00F17488"/>
    <w:rsid w:val="00F17884"/>
    <w:rsid w:val="00F20CAC"/>
    <w:rsid w:val="00F21863"/>
    <w:rsid w:val="00F21A7D"/>
    <w:rsid w:val="00F22634"/>
    <w:rsid w:val="00F229D6"/>
    <w:rsid w:val="00F271A1"/>
    <w:rsid w:val="00F274A3"/>
    <w:rsid w:val="00F300F5"/>
    <w:rsid w:val="00F30370"/>
    <w:rsid w:val="00F3208A"/>
    <w:rsid w:val="00F3525D"/>
    <w:rsid w:val="00F40CD4"/>
    <w:rsid w:val="00F422E0"/>
    <w:rsid w:val="00F43772"/>
    <w:rsid w:val="00F43D18"/>
    <w:rsid w:val="00F44793"/>
    <w:rsid w:val="00F44C97"/>
    <w:rsid w:val="00F4669A"/>
    <w:rsid w:val="00F51BC3"/>
    <w:rsid w:val="00F51D42"/>
    <w:rsid w:val="00F5269B"/>
    <w:rsid w:val="00F52C8E"/>
    <w:rsid w:val="00F52FFD"/>
    <w:rsid w:val="00F530A3"/>
    <w:rsid w:val="00F54979"/>
    <w:rsid w:val="00F5616A"/>
    <w:rsid w:val="00F5624F"/>
    <w:rsid w:val="00F6074A"/>
    <w:rsid w:val="00F60970"/>
    <w:rsid w:val="00F629D6"/>
    <w:rsid w:val="00F63C12"/>
    <w:rsid w:val="00F64D36"/>
    <w:rsid w:val="00F6506B"/>
    <w:rsid w:val="00F71A5D"/>
    <w:rsid w:val="00F72698"/>
    <w:rsid w:val="00F75408"/>
    <w:rsid w:val="00F842A1"/>
    <w:rsid w:val="00F85F00"/>
    <w:rsid w:val="00F861E1"/>
    <w:rsid w:val="00F87168"/>
    <w:rsid w:val="00F903EC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177B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07B8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488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D2B3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2B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5EF56A-7ED3-4955-A263-6FAAA3CB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5953</TotalTime>
  <Pages>7</Pages>
  <Words>1492</Words>
  <Characters>8511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https://mul2.gov.am/tasks/1173657/oneclick?token=595f6921c46e37cc21fcf6bec6c728d4</cp:keywords>
  <dc:description/>
  <cp:lastModifiedBy>User</cp:lastModifiedBy>
  <cp:revision>825</cp:revision>
  <cp:lastPrinted>2023-07-17T15:27:00Z</cp:lastPrinted>
  <dcterms:created xsi:type="dcterms:W3CDTF">2021-02-09T16:30:00Z</dcterms:created>
  <dcterms:modified xsi:type="dcterms:W3CDTF">2025-06-19T11:24:00Z</dcterms:modified>
</cp:coreProperties>
</file>