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ECE9D" w14:textId="3556EEB3" w:rsidR="005C7F5C" w:rsidRPr="00F10900" w:rsidRDefault="005C7F5C" w:rsidP="001F29E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4D24165D" w14:textId="5163251A" w:rsidR="00DF449B" w:rsidRPr="00DF449B" w:rsidRDefault="00DF449B" w:rsidP="001F29E4">
      <w:pPr>
        <w:spacing w:line="360" w:lineRule="auto"/>
        <w:ind w:left="-630" w:firstLine="540"/>
        <w:jc w:val="center"/>
        <w:rPr>
          <w:rFonts w:ascii="GHEA Grapalat" w:hAnsi="GHEA Grapalat"/>
          <w:b/>
          <w:sz w:val="24"/>
          <w:szCs w:val="24"/>
        </w:rPr>
      </w:pPr>
      <w:r w:rsidRPr="00DF449B">
        <w:rPr>
          <w:rFonts w:ascii="GHEA Grapalat" w:hAnsi="GHEA Grapalat"/>
          <w:b/>
          <w:sz w:val="24"/>
          <w:szCs w:val="24"/>
        </w:rPr>
        <w:t xml:space="preserve">ԳՈՒՅՔԻ </w:t>
      </w:r>
      <w:r w:rsidR="00C678E4">
        <w:rPr>
          <w:rFonts w:ascii="GHEA Grapalat" w:hAnsi="GHEA Grapalat"/>
          <w:b/>
          <w:sz w:val="24"/>
          <w:szCs w:val="24"/>
        </w:rPr>
        <w:t>ՆՎԻՐ</w:t>
      </w:r>
      <w:r w:rsidR="003A7084">
        <w:rPr>
          <w:rFonts w:ascii="GHEA Grapalat" w:hAnsi="GHEA Grapalat"/>
          <w:b/>
          <w:sz w:val="24"/>
          <w:szCs w:val="24"/>
          <w:lang w:val="hy-AM"/>
        </w:rPr>
        <w:t>Ա</w:t>
      </w:r>
      <w:r w:rsidR="00C678E4">
        <w:rPr>
          <w:rFonts w:ascii="GHEA Grapalat" w:hAnsi="GHEA Grapalat"/>
          <w:b/>
          <w:sz w:val="24"/>
          <w:szCs w:val="24"/>
          <w:lang w:val="hy-AM"/>
        </w:rPr>
        <w:t>ՏՎ</w:t>
      </w:r>
      <w:r w:rsidRPr="00DF449B">
        <w:rPr>
          <w:rFonts w:ascii="GHEA Grapalat" w:hAnsi="GHEA Grapalat"/>
          <w:b/>
          <w:sz w:val="24"/>
          <w:szCs w:val="24"/>
        </w:rPr>
        <w:t xml:space="preserve">ՈՒԹՅՈՒՆՆ ԸՆԴՈՒՆԵԼՈՒ ԵՎ </w:t>
      </w:r>
      <w:r w:rsidRPr="004E5095">
        <w:rPr>
          <w:rFonts w:ascii="GHEA Grapalat" w:hAnsi="GHEA Grapalat"/>
          <w:b/>
          <w:sz w:val="24"/>
          <w:szCs w:val="24"/>
        </w:rPr>
        <w:t>ԳՈՒՅՔ ԱՄՐԱՑՆԵԼՈՒ ՄԱՍԻՆ</w:t>
      </w:r>
    </w:p>
    <w:p w14:paraId="3831B96D" w14:textId="571099E0" w:rsidR="005C7F5C" w:rsidRDefault="005C7F5C" w:rsidP="001F29E4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2EBF99F" w14:textId="77777777" w:rsidR="008A6554" w:rsidRPr="008A6554" w:rsidRDefault="008A6554" w:rsidP="008A6554">
      <w:pPr>
        <w:jc w:val="center"/>
        <w:rPr>
          <w:rFonts w:ascii="GHEA Grapalat" w:hAnsi="GHEA Grapalat"/>
          <w:b/>
          <w:sz w:val="24"/>
          <w:szCs w:val="24"/>
        </w:rPr>
      </w:pPr>
    </w:p>
    <w:p w14:paraId="6F6AB58B" w14:textId="626C3952" w:rsidR="00A934CE" w:rsidRDefault="00F432B6" w:rsidP="008D281F">
      <w:pPr>
        <w:spacing w:after="0" w:line="360" w:lineRule="auto"/>
        <w:ind w:left="-36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432B6">
        <w:rPr>
          <w:rFonts w:ascii="GHEA Grapalat" w:hAnsi="GHEA Grapalat"/>
          <w:sz w:val="24"/>
          <w:szCs w:val="24"/>
          <w:lang w:val="hy-AM"/>
        </w:rPr>
        <w:t xml:space="preserve">«Ներդրումների աջակցման կենտրոն» </w:t>
      </w:r>
      <w:r w:rsidR="008A6554">
        <w:rPr>
          <w:rFonts w:ascii="GHEA Grapalat" w:hAnsi="GHEA Grapalat"/>
          <w:sz w:val="24"/>
          <w:szCs w:val="24"/>
          <w:lang w:val="hy-AM"/>
        </w:rPr>
        <w:t xml:space="preserve">հիմնադրամի (այսուհետ՝ Հիմնադրամ) </w:t>
      </w:r>
      <w:r w:rsidR="003A7084" w:rsidRPr="003A7084">
        <w:rPr>
          <w:rFonts w:ascii="GHEA Grapalat" w:hAnsi="GHEA Grapalat"/>
          <w:sz w:val="24"/>
          <w:szCs w:val="24"/>
          <w:lang w:val="hy-AM"/>
        </w:rPr>
        <w:t xml:space="preserve">գլխավոր տնօրենը </w:t>
      </w:r>
      <w:r w:rsidR="008A6554">
        <w:rPr>
          <w:rFonts w:ascii="GHEA Grapalat" w:hAnsi="GHEA Grapalat"/>
          <w:sz w:val="24"/>
          <w:szCs w:val="24"/>
          <w:lang w:val="hy-AM"/>
        </w:rPr>
        <w:t>ՀՀ ՏԿԵ նախարարության պետական գույքի կառավարման կոմիտե</w:t>
      </w:r>
      <w:r w:rsidR="00FF03EB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8A6554">
        <w:rPr>
          <w:rFonts w:ascii="GHEA Grapalat" w:hAnsi="GHEA Grapalat"/>
          <w:sz w:val="24"/>
          <w:szCs w:val="24"/>
          <w:lang w:val="hy-AM"/>
        </w:rPr>
        <w:t xml:space="preserve"> է ներկայացրել </w:t>
      </w:r>
      <w:r w:rsidR="00B51D8A"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="008A6554">
        <w:rPr>
          <w:rFonts w:ascii="GHEA Grapalat" w:hAnsi="GHEA Grapalat"/>
          <w:sz w:val="24"/>
          <w:szCs w:val="24"/>
          <w:lang w:val="hy-AM"/>
        </w:rPr>
        <w:t xml:space="preserve">հոգաբարձուների խորհրդի </w:t>
      </w:r>
      <w:r w:rsidR="00B51D8A">
        <w:rPr>
          <w:rFonts w:ascii="GHEA Grapalat" w:hAnsi="GHEA Grapalat"/>
          <w:sz w:val="24"/>
          <w:szCs w:val="24"/>
          <w:lang w:val="hy-AM"/>
        </w:rPr>
        <w:t xml:space="preserve">2025 թվականի փետրվարի 26-ի </w:t>
      </w:r>
      <w:r w:rsidR="007D4210">
        <w:rPr>
          <w:rFonts w:ascii="GHEA Grapalat" w:hAnsi="GHEA Grapalat"/>
          <w:sz w:val="24"/>
          <w:szCs w:val="24"/>
          <w:lang w:val="hy-AM"/>
        </w:rPr>
        <w:t xml:space="preserve">նիստի </w:t>
      </w:r>
      <w:r w:rsidR="00D16345">
        <w:rPr>
          <w:rFonts w:ascii="GHEA Grapalat" w:hAnsi="GHEA Grapalat"/>
          <w:sz w:val="24"/>
          <w:szCs w:val="24"/>
          <w:lang w:val="hy-AM"/>
        </w:rPr>
        <w:t xml:space="preserve">(այսուհետ՝ Նիստ) </w:t>
      </w:r>
      <w:r w:rsidR="007D4210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="008A6554">
        <w:rPr>
          <w:rFonts w:ascii="GHEA Grapalat" w:hAnsi="GHEA Grapalat"/>
          <w:sz w:val="24"/>
          <w:szCs w:val="24"/>
          <w:lang w:val="hy-AM"/>
        </w:rPr>
        <w:t>ը, համաձայն որի</w:t>
      </w:r>
      <w:r w:rsidR="005B1946">
        <w:rPr>
          <w:rFonts w:ascii="GHEA Grapalat" w:hAnsi="GHEA Grapalat"/>
          <w:sz w:val="24"/>
          <w:szCs w:val="24"/>
          <w:lang w:val="hy-AM"/>
        </w:rPr>
        <w:t>՝</w:t>
      </w:r>
      <w:r w:rsidR="00A934CE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946">
        <w:rPr>
          <w:rFonts w:ascii="GHEA Grapalat" w:hAnsi="GHEA Grapalat"/>
          <w:sz w:val="24"/>
          <w:szCs w:val="24"/>
          <w:lang w:val="hy-AM"/>
        </w:rPr>
        <w:t>որոշվել է Հիմնադրամին սեփականության իրավունքով պատկանող</w:t>
      </w:r>
      <w:r w:rsidR="004600D6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868">
        <w:rPr>
          <w:rFonts w:ascii="GHEA Grapalat" w:hAnsi="GHEA Grapalat"/>
          <w:sz w:val="24"/>
          <w:szCs w:val="24"/>
          <w:lang w:val="hy-AM"/>
        </w:rPr>
        <w:t xml:space="preserve">4 միավոր </w:t>
      </w:r>
      <w:r w:rsidR="007D4210">
        <w:rPr>
          <w:rFonts w:ascii="GHEA Grapalat" w:hAnsi="GHEA Grapalat"/>
          <w:sz w:val="24"/>
          <w:szCs w:val="24"/>
          <w:lang w:val="hy-AM"/>
        </w:rPr>
        <w:t xml:space="preserve">անշարժ գույքը </w:t>
      </w:r>
      <w:r w:rsidR="00BC5B4D">
        <w:rPr>
          <w:rFonts w:ascii="GHEA Grapalat" w:hAnsi="GHEA Grapalat"/>
          <w:sz w:val="24"/>
          <w:szCs w:val="24"/>
          <w:lang w:val="hy-AM"/>
        </w:rPr>
        <w:t xml:space="preserve">(այսուհետ՝ Գույք) </w:t>
      </w:r>
      <w:r w:rsidR="007D4210">
        <w:rPr>
          <w:rFonts w:ascii="GHEA Grapalat" w:hAnsi="GHEA Grapalat"/>
          <w:sz w:val="24"/>
          <w:szCs w:val="24"/>
          <w:lang w:val="hy-AM"/>
        </w:rPr>
        <w:t>նվի</w:t>
      </w:r>
      <w:r w:rsidR="005B1946" w:rsidRPr="00D16345">
        <w:rPr>
          <w:rFonts w:ascii="GHEA Grapalat" w:hAnsi="GHEA Grapalat"/>
          <w:sz w:val="24"/>
          <w:szCs w:val="24"/>
          <w:lang w:val="hy-AM"/>
        </w:rPr>
        <w:t xml:space="preserve">րել Հայաստանի </w:t>
      </w:r>
      <w:r w:rsidR="00A934CE">
        <w:rPr>
          <w:rFonts w:ascii="GHEA Grapalat" w:hAnsi="GHEA Grapalat"/>
          <w:sz w:val="24"/>
          <w:szCs w:val="24"/>
          <w:lang w:val="hy-AM"/>
        </w:rPr>
        <w:t>Հանրապետությանը</w:t>
      </w:r>
      <w:r w:rsidR="007D4210">
        <w:rPr>
          <w:rFonts w:ascii="GHEA Grapalat" w:hAnsi="GHEA Grapalat"/>
          <w:sz w:val="24"/>
          <w:szCs w:val="24"/>
          <w:lang w:val="hy-AM"/>
        </w:rPr>
        <w:t>։</w:t>
      </w:r>
      <w:r w:rsidR="00A934C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A46738" w14:textId="19DAF175" w:rsidR="00A2414F" w:rsidRPr="00C91299" w:rsidRDefault="00AB067E" w:rsidP="00C91299">
      <w:pPr>
        <w:spacing w:after="0" w:line="360" w:lineRule="auto"/>
        <w:ind w:left="-360" w:right="-187" w:firstLine="446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1F29E4">
        <w:rPr>
          <w:rFonts w:ascii="GHEA Grapalat" w:hAnsi="GHEA Grapalat"/>
          <w:sz w:val="24"/>
          <w:szCs w:val="24"/>
          <w:lang w:val="hy-AM"/>
        </w:rPr>
        <w:t xml:space="preserve">Նիստի </w:t>
      </w:r>
      <w:r w:rsidR="007D4210">
        <w:rPr>
          <w:rFonts w:ascii="GHEA Grapalat" w:hAnsi="GHEA Grapalat"/>
          <w:sz w:val="24"/>
          <w:szCs w:val="24"/>
          <w:lang w:val="hy-AM"/>
        </w:rPr>
        <w:t xml:space="preserve">արձանագրությունը </w:t>
      </w:r>
      <w:r w:rsidR="001F29E4" w:rsidRPr="00AB067E">
        <w:rPr>
          <w:rFonts w:ascii="GHEA Grapalat" w:hAnsi="GHEA Grapalat"/>
          <w:sz w:val="24"/>
          <w:szCs w:val="24"/>
          <w:lang w:val="hy-AM"/>
        </w:rPr>
        <w:t>(պատճենը կցվում է</w:t>
      </w:r>
      <w:r w:rsidR="00781A11">
        <w:rPr>
          <w:rFonts w:ascii="GHEA Grapalat" w:hAnsi="GHEA Grapalat"/>
          <w:sz w:val="24"/>
          <w:szCs w:val="24"/>
          <w:lang w:val="hy-AM"/>
        </w:rPr>
        <w:t xml:space="preserve">)՝ </w:t>
      </w:r>
      <w:r w:rsidR="002E2B68">
        <w:rPr>
          <w:rFonts w:ascii="GHEA Grapalat" w:hAnsi="GHEA Grapalat"/>
          <w:sz w:val="24"/>
          <w:szCs w:val="24"/>
          <w:lang w:val="hy-AM"/>
        </w:rPr>
        <w:t xml:space="preserve">Կոմիտեի կողմից </w:t>
      </w:r>
      <w:r w:rsidR="002401A9" w:rsidRPr="00AB067E">
        <w:rPr>
          <w:rFonts w:ascii="GHEA Grapalat" w:hAnsi="GHEA Grapalat"/>
          <w:sz w:val="24"/>
          <w:szCs w:val="24"/>
          <w:lang w:val="hy-AM"/>
        </w:rPr>
        <w:t>մշակվել է</w:t>
      </w:r>
      <w:r w:rsidR="002401A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«Գույքի </w:t>
      </w:r>
      <w:r w:rsidR="007D4210">
        <w:rPr>
          <w:rFonts w:ascii="GHEA Grapalat" w:hAnsi="GHEA Grapalat"/>
          <w:sz w:val="24"/>
          <w:szCs w:val="24"/>
          <w:lang w:val="hy-AM"/>
        </w:rPr>
        <w:t>նվիրատվ</w:t>
      </w:r>
      <w:r w:rsidR="00735E3D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2401A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 ամրացնելու</w:t>
      </w:r>
      <w:r w:rsidR="004D42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2401A9">
        <w:rPr>
          <w:rFonts w:ascii="GHEA Grapalat" w:hAnsi="GHEA Grapalat"/>
          <w:sz w:val="24"/>
          <w:szCs w:val="24"/>
          <w:lang w:val="hy-AM"/>
        </w:rPr>
        <w:t>նախագիծը,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</w:t>
      </w:r>
      <w:r w:rsidR="002401A9">
        <w:rPr>
          <w:rFonts w:ascii="GHEA Grapalat" w:hAnsi="GHEA Grapalat"/>
          <w:sz w:val="24"/>
          <w:szCs w:val="24"/>
          <w:lang w:val="hy-AM"/>
        </w:rPr>
        <w:t>՝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 նախատեսվում է ընդունել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>Գույք</w:t>
      </w:r>
      <w:r w:rsidR="00393179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7D4210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նվիրատվ</w:t>
      </w:r>
      <w:r w:rsid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ությունը Հայաստանի Հանրապետությանը և </w:t>
      </w:r>
      <w:r w:rsidR="00A70D0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Գույքն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ամրացնել </w:t>
      </w:r>
      <w:r w:rsidR="002401A9" w:rsidRPr="00C91299"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3B699B" w:rsidRPr="00C91299">
        <w:rPr>
          <w:rFonts w:ascii="GHEA Grapalat" w:hAnsi="GHEA Grapalat" w:cs="Times New Roman"/>
          <w:color w:val="000000"/>
          <w:sz w:val="24"/>
          <w:szCs w:val="24"/>
          <w:lang w:val="hy-AM"/>
        </w:rPr>
        <w:t>ոմիտեին</w:t>
      </w:r>
      <w:r w:rsidR="00781A11" w:rsidRPr="00C91299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2983C51D" w14:textId="11D11044" w:rsidR="00F10900" w:rsidRPr="00AB067E" w:rsidRDefault="008747A6" w:rsidP="000D08FE">
      <w:pPr>
        <w:spacing w:line="360" w:lineRule="auto"/>
        <w:ind w:left="-360" w:right="-18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</w:t>
      </w:r>
      <w:r w:rsidR="00DF449B">
        <w:rPr>
          <w:rFonts w:ascii="GHEA Grapalat" w:hAnsi="GHEA Grapalat"/>
          <w:b/>
          <w:sz w:val="24"/>
          <w:szCs w:val="24"/>
          <w:lang w:val="hy-AM"/>
        </w:rPr>
        <w:t>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6.7 կետով հաստատվել </w:t>
      </w:r>
      <w:r w:rsidR="008A6554">
        <w:rPr>
          <w:rFonts w:ascii="GHEA Grapalat" w:hAnsi="GHEA Grapalat"/>
          <w:b/>
          <w:sz w:val="24"/>
          <w:szCs w:val="24"/>
          <w:lang w:val="hy-AM"/>
        </w:rPr>
        <w:t>է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</w:t>
      </w:r>
      <w:r w:rsidR="008A6554">
        <w:rPr>
          <w:rFonts w:ascii="GHEA Grapalat" w:hAnsi="GHEA Grapalat"/>
          <w:b/>
          <w:sz w:val="24"/>
          <w:szCs w:val="24"/>
          <w:lang w:val="hy-AM"/>
        </w:rPr>
        <w:t xml:space="preserve">են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գույքի արդյունավետ կառավարման, արդյունավետության և գրավչության բարձրացմանը</w:t>
      </w:r>
      <w:r w:rsidR="00B3420F"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միասնական բազայի հաշվառմանը, բնակչության սոցիալ-տնտեսական խնդիրների լուծմանն ուղղված մի շարք կատարման ենթակա միջոցառումներ։ </w:t>
      </w:r>
      <w:r w:rsidR="00174F74" w:rsidRPr="00174F74">
        <w:rPr>
          <w:rFonts w:ascii="GHEA Grapalat" w:hAnsi="GHEA Grapalat"/>
          <w:b/>
          <w:sz w:val="24"/>
          <w:szCs w:val="24"/>
          <w:lang w:val="hy-AM"/>
        </w:rPr>
        <w:t>«Ներդրումների աջակցման կենտրոն» հիմնադրամի</w:t>
      </w:r>
      <w:r w:rsidR="00174F74">
        <w:rPr>
          <w:rFonts w:ascii="GHEA Grapalat" w:hAnsi="GHEA Grapalat"/>
          <w:b/>
          <w:sz w:val="24"/>
          <w:szCs w:val="24"/>
          <w:lang w:val="hy-AM"/>
        </w:rPr>
        <w:t>ն</w:t>
      </w:r>
      <w:r w:rsidR="00174F74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43E" w:rsidRPr="002B043E">
        <w:rPr>
          <w:rFonts w:ascii="GHEA Grapalat" w:hAnsi="GHEA Grapalat"/>
          <w:b/>
          <w:sz w:val="24"/>
          <w:szCs w:val="24"/>
          <w:lang w:val="hy-AM"/>
        </w:rPr>
        <w:t xml:space="preserve">սեփականության իրավունքով պատկանող </w:t>
      </w:r>
      <w:r w:rsidR="00F538A2">
        <w:rPr>
          <w:rFonts w:ascii="GHEA Grapalat" w:hAnsi="GHEA Grapalat"/>
          <w:b/>
          <w:sz w:val="24"/>
          <w:szCs w:val="24"/>
          <w:lang w:val="hy-AM"/>
        </w:rPr>
        <w:t xml:space="preserve">4 միավոր անշարժ գույքը </w:t>
      </w:r>
      <w:r w:rsidR="00F538A2" w:rsidRPr="00F538A2">
        <w:rPr>
          <w:rFonts w:ascii="GHEA Grapalat" w:hAnsi="GHEA Grapalat"/>
          <w:b/>
          <w:sz w:val="24"/>
          <w:szCs w:val="24"/>
          <w:lang w:val="hy-AM"/>
        </w:rPr>
        <w:t>Հայաստանի Հանրապետությանը նվիրելը և</w:t>
      </w:r>
      <w:r w:rsidR="00F538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043E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</w:t>
      </w:r>
      <w:r w:rsidR="002401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2021-2026թթ. ծրագրի պահանջներից։</w:t>
      </w:r>
    </w:p>
    <w:p w14:paraId="0101B821" w14:textId="0E2DA374" w:rsidR="00D43F16" w:rsidRPr="00B352C0" w:rsidRDefault="005C7F5C" w:rsidP="00091A09">
      <w:pPr>
        <w:spacing w:line="360" w:lineRule="auto"/>
        <w:ind w:left="-360" w:right="-18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D4210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2401A9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874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նախագծի ընդունումը Հայաստանի Հանրապետության պետական բյուջեում եկամուտների </w:t>
      </w:r>
      <w:r w:rsidR="003011D4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B352C0">
        <w:rPr>
          <w:rFonts w:ascii="GHEA Grapalat" w:hAnsi="GHEA Grapalat"/>
          <w:sz w:val="24"/>
          <w:szCs w:val="24"/>
          <w:lang w:val="hy-AM"/>
        </w:rPr>
        <w:t>ավելացում կամ նվազեցում չի առաջացնի</w:t>
      </w:r>
      <w:r w:rsidR="00091A09">
        <w:rPr>
          <w:rFonts w:ascii="GHEA Grapalat" w:hAnsi="GHEA Grapalat"/>
          <w:sz w:val="24"/>
          <w:szCs w:val="24"/>
          <w:lang w:val="hy-AM"/>
        </w:rPr>
        <w:t>։</w:t>
      </w:r>
      <w:bookmarkStart w:id="0" w:name="_GoBack"/>
      <w:bookmarkEnd w:id="0"/>
    </w:p>
    <w:sectPr w:rsidR="00D43F16" w:rsidRPr="00B352C0" w:rsidSect="00091A09">
      <w:pgSz w:w="12240" w:h="15840"/>
      <w:pgMar w:top="720" w:right="90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2EFC"/>
    <w:rsid w:val="00023E3E"/>
    <w:rsid w:val="00057D5A"/>
    <w:rsid w:val="00060C36"/>
    <w:rsid w:val="00091A09"/>
    <w:rsid w:val="000A7EE3"/>
    <w:rsid w:val="000D08FE"/>
    <w:rsid w:val="00132C95"/>
    <w:rsid w:val="00174F74"/>
    <w:rsid w:val="001A0EAA"/>
    <w:rsid w:val="001F29E4"/>
    <w:rsid w:val="002401A9"/>
    <w:rsid w:val="0026201B"/>
    <w:rsid w:val="00262E9D"/>
    <w:rsid w:val="002B043E"/>
    <w:rsid w:val="002D12AC"/>
    <w:rsid w:val="002E2B68"/>
    <w:rsid w:val="003011D4"/>
    <w:rsid w:val="00305B5C"/>
    <w:rsid w:val="00336722"/>
    <w:rsid w:val="00393179"/>
    <w:rsid w:val="003A7084"/>
    <w:rsid w:val="003B24D5"/>
    <w:rsid w:val="003B699B"/>
    <w:rsid w:val="003C738E"/>
    <w:rsid w:val="00426FFF"/>
    <w:rsid w:val="004600D6"/>
    <w:rsid w:val="00464729"/>
    <w:rsid w:val="004D42DB"/>
    <w:rsid w:val="004E5095"/>
    <w:rsid w:val="004E75FF"/>
    <w:rsid w:val="00526A8A"/>
    <w:rsid w:val="005B1946"/>
    <w:rsid w:val="005C44F0"/>
    <w:rsid w:val="005C7F5C"/>
    <w:rsid w:val="005F68C2"/>
    <w:rsid w:val="00631775"/>
    <w:rsid w:val="00636FF1"/>
    <w:rsid w:val="006376DA"/>
    <w:rsid w:val="00704AB3"/>
    <w:rsid w:val="007330A7"/>
    <w:rsid w:val="00735E3D"/>
    <w:rsid w:val="00781A11"/>
    <w:rsid w:val="007D4210"/>
    <w:rsid w:val="007F099A"/>
    <w:rsid w:val="00831E64"/>
    <w:rsid w:val="008747A6"/>
    <w:rsid w:val="00893EAE"/>
    <w:rsid w:val="008A6554"/>
    <w:rsid w:val="008B6634"/>
    <w:rsid w:val="008D281F"/>
    <w:rsid w:val="008D51BD"/>
    <w:rsid w:val="008D5B2C"/>
    <w:rsid w:val="00960434"/>
    <w:rsid w:val="009F38D2"/>
    <w:rsid w:val="00A13839"/>
    <w:rsid w:val="00A2414F"/>
    <w:rsid w:val="00A47272"/>
    <w:rsid w:val="00A554F1"/>
    <w:rsid w:val="00A62AD1"/>
    <w:rsid w:val="00A70D0C"/>
    <w:rsid w:val="00A81950"/>
    <w:rsid w:val="00A934CE"/>
    <w:rsid w:val="00AB067E"/>
    <w:rsid w:val="00B0195B"/>
    <w:rsid w:val="00B2067B"/>
    <w:rsid w:val="00B3420F"/>
    <w:rsid w:val="00B352C0"/>
    <w:rsid w:val="00B428CE"/>
    <w:rsid w:val="00B50CFA"/>
    <w:rsid w:val="00B51D8A"/>
    <w:rsid w:val="00B973F7"/>
    <w:rsid w:val="00BC5B4D"/>
    <w:rsid w:val="00BD2302"/>
    <w:rsid w:val="00BE2B0B"/>
    <w:rsid w:val="00BF093C"/>
    <w:rsid w:val="00C101B9"/>
    <w:rsid w:val="00C23613"/>
    <w:rsid w:val="00C678E4"/>
    <w:rsid w:val="00C91299"/>
    <w:rsid w:val="00C91F3D"/>
    <w:rsid w:val="00CC29EB"/>
    <w:rsid w:val="00D16345"/>
    <w:rsid w:val="00D43F16"/>
    <w:rsid w:val="00DA3967"/>
    <w:rsid w:val="00DA4868"/>
    <w:rsid w:val="00DA6E4A"/>
    <w:rsid w:val="00DD3623"/>
    <w:rsid w:val="00DE64DF"/>
    <w:rsid w:val="00DF449B"/>
    <w:rsid w:val="00E37E0D"/>
    <w:rsid w:val="00F10900"/>
    <w:rsid w:val="00F432B6"/>
    <w:rsid w:val="00F538A2"/>
    <w:rsid w:val="00F63D74"/>
    <w:rsid w:val="00F82B5B"/>
    <w:rsid w:val="00FE2CC1"/>
    <w:rsid w:val="00FF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9CA77-38A9-4847-B9EE-8B4B8D821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https:/mul2-spm.gov.am/tasks/483849/oneclick?token=ecb5d883eb3644f243bb5be677a52b32</cp:keywords>
  <dc:description/>
  <cp:lastModifiedBy>Albert Gasparyan</cp:lastModifiedBy>
  <cp:revision>2</cp:revision>
  <cp:lastPrinted>2022-08-29T12:19:00Z</cp:lastPrinted>
  <dcterms:created xsi:type="dcterms:W3CDTF">2025-06-20T07:16:00Z</dcterms:created>
  <dcterms:modified xsi:type="dcterms:W3CDTF">2025-06-20T07:16:00Z</dcterms:modified>
</cp:coreProperties>
</file>