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2F40AE" w:rsidRDefault="00F56F36" w:rsidP="00F56F36">
      <w:pPr>
        <w:pStyle w:val="mechtex"/>
        <w:jc w:val="right"/>
        <w:rPr>
          <w:rFonts w:ascii="GHEA Grapalat" w:hAnsi="GHEA Grapalat"/>
          <w:u w:val="single"/>
        </w:rPr>
      </w:pPr>
      <w:r w:rsidRPr="002F40AE">
        <w:rPr>
          <w:rFonts w:ascii="GHEA Grapalat" w:hAnsi="GHEA Grapalat"/>
          <w:u w:val="single"/>
        </w:rPr>
        <w:t>ՆԱԽԱԳԻԾ</w:t>
      </w:r>
    </w:p>
    <w:p w:rsidR="00F56F36" w:rsidRPr="002F40AE" w:rsidRDefault="00F56F36" w:rsidP="00F56F36">
      <w:pPr>
        <w:ind w:hanging="9"/>
        <w:jc w:val="center"/>
        <w:rPr>
          <w:rFonts w:ascii="GHEA Grapalat" w:hAnsi="GHEA Grapalat" w:cs="Sylfaen"/>
          <w:b/>
          <w:bCs/>
          <w:lang w:eastAsia="en-GB"/>
        </w:rPr>
      </w:pPr>
    </w:p>
    <w:p w:rsidR="00F56F36" w:rsidRPr="002F40AE" w:rsidRDefault="00F56F36" w:rsidP="00F56F36">
      <w:pPr>
        <w:ind w:hanging="9"/>
        <w:jc w:val="center"/>
        <w:rPr>
          <w:rFonts w:ascii="GHEA Grapalat" w:hAnsi="GHEA Grapalat" w:cs="Sylfaen"/>
          <w:b/>
          <w:bCs/>
          <w:lang w:eastAsia="en-GB"/>
        </w:rPr>
      </w:pPr>
    </w:p>
    <w:p w:rsidR="00F56F36" w:rsidRPr="002F40AE" w:rsidRDefault="00F56F36" w:rsidP="00F56F36">
      <w:pPr>
        <w:ind w:hanging="9"/>
        <w:jc w:val="center"/>
        <w:rPr>
          <w:rFonts w:ascii="GHEA Grapalat" w:hAnsi="GHEA Grapalat"/>
          <w:lang w:eastAsia="en-GB"/>
        </w:rPr>
      </w:pPr>
      <w:r w:rsidRPr="002F40AE">
        <w:rPr>
          <w:rFonts w:ascii="GHEA Grapalat" w:hAnsi="GHEA Grapalat" w:cs="Sylfaen"/>
          <w:b/>
          <w:bCs/>
          <w:lang w:eastAsia="en-GB"/>
        </w:rPr>
        <w:t>ՀԱՅԱՍՏԱՆԻ</w:t>
      </w:r>
      <w:r w:rsidR="000063CA" w:rsidRPr="002F40AE">
        <w:rPr>
          <w:rFonts w:ascii="GHEA Grapalat" w:hAnsi="GHEA Grapalat" w:cs="Sylfaen"/>
          <w:b/>
          <w:bCs/>
          <w:lang w:eastAsia="en-GB"/>
        </w:rPr>
        <w:t xml:space="preserve"> </w:t>
      </w:r>
      <w:r w:rsidRPr="002F40AE">
        <w:rPr>
          <w:rFonts w:ascii="GHEA Grapalat" w:hAnsi="GHEA Grapalat" w:cs="Sylfaen"/>
          <w:b/>
          <w:bCs/>
          <w:lang w:eastAsia="en-GB"/>
        </w:rPr>
        <w:t>ՀԱՆՐԱՊԵՏՈՒԹՅԱՆ</w:t>
      </w:r>
      <w:r w:rsidR="000063CA" w:rsidRPr="002F40AE">
        <w:rPr>
          <w:rFonts w:ascii="GHEA Grapalat" w:hAnsi="GHEA Grapalat" w:cs="Sylfaen"/>
          <w:b/>
          <w:bCs/>
          <w:lang w:eastAsia="en-GB"/>
        </w:rPr>
        <w:t xml:space="preserve"> </w:t>
      </w:r>
      <w:r w:rsidRPr="002F40AE">
        <w:rPr>
          <w:rFonts w:ascii="GHEA Grapalat" w:hAnsi="GHEA Grapalat" w:cs="Sylfaen"/>
          <w:b/>
          <w:bCs/>
          <w:lang w:eastAsia="en-GB"/>
        </w:rPr>
        <w:t>ԿԱՌԱՎԱՐՈՒԹՅՈՒ</w:t>
      </w:r>
      <w:r w:rsidRPr="002F40AE">
        <w:rPr>
          <w:rFonts w:ascii="GHEA Grapalat" w:hAnsi="GHEA Grapalat"/>
          <w:b/>
          <w:bCs/>
          <w:lang w:eastAsia="en-GB"/>
        </w:rPr>
        <w:t>Ն</w:t>
      </w:r>
    </w:p>
    <w:p w:rsidR="00F56F36" w:rsidRPr="002F40AE" w:rsidRDefault="00F56F36" w:rsidP="00F56F36">
      <w:pPr>
        <w:ind w:hanging="9"/>
        <w:jc w:val="center"/>
        <w:rPr>
          <w:rFonts w:ascii="GHEA Grapalat" w:hAnsi="GHEA Grapalat"/>
          <w:lang w:eastAsia="en-GB"/>
        </w:rPr>
      </w:pPr>
      <w:r w:rsidRPr="002F40AE">
        <w:rPr>
          <w:rFonts w:ascii="Calibri" w:hAnsi="Calibri" w:cs="Calibri"/>
          <w:lang w:eastAsia="en-GB"/>
        </w:rPr>
        <w:t> </w:t>
      </w:r>
      <w:r w:rsidRPr="002F40AE">
        <w:rPr>
          <w:rFonts w:ascii="Calibri" w:hAnsi="Calibri" w:cs="Calibri"/>
          <w:b/>
          <w:bCs/>
          <w:lang w:eastAsia="en-GB"/>
        </w:rPr>
        <w:t> </w:t>
      </w:r>
      <w:r w:rsidRPr="002F40AE">
        <w:rPr>
          <w:rFonts w:ascii="GHEA Grapalat" w:hAnsi="GHEA Grapalat"/>
          <w:b/>
          <w:bCs/>
          <w:lang w:eastAsia="en-GB"/>
        </w:rPr>
        <w:t xml:space="preserve"> Ո Ր Ո Շ ՈՒ Մ</w:t>
      </w:r>
    </w:p>
    <w:p w:rsidR="00F56F36" w:rsidRPr="002F40AE" w:rsidRDefault="00F56F36" w:rsidP="00F56F36">
      <w:pPr>
        <w:pStyle w:val="mechtex"/>
        <w:rPr>
          <w:rFonts w:ascii="GHEA Grapalat" w:hAnsi="GHEA Grapalat"/>
        </w:rPr>
      </w:pPr>
    </w:p>
    <w:p w:rsidR="00F56F36" w:rsidRPr="002F40AE" w:rsidRDefault="00F56F36" w:rsidP="00F56F36">
      <w:pPr>
        <w:pStyle w:val="mechtex"/>
        <w:rPr>
          <w:rFonts w:ascii="GHEA Grapalat" w:hAnsi="GHEA Grapalat"/>
        </w:rPr>
      </w:pPr>
    </w:p>
    <w:p w:rsidR="00F56F36" w:rsidRPr="002F40AE" w:rsidRDefault="00F56F36" w:rsidP="00F56F36">
      <w:pPr>
        <w:jc w:val="center"/>
        <w:rPr>
          <w:rFonts w:ascii="GHEA Grapalat" w:hAnsi="GHEA Grapalat"/>
        </w:rPr>
      </w:pPr>
      <w:r w:rsidRPr="002F40AE">
        <w:rPr>
          <w:rFonts w:ascii="GHEA Grapalat" w:hAnsi="GHEA Grapalat" w:cs="Sylfaen"/>
        </w:rPr>
        <w:t xml:space="preserve">   _</w:t>
      </w:r>
      <w:r w:rsidR="00934311" w:rsidRPr="002F40AE">
        <w:rPr>
          <w:rFonts w:ascii="GHEA Grapalat" w:hAnsi="GHEA Grapalat" w:cs="Sylfaen"/>
          <w:lang w:val="hy-AM"/>
        </w:rPr>
        <w:t xml:space="preserve"> հունիսի</w:t>
      </w:r>
      <w:r w:rsidR="00F4362B" w:rsidRPr="002F40AE">
        <w:rPr>
          <w:rFonts w:ascii="GHEA Grapalat" w:hAnsi="GHEA Grapalat"/>
        </w:rPr>
        <w:t xml:space="preserve"> 202</w:t>
      </w:r>
      <w:r w:rsidR="00934311" w:rsidRPr="002F40AE">
        <w:rPr>
          <w:rFonts w:ascii="GHEA Grapalat" w:hAnsi="GHEA Grapalat"/>
        </w:rPr>
        <w:t>5</w:t>
      </w:r>
      <w:r w:rsidR="00917327" w:rsidRPr="002F40AE">
        <w:rPr>
          <w:rFonts w:ascii="GHEA Grapalat" w:hAnsi="GHEA Grapalat"/>
          <w:lang w:val="hy-AM"/>
        </w:rPr>
        <w:t xml:space="preserve"> </w:t>
      </w:r>
      <w:proofErr w:type="spellStart"/>
      <w:proofErr w:type="gramStart"/>
      <w:r w:rsidRPr="002F40AE">
        <w:rPr>
          <w:rFonts w:ascii="GHEA Grapalat" w:hAnsi="GHEA Grapalat"/>
        </w:rPr>
        <w:t>թվականի</w:t>
      </w:r>
      <w:proofErr w:type="spellEnd"/>
      <w:r w:rsidRPr="002F40AE">
        <w:rPr>
          <w:rFonts w:ascii="GHEA Grapalat" w:hAnsi="GHEA Grapalat"/>
        </w:rPr>
        <w:t xml:space="preserve">  N</w:t>
      </w:r>
      <w:proofErr w:type="gramEnd"/>
      <w:r w:rsidRPr="002F40AE">
        <w:rPr>
          <w:rFonts w:ascii="GHEA Grapalat" w:hAnsi="GHEA Grapalat"/>
        </w:rPr>
        <w:t xml:space="preserve">             - Լ</w:t>
      </w:r>
    </w:p>
    <w:p w:rsidR="00F56F36" w:rsidRPr="002F40AE" w:rsidRDefault="00F56F36" w:rsidP="00F56F36">
      <w:pPr>
        <w:rPr>
          <w:rFonts w:ascii="GHEA Grapalat" w:hAnsi="GHEA Grapalat" w:cs="Sylfaen"/>
          <w:spacing w:val="10"/>
          <w:lang w:val="af-ZA"/>
        </w:rPr>
      </w:pPr>
    </w:p>
    <w:p w:rsidR="00934311" w:rsidRPr="002F40AE" w:rsidRDefault="00934311" w:rsidP="00934311">
      <w:pPr>
        <w:pStyle w:val="Heading3"/>
        <w:spacing w:before="0" w:beforeAutospacing="0" w:after="0" w:afterAutospacing="0"/>
        <w:jc w:val="center"/>
        <w:rPr>
          <w:rStyle w:val="Strong"/>
          <w:rFonts w:ascii="GHEA Grapalat" w:hAnsi="GHEA Grapalat"/>
          <w:bCs/>
          <w:sz w:val="22"/>
          <w:szCs w:val="22"/>
          <w:lang w:val="fr-FR"/>
        </w:rPr>
      </w:pPr>
      <w:proofErr w:type="gramStart"/>
      <w:r w:rsidRPr="002F40AE">
        <w:rPr>
          <w:rStyle w:val="Strong"/>
          <w:rFonts w:ascii="GHEA Grapalat" w:hAnsi="GHEA Grapalat"/>
          <w:bCs/>
          <w:sz w:val="22"/>
          <w:szCs w:val="22"/>
          <w:lang w:val="fr-FR"/>
        </w:rPr>
        <w:t>«</w:t>
      </w:r>
      <w:r w:rsidRPr="002F40AE">
        <w:rPr>
          <w:rStyle w:val="Strong"/>
          <w:rFonts w:ascii="GHEA Grapalat" w:hAnsi="GHEA Grapalat"/>
          <w:bCs/>
          <w:sz w:val="22"/>
          <w:szCs w:val="22"/>
        </w:rPr>
        <w:t>ՀԱՆՐԱՅԻՆ</w:t>
      </w:r>
      <w:proofErr w:type="gramEnd"/>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ԾԱՌԱՅՈՒԹՅՈՒՆՆԵՐԸ</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ԿԱՐԳԱՎՈՐՈՂ</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ՄԱՐՄՆԻ</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ՄԱՍԻՆ</w:t>
      </w:r>
      <w:r w:rsidRPr="002F40AE">
        <w:rPr>
          <w:rStyle w:val="Strong"/>
          <w:rFonts w:ascii="GHEA Grapalat" w:hAnsi="GHEA Grapalat"/>
          <w:bCs/>
          <w:sz w:val="22"/>
          <w:szCs w:val="22"/>
          <w:lang w:val="fr-FR"/>
        </w:rPr>
        <w:t>»</w:t>
      </w:r>
    </w:p>
    <w:p w:rsidR="00934311" w:rsidRPr="002F40AE" w:rsidRDefault="00934311" w:rsidP="00934311">
      <w:pPr>
        <w:pStyle w:val="Heading3"/>
        <w:spacing w:before="0" w:beforeAutospacing="0" w:after="0" w:afterAutospacing="0"/>
        <w:jc w:val="center"/>
        <w:rPr>
          <w:rStyle w:val="Strong"/>
          <w:rFonts w:ascii="GHEA Grapalat" w:hAnsi="GHEA Grapalat"/>
          <w:bCs/>
          <w:sz w:val="22"/>
          <w:szCs w:val="22"/>
          <w:lang w:val="hy-AM"/>
        </w:rPr>
      </w:pP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ՕՐԵՆՔՈՒՄ</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ԼՐԱՑՈՒՄ</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ԿԱՏԱՐԵԼՈՒ</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ՄԱՍԻՆ</w:t>
      </w:r>
      <w:r w:rsidRPr="002F40AE">
        <w:rPr>
          <w:rStyle w:val="Strong"/>
          <w:rFonts w:ascii="GHEA Grapalat" w:hAnsi="GHEA Grapalat"/>
          <w:bCs/>
          <w:sz w:val="22"/>
          <w:szCs w:val="22"/>
          <w:lang w:val="hy-AM"/>
        </w:rPr>
        <w:t xml:space="preserve">» ԵՎ </w:t>
      </w:r>
      <w:r w:rsidRPr="002F40AE">
        <w:rPr>
          <w:rStyle w:val="Strong"/>
          <w:rFonts w:ascii="GHEA Grapalat" w:hAnsi="GHEA Grapalat"/>
          <w:bCs/>
          <w:sz w:val="22"/>
          <w:szCs w:val="22"/>
          <w:lang w:val="fr-FR"/>
        </w:rPr>
        <w:t>«</w:t>
      </w:r>
      <w:r w:rsidRPr="002F40AE">
        <w:rPr>
          <w:rStyle w:val="Strong"/>
          <w:rFonts w:ascii="GHEA Grapalat" w:hAnsi="GHEA Grapalat"/>
          <w:bCs/>
          <w:sz w:val="22"/>
          <w:szCs w:val="22"/>
        </w:rPr>
        <w:t>ԷՆԵՐԳԵՏԻԿԱՅԻ</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ՄԱՍԻՆ</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ՕՐԵՆՔՈՒՄ</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ԼՐԱՑՈՒՄՆԵՐ</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ԵՎ</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ՓՈՓՈԽՈՒԹՅՈՒՆ</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ԿԱՏԱՐԵԼՈՒ</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ՄԱՍԻՆ</w:t>
      </w:r>
      <w:r w:rsidRPr="002F40AE">
        <w:rPr>
          <w:rStyle w:val="Strong"/>
          <w:rFonts w:ascii="GHEA Grapalat" w:hAnsi="GHEA Grapalat"/>
          <w:bCs/>
          <w:sz w:val="22"/>
          <w:szCs w:val="22"/>
          <w:lang w:val="hy-AM"/>
        </w:rPr>
        <w:t xml:space="preserve">» </w:t>
      </w:r>
    </w:p>
    <w:p w:rsidR="00934311" w:rsidRPr="002F40AE" w:rsidRDefault="00F56F36" w:rsidP="00934311">
      <w:pPr>
        <w:pStyle w:val="Heading3"/>
        <w:spacing w:before="0" w:beforeAutospacing="0" w:after="0" w:afterAutospacing="0"/>
        <w:jc w:val="center"/>
        <w:rPr>
          <w:rFonts w:ascii="GHEA Grapalat" w:hAnsi="GHEA Grapalat"/>
          <w:b w:val="0"/>
          <w:iCs/>
          <w:sz w:val="22"/>
          <w:szCs w:val="22"/>
          <w:lang w:val="af-ZA"/>
        </w:rPr>
      </w:pPr>
      <w:r w:rsidRPr="002F40AE">
        <w:rPr>
          <w:rFonts w:ascii="GHEA Grapalat" w:hAnsi="GHEA Grapalat" w:cs="Sylfaen"/>
          <w:b w:val="0"/>
          <w:spacing w:val="10"/>
          <w:sz w:val="22"/>
          <w:szCs w:val="22"/>
          <w:lang w:val="af-ZA"/>
        </w:rPr>
        <w:t>ՀԱՅԱՍՏԱ</w:t>
      </w:r>
      <w:r w:rsidRPr="002F40AE">
        <w:rPr>
          <w:rFonts w:ascii="GHEA Grapalat" w:hAnsi="GHEA Grapalat" w:cs="Sylfaen"/>
          <w:b w:val="0"/>
          <w:spacing w:val="10"/>
          <w:sz w:val="22"/>
          <w:szCs w:val="22"/>
          <w:lang w:val="af-ZA"/>
        </w:rPr>
        <w:softHyphen/>
        <w:t>ՆԻ ՀԱՆՐԱՊԵՏՈՒԹՅԱՆ ՕՐԵՆՔ</w:t>
      </w:r>
      <w:r w:rsidR="00934311" w:rsidRPr="002F40AE">
        <w:rPr>
          <w:rFonts w:ascii="GHEA Grapalat" w:hAnsi="GHEA Grapalat" w:cs="Sylfaen"/>
          <w:b w:val="0"/>
          <w:spacing w:val="10"/>
          <w:sz w:val="22"/>
          <w:szCs w:val="22"/>
          <w:lang w:val="hy-AM"/>
        </w:rPr>
        <w:t>ՆԵՐ</w:t>
      </w:r>
      <w:r w:rsidRPr="002F40AE">
        <w:rPr>
          <w:rFonts w:ascii="GHEA Grapalat" w:hAnsi="GHEA Grapalat" w:cs="Sylfaen"/>
          <w:b w:val="0"/>
          <w:spacing w:val="10"/>
          <w:sz w:val="22"/>
          <w:szCs w:val="22"/>
          <w:lang w:val="af-ZA"/>
        </w:rPr>
        <w:t>Ի ՆԱԽԱԳԾ</w:t>
      </w:r>
      <w:r w:rsidR="00934311" w:rsidRPr="002F40AE">
        <w:rPr>
          <w:rFonts w:ascii="GHEA Grapalat" w:hAnsi="GHEA Grapalat" w:cs="Sylfaen"/>
          <w:b w:val="0"/>
          <w:spacing w:val="10"/>
          <w:sz w:val="22"/>
          <w:szCs w:val="22"/>
          <w:lang w:val="hy-AM"/>
        </w:rPr>
        <w:t>ԵՐ</w:t>
      </w:r>
      <w:r w:rsidRPr="002F40AE">
        <w:rPr>
          <w:rFonts w:ascii="GHEA Grapalat" w:hAnsi="GHEA Grapalat" w:cs="Sylfaen"/>
          <w:b w:val="0"/>
          <w:spacing w:val="10"/>
          <w:sz w:val="22"/>
          <w:szCs w:val="22"/>
          <w:lang w:val="af-ZA"/>
        </w:rPr>
        <w:t>Ի</w:t>
      </w:r>
      <w:r w:rsidR="000063CA" w:rsidRPr="002F40AE">
        <w:rPr>
          <w:rFonts w:ascii="GHEA Grapalat" w:hAnsi="GHEA Grapalat"/>
          <w:b w:val="0"/>
          <w:iCs/>
          <w:sz w:val="22"/>
          <w:szCs w:val="22"/>
          <w:lang w:val="af-ZA"/>
        </w:rPr>
        <w:t xml:space="preserve"> </w:t>
      </w:r>
    </w:p>
    <w:p w:rsidR="00934311" w:rsidRPr="002F40AE" w:rsidRDefault="00934311" w:rsidP="00934311">
      <w:pPr>
        <w:pStyle w:val="Heading3"/>
        <w:spacing w:before="0" w:beforeAutospacing="0" w:after="0" w:afterAutospacing="0"/>
        <w:jc w:val="center"/>
        <w:rPr>
          <w:rFonts w:ascii="GHEA Grapalat" w:hAnsi="GHEA Grapalat" w:cs="Tahoma"/>
          <w:b w:val="0"/>
          <w:spacing w:val="-4"/>
          <w:sz w:val="22"/>
          <w:szCs w:val="22"/>
          <w:lang w:val="af-ZA"/>
        </w:rPr>
      </w:pPr>
      <w:r w:rsidRPr="002F40AE">
        <w:rPr>
          <w:rFonts w:ascii="GHEA Grapalat" w:hAnsi="GHEA Grapalat"/>
          <w:b w:val="0"/>
          <w:iCs/>
          <w:sz w:val="22"/>
          <w:szCs w:val="22"/>
          <w:lang w:val="hy-AM"/>
        </w:rPr>
        <w:t xml:space="preserve">ՓԱԹԵԹԻ </w:t>
      </w:r>
      <w:r w:rsidR="00501F2E" w:rsidRPr="002F40AE">
        <w:rPr>
          <w:rFonts w:ascii="GHEA Grapalat" w:hAnsi="GHEA Grapalat" w:cs="Tahoma"/>
          <w:b w:val="0"/>
          <w:spacing w:val="-4"/>
          <w:sz w:val="22"/>
          <w:szCs w:val="22"/>
          <w:lang w:val="af-ZA"/>
        </w:rPr>
        <w:t xml:space="preserve">ՎԵՐԱԲԵՐՅԱԼ </w:t>
      </w:r>
      <w:r w:rsidR="00F56F36" w:rsidRPr="002F40AE">
        <w:rPr>
          <w:rFonts w:ascii="GHEA Grapalat" w:hAnsi="GHEA Grapalat" w:cs="Tahoma"/>
          <w:b w:val="0"/>
          <w:spacing w:val="-4"/>
          <w:sz w:val="22"/>
          <w:szCs w:val="22"/>
          <w:lang w:val="af-ZA"/>
        </w:rPr>
        <w:t xml:space="preserve">ՀԱՅԱՍՏԱՆԻ ՀԱՆՐԱՊԵՏՈՒԹՅԱՆ </w:t>
      </w:r>
    </w:p>
    <w:p w:rsidR="00F56F36" w:rsidRPr="002F40AE" w:rsidRDefault="00F56F36" w:rsidP="00934311">
      <w:pPr>
        <w:pStyle w:val="Heading3"/>
        <w:spacing w:before="0" w:beforeAutospacing="0" w:after="0" w:afterAutospacing="0"/>
        <w:jc w:val="center"/>
        <w:rPr>
          <w:rFonts w:ascii="GHEA Grapalat" w:hAnsi="GHEA Grapalat"/>
          <w:b w:val="0"/>
          <w:sz w:val="22"/>
          <w:szCs w:val="22"/>
          <w:lang w:val="hy-AM"/>
        </w:rPr>
      </w:pPr>
      <w:r w:rsidRPr="002F40AE">
        <w:rPr>
          <w:rFonts w:ascii="GHEA Grapalat" w:hAnsi="GHEA Grapalat" w:cs="Tahoma"/>
          <w:b w:val="0"/>
          <w:spacing w:val="-4"/>
          <w:sz w:val="22"/>
          <w:szCs w:val="22"/>
          <w:lang w:val="af-ZA"/>
        </w:rPr>
        <w:t>ԿԱՌԱՎԱՐՈՒԹՅԱՆ ԱՌԱՋԱՐԿՈՒԹՅԱՆ ՄԱՍԻՆ</w:t>
      </w:r>
    </w:p>
    <w:p w:rsidR="00F56F36" w:rsidRPr="002F40AE" w:rsidRDefault="00F56F36" w:rsidP="00F56F36">
      <w:pPr>
        <w:pStyle w:val="mechtex"/>
        <w:rPr>
          <w:rFonts w:ascii="GHEA Grapalat" w:hAnsi="GHEA Grapalat"/>
          <w:caps/>
          <w:lang w:val="af-ZA"/>
        </w:rPr>
      </w:pPr>
      <w:r w:rsidRPr="002F40AE">
        <w:rPr>
          <w:rFonts w:ascii="GHEA Grapalat" w:hAnsi="GHEA Grapalat"/>
          <w:caps/>
          <w:lang w:val="af-ZA"/>
        </w:rPr>
        <w:t xml:space="preserve">      -------------------------------------------------------------------------------------------------------</w:t>
      </w:r>
    </w:p>
    <w:p w:rsidR="00F56F36" w:rsidRPr="002F40AE" w:rsidRDefault="00F56F36" w:rsidP="00F56F36">
      <w:pPr>
        <w:pStyle w:val="mechtex"/>
        <w:rPr>
          <w:rFonts w:ascii="GHEA Grapalat" w:hAnsi="GHEA Grapalat"/>
          <w:lang w:val="af-ZA"/>
        </w:rPr>
      </w:pPr>
    </w:p>
    <w:p w:rsidR="00F56F36" w:rsidRPr="002F40AE" w:rsidRDefault="00F56F36" w:rsidP="00F56F36">
      <w:pPr>
        <w:pStyle w:val="mechtex"/>
        <w:rPr>
          <w:rFonts w:ascii="GHEA Grapalat" w:hAnsi="GHEA Grapalat"/>
          <w:lang w:val="af-ZA"/>
        </w:rPr>
      </w:pPr>
    </w:p>
    <w:p w:rsidR="00934311" w:rsidRPr="002F40AE" w:rsidRDefault="00F56F36" w:rsidP="00934311">
      <w:pPr>
        <w:pStyle w:val="norm"/>
        <w:spacing w:line="360" w:lineRule="auto"/>
        <w:rPr>
          <w:rFonts w:ascii="GHEA Grapalat" w:hAnsi="GHEA Grapalat" w:cs="Tahoma"/>
          <w:szCs w:val="22"/>
          <w:lang w:val="af-ZA"/>
        </w:rPr>
      </w:pPr>
      <w:proofErr w:type="spellStart"/>
      <w:r w:rsidRPr="002F40AE">
        <w:rPr>
          <w:rFonts w:ascii="GHEA Grapalat" w:hAnsi="GHEA Grapalat" w:cs="Tahoma"/>
          <w:szCs w:val="22"/>
        </w:rPr>
        <w:t>Հիմք</w:t>
      </w:r>
      <w:proofErr w:type="spellEnd"/>
      <w:r w:rsidR="000063CA" w:rsidRPr="002F40AE">
        <w:rPr>
          <w:rFonts w:ascii="GHEA Grapalat" w:hAnsi="GHEA Grapalat" w:cs="Tahoma"/>
          <w:szCs w:val="22"/>
          <w:lang w:val="af-ZA"/>
        </w:rPr>
        <w:t xml:space="preserve"> </w:t>
      </w:r>
      <w:proofErr w:type="spellStart"/>
      <w:r w:rsidRPr="002F40AE">
        <w:rPr>
          <w:rFonts w:ascii="GHEA Grapalat" w:hAnsi="GHEA Grapalat" w:cs="Tahoma"/>
          <w:szCs w:val="22"/>
        </w:rPr>
        <w:t>ընդունելով</w:t>
      </w:r>
      <w:proofErr w:type="spellEnd"/>
      <w:r w:rsidRPr="002F40AE">
        <w:rPr>
          <w:rFonts w:ascii="GHEA Grapalat" w:hAnsi="GHEA Grapalat"/>
          <w:szCs w:val="22"/>
          <w:lang w:val="af-ZA"/>
        </w:rPr>
        <w:t xml:space="preserve"> «</w:t>
      </w:r>
      <w:proofErr w:type="spellStart"/>
      <w:r w:rsidRPr="002F40AE">
        <w:rPr>
          <w:rFonts w:ascii="GHEA Grapalat" w:hAnsi="GHEA Grapalat" w:cs="Tahoma"/>
          <w:szCs w:val="22"/>
        </w:rPr>
        <w:t>Ազգային</w:t>
      </w:r>
      <w:proofErr w:type="spellEnd"/>
      <w:r w:rsidR="000063CA" w:rsidRPr="002F40AE">
        <w:rPr>
          <w:rFonts w:ascii="GHEA Grapalat" w:hAnsi="GHEA Grapalat" w:cs="Tahoma"/>
          <w:szCs w:val="22"/>
          <w:lang w:val="af-ZA"/>
        </w:rPr>
        <w:t xml:space="preserve"> </w:t>
      </w:r>
      <w:proofErr w:type="spellStart"/>
      <w:r w:rsidRPr="002F40AE">
        <w:rPr>
          <w:rFonts w:ascii="GHEA Grapalat" w:hAnsi="GHEA Grapalat" w:cs="Tahoma"/>
          <w:szCs w:val="22"/>
        </w:rPr>
        <w:t>ժողովի</w:t>
      </w:r>
      <w:proofErr w:type="spellEnd"/>
      <w:r w:rsidR="000063CA" w:rsidRPr="002F40AE">
        <w:rPr>
          <w:rFonts w:ascii="GHEA Grapalat" w:hAnsi="GHEA Grapalat" w:cs="Tahoma"/>
          <w:szCs w:val="22"/>
          <w:lang w:val="af-ZA"/>
        </w:rPr>
        <w:t xml:space="preserve"> </w:t>
      </w:r>
      <w:proofErr w:type="spellStart"/>
      <w:r w:rsidRPr="002F40AE">
        <w:rPr>
          <w:rFonts w:ascii="GHEA Grapalat" w:hAnsi="GHEA Grapalat" w:cs="Tahoma"/>
          <w:szCs w:val="22"/>
        </w:rPr>
        <w:t>կանոնակարգ</w:t>
      </w:r>
      <w:proofErr w:type="spellEnd"/>
      <w:r w:rsidRPr="002F40AE">
        <w:rPr>
          <w:rFonts w:ascii="GHEA Grapalat" w:hAnsi="GHEA Grapalat" w:cs="Tahoma"/>
          <w:szCs w:val="22"/>
          <w:lang w:val="af-ZA"/>
        </w:rPr>
        <w:t xml:space="preserve">» </w:t>
      </w:r>
      <w:proofErr w:type="spellStart"/>
      <w:r w:rsidRPr="002F40AE">
        <w:rPr>
          <w:rFonts w:ascii="GHEA Grapalat" w:hAnsi="GHEA Grapalat" w:cs="Tahoma"/>
          <w:szCs w:val="22"/>
        </w:rPr>
        <w:t>սահմանադրական</w:t>
      </w:r>
      <w:proofErr w:type="spellEnd"/>
      <w:r w:rsidR="000063CA" w:rsidRPr="002F40AE">
        <w:rPr>
          <w:rFonts w:ascii="GHEA Grapalat" w:hAnsi="GHEA Grapalat" w:cs="Tahoma"/>
          <w:szCs w:val="22"/>
          <w:lang w:val="af-ZA"/>
        </w:rPr>
        <w:t xml:space="preserve"> </w:t>
      </w:r>
      <w:proofErr w:type="spellStart"/>
      <w:r w:rsidRPr="002F40AE">
        <w:rPr>
          <w:rFonts w:ascii="GHEA Grapalat" w:hAnsi="GHEA Grapalat" w:cs="Tahoma"/>
          <w:szCs w:val="22"/>
        </w:rPr>
        <w:t>օրենքի</w:t>
      </w:r>
      <w:proofErr w:type="spellEnd"/>
      <w:r w:rsidRPr="002F40AE">
        <w:rPr>
          <w:rFonts w:ascii="GHEA Grapalat" w:hAnsi="GHEA Grapalat" w:cs="Tahoma"/>
          <w:szCs w:val="22"/>
          <w:lang w:val="af-ZA"/>
        </w:rPr>
        <w:t xml:space="preserve"> 77-</w:t>
      </w:r>
      <w:proofErr w:type="spellStart"/>
      <w:r w:rsidRPr="002F40AE">
        <w:rPr>
          <w:rFonts w:ascii="GHEA Grapalat" w:hAnsi="GHEA Grapalat" w:cs="Tahoma"/>
          <w:szCs w:val="22"/>
        </w:rPr>
        <w:t>րդ</w:t>
      </w:r>
      <w:proofErr w:type="spellEnd"/>
      <w:r w:rsidR="000063CA" w:rsidRPr="002F40AE">
        <w:rPr>
          <w:rFonts w:ascii="GHEA Grapalat" w:hAnsi="GHEA Grapalat" w:cs="Tahoma"/>
          <w:szCs w:val="22"/>
          <w:lang w:val="af-ZA"/>
        </w:rPr>
        <w:t xml:space="preserve"> </w:t>
      </w:r>
      <w:proofErr w:type="spellStart"/>
      <w:r w:rsidRPr="002F40AE">
        <w:rPr>
          <w:rFonts w:ascii="GHEA Grapalat" w:hAnsi="GHEA Grapalat" w:cs="Tahoma"/>
          <w:szCs w:val="22"/>
        </w:rPr>
        <w:t>հոդվածի</w:t>
      </w:r>
      <w:proofErr w:type="spellEnd"/>
      <w:r w:rsidRPr="002F40AE">
        <w:rPr>
          <w:rFonts w:ascii="GHEA Grapalat" w:hAnsi="GHEA Grapalat" w:cs="Tahoma"/>
          <w:szCs w:val="22"/>
          <w:lang w:val="af-ZA"/>
        </w:rPr>
        <w:t xml:space="preserve"> 1-</w:t>
      </w:r>
      <w:proofErr w:type="spellStart"/>
      <w:r w:rsidRPr="002F40AE">
        <w:rPr>
          <w:rFonts w:ascii="GHEA Grapalat" w:hAnsi="GHEA Grapalat" w:cs="Tahoma"/>
          <w:szCs w:val="22"/>
        </w:rPr>
        <w:t>ին</w:t>
      </w:r>
      <w:proofErr w:type="spellEnd"/>
      <w:r w:rsidR="000063CA" w:rsidRPr="002F40AE">
        <w:rPr>
          <w:rFonts w:ascii="GHEA Grapalat" w:hAnsi="GHEA Grapalat" w:cs="Tahoma"/>
          <w:szCs w:val="22"/>
          <w:lang w:val="af-ZA"/>
        </w:rPr>
        <w:t xml:space="preserve"> </w:t>
      </w:r>
      <w:proofErr w:type="spellStart"/>
      <w:r w:rsidRPr="002F40AE">
        <w:rPr>
          <w:rFonts w:ascii="GHEA Grapalat" w:hAnsi="GHEA Grapalat" w:cs="Tahoma"/>
          <w:szCs w:val="22"/>
        </w:rPr>
        <w:t>մասը</w:t>
      </w:r>
      <w:proofErr w:type="spellEnd"/>
      <w:r w:rsidRPr="002F40AE">
        <w:rPr>
          <w:rFonts w:ascii="GHEA Grapalat" w:hAnsi="GHEA Grapalat" w:cs="Tahoma"/>
          <w:szCs w:val="22"/>
        </w:rPr>
        <w:t>՝</w:t>
      </w:r>
      <w:r w:rsidR="000063CA" w:rsidRPr="002F40AE">
        <w:rPr>
          <w:rFonts w:ascii="GHEA Grapalat" w:hAnsi="GHEA Grapalat" w:cs="Tahoma"/>
          <w:szCs w:val="22"/>
          <w:lang w:val="af-ZA"/>
        </w:rPr>
        <w:t xml:space="preserve"> </w:t>
      </w:r>
      <w:proofErr w:type="spellStart"/>
      <w:r w:rsidRPr="002F40AE">
        <w:rPr>
          <w:rFonts w:ascii="GHEA Grapalat" w:hAnsi="GHEA Grapalat" w:cs="Tahoma"/>
          <w:szCs w:val="22"/>
        </w:rPr>
        <w:t>Հայաստանի</w:t>
      </w:r>
      <w:proofErr w:type="spellEnd"/>
      <w:r w:rsidR="000063CA" w:rsidRPr="002F40AE">
        <w:rPr>
          <w:rFonts w:ascii="GHEA Grapalat" w:hAnsi="GHEA Grapalat" w:cs="Tahoma"/>
          <w:szCs w:val="22"/>
          <w:lang w:val="af-ZA"/>
        </w:rPr>
        <w:t xml:space="preserve"> </w:t>
      </w:r>
      <w:proofErr w:type="spellStart"/>
      <w:r w:rsidRPr="002F40AE">
        <w:rPr>
          <w:rFonts w:ascii="GHEA Grapalat" w:hAnsi="GHEA Grapalat" w:cs="Tahoma"/>
          <w:szCs w:val="22"/>
        </w:rPr>
        <w:t>Հանրապետության</w:t>
      </w:r>
      <w:proofErr w:type="spellEnd"/>
      <w:r w:rsidR="000063CA" w:rsidRPr="002F40AE">
        <w:rPr>
          <w:rFonts w:ascii="GHEA Grapalat" w:hAnsi="GHEA Grapalat" w:cs="Tahoma"/>
          <w:szCs w:val="22"/>
          <w:lang w:val="af-ZA"/>
        </w:rPr>
        <w:t xml:space="preserve"> </w:t>
      </w:r>
      <w:proofErr w:type="spellStart"/>
      <w:r w:rsidRPr="002F40AE">
        <w:rPr>
          <w:rFonts w:ascii="GHEA Grapalat" w:hAnsi="GHEA Grapalat" w:cs="Tahoma"/>
          <w:szCs w:val="22"/>
        </w:rPr>
        <w:t>կառավարությունը</w:t>
      </w:r>
      <w:proofErr w:type="spellEnd"/>
      <w:r w:rsidR="000063CA" w:rsidRPr="002F40AE">
        <w:rPr>
          <w:rFonts w:ascii="GHEA Grapalat" w:hAnsi="GHEA Grapalat" w:cs="Tahoma"/>
          <w:szCs w:val="22"/>
          <w:lang w:val="af-ZA"/>
        </w:rPr>
        <w:t xml:space="preserve"> </w:t>
      </w:r>
      <w:proofErr w:type="spellStart"/>
      <w:r w:rsidRPr="002F40AE">
        <w:rPr>
          <w:rFonts w:ascii="GHEA Grapalat" w:hAnsi="GHEA Grapalat" w:cs="Tahoma"/>
          <w:szCs w:val="22"/>
        </w:rPr>
        <w:t>որոշում</w:t>
      </w:r>
      <w:proofErr w:type="spellEnd"/>
      <w:r w:rsidR="000063CA" w:rsidRPr="002F40AE">
        <w:rPr>
          <w:rFonts w:ascii="GHEA Grapalat" w:hAnsi="GHEA Grapalat" w:cs="Tahoma"/>
          <w:szCs w:val="22"/>
          <w:lang w:val="af-ZA"/>
        </w:rPr>
        <w:t xml:space="preserve"> </w:t>
      </w:r>
      <w:r w:rsidRPr="002F40AE">
        <w:rPr>
          <w:rFonts w:ascii="GHEA Grapalat" w:hAnsi="GHEA Grapalat" w:cs="Tahoma"/>
          <w:szCs w:val="22"/>
        </w:rPr>
        <w:t>է</w:t>
      </w:r>
      <w:r w:rsidRPr="002F40AE">
        <w:rPr>
          <w:rFonts w:ascii="GHEA Grapalat" w:hAnsi="GHEA Grapalat" w:cs="Tahoma"/>
          <w:szCs w:val="22"/>
          <w:lang w:val="af-ZA"/>
        </w:rPr>
        <w:t>.</w:t>
      </w:r>
    </w:p>
    <w:p w:rsidR="00F56F36" w:rsidRPr="002F40AE" w:rsidRDefault="00934311" w:rsidP="00934311">
      <w:pPr>
        <w:pStyle w:val="norm"/>
        <w:spacing w:line="360" w:lineRule="auto"/>
        <w:rPr>
          <w:rFonts w:ascii="GHEA Grapalat" w:hAnsi="GHEA Grapalat" w:cs="Tahoma"/>
          <w:szCs w:val="22"/>
          <w:lang w:val="af-ZA"/>
        </w:rPr>
      </w:pPr>
      <w:r w:rsidRPr="002F40AE">
        <w:rPr>
          <w:rFonts w:ascii="GHEA Grapalat" w:hAnsi="GHEA Grapalat" w:cs="Tahoma"/>
          <w:szCs w:val="22"/>
          <w:lang w:val="af-ZA"/>
        </w:rPr>
        <w:t xml:space="preserve">1. </w:t>
      </w:r>
      <w:proofErr w:type="spellStart"/>
      <w:r w:rsidR="002F40AE">
        <w:rPr>
          <w:rFonts w:ascii="GHEA Grapalat" w:hAnsi="GHEA Grapalat" w:cs="Tahoma"/>
          <w:szCs w:val="22"/>
        </w:rPr>
        <w:t>Հ</w:t>
      </w:r>
      <w:r w:rsidRPr="002F40AE">
        <w:rPr>
          <w:rFonts w:ascii="GHEA Grapalat" w:hAnsi="GHEA Grapalat" w:cs="Tahoma"/>
          <w:szCs w:val="22"/>
        </w:rPr>
        <w:t>ավանություն</w:t>
      </w:r>
      <w:proofErr w:type="spellEnd"/>
      <w:r w:rsidRPr="002F40AE">
        <w:rPr>
          <w:rFonts w:ascii="GHEA Grapalat" w:hAnsi="GHEA Grapalat" w:cs="Tahoma"/>
          <w:szCs w:val="22"/>
          <w:lang w:val="af-ZA"/>
        </w:rPr>
        <w:t xml:space="preserve"> </w:t>
      </w:r>
      <w:proofErr w:type="spellStart"/>
      <w:r w:rsidRPr="002F40AE">
        <w:rPr>
          <w:rFonts w:ascii="GHEA Grapalat" w:hAnsi="GHEA Grapalat" w:cs="Tahoma"/>
          <w:szCs w:val="22"/>
        </w:rPr>
        <w:t>տալ</w:t>
      </w:r>
      <w:proofErr w:type="spellEnd"/>
      <w:r w:rsidRPr="002F40AE">
        <w:rPr>
          <w:rFonts w:ascii="GHEA Grapalat" w:hAnsi="GHEA Grapalat" w:cs="Tahoma"/>
          <w:szCs w:val="22"/>
          <w:lang w:val="af-ZA"/>
        </w:rPr>
        <w:t xml:space="preserve"> </w:t>
      </w:r>
      <w:r w:rsidRPr="002F40AE">
        <w:rPr>
          <w:rStyle w:val="Strong"/>
          <w:rFonts w:ascii="GHEA Grapalat" w:hAnsi="GHEA Grapalat"/>
          <w:b w:val="0"/>
          <w:bCs w:val="0"/>
          <w:szCs w:val="22"/>
          <w:lang w:val="fr-FR"/>
        </w:rPr>
        <w:t>«</w:t>
      </w:r>
      <w:proofErr w:type="spellStart"/>
      <w:r w:rsidRPr="002F40AE">
        <w:rPr>
          <w:rStyle w:val="Strong"/>
          <w:rFonts w:ascii="GHEA Grapalat" w:hAnsi="GHEA Grapalat"/>
          <w:b w:val="0"/>
          <w:bCs w:val="0"/>
          <w:szCs w:val="22"/>
        </w:rPr>
        <w:t>Հանրային</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ծառայությունները</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կարգավորող</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մարմնի</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մասին</w:t>
      </w:r>
      <w:proofErr w:type="spellEnd"/>
      <w:r w:rsidRPr="002F40AE">
        <w:rPr>
          <w:rStyle w:val="Strong"/>
          <w:rFonts w:ascii="GHEA Grapalat" w:hAnsi="GHEA Grapalat"/>
          <w:b w:val="0"/>
          <w:bCs w:val="0"/>
          <w:szCs w:val="22"/>
          <w:lang w:val="fr-FR"/>
        </w:rPr>
        <w:t>»</w:t>
      </w:r>
      <w:r w:rsidRPr="002F40AE">
        <w:rPr>
          <w:rStyle w:val="Strong"/>
          <w:rFonts w:ascii="GHEA Grapalat" w:hAnsi="GHEA Grapalat"/>
          <w:b w:val="0"/>
          <w:bCs w:val="0"/>
          <w:szCs w:val="22"/>
          <w:lang w:val="hy-AM"/>
        </w:rPr>
        <w:t xml:space="preserve"> </w:t>
      </w:r>
      <w:proofErr w:type="spellStart"/>
      <w:r w:rsidRPr="002F40AE">
        <w:rPr>
          <w:rStyle w:val="Strong"/>
          <w:rFonts w:ascii="GHEA Grapalat" w:hAnsi="GHEA Grapalat"/>
          <w:b w:val="0"/>
          <w:bCs w:val="0"/>
          <w:szCs w:val="22"/>
        </w:rPr>
        <w:t>օրենքում</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լրացում</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կատարելու</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մասին</w:t>
      </w:r>
      <w:proofErr w:type="spellEnd"/>
      <w:r w:rsidRPr="002F40AE">
        <w:rPr>
          <w:rStyle w:val="Strong"/>
          <w:rFonts w:ascii="GHEA Grapalat" w:hAnsi="GHEA Grapalat"/>
          <w:b w:val="0"/>
          <w:bCs w:val="0"/>
          <w:szCs w:val="22"/>
          <w:lang w:val="hy-AM"/>
        </w:rPr>
        <w:t xml:space="preserve">» և </w:t>
      </w:r>
      <w:r w:rsidRPr="002F40AE">
        <w:rPr>
          <w:rStyle w:val="Strong"/>
          <w:rFonts w:ascii="GHEA Grapalat" w:hAnsi="GHEA Grapalat"/>
          <w:b w:val="0"/>
          <w:bCs w:val="0"/>
          <w:szCs w:val="22"/>
          <w:lang w:val="fr-FR"/>
        </w:rPr>
        <w:t>«</w:t>
      </w:r>
      <w:proofErr w:type="spellStart"/>
      <w:r w:rsidRPr="002F40AE">
        <w:rPr>
          <w:rStyle w:val="Strong"/>
          <w:rFonts w:ascii="GHEA Grapalat" w:hAnsi="GHEA Grapalat"/>
          <w:b w:val="0"/>
          <w:bCs w:val="0"/>
          <w:szCs w:val="22"/>
        </w:rPr>
        <w:t>Էներգետիկայի</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մասին</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օրենքում</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լրացումներ</w:t>
      </w:r>
      <w:proofErr w:type="spellEnd"/>
      <w:r w:rsidRPr="002F40AE">
        <w:rPr>
          <w:rStyle w:val="Strong"/>
          <w:rFonts w:ascii="GHEA Grapalat" w:hAnsi="GHEA Grapalat"/>
          <w:b w:val="0"/>
          <w:bCs w:val="0"/>
          <w:szCs w:val="22"/>
          <w:lang w:val="fr-FR"/>
        </w:rPr>
        <w:t xml:space="preserve"> </w:t>
      </w:r>
      <w:r w:rsidRPr="002F40AE">
        <w:rPr>
          <w:rStyle w:val="Strong"/>
          <w:rFonts w:ascii="GHEA Grapalat" w:hAnsi="GHEA Grapalat"/>
          <w:b w:val="0"/>
          <w:bCs w:val="0"/>
          <w:szCs w:val="22"/>
        </w:rPr>
        <w:t>և</w:t>
      </w:r>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փոփոխություն</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կատարելու</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մասին</w:t>
      </w:r>
      <w:proofErr w:type="spellEnd"/>
      <w:r w:rsidRPr="002F40AE">
        <w:rPr>
          <w:rStyle w:val="Strong"/>
          <w:rFonts w:ascii="GHEA Grapalat" w:hAnsi="GHEA Grapalat"/>
          <w:b w:val="0"/>
          <w:bCs w:val="0"/>
          <w:szCs w:val="22"/>
          <w:lang w:val="hy-AM"/>
        </w:rPr>
        <w:t>»</w:t>
      </w:r>
      <w:r w:rsidRPr="002F40AE">
        <w:rPr>
          <w:rStyle w:val="Strong"/>
          <w:rFonts w:ascii="GHEA Grapalat" w:hAnsi="GHEA Grapalat"/>
          <w:bCs w:val="0"/>
          <w:szCs w:val="22"/>
          <w:lang w:val="hy-AM"/>
        </w:rPr>
        <w:t xml:space="preserve"> </w:t>
      </w:r>
      <w:proofErr w:type="spellStart"/>
      <w:r w:rsidRPr="002F40AE">
        <w:rPr>
          <w:rFonts w:ascii="GHEA Grapalat" w:hAnsi="GHEA Grapalat" w:cs="Sylfaen"/>
          <w:spacing w:val="10"/>
          <w:szCs w:val="22"/>
          <w:lang w:val="af-ZA"/>
        </w:rPr>
        <w:t>Հայաստա</w:t>
      </w:r>
      <w:r w:rsidRPr="002F40AE">
        <w:rPr>
          <w:rFonts w:ascii="GHEA Grapalat" w:hAnsi="GHEA Grapalat" w:cs="Sylfaen"/>
          <w:spacing w:val="10"/>
          <w:szCs w:val="22"/>
          <w:lang w:val="af-ZA"/>
        </w:rPr>
        <w:softHyphen/>
        <w:t>նի</w:t>
      </w:r>
      <w:proofErr w:type="spellEnd"/>
      <w:r w:rsidRPr="002F40AE">
        <w:rPr>
          <w:rFonts w:ascii="GHEA Grapalat" w:hAnsi="GHEA Grapalat" w:cs="Sylfaen"/>
          <w:spacing w:val="10"/>
          <w:szCs w:val="22"/>
          <w:lang w:val="af-ZA"/>
        </w:rPr>
        <w:t xml:space="preserve"> </w:t>
      </w:r>
      <w:proofErr w:type="spellStart"/>
      <w:r w:rsidRPr="002F40AE">
        <w:rPr>
          <w:rFonts w:ascii="GHEA Grapalat" w:hAnsi="GHEA Grapalat" w:cs="Sylfaen"/>
          <w:spacing w:val="10"/>
          <w:szCs w:val="22"/>
          <w:lang w:val="af-ZA"/>
        </w:rPr>
        <w:t>Հանրապետության</w:t>
      </w:r>
      <w:proofErr w:type="spellEnd"/>
      <w:r w:rsidRPr="002F40AE">
        <w:rPr>
          <w:rFonts w:ascii="GHEA Grapalat" w:hAnsi="GHEA Grapalat" w:cs="Sylfaen"/>
          <w:spacing w:val="10"/>
          <w:szCs w:val="22"/>
          <w:lang w:val="af-ZA"/>
        </w:rPr>
        <w:t xml:space="preserve"> </w:t>
      </w:r>
      <w:proofErr w:type="spellStart"/>
      <w:r w:rsidRPr="002F40AE">
        <w:rPr>
          <w:rFonts w:ascii="GHEA Grapalat" w:hAnsi="GHEA Grapalat" w:cs="Sylfaen"/>
          <w:spacing w:val="10"/>
          <w:szCs w:val="22"/>
          <w:lang w:val="af-ZA"/>
        </w:rPr>
        <w:t>օրենք</w:t>
      </w:r>
      <w:proofErr w:type="spellEnd"/>
      <w:r w:rsidRPr="002F40AE">
        <w:rPr>
          <w:rFonts w:ascii="GHEA Grapalat" w:hAnsi="GHEA Grapalat" w:cs="Sylfaen"/>
          <w:spacing w:val="10"/>
          <w:szCs w:val="22"/>
          <w:lang w:val="hy-AM"/>
        </w:rPr>
        <w:t>ներ</w:t>
      </w:r>
      <w:r w:rsidRPr="002F40AE">
        <w:rPr>
          <w:rFonts w:ascii="GHEA Grapalat" w:hAnsi="GHEA Grapalat" w:cs="Sylfaen"/>
          <w:spacing w:val="10"/>
          <w:szCs w:val="22"/>
          <w:lang w:val="af-ZA"/>
        </w:rPr>
        <w:t xml:space="preserve">ի </w:t>
      </w:r>
      <w:proofErr w:type="spellStart"/>
      <w:r w:rsidRPr="002F40AE">
        <w:rPr>
          <w:rFonts w:ascii="GHEA Grapalat" w:hAnsi="GHEA Grapalat" w:cs="Sylfaen"/>
          <w:spacing w:val="10"/>
          <w:szCs w:val="22"/>
          <w:lang w:val="af-ZA"/>
        </w:rPr>
        <w:t>նախագծ</w:t>
      </w:r>
      <w:proofErr w:type="spellEnd"/>
      <w:r w:rsidRPr="002F40AE">
        <w:rPr>
          <w:rFonts w:ascii="GHEA Grapalat" w:hAnsi="GHEA Grapalat" w:cs="Sylfaen"/>
          <w:spacing w:val="10"/>
          <w:szCs w:val="22"/>
          <w:lang w:val="hy-AM"/>
        </w:rPr>
        <w:t>եր</w:t>
      </w:r>
      <w:r w:rsidRPr="002F40AE">
        <w:rPr>
          <w:rFonts w:ascii="GHEA Grapalat" w:hAnsi="GHEA Grapalat" w:cs="Sylfaen"/>
          <w:spacing w:val="10"/>
          <w:szCs w:val="22"/>
          <w:lang w:val="af-ZA"/>
        </w:rPr>
        <w:t>ի</w:t>
      </w:r>
      <w:r w:rsidRPr="002F40AE">
        <w:rPr>
          <w:rFonts w:ascii="GHEA Grapalat" w:hAnsi="GHEA Grapalat"/>
          <w:iCs/>
          <w:szCs w:val="22"/>
          <w:lang w:val="af-ZA"/>
        </w:rPr>
        <w:t xml:space="preserve"> </w:t>
      </w:r>
      <w:r w:rsidRPr="002F40AE">
        <w:rPr>
          <w:rFonts w:ascii="GHEA Grapalat" w:hAnsi="GHEA Grapalat"/>
          <w:iCs/>
          <w:szCs w:val="22"/>
          <w:lang w:val="hy-AM"/>
        </w:rPr>
        <w:t xml:space="preserve">փաթեթի </w:t>
      </w:r>
      <w:r w:rsidRPr="002F40AE">
        <w:rPr>
          <w:rFonts w:ascii="GHEA Grapalat" w:hAnsi="GHEA Grapalat" w:cs="Sylfaen"/>
          <w:spacing w:val="10"/>
          <w:szCs w:val="22"/>
          <w:lang w:val="af-ZA"/>
        </w:rPr>
        <w:t>(</w:t>
      </w:r>
      <w:r w:rsidRPr="002F40AE">
        <w:rPr>
          <w:rFonts w:ascii="GHEA Grapalat" w:hAnsi="GHEA Grapalat" w:cs="Arial"/>
          <w:i/>
          <w:iCs/>
          <w:szCs w:val="22"/>
        </w:rPr>
        <w:t>Խ</w:t>
      </w:r>
      <w:r w:rsidRPr="002F40AE">
        <w:rPr>
          <w:rFonts w:ascii="GHEA Grapalat" w:hAnsi="GHEA Grapalat"/>
          <w:i/>
          <w:iCs/>
          <w:szCs w:val="22"/>
          <w:lang w:val="fr-FR"/>
        </w:rPr>
        <w:t>-1111-25.06.2025-</w:t>
      </w:r>
      <w:r w:rsidRPr="002F40AE">
        <w:rPr>
          <w:rFonts w:ascii="GHEA Grapalat" w:hAnsi="GHEA Grapalat" w:cs="Arial"/>
          <w:i/>
          <w:iCs/>
          <w:szCs w:val="22"/>
        </w:rPr>
        <w:t>ՏՀ</w:t>
      </w:r>
      <w:r w:rsidRPr="002F40AE">
        <w:rPr>
          <w:rFonts w:ascii="GHEA Grapalat" w:hAnsi="GHEA Grapalat"/>
          <w:i/>
          <w:iCs/>
          <w:szCs w:val="22"/>
          <w:lang w:val="fr-FR"/>
        </w:rPr>
        <w:t>-011/0</w:t>
      </w:r>
      <w:r w:rsidRPr="002F40AE">
        <w:rPr>
          <w:rFonts w:ascii="GHEA Grapalat" w:hAnsi="GHEA Grapalat" w:cs="Sylfaen"/>
          <w:spacing w:val="10"/>
          <w:szCs w:val="22"/>
          <w:lang w:val="af-ZA"/>
        </w:rPr>
        <w:t xml:space="preserve">) </w:t>
      </w:r>
      <w:r w:rsidRPr="002F40AE">
        <w:rPr>
          <w:rFonts w:ascii="GHEA Grapalat" w:hAnsi="GHEA Grapalat" w:cs="Tahoma"/>
          <w:szCs w:val="22"/>
          <w:lang w:val="hy-AM"/>
        </w:rPr>
        <w:t>վերաբերյալ</w:t>
      </w:r>
      <w:r w:rsidRPr="002F40AE">
        <w:rPr>
          <w:rFonts w:ascii="GHEA Grapalat" w:hAnsi="GHEA Grapalat" w:cs="Tahoma"/>
          <w:szCs w:val="22"/>
          <w:lang w:val="af-ZA"/>
        </w:rPr>
        <w:t xml:space="preserve"> </w:t>
      </w:r>
      <w:r w:rsidRPr="002F40AE">
        <w:rPr>
          <w:rFonts w:ascii="GHEA Grapalat" w:hAnsi="GHEA Grapalat" w:cs="Tahoma"/>
          <w:szCs w:val="22"/>
          <w:lang w:val="hy-AM"/>
        </w:rPr>
        <w:t>Հայաստանի</w:t>
      </w:r>
      <w:r w:rsidRPr="002F40AE">
        <w:rPr>
          <w:rFonts w:ascii="GHEA Grapalat" w:hAnsi="GHEA Grapalat" w:cs="Tahoma"/>
          <w:szCs w:val="22"/>
          <w:lang w:val="af-ZA"/>
        </w:rPr>
        <w:t xml:space="preserve"> </w:t>
      </w:r>
      <w:r w:rsidRPr="002F40AE">
        <w:rPr>
          <w:rFonts w:ascii="GHEA Grapalat" w:hAnsi="GHEA Grapalat" w:cs="Tahoma"/>
          <w:szCs w:val="22"/>
          <w:lang w:val="hy-AM"/>
        </w:rPr>
        <w:t>Հանրապետության</w:t>
      </w:r>
      <w:r w:rsidRPr="002F40AE">
        <w:rPr>
          <w:rFonts w:ascii="GHEA Grapalat" w:hAnsi="GHEA Grapalat" w:cs="Tahoma"/>
          <w:szCs w:val="22"/>
          <w:lang w:val="af-ZA"/>
        </w:rPr>
        <w:t xml:space="preserve"> </w:t>
      </w:r>
      <w:r w:rsidRPr="002F40AE">
        <w:rPr>
          <w:rFonts w:ascii="GHEA Grapalat" w:hAnsi="GHEA Grapalat" w:cs="Tahoma"/>
          <w:szCs w:val="22"/>
          <w:lang w:val="hy-AM"/>
        </w:rPr>
        <w:t>կառավարության</w:t>
      </w:r>
      <w:r w:rsidRPr="002F40AE">
        <w:rPr>
          <w:rFonts w:ascii="GHEA Grapalat" w:hAnsi="GHEA Grapalat" w:cs="Tahoma"/>
          <w:szCs w:val="22"/>
          <w:lang w:val="af-ZA"/>
        </w:rPr>
        <w:t xml:space="preserve"> </w:t>
      </w:r>
      <w:r w:rsidRPr="002F40AE">
        <w:rPr>
          <w:rFonts w:ascii="GHEA Grapalat" w:hAnsi="GHEA Grapalat" w:cs="Tahoma"/>
          <w:szCs w:val="22"/>
          <w:lang w:val="hy-AM"/>
        </w:rPr>
        <w:t>առաջարկությանը</w:t>
      </w:r>
      <w:r w:rsidRPr="002F40AE">
        <w:rPr>
          <w:rFonts w:ascii="GHEA Grapalat" w:hAnsi="GHEA Grapalat" w:cs="Tahoma"/>
          <w:szCs w:val="22"/>
          <w:lang w:val="af-ZA"/>
        </w:rPr>
        <w:t xml:space="preserve">: </w:t>
      </w:r>
    </w:p>
    <w:p w:rsidR="00F56F36" w:rsidRPr="002F40AE" w:rsidRDefault="00F56F36" w:rsidP="00F56F36">
      <w:pPr>
        <w:pStyle w:val="norm"/>
        <w:spacing w:line="360" w:lineRule="auto"/>
        <w:rPr>
          <w:rFonts w:ascii="GHEA Grapalat" w:hAnsi="GHEA Grapalat" w:cs="Tahoma"/>
          <w:szCs w:val="22"/>
          <w:lang w:val="af-ZA"/>
        </w:rPr>
      </w:pPr>
      <w:r w:rsidRPr="002F40AE">
        <w:rPr>
          <w:rFonts w:ascii="GHEA Grapalat" w:hAnsi="GHEA Grapalat"/>
          <w:szCs w:val="22"/>
          <w:lang w:val="af-ZA"/>
        </w:rPr>
        <w:t xml:space="preserve">2. </w:t>
      </w:r>
      <w:proofErr w:type="spellStart"/>
      <w:r w:rsidRPr="002F40AE">
        <w:rPr>
          <w:rFonts w:ascii="GHEA Grapalat" w:hAnsi="GHEA Grapalat"/>
          <w:szCs w:val="22"/>
        </w:rPr>
        <w:t>Հայաստանի</w:t>
      </w:r>
      <w:proofErr w:type="spellEnd"/>
      <w:r w:rsidR="000063CA" w:rsidRPr="002F40AE">
        <w:rPr>
          <w:rFonts w:ascii="GHEA Grapalat" w:hAnsi="GHEA Grapalat"/>
          <w:szCs w:val="22"/>
          <w:lang w:val="af-ZA"/>
        </w:rPr>
        <w:t xml:space="preserve"> </w:t>
      </w:r>
      <w:proofErr w:type="spellStart"/>
      <w:r w:rsidRPr="002F40AE">
        <w:rPr>
          <w:rFonts w:ascii="GHEA Grapalat" w:hAnsi="GHEA Grapalat"/>
          <w:szCs w:val="22"/>
        </w:rPr>
        <w:t>Հանրապետության</w:t>
      </w:r>
      <w:proofErr w:type="spellEnd"/>
      <w:r w:rsidR="000063CA" w:rsidRPr="002F40AE">
        <w:rPr>
          <w:rFonts w:ascii="GHEA Grapalat" w:hAnsi="GHEA Grapalat"/>
          <w:szCs w:val="22"/>
          <w:lang w:val="af-ZA"/>
        </w:rPr>
        <w:t xml:space="preserve"> </w:t>
      </w:r>
      <w:proofErr w:type="spellStart"/>
      <w:r w:rsidRPr="002F40AE">
        <w:rPr>
          <w:rFonts w:ascii="GHEA Grapalat" w:hAnsi="GHEA Grapalat"/>
          <w:szCs w:val="22"/>
        </w:rPr>
        <w:t>կառավարության</w:t>
      </w:r>
      <w:proofErr w:type="spellEnd"/>
      <w:r w:rsidR="000063CA" w:rsidRPr="002F40AE">
        <w:rPr>
          <w:rFonts w:ascii="GHEA Grapalat" w:hAnsi="GHEA Grapalat"/>
          <w:szCs w:val="22"/>
          <w:lang w:val="af-ZA"/>
        </w:rPr>
        <w:t xml:space="preserve"> </w:t>
      </w:r>
      <w:proofErr w:type="spellStart"/>
      <w:r w:rsidRPr="002F40AE">
        <w:rPr>
          <w:rFonts w:ascii="GHEA Grapalat" w:hAnsi="GHEA Grapalat"/>
          <w:szCs w:val="22"/>
        </w:rPr>
        <w:t>առաջարկությունը</w:t>
      </w:r>
      <w:proofErr w:type="spellEnd"/>
      <w:r w:rsidR="000063CA" w:rsidRPr="002F40AE">
        <w:rPr>
          <w:rFonts w:ascii="GHEA Grapalat" w:hAnsi="GHEA Grapalat"/>
          <w:szCs w:val="22"/>
          <w:lang w:val="af-ZA"/>
        </w:rPr>
        <w:t xml:space="preserve"> </w:t>
      </w:r>
      <w:proofErr w:type="spellStart"/>
      <w:r w:rsidRPr="002F40AE">
        <w:rPr>
          <w:rFonts w:ascii="GHEA Grapalat" w:hAnsi="GHEA Grapalat"/>
          <w:szCs w:val="22"/>
        </w:rPr>
        <w:t>սահմանված</w:t>
      </w:r>
      <w:proofErr w:type="spellEnd"/>
      <w:r w:rsidR="000063CA" w:rsidRPr="002F40AE">
        <w:rPr>
          <w:rFonts w:ascii="GHEA Grapalat" w:hAnsi="GHEA Grapalat"/>
          <w:szCs w:val="22"/>
          <w:lang w:val="af-ZA"/>
        </w:rPr>
        <w:t xml:space="preserve"> </w:t>
      </w:r>
      <w:proofErr w:type="spellStart"/>
      <w:r w:rsidRPr="002F40AE">
        <w:rPr>
          <w:rFonts w:ascii="GHEA Grapalat" w:hAnsi="GHEA Grapalat"/>
          <w:szCs w:val="22"/>
        </w:rPr>
        <w:t>կարգով</w:t>
      </w:r>
      <w:proofErr w:type="spellEnd"/>
      <w:r w:rsidR="000063CA" w:rsidRPr="002F40AE">
        <w:rPr>
          <w:rFonts w:ascii="GHEA Grapalat" w:hAnsi="GHEA Grapalat"/>
          <w:szCs w:val="22"/>
          <w:lang w:val="af-ZA"/>
        </w:rPr>
        <w:t xml:space="preserve"> </w:t>
      </w:r>
      <w:proofErr w:type="spellStart"/>
      <w:r w:rsidRPr="002F40AE">
        <w:rPr>
          <w:rFonts w:ascii="GHEA Grapalat" w:hAnsi="GHEA Grapalat"/>
          <w:szCs w:val="22"/>
        </w:rPr>
        <w:t>ներկայացնել</w:t>
      </w:r>
      <w:proofErr w:type="spellEnd"/>
      <w:r w:rsidR="000063CA" w:rsidRPr="002F40AE">
        <w:rPr>
          <w:rFonts w:ascii="GHEA Grapalat" w:hAnsi="GHEA Grapalat"/>
          <w:szCs w:val="22"/>
          <w:lang w:val="af-ZA"/>
        </w:rPr>
        <w:t xml:space="preserve"> </w:t>
      </w:r>
      <w:proofErr w:type="spellStart"/>
      <w:r w:rsidRPr="002F40AE">
        <w:rPr>
          <w:rFonts w:ascii="GHEA Grapalat" w:hAnsi="GHEA Grapalat"/>
          <w:szCs w:val="22"/>
        </w:rPr>
        <w:t>Հայաստանի</w:t>
      </w:r>
      <w:proofErr w:type="spellEnd"/>
      <w:r w:rsidR="000063CA" w:rsidRPr="002F40AE">
        <w:rPr>
          <w:rFonts w:ascii="GHEA Grapalat" w:hAnsi="GHEA Grapalat"/>
          <w:szCs w:val="22"/>
          <w:lang w:val="af-ZA"/>
        </w:rPr>
        <w:t xml:space="preserve"> </w:t>
      </w:r>
      <w:proofErr w:type="spellStart"/>
      <w:r w:rsidRPr="002F40AE">
        <w:rPr>
          <w:rFonts w:ascii="GHEA Grapalat" w:hAnsi="GHEA Grapalat"/>
          <w:szCs w:val="22"/>
        </w:rPr>
        <w:t>Հանրապետության</w:t>
      </w:r>
      <w:proofErr w:type="spellEnd"/>
      <w:r w:rsidR="000063CA" w:rsidRPr="002F40AE">
        <w:rPr>
          <w:rFonts w:ascii="GHEA Grapalat" w:hAnsi="GHEA Grapalat"/>
          <w:szCs w:val="22"/>
          <w:lang w:val="af-ZA"/>
        </w:rPr>
        <w:t xml:space="preserve"> </w:t>
      </w:r>
      <w:proofErr w:type="spellStart"/>
      <w:r w:rsidRPr="002F40AE">
        <w:rPr>
          <w:rFonts w:ascii="GHEA Grapalat" w:hAnsi="GHEA Grapalat"/>
          <w:szCs w:val="22"/>
        </w:rPr>
        <w:t>Ազգային</w:t>
      </w:r>
      <w:proofErr w:type="spellEnd"/>
      <w:r w:rsidR="000063CA" w:rsidRPr="002F40AE">
        <w:rPr>
          <w:rFonts w:ascii="GHEA Grapalat" w:hAnsi="GHEA Grapalat"/>
          <w:szCs w:val="22"/>
          <w:lang w:val="af-ZA"/>
        </w:rPr>
        <w:t xml:space="preserve"> </w:t>
      </w:r>
      <w:proofErr w:type="spellStart"/>
      <w:r w:rsidRPr="002F40AE">
        <w:rPr>
          <w:rFonts w:ascii="GHEA Grapalat" w:hAnsi="GHEA Grapalat"/>
          <w:szCs w:val="22"/>
        </w:rPr>
        <w:t>ժողովի</w:t>
      </w:r>
      <w:proofErr w:type="spellEnd"/>
      <w:r w:rsidR="000063CA" w:rsidRPr="002F40AE">
        <w:rPr>
          <w:rFonts w:ascii="GHEA Grapalat" w:hAnsi="GHEA Grapalat"/>
          <w:szCs w:val="22"/>
          <w:lang w:val="af-ZA"/>
        </w:rPr>
        <w:t xml:space="preserve"> </w:t>
      </w:r>
      <w:proofErr w:type="spellStart"/>
      <w:r w:rsidRPr="002F40AE">
        <w:rPr>
          <w:rFonts w:ascii="GHEA Grapalat" w:hAnsi="GHEA Grapalat"/>
          <w:szCs w:val="22"/>
        </w:rPr>
        <w:t>աշխատակազմ</w:t>
      </w:r>
      <w:proofErr w:type="spellEnd"/>
      <w:r w:rsidRPr="002F40AE">
        <w:rPr>
          <w:rFonts w:ascii="GHEA Grapalat" w:hAnsi="GHEA Grapalat"/>
          <w:szCs w:val="22"/>
          <w:lang w:val="af-ZA"/>
        </w:rPr>
        <w:t>:</w:t>
      </w:r>
    </w:p>
    <w:p w:rsidR="00F56F36" w:rsidRPr="002F40AE" w:rsidRDefault="00F56F36" w:rsidP="00F56F36">
      <w:pPr>
        <w:pStyle w:val="norm"/>
        <w:spacing w:line="360" w:lineRule="auto"/>
        <w:rPr>
          <w:rFonts w:ascii="GHEA Grapalat" w:hAnsi="GHEA Grapalat" w:cs="Tahoma"/>
          <w:szCs w:val="22"/>
          <w:lang w:val="af-ZA"/>
        </w:rPr>
      </w:pPr>
    </w:p>
    <w:p w:rsidR="00F56F36" w:rsidRPr="002F40AE"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2F40AE" w:rsidRDefault="00F56F36" w:rsidP="00F56F36">
      <w:pPr>
        <w:pStyle w:val="mechtex"/>
        <w:jc w:val="left"/>
        <w:rPr>
          <w:rFonts w:ascii="GHEA Grapalat" w:hAnsi="GHEA Grapalat"/>
          <w:caps/>
          <w:lang w:val="af-ZA"/>
        </w:rPr>
      </w:pPr>
      <w:r w:rsidRPr="002F40AE">
        <w:rPr>
          <w:rFonts w:ascii="GHEA Grapalat" w:hAnsi="GHEA Grapalat" w:cs="Sylfaen"/>
          <w:bCs/>
          <w:caps/>
          <w:color w:val="000000"/>
          <w:spacing w:val="-8"/>
          <w:lang w:val="fr-FR" w:eastAsia="en-US"/>
        </w:rPr>
        <w:t>Հայաստանի Հանրապետության</w:t>
      </w:r>
    </w:p>
    <w:p w:rsidR="00F56F36" w:rsidRPr="002F40AE" w:rsidRDefault="000063CA" w:rsidP="00F56F36">
      <w:pPr>
        <w:pStyle w:val="mechtex"/>
        <w:jc w:val="left"/>
        <w:rPr>
          <w:rFonts w:ascii="GHEA Grapalat" w:hAnsi="GHEA Grapalat" w:cs="Arial Armenian"/>
          <w:lang w:val="af-ZA"/>
        </w:rPr>
      </w:pPr>
      <w:r w:rsidRPr="002F40AE">
        <w:rPr>
          <w:rFonts w:ascii="GHEA Grapalat" w:hAnsi="GHEA Grapalat" w:cs="Sylfaen"/>
          <w:lang w:val="af-ZA"/>
        </w:rPr>
        <w:t xml:space="preserve">               </w:t>
      </w:r>
      <w:r w:rsidR="00F56F36" w:rsidRPr="002F40AE">
        <w:rPr>
          <w:rFonts w:ascii="GHEA Grapalat" w:hAnsi="GHEA Grapalat" w:cs="Sylfaen"/>
        </w:rPr>
        <w:t>ՎԱՐՉԱՊԵՏ</w:t>
      </w:r>
      <w:r w:rsidR="00F56F36" w:rsidRPr="002F40AE">
        <w:rPr>
          <w:rFonts w:ascii="GHEA Grapalat" w:hAnsi="GHEA Grapalat" w:cs="Arial Armenian"/>
          <w:lang w:val="af-ZA"/>
        </w:rPr>
        <w:tab/>
      </w:r>
      <w:r w:rsidR="00F56F36" w:rsidRPr="002F40AE">
        <w:rPr>
          <w:rFonts w:ascii="GHEA Grapalat" w:hAnsi="GHEA Grapalat" w:cs="Arial Armenian"/>
          <w:lang w:val="af-ZA"/>
        </w:rPr>
        <w:tab/>
      </w:r>
      <w:r w:rsidR="00F56F36" w:rsidRPr="002F40AE">
        <w:rPr>
          <w:rFonts w:ascii="GHEA Grapalat" w:hAnsi="GHEA Grapalat" w:cs="Arial Armenian"/>
          <w:lang w:val="af-ZA"/>
        </w:rPr>
        <w:tab/>
      </w:r>
      <w:r w:rsidR="00731A73" w:rsidRPr="002F40AE">
        <w:rPr>
          <w:rFonts w:ascii="GHEA Grapalat" w:hAnsi="GHEA Grapalat" w:cs="Arial Armenian"/>
          <w:lang w:val="fr-FR"/>
        </w:rPr>
        <w:t xml:space="preserve">                                     </w:t>
      </w:r>
      <w:r w:rsidR="00F56F36" w:rsidRPr="002F40AE">
        <w:rPr>
          <w:rFonts w:ascii="GHEA Grapalat" w:hAnsi="GHEA Grapalat" w:cs="Arial Armenian"/>
        </w:rPr>
        <w:t>Ն</w:t>
      </w:r>
      <w:r w:rsidR="00F56F36" w:rsidRPr="002F40AE">
        <w:rPr>
          <w:rFonts w:ascii="GHEA Grapalat" w:hAnsi="GHEA Grapalat" w:cs="Sylfaen"/>
          <w:lang w:val="af-ZA"/>
        </w:rPr>
        <w:t>.</w:t>
      </w:r>
      <w:r w:rsidR="00F56F36" w:rsidRPr="002F40AE">
        <w:rPr>
          <w:rFonts w:ascii="GHEA Grapalat" w:hAnsi="GHEA Grapalat" w:cs="Arial Armenian"/>
          <w:lang w:val="af-ZA"/>
        </w:rPr>
        <w:t xml:space="preserve"> ՓԱՇԻՆ</w:t>
      </w:r>
      <w:r w:rsidR="00F56F36" w:rsidRPr="002F40AE">
        <w:rPr>
          <w:rFonts w:ascii="GHEA Grapalat" w:hAnsi="GHEA Grapalat" w:cs="Sylfaen"/>
        </w:rPr>
        <w:t>ՅԱՆ</w:t>
      </w:r>
    </w:p>
    <w:p w:rsidR="00F56F36" w:rsidRPr="002F40AE" w:rsidRDefault="00F56F36" w:rsidP="00F56F36">
      <w:pPr>
        <w:rPr>
          <w:rFonts w:ascii="GHEA Grapalat" w:hAnsi="GHEA Grapalat"/>
          <w:lang w:val="af-ZA"/>
        </w:rPr>
      </w:pPr>
    </w:p>
    <w:p w:rsidR="00F56F36" w:rsidRPr="002F40AE" w:rsidRDefault="00934311" w:rsidP="00F56F36">
      <w:pPr>
        <w:rPr>
          <w:rFonts w:ascii="GHEA Grapalat" w:hAnsi="GHEA Grapalat"/>
          <w:spacing w:val="-4"/>
          <w:lang w:val="hy-AM"/>
        </w:rPr>
      </w:pPr>
      <w:r w:rsidRPr="002F40AE">
        <w:rPr>
          <w:rFonts w:ascii="GHEA Grapalat" w:hAnsi="GHEA Grapalat"/>
          <w:lang w:val="af-ZA"/>
        </w:rPr>
        <w:tab/>
        <w:t xml:space="preserve">   2025</w:t>
      </w:r>
      <w:r w:rsidR="00F56F36" w:rsidRPr="002F40AE">
        <w:rPr>
          <w:rFonts w:ascii="GHEA Grapalat" w:hAnsi="GHEA Grapalat" w:cs="Sylfaen"/>
        </w:rPr>
        <w:t>թ</w:t>
      </w:r>
      <w:r w:rsidRPr="002F40AE">
        <w:rPr>
          <w:rFonts w:ascii="GHEA Grapalat" w:hAnsi="GHEA Grapalat" w:cs="Arial Armenian"/>
          <w:lang w:val="af-ZA"/>
        </w:rPr>
        <w:t xml:space="preserve">. </w:t>
      </w:r>
      <w:proofErr w:type="spellStart"/>
      <w:r w:rsidRPr="002F40AE">
        <w:rPr>
          <w:rFonts w:ascii="GHEA Grapalat" w:hAnsi="GHEA Grapalat" w:cs="Arial Armenian"/>
          <w:lang w:val="af-ZA"/>
        </w:rPr>
        <w:t>հունի</w:t>
      </w:r>
      <w:proofErr w:type="spellEnd"/>
      <w:r w:rsidRPr="002F40AE">
        <w:rPr>
          <w:rFonts w:ascii="GHEA Grapalat" w:hAnsi="GHEA Grapalat" w:cs="Arial Armenian"/>
          <w:lang w:val="hy-AM"/>
        </w:rPr>
        <w:t>սի</w:t>
      </w:r>
    </w:p>
    <w:p w:rsidR="00F56F36" w:rsidRPr="002F40AE" w:rsidRDefault="00F56F36" w:rsidP="00F56F36">
      <w:pPr>
        <w:pStyle w:val="mechtex"/>
        <w:jc w:val="left"/>
        <w:rPr>
          <w:rFonts w:ascii="GHEA Grapalat" w:hAnsi="GHEA Grapalat" w:cs="Sylfaen"/>
          <w:lang w:val="af-ZA"/>
        </w:rPr>
      </w:pPr>
      <w:r w:rsidRPr="002F40AE">
        <w:rPr>
          <w:rFonts w:ascii="GHEA Grapalat" w:hAnsi="GHEA Grapalat"/>
          <w:lang w:val="af-ZA"/>
        </w:rPr>
        <w:tab/>
      </w:r>
      <w:r w:rsidR="000063CA" w:rsidRPr="002F40AE">
        <w:rPr>
          <w:rFonts w:ascii="GHEA Grapalat" w:hAnsi="GHEA Grapalat"/>
          <w:lang w:val="af-ZA"/>
        </w:rPr>
        <w:t xml:space="preserve">         </w:t>
      </w:r>
      <w:proofErr w:type="spellStart"/>
      <w:r w:rsidRPr="002F40AE">
        <w:rPr>
          <w:rFonts w:ascii="GHEA Grapalat" w:hAnsi="GHEA Grapalat" w:cs="Sylfaen"/>
        </w:rPr>
        <w:t>Երևան</w:t>
      </w:r>
      <w:proofErr w:type="spellEnd"/>
    </w:p>
    <w:p w:rsidR="00D40405" w:rsidRPr="002F40AE" w:rsidRDefault="00D40405">
      <w:pPr>
        <w:rPr>
          <w:rFonts w:ascii="GHEA Grapalat" w:hAnsi="GHEA Grapalat"/>
          <w:lang w:val="fr-FR"/>
        </w:rPr>
      </w:pPr>
    </w:p>
    <w:p w:rsidR="00934311" w:rsidRPr="002F40AE" w:rsidRDefault="00934311" w:rsidP="00934311">
      <w:pPr>
        <w:pStyle w:val="Heading3"/>
        <w:spacing w:before="0" w:beforeAutospacing="0" w:after="0" w:afterAutospacing="0"/>
        <w:jc w:val="center"/>
        <w:rPr>
          <w:rStyle w:val="Strong"/>
          <w:rFonts w:ascii="GHEA Grapalat" w:hAnsi="GHEA Grapalat"/>
          <w:bCs/>
          <w:sz w:val="22"/>
          <w:szCs w:val="22"/>
          <w:lang w:val="fr-FR"/>
        </w:rPr>
      </w:pPr>
      <w:proofErr w:type="gramStart"/>
      <w:r w:rsidRPr="002F40AE">
        <w:rPr>
          <w:rStyle w:val="Strong"/>
          <w:rFonts w:ascii="GHEA Grapalat" w:hAnsi="GHEA Grapalat"/>
          <w:bCs/>
          <w:sz w:val="22"/>
          <w:szCs w:val="22"/>
          <w:lang w:val="fr-FR"/>
        </w:rPr>
        <w:lastRenderedPageBreak/>
        <w:t>«</w:t>
      </w:r>
      <w:r w:rsidRPr="002F40AE">
        <w:rPr>
          <w:rStyle w:val="Strong"/>
          <w:rFonts w:ascii="GHEA Grapalat" w:hAnsi="GHEA Grapalat"/>
          <w:bCs/>
          <w:sz w:val="22"/>
          <w:szCs w:val="22"/>
        </w:rPr>
        <w:t>ՀԱՆՐԱՅԻՆ</w:t>
      </w:r>
      <w:proofErr w:type="gramEnd"/>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ԾԱՌԱՅՈՒԹՅՈՒՆՆԵՐԸ</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ԿԱՐԳԱՎՈՐՈՂ</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ՄԱՐՄՆԻ</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ՄԱՍԻՆ</w:t>
      </w:r>
      <w:r w:rsidRPr="002F40AE">
        <w:rPr>
          <w:rStyle w:val="Strong"/>
          <w:rFonts w:ascii="GHEA Grapalat" w:hAnsi="GHEA Grapalat"/>
          <w:bCs/>
          <w:sz w:val="22"/>
          <w:szCs w:val="22"/>
          <w:lang w:val="fr-FR"/>
        </w:rPr>
        <w:t>»</w:t>
      </w:r>
    </w:p>
    <w:p w:rsidR="00934311" w:rsidRPr="002F40AE" w:rsidRDefault="00934311" w:rsidP="00934311">
      <w:pPr>
        <w:pStyle w:val="Heading3"/>
        <w:spacing w:before="0" w:beforeAutospacing="0" w:after="0" w:afterAutospacing="0"/>
        <w:jc w:val="center"/>
        <w:rPr>
          <w:rStyle w:val="Strong"/>
          <w:rFonts w:ascii="GHEA Grapalat" w:hAnsi="GHEA Grapalat"/>
          <w:bCs/>
          <w:sz w:val="22"/>
          <w:szCs w:val="22"/>
          <w:lang w:val="hy-AM"/>
        </w:rPr>
      </w:pP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ՕՐԵՆՔՈՒՄ</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ԼՐԱՑՈՒՄ</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ԿԱՏԱՐԵԼՈՒ</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ՄԱՍԻՆ</w:t>
      </w:r>
      <w:r w:rsidRPr="002F40AE">
        <w:rPr>
          <w:rStyle w:val="Strong"/>
          <w:rFonts w:ascii="GHEA Grapalat" w:hAnsi="GHEA Grapalat"/>
          <w:bCs/>
          <w:sz w:val="22"/>
          <w:szCs w:val="22"/>
          <w:lang w:val="hy-AM"/>
        </w:rPr>
        <w:t xml:space="preserve">» ԵՎ </w:t>
      </w:r>
      <w:r w:rsidRPr="002F40AE">
        <w:rPr>
          <w:rStyle w:val="Strong"/>
          <w:rFonts w:ascii="GHEA Grapalat" w:hAnsi="GHEA Grapalat"/>
          <w:bCs/>
          <w:sz w:val="22"/>
          <w:szCs w:val="22"/>
          <w:lang w:val="fr-FR"/>
        </w:rPr>
        <w:t>«</w:t>
      </w:r>
      <w:r w:rsidRPr="002F40AE">
        <w:rPr>
          <w:rStyle w:val="Strong"/>
          <w:rFonts w:ascii="GHEA Grapalat" w:hAnsi="GHEA Grapalat"/>
          <w:bCs/>
          <w:sz w:val="22"/>
          <w:szCs w:val="22"/>
        </w:rPr>
        <w:t>ԷՆԵՐԳԵՏԻԿԱՅԻ</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ՄԱՍԻՆ</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ՕՐԵՆՔՈՒՄ</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ԼՐԱՑՈՒՄՆԵՐ</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ԵՎ</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ՓՈՓՈԽՈՒԹՅՈՒՆ</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ԿԱՏԱՐԵԼՈՒ</w:t>
      </w:r>
      <w:r w:rsidRPr="002F40AE">
        <w:rPr>
          <w:rStyle w:val="Strong"/>
          <w:rFonts w:ascii="GHEA Grapalat" w:hAnsi="GHEA Grapalat"/>
          <w:bCs/>
          <w:sz w:val="22"/>
          <w:szCs w:val="22"/>
          <w:lang w:val="fr-FR"/>
        </w:rPr>
        <w:t xml:space="preserve"> </w:t>
      </w:r>
      <w:r w:rsidRPr="002F40AE">
        <w:rPr>
          <w:rStyle w:val="Strong"/>
          <w:rFonts w:ascii="GHEA Grapalat" w:hAnsi="GHEA Grapalat"/>
          <w:bCs/>
          <w:sz w:val="22"/>
          <w:szCs w:val="22"/>
        </w:rPr>
        <w:t>ՄԱՍԻՆ</w:t>
      </w:r>
      <w:r w:rsidRPr="002F40AE">
        <w:rPr>
          <w:rStyle w:val="Strong"/>
          <w:rFonts w:ascii="GHEA Grapalat" w:hAnsi="GHEA Grapalat"/>
          <w:bCs/>
          <w:sz w:val="22"/>
          <w:szCs w:val="22"/>
          <w:lang w:val="hy-AM"/>
        </w:rPr>
        <w:t xml:space="preserve">» </w:t>
      </w:r>
    </w:p>
    <w:p w:rsidR="00934311" w:rsidRPr="002F40AE" w:rsidRDefault="00934311" w:rsidP="00934311">
      <w:pPr>
        <w:pStyle w:val="Heading3"/>
        <w:spacing w:before="0" w:beforeAutospacing="0" w:after="0" w:afterAutospacing="0"/>
        <w:jc w:val="center"/>
        <w:rPr>
          <w:rFonts w:ascii="GHEA Grapalat" w:hAnsi="GHEA Grapalat"/>
          <w:b w:val="0"/>
          <w:iCs/>
          <w:sz w:val="22"/>
          <w:szCs w:val="22"/>
          <w:lang w:val="af-ZA"/>
        </w:rPr>
      </w:pPr>
      <w:r w:rsidRPr="002F40AE">
        <w:rPr>
          <w:rFonts w:ascii="GHEA Grapalat" w:hAnsi="GHEA Grapalat" w:cs="Sylfaen"/>
          <w:b w:val="0"/>
          <w:spacing w:val="10"/>
          <w:sz w:val="22"/>
          <w:szCs w:val="22"/>
          <w:lang w:val="af-ZA"/>
        </w:rPr>
        <w:t>ՀԱՅԱՍՏԱ</w:t>
      </w:r>
      <w:r w:rsidRPr="002F40AE">
        <w:rPr>
          <w:rFonts w:ascii="GHEA Grapalat" w:hAnsi="GHEA Grapalat" w:cs="Sylfaen"/>
          <w:b w:val="0"/>
          <w:spacing w:val="10"/>
          <w:sz w:val="22"/>
          <w:szCs w:val="22"/>
          <w:lang w:val="af-ZA"/>
        </w:rPr>
        <w:softHyphen/>
        <w:t>ՆԻ ՀԱՆՐԱՊԵՏՈՒԹՅԱՆ ՕՐԵՆՔ</w:t>
      </w:r>
      <w:r w:rsidRPr="002F40AE">
        <w:rPr>
          <w:rFonts w:ascii="GHEA Grapalat" w:hAnsi="GHEA Grapalat" w:cs="Sylfaen"/>
          <w:b w:val="0"/>
          <w:spacing w:val="10"/>
          <w:sz w:val="22"/>
          <w:szCs w:val="22"/>
          <w:lang w:val="hy-AM"/>
        </w:rPr>
        <w:t>ՆԵՐ</w:t>
      </w:r>
      <w:r w:rsidRPr="002F40AE">
        <w:rPr>
          <w:rFonts w:ascii="GHEA Grapalat" w:hAnsi="GHEA Grapalat" w:cs="Sylfaen"/>
          <w:b w:val="0"/>
          <w:spacing w:val="10"/>
          <w:sz w:val="22"/>
          <w:szCs w:val="22"/>
          <w:lang w:val="af-ZA"/>
        </w:rPr>
        <w:t>Ի ՆԱԽԱԳԾ</w:t>
      </w:r>
      <w:r w:rsidRPr="002F40AE">
        <w:rPr>
          <w:rFonts w:ascii="GHEA Grapalat" w:hAnsi="GHEA Grapalat" w:cs="Sylfaen"/>
          <w:b w:val="0"/>
          <w:spacing w:val="10"/>
          <w:sz w:val="22"/>
          <w:szCs w:val="22"/>
          <w:lang w:val="hy-AM"/>
        </w:rPr>
        <w:t>ԵՐ</w:t>
      </w:r>
      <w:r w:rsidRPr="002F40AE">
        <w:rPr>
          <w:rFonts w:ascii="GHEA Grapalat" w:hAnsi="GHEA Grapalat" w:cs="Sylfaen"/>
          <w:b w:val="0"/>
          <w:spacing w:val="10"/>
          <w:sz w:val="22"/>
          <w:szCs w:val="22"/>
          <w:lang w:val="af-ZA"/>
        </w:rPr>
        <w:t>Ի</w:t>
      </w:r>
      <w:r w:rsidRPr="002F40AE">
        <w:rPr>
          <w:rFonts w:ascii="GHEA Grapalat" w:hAnsi="GHEA Grapalat"/>
          <w:b w:val="0"/>
          <w:iCs/>
          <w:sz w:val="22"/>
          <w:szCs w:val="22"/>
          <w:lang w:val="af-ZA"/>
        </w:rPr>
        <w:t xml:space="preserve"> </w:t>
      </w:r>
    </w:p>
    <w:p w:rsidR="00934311" w:rsidRPr="002F40AE" w:rsidRDefault="00934311" w:rsidP="00934311">
      <w:pPr>
        <w:pStyle w:val="Heading3"/>
        <w:spacing w:before="0" w:beforeAutospacing="0" w:after="0" w:afterAutospacing="0"/>
        <w:jc w:val="center"/>
        <w:rPr>
          <w:rFonts w:ascii="GHEA Grapalat" w:hAnsi="GHEA Grapalat" w:cs="Tahoma"/>
          <w:b w:val="0"/>
          <w:spacing w:val="-4"/>
          <w:sz w:val="22"/>
          <w:szCs w:val="22"/>
          <w:lang w:val="af-ZA"/>
        </w:rPr>
      </w:pPr>
      <w:r w:rsidRPr="002F40AE">
        <w:rPr>
          <w:rFonts w:ascii="GHEA Grapalat" w:hAnsi="GHEA Grapalat"/>
          <w:b w:val="0"/>
          <w:iCs/>
          <w:sz w:val="22"/>
          <w:szCs w:val="22"/>
          <w:lang w:val="hy-AM"/>
        </w:rPr>
        <w:t xml:space="preserve">ՓԱԹԵԹԻ </w:t>
      </w:r>
      <w:r w:rsidRPr="002F40AE">
        <w:rPr>
          <w:rFonts w:ascii="GHEA Grapalat" w:hAnsi="GHEA Grapalat" w:cs="Sylfaen"/>
          <w:b w:val="0"/>
          <w:spacing w:val="10"/>
          <w:sz w:val="22"/>
          <w:szCs w:val="22"/>
          <w:lang w:val="af-ZA"/>
        </w:rPr>
        <w:t>(</w:t>
      </w:r>
      <w:r w:rsidRPr="002F40AE">
        <w:rPr>
          <w:rFonts w:ascii="GHEA Grapalat" w:hAnsi="GHEA Grapalat" w:cs="Arial"/>
          <w:b w:val="0"/>
          <w:i/>
          <w:iCs/>
          <w:sz w:val="22"/>
          <w:szCs w:val="22"/>
          <w:lang w:val="hy-AM"/>
        </w:rPr>
        <w:t>Խ</w:t>
      </w:r>
      <w:r w:rsidRPr="002F40AE">
        <w:rPr>
          <w:rFonts w:ascii="GHEA Grapalat" w:hAnsi="GHEA Grapalat"/>
          <w:b w:val="0"/>
          <w:i/>
          <w:iCs/>
          <w:sz w:val="22"/>
          <w:szCs w:val="22"/>
          <w:lang w:val="fr-FR"/>
        </w:rPr>
        <w:t>-1111-25.06.2025-</w:t>
      </w:r>
      <w:r w:rsidRPr="002F40AE">
        <w:rPr>
          <w:rFonts w:ascii="GHEA Grapalat" w:hAnsi="GHEA Grapalat" w:cs="Arial"/>
          <w:b w:val="0"/>
          <w:i/>
          <w:iCs/>
          <w:sz w:val="22"/>
          <w:szCs w:val="22"/>
          <w:lang w:val="hy-AM"/>
        </w:rPr>
        <w:t>ՏՀ</w:t>
      </w:r>
      <w:r w:rsidRPr="002F40AE">
        <w:rPr>
          <w:rFonts w:ascii="GHEA Grapalat" w:hAnsi="GHEA Grapalat"/>
          <w:b w:val="0"/>
          <w:i/>
          <w:iCs/>
          <w:sz w:val="22"/>
          <w:szCs w:val="22"/>
          <w:lang w:val="fr-FR"/>
        </w:rPr>
        <w:t>-011/0</w:t>
      </w:r>
      <w:r w:rsidRPr="002F40AE">
        <w:rPr>
          <w:rFonts w:ascii="GHEA Grapalat" w:hAnsi="GHEA Grapalat" w:cs="Sylfaen"/>
          <w:b w:val="0"/>
          <w:spacing w:val="10"/>
          <w:sz w:val="22"/>
          <w:szCs w:val="22"/>
          <w:lang w:val="af-ZA"/>
        </w:rPr>
        <w:t>)</w:t>
      </w:r>
      <w:r w:rsidRPr="002F40AE">
        <w:rPr>
          <w:rFonts w:ascii="GHEA Grapalat" w:hAnsi="GHEA Grapalat" w:cs="Sylfaen"/>
          <w:spacing w:val="10"/>
          <w:sz w:val="22"/>
          <w:szCs w:val="22"/>
          <w:lang w:val="af-ZA"/>
        </w:rPr>
        <w:t xml:space="preserve"> </w:t>
      </w:r>
      <w:r w:rsidRPr="002F40AE">
        <w:rPr>
          <w:rFonts w:ascii="GHEA Grapalat" w:hAnsi="GHEA Grapalat" w:cs="Tahoma"/>
          <w:b w:val="0"/>
          <w:spacing w:val="-4"/>
          <w:sz w:val="22"/>
          <w:szCs w:val="22"/>
          <w:lang w:val="af-ZA"/>
        </w:rPr>
        <w:t>ՎԵՐԱԲԵՐՅԱԼ ՀԱՅԱՍՏԱՆԻ ՀԱՆՐԱՊԵՏՈՒԹՅԱՆ ԿԱՌԱՎԱՐՈՒԹՅԱՆ ԱՌԱՋԱՐԿՈՒԹՅՈՒՆԸ</w:t>
      </w:r>
    </w:p>
    <w:p w:rsidR="00793943" w:rsidRPr="002F40AE" w:rsidRDefault="00793943" w:rsidP="00934311">
      <w:pPr>
        <w:pStyle w:val="Heading3"/>
        <w:spacing w:before="0" w:beforeAutospacing="0" w:after="0" w:afterAutospacing="0"/>
        <w:jc w:val="center"/>
        <w:rPr>
          <w:rFonts w:ascii="GHEA Grapalat" w:hAnsi="GHEA Grapalat" w:cs="Tahoma"/>
          <w:b w:val="0"/>
          <w:spacing w:val="-4"/>
          <w:sz w:val="22"/>
          <w:szCs w:val="22"/>
          <w:lang w:val="af-ZA"/>
        </w:rPr>
      </w:pPr>
    </w:p>
    <w:p w:rsidR="00793943" w:rsidRDefault="00793943" w:rsidP="002F40AE">
      <w:pPr>
        <w:pStyle w:val="Heading3"/>
        <w:spacing w:before="0" w:beforeAutospacing="0" w:after="0" w:afterAutospacing="0" w:line="360" w:lineRule="auto"/>
        <w:jc w:val="center"/>
        <w:rPr>
          <w:rFonts w:ascii="GHEA Grapalat" w:hAnsi="GHEA Grapalat" w:cs="Tahoma"/>
          <w:b w:val="0"/>
          <w:spacing w:val="-4"/>
          <w:sz w:val="22"/>
          <w:szCs w:val="22"/>
          <w:lang w:val="af-ZA"/>
        </w:rPr>
      </w:pPr>
    </w:p>
    <w:p w:rsidR="002F40AE" w:rsidRPr="002F40AE" w:rsidRDefault="002F40AE" w:rsidP="002F40AE">
      <w:pPr>
        <w:pStyle w:val="norm"/>
        <w:spacing w:line="360" w:lineRule="auto"/>
        <w:rPr>
          <w:rFonts w:ascii="GHEA Grapalat" w:hAnsi="GHEA Grapalat" w:cs="Tahoma"/>
          <w:szCs w:val="22"/>
          <w:lang w:val="af-ZA"/>
        </w:rPr>
      </w:pPr>
      <w:proofErr w:type="gramStart"/>
      <w:r w:rsidRPr="002F40AE">
        <w:rPr>
          <w:rStyle w:val="Strong"/>
          <w:rFonts w:ascii="GHEA Grapalat" w:hAnsi="GHEA Grapalat"/>
          <w:b w:val="0"/>
          <w:bCs w:val="0"/>
          <w:szCs w:val="22"/>
          <w:lang w:val="fr-FR"/>
        </w:rPr>
        <w:t>«</w:t>
      </w:r>
      <w:proofErr w:type="spellStart"/>
      <w:r w:rsidRPr="002F40AE">
        <w:rPr>
          <w:rStyle w:val="Strong"/>
          <w:rFonts w:ascii="GHEA Grapalat" w:hAnsi="GHEA Grapalat"/>
          <w:b w:val="0"/>
          <w:bCs w:val="0"/>
          <w:szCs w:val="22"/>
        </w:rPr>
        <w:t>Հանրային</w:t>
      </w:r>
      <w:proofErr w:type="spellEnd"/>
      <w:proofErr w:type="gram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ծառայությունները</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կարգավորող</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մարմնի</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մասին</w:t>
      </w:r>
      <w:proofErr w:type="spellEnd"/>
      <w:r w:rsidRPr="002F40AE">
        <w:rPr>
          <w:rStyle w:val="Strong"/>
          <w:rFonts w:ascii="GHEA Grapalat" w:hAnsi="GHEA Grapalat"/>
          <w:b w:val="0"/>
          <w:bCs w:val="0"/>
          <w:szCs w:val="22"/>
          <w:lang w:val="fr-FR"/>
        </w:rPr>
        <w:t>»</w:t>
      </w:r>
      <w:r w:rsidRPr="002F40AE">
        <w:rPr>
          <w:rStyle w:val="Strong"/>
          <w:rFonts w:ascii="GHEA Grapalat" w:hAnsi="GHEA Grapalat"/>
          <w:b w:val="0"/>
          <w:bCs w:val="0"/>
          <w:szCs w:val="22"/>
          <w:lang w:val="hy-AM"/>
        </w:rPr>
        <w:t xml:space="preserve"> </w:t>
      </w:r>
      <w:proofErr w:type="spellStart"/>
      <w:r w:rsidRPr="002F40AE">
        <w:rPr>
          <w:rStyle w:val="Strong"/>
          <w:rFonts w:ascii="GHEA Grapalat" w:hAnsi="GHEA Grapalat"/>
          <w:b w:val="0"/>
          <w:bCs w:val="0"/>
          <w:szCs w:val="22"/>
        </w:rPr>
        <w:t>օրենքում</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լրացում</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կատարելու</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մասին</w:t>
      </w:r>
      <w:proofErr w:type="spellEnd"/>
      <w:r w:rsidRPr="002F40AE">
        <w:rPr>
          <w:rStyle w:val="Strong"/>
          <w:rFonts w:ascii="GHEA Grapalat" w:hAnsi="GHEA Grapalat"/>
          <w:b w:val="0"/>
          <w:bCs w:val="0"/>
          <w:szCs w:val="22"/>
          <w:lang w:val="hy-AM"/>
        </w:rPr>
        <w:t xml:space="preserve">» և </w:t>
      </w:r>
      <w:r w:rsidRPr="002F40AE">
        <w:rPr>
          <w:rStyle w:val="Strong"/>
          <w:rFonts w:ascii="GHEA Grapalat" w:hAnsi="GHEA Grapalat"/>
          <w:b w:val="0"/>
          <w:bCs w:val="0"/>
          <w:szCs w:val="22"/>
          <w:lang w:val="fr-FR"/>
        </w:rPr>
        <w:t>«</w:t>
      </w:r>
      <w:proofErr w:type="spellStart"/>
      <w:r w:rsidRPr="002F40AE">
        <w:rPr>
          <w:rStyle w:val="Strong"/>
          <w:rFonts w:ascii="GHEA Grapalat" w:hAnsi="GHEA Grapalat"/>
          <w:b w:val="0"/>
          <w:bCs w:val="0"/>
          <w:szCs w:val="22"/>
        </w:rPr>
        <w:t>Էներգետիկայի</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մասին</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օրենքում</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լրացումներ</w:t>
      </w:r>
      <w:proofErr w:type="spellEnd"/>
      <w:r w:rsidRPr="002F40AE">
        <w:rPr>
          <w:rStyle w:val="Strong"/>
          <w:rFonts w:ascii="GHEA Grapalat" w:hAnsi="GHEA Grapalat"/>
          <w:b w:val="0"/>
          <w:bCs w:val="0"/>
          <w:szCs w:val="22"/>
          <w:lang w:val="fr-FR"/>
        </w:rPr>
        <w:t xml:space="preserve"> </w:t>
      </w:r>
      <w:r w:rsidRPr="002F40AE">
        <w:rPr>
          <w:rStyle w:val="Strong"/>
          <w:rFonts w:ascii="GHEA Grapalat" w:hAnsi="GHEA Grapalat"/>
          <w:b w:val="0"/>
          <w:bCs w:val="0"/>
          <w:szCs w:val="22"/>
        </w:rPr>
        <w:t>և</w:t>
      </w:r>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փոփոխություն</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կատարելու</w:t>
      </w:r>
      <w:proofErr w:type="spellEnd"/>
      <w:r w:rsidRPr="002F40AE">
        <w:rPr>
          <w:rStyle w:val="Strong"/>
          <w:rFonts w:ascii="GHEA Grapalat" w:hAnsi="GHEA Grapalat"/>
          <w:b w:val="0"/>
          <w:bCs w:val="0"/>
          <w:szCs w:val="22"/>
          <w:lang w:val="fr-FR"/>
        </w:rPr>
        <w:t xml:space="preserve"> </w:t>
      </w:r>
      <w:proofErr w:type="spellStart"/>
      <w:r w:rsidRPr="002F40AE">
        <w:rPr>
          <w:rStyle w:val="Strong"/>
          <w:rFonts w:ascii="GHEA Grapalat" w:hAnsi="GHEA Grapalat"/>
          <w:b w:val="0"/>
          <w:bCs w:val="0"/>
          <w:szCs w:val="22"/>
        </w:rPr>
        <w:t>մասին</w:t>
      </w:r>
      <w:proofErr w:type="spellEnd"/>
      <w:r w:rsidRPr="002F40AE">
        <w:rPr>
          <w:rStyle w:val="Strong"/>
          <w:rFonts w:ascii="GHEA Grapalat" w:hAnsi="GHEA Grapalat"/>
          <w:b w:val="0"/>
          <w:bCs w:val="0"/>
          <w:szCs w:val="22"/>
          <w:lang w:val="hy-AM"/>
        </w:rPr>
        <w:t>»</w:t>
      </w:r>
      <w:r w:rsidRPr="002F40AE">
        <w:rPr>
          <w:rStyle w:val="Strong"/>
          <w:rFonts w:ascii="GHEA Grapalat" w:hAnsi="GHEA Grapalat"/>
          <w:bCs w:val="0"/>
          <w:szCs w:val="22"/>
          <w:lang w:val="hy-AM"/>
        </w:rPr>
        <w:t xml:space="preserve"> </w:t>
      </w:r>
      <w:proofErr w:type="spellStart"/>
      <w:r w:rsidRPr="002F40AE">
        <w:rPr>
          <w:rFonts w:ascii="GHEA Grapalat" w:hAnsi="GHEA Grapalat" w:cs="Sylfaen"/>
          <w:spacing w:val="10"/>
          <w:szCs w:val="22"/>
          <w:lang w:val="af-ZA"/>
        </w:rPr>
        <w:t>Հայաստա</w:t>
      </w:r>
      <w:r w:rsidRPr="002F40AE">
        <w:rPr>
          <w:rFonts w:ascii="GHEA Grapalat" w:hAnsi="GHEA Grapalat" w:cs="Sylfaen"/>
          <w:spacing w:val="10"/>
          <w:szCs w:val="22"/>
          <w:lang w:val="af-ZA"/>
        </w:rPr>
        <w:softHyphen/>
        <w:t>նի</w:t>
      </w:r>
      <w:proofErr w:type="spellEnd"/>
      <w:r w:rsidRPr="002F40AE">
        <w:rPr>
          <w:rFonts w:ascii="GHEA Grapalat" w:hAnsi="GHEA Grapalat" w:cs="Sylfaen"/>
          <w:spacing w:val="10"/>
          <w:szCs w:val="22"/>
          <w:lang w:val="af-ZA"/>
        </w:rPr>
        <w:t xml:space="preserve"> </w:t>
      </w:r>
      <w:proofErr w:type="spellStart"/>
      <w:r w:rsidRPr="002F40AE">
        <w:rPr>
          <w:rFonts w:ascii="GHEA Grapalat" w:hAnsi="GHEA Grapalat" w:cs="Sylfaen"/>
          <w:spacing w:val="10"/>
          <w:szCs w:val="22"/>
          <w:lang w:val="af-ZA"/>
        </w:rPr>
        <w:t>Հանրապետության</w:t>
      </w:r>
      <w:proofErr w:type="spellEnd"/>
      <w:r w:rsidRPr="002F40AE">
        <w:rPr>
          <w:rFonts w:ascii="GHEA Grapalat" w:hAnsi="GHEA Grapalat" w:cs="Sylfaen"/>
          <w:spacing w:val="10"/>
          <w:szCs w:val="22"/>
          <w:lang w:val="af-ZA"/>
        </w:rPr>
        <w:t xml:space="preserve"> </w:t>
      </w:r>
      <w:proofErr w:type="spellStart"/>
      <w:r w:rsidRPr="002F40AE">
        <w:rPr>
          <w:rFonts w:ascii="GHEA Grapalat" w:hAnsi="GHEA Grapalat" w:cs="Sylfaen"/>
          <w:spacing w:val="10"/>
          <w:szCs w:val="22"/>
          <w:lang w:val="af-ZA"/>
        </w:rPr>
        <w:t>օրենք</w:t>
      </w:r>
      <w:proofErr w:type="spellEnd"/>
      <w:r w:rsidRPr="002F40AE">
        <w:rPr>
          <w:rFonts w:ascii="GHEA Grapalat" w:hAnsi="GHEA Grapalat" w:cs="Sylfaen"/>
          <w:spacing w:val="10"/>
          <w:szCs w:val="22"/>
          <w:lang w:val="hy-AM"/>
        </w:rPr>
        <w:t>ներ</w:t>
      </w:r>
      <w:r w:rsidRPr="002F40AE">
        <w:rPr>
          <w:rFonts w:ascii="GHEA Grapalat" w:hAnsi="GHEA Grapalat" w:cs="Sylfaen"/>
          <w:spacing w:val="10"/>
          <w:szCs w:val="22"/>
          <w:lang w:val="af-ZA"/>
        </w:rPr>
        <w:t xml:space="preserve">ի </w:t>
      </w:r>
      <w:proofErr w:type="spellStart"/>
      <w:r w:rsidRPr="002F40AE">
        <w:rPr>
          <w:rFonts w:ascii="GHEA Grapalat" w:hAnsi="GHEA Grapalat" w:cs="Sylfaen"/>
          <w:spacing w:val="10"/>
          <w:szCs w:val="22"/>
          <w:lang w:val="af-ZA"/>
        </w:rPr>
        <w:t>նախագծ</w:t>
      </w:r>
      <w:proofErr w:type="spellEnd"/>
      <w:r w:rsidRPr="002F40AE">
        <w:rPr>
          <w:rFonts w:ascii="GHEA Grapalat" w:hAnsi="GHEA Grapalat" w:cs="Sylfaen"/>
          <w:spacing w:val="10"/>
          <w:szCs w:val="22"/>
          <w:lang w:val="hy-AM"/>
        </w:rPr>
        <w:t>եր</w:t>
      </w:r>
      <w:r w:rsidRPr="002F40AE">
        <w:rPr>
          <w:rFonts w:ascii="GHEA Grapalat" w:hAnsi="GHEA Grapalat" w:cs="Sylfaen"/>
          <w:spacing w:val="10"/>
          <w:szCs w:val="22"/>
          <w:lang w:val="af-ZA"/>
        </w:rPr>
        <w:t>ի</w:t>
      </w:r>
      <w:r w:rsidRPr="002F40AE">
        <w:rPr>
          <w:rFonts w:ascii="GHEA Grapalat" w:hAnsi="GHEA Grapalat"/>
          <w:iCs/>
          <w:szCs w:val="22"/>
          <w:lang w:val="af-ZA"/>
        </w:rPr>
        <w:t xml:space="preserve"> </w:t>
      </w:r>
      <w:r w:rsidRPr="002F40AE">
        <w:rPr>
          <w:rFonts w:ascii="GHEA Grapalat" w:hAnsi="GHEA Grapalat"/>
          <w:iCs/>
          <w:szCs w:val="22"/>
          <w:lang w:val="hy-AM"/>
        </w:rPr>
        <w:t xml:space="preserve">փաթեթի </w:t>
      </w:r>
      <w:r w:rsidRPr="002F40AE">
        <w:rPr>
          <w:rFonts w:ascii="GHEA Grapalat" w:hAnsi="GHEA Grapalat" w:cs="Tahoma"/>
          <w:szCs w:val="22"/>
          <w:lang w:val="hy-AM"/>
        </w:rPr>
        <w:t>վերաբերյալ</w:t>
      </w:r>
      <w:r w:rsidRPr="002F40AE">
        <w:rPr>
          <w:rFonts w:ascii="GHEA Grapalat" w:hAnsi="GHEA Grapalat" w:cs="Tahoma"/>
          <w:szCs w:val="22"/>
          <w:lang w:val="af-ZA"/>
        </w:rPr>
        <w:t xml:space="preserve"> </w:t>
      </w:r>
      <w:r w:rsidRPr="002F40AE">
        <w:rPr>
          <w:rFonts w:ascii="GHEA Grapalat" w:hAnsi="GHEA Grapalat" w:cs="Tahoma"/>
          <w:szCs w:val="22"/>
          <w:lang w:val="hy-AM"/>
        </w:rPr>
        <w:t>Հայաստանի</w:t>
      </w:r>
      <w:r w:rsidRPr="002F40AE">
        <w:rPr>
          <w:rFonts w:ascii="GHEA Grapalat" w:hAnsi="GHEA Grapalat" w:cs="Tahoma"/>
          <w:szCs w:val="22"/>
          <w:lang w:val="af-ZA"/>
        </w:rPr>
        <w:t xml:space="preserve"> </w:t>
      </w:r>
      <w:r w:rsidRPr="002F40AE">
        <w:rPr>
          <w:rFonts w:ascii="GHEA Grapalat" w:hAnsi="GHEA Grapalat" w:cs="Tahoma"/>
          <w:szCs w:val="22"/>
          <w:lang w:val="hy-AM"/>
        </w:rPr>
        <w:t>Հանրապետության</w:t>
      </w:r>
      <w:r w:rsidRPr="002F40AE">
        <w:rPr>
          <w:rFonts w:ascii="GHEA Grapalat" w:hAnsi="GHEA Grapalat" w:cs="Tahoma"/>
          <w:szCs w:val="22"/>
          <w:lang w:val="af-ZA"/>
        </w:rPr>
        <w:t xml:space="preserve"> </w:t>
      </w:r>
      <w:r w:rsidR="00227984">
        <w:rPr>
          <w:rFonts w:ascii="GHEA Grapalat" w:hAnsi="GHEA Grapalat" w:cs="Tahoma"/>
          <w:szCs w:val="22"/>
          <w:lang w:val="hy-AM"/>
        </w:rPr>
        <w:t>կառավարությունը</w:t>
      </w:r>
      <w:r w:rsidRPr="002F40AE">
        <w:rPr>
          <w:rFonts w:ascii="GHEA Grapalat" w:hAnsi="GHEA Grapalat" w:cs="Tahoma"/>
          <w:szCs w:val="22"/>
          <w:lang w:val="af-ZA"/>
        </w:rPr>
        <w:t xml:space="preserve"> </w:t>
      </w:r>
      <w:proofErr w:type="spellStart"/>
      <w:r>
        <w:rPr>
          <w:rFonts w:ascii="GHEA Grapalat" w:hAnsi="GHEA Grapalat" w:cs="Tahoma"/>
          <w:szCs w:val="22"/>
          <w:lang w:val="hy-AM"/>
        </w:rPr>
        <w:t>ստորև</w:t>
      </w:r>
      <w:proofErr w:type="spellEnd"/>
      <w:r>
        <w:rPr>
          <w:rFonts w:ascii="GHEA Grapalat" w:hAnsi="GHEA Grapalat" w:cs="Tahoma"/>
          <w:szCs w:val="22"/>
          <w:lang w:val="hy-AM"/>
        </w:rPr>
        <w:t xml:space="preserve"> ն</w:t>
      </w:r>
      <w:r w:rsidR="005843B8">
        <w:rPr>
          <w:rFonts w:ascii="GHEA Grapalat" w:hAnsi="GHEA Grapalat" w:cs="Tahoma"/>
          <w:szCs w:val="22"/>
          <w:lang w:val="hy-AM"/>
        </w:rPr>
        <w:t>երկայացնում է իր դիտողությունները</w:t>
      </w:r>
      <w:bookmarkStart w:id="0" w:name="_GoBack"/>
      <w:bookmarkEnd w:id="0"/>
      <w:r>
        <w:rPr>
          <w:rFonts w:ascii="GHEA Grapalat" w:hAnsi="GHEA Grapalat" w:cs="Tahoma"/>
          <w:szCs w:val="22"/>
          <w:lang w:val="hy-AM"/>
        </w:rPr>
        <w:t xml:space="preserve"> ու առաջարկությունները</w:t>
      </w:r>
      <w:r w:rsidR="00227984">
        <w:rPr>
          <w:rFonts w:ascii="GHEA Grapalat" w:hAnsi="GHEA Grapalat" w:cs="Tahoma"/>
          <w:szCs w:val="22"/>
          <w:lang w:val="af-ZA"/>
        </w:rPr>
        <w:t>.</w:t>
      </w:r>
    </w:p>
    <w:p w:rsidR="002F40AE" w:rsidRPr="002F40AE" w:rsidRDefault="002F40AE" w:rsidP="002F40AE">
      <w:pPr>
        <w:spacing w:after="0" w:line="360" w:lineRule="auto"/>
        <w:ind w:firstLine="720"/>
        <w:jc w:val="both"/>
        <w:rPr>
          <w:rFonts w:ascii="GHEA Grapalat" w:hAnsi="GHEA Grapalat" w:cs="Sylfaen"/>
          <w:bCs/>
          <w:i/>
          <w:color w:val="000000" w:themeColor="text1"/>
          <w:lang w:val="hy-AM"/>
        </w:rPr>
      </w:pPr>
      <w:r w:rsidRPr="002F40AE">
        <w:rPr>
          <w:rFonts w:ascii="GHEA Grapalat" w:hAnsi="GHEA Grapalat"/>
          <w:lang w:val="hy-AM"/>
        </w:rPr>
        <w:t>1. Ա</w:t>
      </w:r>
      <w:r w:rsidRPr="002F40AE">
        <w:rPr>
          <w:rFonts w:ascii="GHEA Grapalat" w:hAnsi="GHEA Grapalat" w:cs="Sylfaen"/>
          <w:lang w:val="hy-AM"/>
        </w:rPr>
        <w:t xml:space="preserve">նդրադառնալով նախագծերի </w:t>
      </w:r>
      <w:proofErr w:type="spellStart"/>
      <w:r w:rsidRPr="002F40AE">
        <w:rPr>
          <w:rFonts w:ascii="GHEA Grapalat" w:hAnsi="GHEA Grapalat" w:cs="Sylfaen"/>
          <w:lang w:val="hy-AM"/>
        </w:rPr>
        <w:t>հիմնավորմանը</w:t>
      </w:r>
      <w:proofErr w:type="spellEnd"/>
      <w:r w:rsidRPr="002F40AE">
        <w:rPr>
          <w:rFonts w:ascii="GHEA Grapalat" w:hAnsi="GHEA Grapalat" w:cs="Sylfaen"/>
          <w:lang w:val="hy-AM"/>
        </w:rPr>
        <w:t xml:space="preserve">՝ հարկ ենք համարում նշել, որ </w:t>
      </w:r>
      <w:r w:rsidRPr="002F40AE">
        <w:rPr>
          <w:rFonts w:ascii="GHEA Grapalat" w:hAnsi="GHEA Grapalat" w:cs="Sylfaen"/>
          <w:bCs/>
          <w:iCs/>
          <w:lang w:val="hy-AM"/>
        </w:rPr>
        <w:t xml:space="preserve">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և ակնկալվող արդյունքը: </w:t>
      </w:r>
    </w:p>
    <w:p w:rsidR="002F40AE" w:rsidRPr="002F40AE" w:rsidRDefault="002F40AE" w:rsidP="002F40AE">
      <w:pPr>
        <w:spacing w:after="0" w:line="360" w:lineRule="auto"/>
        <w:ind w:firstLine="720"/>
        <w:jc w:val="both"/>
        <w:rPr>
          <w:rFonts w:ascii="GHEA Grapalat" w:eastAsia="Tahoma" w:hAnsi="GHEA Grapalat" w:cs="Arial"/>
          <w:lang w:val="hy-AM"/>
        </w:rPr>
      </w:pPr>
      <w:r w:rsidRPr="002F40AE">
        <w:rPr>
          <w:rFonts w:ascii="GHEA Grapalat" w:hAnsi="GHEA Grapalat" w:cs="Sylfaen"/>
          <w:bCs/>
          <w:color w:val="000000" w:themeColor="text1"/>
          <w:lang w:val="hy-AM"/>
        </w:rPr>
        <w:t xml:space="preserve">Այս համատեքստում, </w:t>
      </w:r>
      <w:r w:rsidRPr="002F40AE">
        <w:rPr>
          <w:rFonts w:ascii="GHEA Grapalat" w:hAnsi="GHEA Grapalat" w:cs="Sylfaen"/>
          <w:bCs/>
          <w:lang w:val="hy-AM"/>
        </w:rPr>
        <w:t xml:space="preserve">Հայաստանի Հանրապետության </w:t>
      </w:r>
      <w:r w:rsidRPr="002F40AE">
        <w:rPr>
          <w:rFonts w:ascii="GHEA Grapalat" w:hAnsi="GHEA Grapalat" w:cs="Sylfaen"/>
          <w:lang w:val="hy-AM"/>
        </w:rPr>
        <w:t xml:space="preserve">սահմանադրական դատարանը, 2014 թվականի դեկտեմբերի 2-ի </w:t>
      </w:r>
      <w:r w:rsidRPr="002F40AE">
        <w:rPr>
          <w:rFonts w:ascii="GHEA Grapalat" w:hAnsi="GHEA Grapalat" w:cs="GHEAGrapalat-Bold"/>
          <w:bCs/>
          <w:lang w:val="hy-AM"/>
        </w:rPr>
        <w:t xml:space="preserve">ՍԴՈ–1176 որոշմամբ անդրադառնալով  օրենքների </w:t>
      </w:r>
      <w:proofErr w:type="spellStart"/>
      <w:r w:rsidRPr="002F40AE">
        <w:rPr>
          <w:rFonts w:ascii="GHEA Grapalat" w:hAnsi="GHEA Grapalat" w:cs="GHEAGrapalat-Bold"/>
          <w:bCs/>
          <w:lang w:val="hy-AM"/>
        </w:rPr>
        <w:t>հիմնավորվածությանը</w:t>
      </w:r>
      <w:proofErr w:type="spellEnd"/>
      <w:r w:rsidRPr="002F40AE">
        <w:rPr>
          <w:rFonts w:ascii="GHEA Grapalat" w:hAnsi="GHEA Grapalat" w:cs="GHEAGrapalat-Bold"/>
          <w:bCs/>
          <w:lang w:val="hy-AM"/>
        </w:rPr>
        <w:t xml:space="preserve">, արձանագրել է. </w:t>
      </w:r>
      <w:r w:rsidRPr="002F40AE">
        <w:rPr>
          <w:rFonts w:ascii="GHEA Grapalat" w:hAnsi="GHEA Grapalat" w:cs="GHEAGrapalat-Bold"/>
          <w:bCs/>
          <w:i/>
          <w:lang w:val="hy-AM"/>
        </w:rPr>
        <w:t>«</w:t>
      </w:r>
      <w:proofErr w:type="spellStart"/>
      <w:r w:rsidRPr="002F40AE">
        <w:rPr>
          <w:rFonts w:ascii="GHEA Grapalat" w:hAnsi="GHEA Grapalat" w:cs="GHEAGrapalat-Bold"/>
          <w:b/>
          <w:bCs/>
          <w:i/>
          <w:lang w:val="hy-AM"/>
        </w:rPr>
        <w:t>Միևնույն</w:t>
      </w:r>
      <w:proofErr w:type="spellEnd"/>
      <w:r w:rsidRPr="002F40AE">
        <w:rPr>
          <w:rFonts w:ascii="GHEA Grapalat" w:hAnsi="GHEA Grapalat" w:cs="GHEAGrapalat-Bold"/>
          <w:b/>
          <w:bCs/>
          <w:i/>
          <w:lang w:val="hy-AM"/>
        </w:rPr>
        <w:t xml:space="preserve"> ժամանակ, սահմանադրական դատարանը </w:t>
      </w:r>
      <w:proofErr w:type="spellStart"/>
      <w:r w:rsidRPr="002F40AE">
        <w:rPr>
          <w:rFonts w:ascii="GHEA Grapalat" w:hAnsi="GHEA Grapalat" w:cs="GHEAGrapalat-Bold"/>
          <w:b/>
          <w:bCs/>
          <w:i/>
          <w:lang w:val="hy-AM"/>
        </w:rPr>
        <w:t>կարևորում</w:t>
      </w:r>
      <w:proofErr w:type="spellEnd"/>
      <w:r w:rsidRPr="002F40AE">
        <w:rPr>
          <w:rFonts w:ascii="GHEA Grapalat" w:hAnsi="GHEA Grapalat" w:cs="GHEAGrapalat-Bold"/>
          <w:b/>
          <w:bCs/>
          <w:i/>
          <w:lang w:val="hy-AM"/>
        </w:rPr>
        <w:t xml:space="preserve"> է </w:t>
      </w:r>
      <w:r w:rsidRPr="002F40AE">
        <w:rPr>
          <w:rFonts w:ascii="GHEA Grapalat" w:hAnsi="GHEA Grapalat" w:cs="GHEAGrapalat-Bold"/>
          <w:bCs/>
          <w:i/>
          <w:lang w:val="hy-AM"/>
        </w:rPr>
        <w:t>օրենսդրական փոփոխությունների գործընթացի</w:t>
      </w:r>
      <w:r w:rsidRPr="002F40AE">
        <w:rPr>
          <w:rFonts w:ascii="GHEA Grapalat" w:hAnsi="GHEA Grapalat" w:cs="GHEAGrapalat-Bold"/>
          <w:b/>
          <w:bCs/>
          <w:i/>
          <w:lang w:val="hy-AM"/>
        </w:rPr>
        <w:t xml:space="preserve"> </w:t>
      </w:r>
      <w:r w:rsidRPr="002F40AE">
        <w:rPr>
          <w:rFonts w:ascii="GHEA Grapalat" w:hAnsi="GHEA Grapalat" w:cs="GHEAGrapalat-Bold"/>
          <w:bCs/>
          <w:i/>
          <w:lang w:val="hy-AM"/>
        </w:rPr>
        <w:t>կայունությունն ու ներդաշնակությունը,</w:t>
      </w:r>
      <w:r w:rsidRPr="002F40AE">
        <w:rPr>
          <w:rFonts w:ascii="GHEA Grapalat" w:hAnsi="GHEA Grapalat" w:cs="GHEAGrapalat-Bold"/>
          <w:b/>
          <w:bCs/>
          <w:i/>
          <w:lang w:val="hy-AM"/>
        </w:rPr>
        <w:t xml:space="preserve"> օրենքների փոփոխման </w:t>
      </w:r>
      <w:proofErr w:type="spellStart"/>
      <w:r w:rsidRPr="002F40AE">
        <w:rPr>
          <w:rFonts w:ascii="GHEA Grapalat" w:hAnsi="GHEA Grapalat" w:cs="GHEAGrapalat-Bold"/>
          <w:b/>
          <w:bCs/>
          <w:i/>
          <w:lang w:val="hy-AM"/>
        </w:rPr>
        <w:t>հիմնավորվածությունն</w:t>
      </w:r>
      <w:proofErr w:type="spellEnd"/>
      <w:r w:rsidRPr="002F40AE">
        <w:rPr>
          <w:rFonts w:ascii="GHEA Grapalat" w:hAnsi="GHEA Grapalat" w:cs="GHEAGrapalat-Bold"/>
          <w:b/>
          <w:bCs/>
          <w:i/>
          <w:lang w:val="hy-AM"/>
        </w:rPr>
        <w:t xml:space="preserve"> ու օբյեկտիվ անհրաժեշտությունը, ինչը հնարավորություն է ընձեռում իրավունքի </w:t>
      </w:r>
      <w:proofErr w:type="spellStart"/>
      <w:r w:rsidRPr="002F40AE">
        <w:rPr>
          <w:rFonts w:ascii="GHEA Grapalat" w:hAnsi="GHEA Grapalat" w:cs="GHEAGrapalat-Bold"/>
          <w:b/>
          <w:bCs/>
          <w:i/>
          <w:lang w:val="hy-AM"/>
        </w:rPr>
        <w:t>սուբյեկտին</w:t>
      </w:r>
      <w:proofErr w:type="spellEnd"/>
      <w:r w:rsidRPr="002F40AE">
        <w:rPr>
          <w:rFonts w:ascii="GHEA Grapalat" w:hAnsi="GHEA Grapalat" w:cs="GHEAGrapalat-Bold"/>
          <w:b/>
          <w:bCs/>
          <w:i/>
          <w:lang w:val="hy-AM"/>
        </w:rPr>
        <w:t xml:space="preserve"> իր վարքագիծը համապատասխանեցնել փոփոխվող օրենսդրական նորմերին` թույլ չտալով </w:t>
      </w:r>
      <w:proofErr w:type="spellStart"/>
      <w:r w:rsidRPr="002F40AE">
        <w:rPr>
          <w:rFonts w:ascii="GHEA Grapalat" w:hAnsi="GHEA Grapalat" w:cs="GHEAGrapalat-Bold"/>
          <w:b/>
          <w:bCs/>
          <w:i/>
          <w:lang w:val="hy-AM"/>
        </w:rPr>
        <w:t>իրավակիրառ</w:t>
      </w:r>
      <w:proofErr w:type="spellEnd"/>
      <w:r w:rsidRPr="002F40AE">
        <w:rPr>
          <w:rFonts w:ascii="GHEA Grapalat" w:hAnsi="GHEA Grapalat" w:cs="GHEAGrapalat-Bold"/>
          <w:b/>
          <w:bCs/>
          <w:i/>
          <w:lang w:val="hy-AM"/>
        </w:rPr>
        <w:t xml:space="preserve"> մարմինների կողմից ցուցաբերված </w:t>
      </w:r>
      <w:proofErr w:type="spellStart"/>
      <w:r w:rsidRPr="002F40AE">
        <w:rPr>
          <w:rFonts w:ascii="GHEA Grapalat" w:hAnsi="GHEA Grapalat" w:cs="GHEAGrapalat-Bold"/>
          <w:b/>
          <w:bCs/>
          <w:i/>
          <w:lang w:val="hy-AM"/>
        </w:rPr>
        <w:t>սուբյեկտիվիզմի</w:t>
      </w:r>
      <w:proofErr w:type="spellEnd"/>
      <w:r w:rsidRPr="002F40AE">
        <w:rPr>
          <w:rFonts w:ascii="GHEA Grapalat" w:hAnsi="GHEA Grapalat" w:cs="GHEAGrapalat-Bold"/>
          <w:b/>
          <w:bCs/>
          <w:i/>
          <w:lang w:val="hy-AM"/>
        </w:rPr>
        <w:t xml:space="preserve"> </w:t>
      </w:r>
      <w:proofErr w:type="spellStart"/>
      <w:r w:rsidRPr="002F40AE">
        <w:rPr>
          <w:rFonts w:ascii="GHEA Grapalat" w:hAnsi="GHEA Grapalat" w:cs="GHEAGrapalat-Bold"/>
          <w:b/>
          <w:bCs/>
          <w:i/>
          <w:lang w:val="hy-AM"/>
        </w:rPr>
        <w:t>դրսևորում</w:t>
      </w:r>
      <w:proofErr w:type="spellEnd"/>
      <w:r w:rsidRPr="002F40AE">
        <w:rPr>
          <w:rFonts w:ascii="GHEA Grapalat" w:hAnsi="GHEA Grapalat" w:cs="GHEAGrapalat-Bold"/>
          <w:b/>
          <w:bCs/>
          <w:i/>
          <w:lang w:val="hy-AM"/>
        </w:rPr>
        <w:t xml:space="preserve"> և հայեցողության ընդլայնում։</w:t>
      </w:r>
      <w:r w:rsidRPr="002F40AE">
        <w:rPr>
          <w:rFonts w:ascii="GHEA Grapalat" w:hAnsi="GHEA Grapalat" w:cs="GHEAGrapalat-Bold"/>
          <w:bCs/>
          <w:i/>
          <w:lang w:val="hy-AM"/>
        </w:rPr>
        <w:t>»:</w:t>
      </w:r>
    </w:p>
    <w:p w:rsidR="002F40AE" w:rsidRPr="002F40AE" w:rsidRDefault="002F40AE" w:rsidP="002F40AE">
      <w:pPr>
        <w:spacing w:after="0" w:line="360" w:lineRule="auto"/>
        <w:ind w:firstLine="720"/>
        <w:jc w:val="both"/>
        <w:rPr>
          <w:rFonts w:ascii="GHEA Grapalat" w:eastAsia="Tahoma" w:hAnsi="GHEA Grapalat" w:cs="Arial"/>
          <w:lang w:val="hy-AM"/>
        </w:rPr>
      </w:pPr>
      <w:r w:rsidRPr="002F40AE">
        <w:rPr>
          <w:rFonts w:ascii="GHEA Grapalat" w:hAnsi="GHEA Grapalat"/>
          <w:bCs/>
          <w:lang w:val="hy-AM"/>
        </w:rPr>
        <w:t xml:space="preserve">Ուստի, գտնում ենք, որ </w:t>
      </w:r>
      <w:r w:rsidRPr="002F40AE">
        <w:rPr>
          <w:rFonts w:ascii="GHEA Grapalat" w:hAnsi="GHEA Grapalat"/>
          <w:bCs/>
          <w:iCs/>
          <w:lang w:val="hy-AM"/>
        </w:rPr>
        <w:t>նախագծերն ունեն լրացուցիչ հիմնավորման կարիք</w:t>
      </w:r>
      <w:r w:rsidRPr="002F40AE">
        <w:rPr>
          <w:rFonts w:ascii="GHEA Grapalat" w:hAnsi="GHEA Grapalat"/>
          <w:bCs/>
          <w:lang w:val="hy-AM"/>
        </w:rPr>
        <w:t xml:space="preserve">` </w:t>
      </w:r>
      <w:r w:rsidRPr="002F40AE">
        <w:rPr>
          <w:rFonts w:ascii="GHEA Grapalat" w:hAnsi="GHEA Grapalat" w:cs="Sylfaen"/>
          <w:bCs/>
          <w:color w:val="000000" w:themeColor="text1"/>
          <w:lang w:val="hy-AM"/>
        </w:rPr>
        <w:t>առավել մանրամասն բացահայտելով ոլորտի ընթացիկ իրավիճակը և տվյալ ոլորտում ներկայում առկա խնդիրները:</w:t>
      </w:r>
    </w:p>
    <w:p w:rsidR="002F40AE" w:rsidRPr="002F40AE" w:rsidRDefault="002F40AE" w:rsidP="002F40AE">
      <w:pPr>
        <w:spacing w:after="0" w:line="360" w:lineRule="auto"/>
        <w:ind w:firstLine="720"/>
        <w:jc w:val="both"/>
        <w:rPr>
          <w:rFonts w:ascii="GHEA Grapalat" w:eastAsia="Times New Roman" w:hAnsi="GHEA Grapalat" w:cs="Sylfaen"/>
          <w:shd w:val="clear" w:color="auto" w:fill="FFFFFF"/>
          <w:lang w:val="hy-AM"/>
        </w:rPr>
      </w:pPr>
      <w:r w:rsidRPr="002F40AE">
        <w:rPr>
          <w:rFonts w:ascii="GHEA Grapalat" w:hAnsi="GHEA Grapalat" w:cs="Sylfaen"/>
          <w:shd w:val="clear" w:color="auto" w:fill="FFFFFF"/>
          <w:lang w:val="hy-AM"/>
        </w:rPr>
        <w:t xml:space="preserve">2. </w:t>
      </w:r>
      <w:r>
        <w:rPr>
          <w:rFonts w:ascii="GHEA Grapalat" w:hAnsi="GHEA Grapalat" w:cs="GHEA Grapalat"/>
          <w:shd w:val="clear" w:color="auto" w:fill="FFFFFF"/>
          <w:lang w:val="hy-AM"/>
        </w:rPr>
        <w:t></w:t>
      </w:r>
      <w:r w:rsidRPr="002F40AE">
        <w:rPr>
          <w:rFonts w:ascii="GHEA Grapalat" w:hAnsi="GHEA Grapalat" w:cs="GHEA Grapalat"/>
          <w:shd w:val="clear" w:color="auto" w:fill="FFFFFF"/>
          <w:lang w:val="hy-AM"/>
        </w:rPr>
        <w:t>Հանրային</w:t>
      </w:r>
      <w:r w:rsidRPr="002F40AE">
        <w:rPr>
          <w:rFonts w:ascii="GHEA Grapalat" w:hAnsi="GHEA Grapalat" w:cs="Sylfaen"/>
          <w:shd w:val="clear" w:color="auto" w:fill="FFFFFF"/>
          <w:lang w:val="hy-AM"/>
        </w:rPr>
        <w:t xml:space="preserve"> </w:t>
      </w:r>
      <w:r w:rsidRPr="002F40AE">
        <w:rPr>
          <w:rFonts w:ascii="GHEA Grapalat" w:hAnsi="GHEA Grapalat" w:cs="GHEA Grapalat"/>
          <w:shd w:val="clear" w:color="auto" w:fill="FFFFFF"/>
          <w:lang w:val="hy-AM"/>
        </w:rPr>
        <w:t>ծառայությունները</w:t>
      </w:r>
      <w:r w:rsidRPr="002F40AE">
        <w:rPr>
          <w:rFonts w:ascii="GHEA Grapalat" w:hAnsi="GHEA Grapalat" w:cs="Sylfaen"/>
          <w:shd w:val="clear" w:color="auto" w:fill="FFFFFF"/>
          <w:lang w:val="hy-AM"/>
        </w:rPr>
        <w:t xml:space="preserve"> </w:t>
      </w:r>
      <w:r w:rsidRPr="002F40AE">
        <w:rPr>
          <w:rFonts w:ascii="GHEA Grapalat" w:hAnsi="GHEA Grapalat" w:cs="GHEA Grapalat"/>
          <w:shd w:val="clear" w:color="auto" w:fill="FFFFFF"/>
          <w:lang w:val="hy-AM"/>
        </w:rPr>
        <w:t>կարգավորող</w:t>
      </w:r>
      <w:r w:rsidRPr="002F40AE">
        <w:rPr>
          <w:rFonts w:ascii="GHEA Grapalat" w:hAnsi="GHEA Grapalat" w:cs="Sylfaen"/>
          <w:shd w:val="clear" w:color="auto" w:fill="FFFFFF"/>
          <w:lang w:val="hy-AM"/>
        </w:rPr>
        <w:t xml:space="preserve"> </w:t>
      </w:r>
      <w:r w:rsidRPr="002F40AE">
        <w:rPr>
          <w:rFonts w:ascii="GHEA Grapalat" w:hAnsi="GHEA Grapalat" w:cs="GHEA Grapalat"/>
          <w:shd w:val="clear" w:color="auto" w:fill="FFFFFF"/>
          <w:lang w:val="hy-AM"/>
        </w:rPr>
        <w:t>մարմնի</w:t>
      </w:r>
      <w:r w:rsidRPr="002F40AE">
        <w:rPr>
          <w:rFonts w:ascii="GHEA Grapalat" w:hAnsi="GHEA Grapalat" w:cs="Sylfaen"/>
          <w:shd w:val="clear" w:color="auto" w:fill="FFFFFF"/>
          <w:lang w:val="hy-AM"/>
        </w:rPr>
        <w:t xml:space="preserve"> </w:t>
      </w:r>
      <w:r w:rsidRPr="002F40AE">
        <w:rPr>
          <w:rFonts w:ascii="GHEA Grapalat" w:hAnsi="GHEA Grapalat" w:cs="GHEA Grapalat"/>
          <w:shd w:val="clear" w:color="auto" w:fill="FFFFFF"/>
          <w:lang w:val="hy-AM"/>
        </w:rPr>
        <w:t>մասին»</w:t>
      </w:r>
      <w:r w:rsidRPr="002F40AE">
        <w:rPr>
          <w:rFonts w:ascii="GHEA Grapalat" w:hAnsi="GHEA Grapalat" w:cs="Sylfaen"/>
          <w:shd w:val="clear" w:color="auto" w:fill="FFFFFF"/>
          <w:lang w:val="hy-AM"/>
        </w:rPr>
        <w:t xml:space="preserve"> </w:t>
      </w:r>
      <w:r w:rsidRPr="002F40AE">
        <w:rPr>
          <w:rFonts w:ascii="GHEA Grapalat" w:hAnsi="GHEA Grapalat" w:cs="GHEA Grapalat"/>
          <w:shd w:val="clear" w:color="auto" w:fill="FFFFFF"/>
          <w:lang w:val="hy-AM"/>
        </w:rPr>
        <w:t>օրենքում</w:t>
      </w:r>
      <w:r w:rsidRPr="002F40AE">
        <w:rPr>
          <w:rFonts w:ascii="GHEA Grapalat" w:hAnsi="GHEA Grapalat" w:cs="Sylfaen"/>
          <w:shd w:val="clear" w:color="auto" w:fill="FFFFFF"/>
          <w:lang w:val="hy-AM"/>
        </w:rPr>
        <w:t xml:space="preserve"> </w:t>
      </w:r>
      <w:r w:rsidRPr="002F40AE">
        <w:rPr>
          <w:rFonts w:ascii="GHEA Grapalat" w:hAnsi="GHEA Grapalat" w:cs="GHEA Grapalat"/>
          <w:shd w:val="clear" w:color="auto" w:fill="FFFFFF"/>
          <w:lang w:val="hy-AM"/>
        </w:rPr>
        <w:t>լրացում</w:t>
      </w:r>
      <w:r w:rsidRPr="002F40AE">
        <w:rPr>
          <w:rFonts w:ascii="GHEA Grapalat" w:hAnsi="GHEA Grapalat" w:cs="Sylfaen"/>
          <w:shd w:val="clear" w:color="auto" w:fill="FFFFFF"/>
          <w:lang w:val="hy-AM"/>
        </w:rPr>
        <w:t xml:space="preserve"> կատարելու մասին օրենքի նախագծի 1-ին հոդվածում պարզ չէ, թե Հանձնաժողովի նախագահի որոշումը արդյոք ենթակա է անհապաղ կատարման, թե ոչ, ինչպես նաև արդյոք դրա </w:t>
      </w:r>
      <w:proofErr w:type="spellStart"/>
      <w:r w:rsidRPr="002F40AE">
        <w:rPr>
          <w:rFonts w:ascii="GHEA Grapalat" w:hAnsi="GHEA Grapalat" w:cs="Sylfaen"/>
          <w:shd w:val="clear" w:color="auto" w:fill="FFFFFF"/>
          <w:lang w:val="hy-AM"/>
        </w:rPr>
        <w:t>բողոքարկումը</w:t>
      </w:r>
      <w:proofErr w:type="spellEnd"/>
      <w:r w:rsidRPr="002F40AE">
        <w:rPr>
          <w:rFonts w:ascii="GHEA Grapalat" w:hAnsi="GHEA Grapalat" w:cs="Sylfaen"/>
          <w:shd w:val="clear" w:color="auto" w:fill="FFFFFF"/>
          <w:lang w:val="hy-AM"/>
        </w:rPr>
        <w:t xml:space="preserve"> կասեցնելու է որոշման գործողությունը կամ կատարումը, </w:t>
      </w:r>
      <w:r w:rsidRPr="002F40AE">
        <w:rPr>
          <w:rFonts w:ascii="GHEA Grapalat" w:hAnsi="GHEA Grapalat" w:cs="Sylfaen"/>
          <w:shd w:val="clear" w:color="auto" w:fill="FFFFFF"/>
          <w:lang w:val="hy-AM"/>
        </w:rPr>
        <w:lastRenderedPageBreak/>
        <w:t>նկատի ունենալով, որ «Հանրային ծառայությունները կարգավորող մարմնի մասին» օրենքի 19-րդ հոդվածի 2-րդ մասով կարգավորված է միայն Հանձնաժողովի որոշումների կատարման հետ կապված հարաբերությունները։</w:t>
      </w:r>
    </w:p>
    <w:p w:rsidR="002F40AE" w:rsidRPr="002F40AE" w:rsidRDefault="002F40AE" w:rsidP="002F40AE">
      <w:pPr>
        <w:spacing w:after="0" w:line="360" w:lineRule="auto"/>
        <w:ind w:firstLine="720"/>
        <w:jc w:val="both"/>
        <w:rPr>
          <w:rFonts w:ascii="GHEA Grapalat" w:hAnsi="GHEA Grapalat" w:cs="Sylfaen"/>
          <w:shd w:val="clear" w:color="auto" w:fill="FFFFFF"/>
          <w:lang w:val="hy-AM"/>
        </w:rPr>
      </w:pPr>
      <w:r w:rsidRPr="002F40AE">
        <w:rPr>
          <w:rFonts w:ascii="GHEA Grapalat" w:hAnsi="GHEA Grapalat" w:cs="Sylfaen"/>
          <w:shd w:val="clear" w:color="auto" w:fill="FFFFFF"/>
          <w:lang w:val="hy-AM"/>
        </w:rPr>
        <w:t>3</w:t>
      </w:r>
      <w:r w:rsidRPr="002F40AE">
        <w:rPr>
          <w:rFonts w:ascii="MS Gothic" w:eastAsia="MS Gothic" w:hAnsi="MS Gothic" w:cs="MS Gothic" w:hint="eastAsia"/>
          <w:shd w:val="clear" w:color="auto" w:fill="FFFFFF"/>
          <w:lang w:val="hy-AM"/>
        </w:rPr>
        <w:t>․</w:t>
      </w:r>
      <w:r>
        <w:rPr>
          <w:rFonts w:ascii="GHEA Grapalat" w:hAnsi="GHEA Grapalat" w:cs="Sylfaen"/>
          <w:shd w:val="clear" w:color="auto" w:fill="FFFFFF"/>
          <w:lang w:val="hy-AM"/>
        </w:rPr>
        <w:t xml:space="preserve"> «</w:t>
      </w:r>
      <w:r w:rsidRPr="002F40AE">
        <w:rPr>
          <w:rFonts w:ascii="GHEA Grapalat" w:hAnsi="GHEA Grapalat" w:cs="Sylfaen"/>
          <w:shd w:val="clear" w:color="auto" w:fill="FFFFFF"/>
          <w:lang w:val="hy-AM"/>
        </w:rPr>
        <w:t xml:space="preserve">Էներգետիկայի մասին» օրենքում լրացումներ և փոփոխություն կատարելու մասին» օրենքի նախագծի 1-ին հոդվածով նախատեսվում է «Էներգետիկայի մասին» օրենքի 27-րդ հոդվածում լրացնել </w:t>
      </w:r>
      <w:proofErr w:type="spellStart"/>
      <w:r w:rsidRPr="002F40AE">
        <w:rPr>
          <w:rFonts w:ascii="GHEA Grapalat" w:hAnsi="GHEA Grapalat" w:cs="Sylfaen"/>
          <w:shd w:val="clear" w:color="auto" w:fill="FFFFFF"/>
          <w:lang w:val="hy-AM"/>
        </w:rPr>
        <w:t>հետևյալ</w:t>
      </w:r>
      <w:proofErr w:type="spellEnd"/>
      <w:r w:rsidRPr="002F40AE">
        <w:rPr>
          <w:rFonts w:ascii="GHEA Grapalat" w:hAnsi="GHEA Grapalat" w:cs="Sylfaen"/>
          <w:shd w:val="clear" w:color="auto" w:fill="FFFFFF"/>
          <w:lang w:val="hy-AM"/>
        </w:rPr>
        <w:t xml:space="preserve"> բովանդակությամբ նոր 2.1-րդ և 2.2-րդ մասերով.</w:t>
      </w:r>
    </w:p>
    <w:p w:rsidR="002F40AE" w:rsidRPr="002F40AE" w:rsidRDefault="002F40AE" w:rsidP="002F40AE">
      <w:pPr>
        <w:spacing w:after="0" w:line="360" w:lineRule="auto"/>
        <w:ind w:firstLine="720"/>
        <w:jc w:val="both"/>
        <w:rPr>
          <w:rFonts w:ascii="GHEA Grapalat" w:hAnsi="GHEA Grapalat" w:cs="Sylfaen"/>
          <w:i/>
          <w:shd w:val="clear" w:color="auto" w:fill="FFFFFF"/>
          <w:lang w:val="hy-AM"/>
        </w:rPr>
      </w:pPr>
      <w:r w:rsidRPr="002F40AE">
        <w:rPr>
          <w:rFonts w:ascii="GHEA Grapalat" w:hAnsi="GHEA Grapalat" w:cs="Sylfaen"/>
          <w:b/>
          <w:i/>
          <w:shd w:val="clear" w:color="auto" w:fill="FFFFFF"/>
          <w:lang w:val="hy-AM"/>
        </w:rPr>
        <w:t>«2.1. Սույն հոդվածի 1-2-րդ մասերում նշված գործարք իրականացնելու մտադրության դեպքում Կառավարությունը գործարքի առարկա գույքի կամ դրա նկատմամբ իրավունքի ձեռքբերման նախապատվության իրավունք ունի։</w:t>
      </w:r>
      <w:r w:rsidRPr="002F40AE">
        <w:rPr>
          <w:rFonts w:ascii="GHEA Grapalat" w:hAnsi="GHEA Grapalat" w:cs="Sylfaen"/>
          <w:i/>
          <w:shd w:val="clear" w:color="auto" w:fill="FFFFFF"/>
          <w:lang w:val="hy-AM"/>
        </w:rPr>
        <w:t xml:space="preserve"> Սույն մասով սահմանված նախապատվության իրավունքի իրացման նպատակով լիցենզիա ունեցող անձը ծանուցում է Կառավարությանը համապատասխան գործարք իրականացնելու մտադրության մասին: Կառավարությունը կարող է օգտվել իր նախապատվության իրավունքից նշված ծանուցումը ստանալուց հետո եռամսյա ժամկետում՝ լիցենզիա ունեցող անձին ծանուցելով այդ մասին: Նախապատվության իրավունքը իրացնելու կարգը սահմանվում է Կառավարության որոշմամբ։</w:t>
      </w:r>
    </w:p>
    <w:p w:rsidR="002F40AE" w:rsidRPr="002F40AE" w:rsidRDefault="002F40AE" w:rsidP="002F40AE">
      <w:pPr>
        <w:spacing w:after="0" w:line="360" w:lineRule="auto"/>
        <w:ind w:firstLine="720"/>
        <w:jc w:val="both"/>
        <w:rPr>
          <w:rFonts w:ascii="GHEA Grapalat" w:hAnsi="GHEA Grapalat" w:cs="Sylfaen"/>
          <w:i/>
          <w:shd w:val="clear" w:color="auto" w:fill="FFFFFF"/>
          <w:lang w:val="hy-AM"/>
        </w:rPr>
      </w:pPr>
      <w:r w:rsidRPr="002F40AE">
        <w:rPr>
          <w:rFonts w:ascii="GHEA Grapalat" w:hAnsi="GHEA Grapalat" w:cs="Sylfaen"/>
          <w:i/>
          <w:shd w:val="clear" w:color="auto" w:fill="FFFFFF"/>
          <w:lang w:val="hy-AM"/>
        </w:rPr>
        <w:t xml:space="preserve">2.2. Սույն հոդվածի 2.1-րդ մասում նշված նախապատվության իրավունքի իրականացման դեպքում գործարքի առարկա գույքի կամ դրա նկատմամբ իրավունքի ձեռքբերման արժեքը չի կարող գերազանցել դրանց շուկայական արժեքը, որը որոշվում է «Գնահատման գործունեության մասին» օրենքով սահմանված կարգով տրված գնահատման հաշվետվությամբ: Մեկից ավելի գնահատման հաշվետվությունների առկայության դեպքում հիմք է ընդունվում դրանցով սահմանված արժեքների միջինը, եթե տարբեր գնահատման </w:t>
      </w:r>
      <w:proofErr w:type="spellStart"/>
      <w:r w:rsidRPr="002F40AE">
        <w:rPr>
          <w:rFonts w:ascii="GHEA Grapalat" w:hAnsi="GHEA Grapalat" w:cs="Sylfaen"/>
          <w:i/>
          <w:shd w:val="clear" w:color="auto" w:fill="FFFFFF"/>
          <w:lang w:val="hy-AM"/>
        </w:rPr>
        <w:t>հաշվետվություններով</w:t>
      </w:r>
      <w:proofErr w:type="spellEnd"/>
      <w:r w:rsidRPr="002F40AE">
        <w:rPr>
          <w:rFonts w:ascii="GHEA Grapalat" w:hAnsi="GHEA Grapalat" w:cs="Sylfaen"/>
          <w:i/>
          <w:shd w:val="clear" w:color="auto" w:fill="FFFFFF"/>
          <w:lang w:val="hy-AM"/>
        </w:rPr>
        <w:t xml:space="preserve"> սահմանված արժեքների տարբերությունը չի գերազանցում 10 տոկոսը: Մեկից ավելի գնահատման հաշվետվությունների արժեքների տարբերությունը 10 տոկոսից ավելին լինելու դեպքում հիմք է ընդունվում 10 տոկոսի չափով տարբերությունը, և գնահատման արժեքը որոշվում է սույն հոդվածով սահմանված կարգով:».</w:t>
      </w:r>
    </w:p>
    <w:p w:rsidR="002F40AE" w:rsidRPr="002F40AE" w:rsidRDefault="002F40AE" w:rsidP="002F40AE">
      <w:pPr>
        <w:spacing w:after="0" w:line="360" w:lineRule="auto"/>
        <w:ind w:firstLine="720"/>
        <w:jc w:val="both"/>
        <w:rPr>
          <w:rFonts w:ascii="GHEA Grapalat" w:hAnsi="GHEA Grapalat" w:cs="Sylfaen"/>
          <w:b/>
          <w:u w:val="single"/>
          <w:shd w:val="clear" w:color="auto" w:fill="FFFFFF"/>
          <w:lang w:val="hy-AM"/>
        </w:rPr>
      </w:pPr>
      <w:r w:rsidRPr="002F40AE">
        <w:rPr>
          <w:rFonts w:ascii="GHEA Grapalat" w:hAnsi="GHEA Grapalat" w:cs="Sylfaen"/>
          <w:b/>
          <w:u w:val="single"/>
          <w:shd w:val="clear" w:color="auto" w:fill="FFFFFF"/>
          <w:lang w:val="hy-AM"/>
        </w:rPr>
        <w:t xml:space="preserve">Այս առումով հարկ է նկատի ունենալ ՀՀ քաղաքացիական օրենսգրքի 101-րդ և 109-րդ հոդվածի դրույթները, որոնց համաձայն՝ </w:t>
      </w:r>
    </w:p>
    <w:p w:rsidR="002F40AE" w:rsidRPr="002F40AE" w:rsidRDefault="002F40AE" w:rsidP="002F40AE">
      <w:pPr>
        <w:spacing w:after="0" w:line="360" w:lineRule="auto"/>
        <w:ind w:firstLine="720"/>
        <w:jc w:val="both"/>
        <w:rPr>
          <w:rFonts w:ascii="GHEA Grapalat" w:hAnsi="GHEA Grapalat" w:cs="Sylfaen"/>
          <w:i/>
          <w:shd w:val="clear" w:color="auto" w:fill="FFFFFF"/>
          <w:lang w:val="hy-AM"/>
        </w:rPr>
      </w:pPr>
      <w:r w:rsidRPr="002F40AE">
        <w:rPr>
          <w:rFonts w:ascii="GHEA Grapalat" w:hAnsi="GHEA Grapalat" w:cs="Sylfaen"/>
          <w:i/>
          <w:shd w:val="clear" w:color="auto" w:fill="FFFFFF"/>
          <w:lang w:val="hy-AM"/>
        </w:rPr>
        <w:t xml:space="preserve">Սահմանափակ պատասխանատվությամբ ընկերության մասնակիցն իրենց բաժնեմասերին համամասնորեն օգտվում են մասնակցի բաժնեմասը (դրա մասը) գնելու նախապատվության իրավունքից (բացառությամբ «Բանկերի, վարկային կազմակերպությունների, ներդրումային ընկերությունների և ապահովագրական ընկերությունների </w:t>
      </w:r>
      <w:proofErr w:type="spellStart"/>
      <w:r w:rsidRPr="002F40AE">
        <w:rPr>
          <w:rFonts w:ascii="GHEA Grapalat" w:hAnsi="GHEA Grapalat" w:cs="Sylfaen"/>
          <w:i/>
          <w:shd w:val="clear" w:color="auto" w:fill="FFFFFF"/>
          <w:lang w:val="hy-AM"/>
        </w:rPr>
        <w:t>սնանկության</w:t>
      </w:r>
      <w:proofErr w:type="spellEnd"/>
      <w:r w:rsidRPr="002F40AE">
        <w:rPr>
          <w:rFonts w:ascii="GHEA Grapalat" w:hAnsi="GHEA Grapalat" w:cs="Sylfaen"/>
          <w:i/>
          <w:shd w:val="clear" w:color="auto" w:fill="FFFFFF"/>
          <w:lang w:val="hy-AM"/>
        </w:rPr>
        <w:t xml:space="preserve"> մասին» Հայաստանի Հանրապետության օրենքով սահմանված դեպքի), եթե այդ իրավունքի իրականացման այլ կարգ նախատեսված չէ ընկերության կանոնադրությամբ կամ նրա մասնակիցների համաձայնությամբ:</w:t>
      </w:r>
    </w:p>
    <w:p w:rsidR="002F40AE" w:rsidRPr="002F40AE" w:rsidRDefault="002F40AE" w:rsidP="002F40AE">
      <w:pPr>
        <w:spacing w:after="0" w:line="360" w:lineRule="auto"/>
        <w:ind w:firstLine="720"/>
        <w:jc w:val="both"/>
        <w:rPr>
          <w:rFonts w:ascii="GHEA Grapalat" w:hAnsi="GHEA Grapalat" w:cs="Sylfaen"/>
          <w:i/>
          <w:shd w:val="clear" w:color="auto" w:fill="FFFFFF"/>
          <w:lang w:val="hy-AM"/>
        </w:rPr>
      </w:pPr>
      <w:r w:rsidRPr="002F40AE">
        <w:rPr>
          <w:rFonts w:ascii="GHEA Grapalat" w:hAnsi="GHEA Grapalat" w:cs="Sylfaen"/>
          <w:i/>
          <w:shd w:val="clear" w:color="auto" w:fill="FFFFFF"/>
          <w:lang w:val="hy-AM"/>
        </w:rPr>
        <w:t>Փակ բաժնետիրական ընկերության բաժնետերերն այդ ընկերության այլ բաժնետերերի կողմից վաճառվող բաժնետոմսերը ձեռք բերելու նախապատվության իրավունք ունեն:</w:t>
      </w:r>
    </w:p>
    <w:p w:rsidR="002F40AE" w:rsidRPr="002F40AE" w:rsidRDefault="002F40AE" w:rsidP="002F40AE">
      <w:pPr>
        <w:spacing w:after="0" w:line="360" w:lineRule="auto"/>
        <w:ind w:firstLine="720"/>
        <w:jc w:val="both"/>
        <w:rPr>
          <w:rFonts w:ascii="GHEA Grapalat" w:hAnsi="GHEA Grapalat" w:cs="Sylfaen"/>
          <w:shd w:val="clear" w:color="auto" w:fill="FFFFFF"/>
          <w:lang w:val="hy-AM"/>
        </w:rPr>
      </w:pPr>
      <w:r w:rsidRPr="002F40AE">
        <w:rPr>
          <w:rFonts w:ascii="GHEA Grapalat" w:hAnsi="GHEA Grapalat" w:cs="Sylfaen"/>
          <w:shd w:val="clear" w:color="auto" w:fill="FFFFFF"/>
          <w:lang w:val="hy-AM"/>
        </w:rPr>
        <w:t xml:space="preserve">Հիմք ընդունելով ՀՀ քաղաքացիական օրենսգրքի 101-րդ և 109-րդ հոդվածներով սահմանված </w:t>
      </w:r>
      <w:proofErr w:type="spellStart"/>
      <w:r w:rsidRPr="002F40AE">
        <w:rPr>
          <w:rFonts w:ascii="GHEA Grapalat" w:hAnsi="GHEA Grapalat" w:cs="Sylfaen"/>
          <w:shd w:val="clear" w:color="auto" w:fill="FFFFFF"/>
          <w:lang w:val="hy-AM"/>
        </w:rPr>
        <w:t>կարգավորումները</w:t>
      </w:r>
      <w:proofErr w:type="spellEnd"/>
      <w:r w:rsidRPr="002F40AE">
        <w:rPr>
          <w:rFonts w:ascii="GHEA Grapalat" w:hAnsi="GHEA Grapalat" w:cs="Sylfaen"/>
          <w:shd w:val="clear" w:color="auto" w:fill="FFFFFF"/>
          <w:lang w:val="hy-AM"/>
        </w:rPr>
        <w:t xml:space="preserve">՝ ըստ որոնց սահմանափակ պատասխանատվությամբ և փակ բաժնետիրական ընկերություններում ընկերության մասնակիցները կամ բաժնետերերը՝ իրենց բաժնեմասերին կամ բաժնետոմսերին համամասնորեն, ունեն նախապատվության իրավունք համապատասխան բաժնեմասերի կամ բաժնետոմսերի ձեռքբերման հարցում (բացառությամբ օրենսդրությամբ նախատեսված որոշ դեպքերի), գտնում ենք, որ «Էներգետիկայի մասին» օրենքի նախագծով Կառավարությանը տրվող նախապատվության իրավունքի մասով բացառություն պետք է նախատեսել։ </w:t>
      </w:r>
    </w:p>
    <w:p w:rsidR="002F40AE" w:rsidRPr="002F40AE" w:rsidRDefault="002F40AE" w:rsidP="002F40AE">
      <w:pPr>
        <w:spacing w:after="0" w:line="360" w:lineRule="auto"/>
        <w:ind w:firstLine="720"/>
        <w:jc w:val="both"/>
        <w:rPr>
          <w:rFonts w:ascii="GHEA Grapalat" w:hAnsi="GHEA Grapalat" w:cs="Sylfaen"/>
          <w:shd w:val="clear" w:color="auto" w:fill="FFFFFF"/>
          <w:lang w:val="hy-AM"/>
        </w:rPr>
      </w:pPr>
      <w:r w:rsidRPr="002F40AE">
        <w:rPr>
          <w:rFonts w:ascii="GHEA Grapalat" w:hAnsi="GHEA Grapalat" w:cs="Sylfaen"/>
          <w:shd w:val="clear" w:color="auto" w:fill="FFFFFF"/>
          <w:lang w:val="hy-AM"/>
        </w:rPr>
        <w:t>4</w:t>
      </w:r>
      <w:r w:rsidRPr="002F40AE">
        <w:rPr>
          <w:rFonts w:ascii="MS Gothic" w:eastAsia="MS Gothic" w:hAnsi="MS Gothic" w:cs="MS Gothic" w:hint="eastAsia"/>
          <w:shd w:val="clear" w:color="auto" w:fill="FFFFFF"/>
          <w:lang w:val="hy-AM"/>
        </w:rPr>
        <w:t>․</w:t>
      </w:r>
      <w:r>
        <w:rPr>
          <w:rFonts w:ascii="GHEA Grapalat" w:hAnsi="GHEA Grapalat" w:cs="Sylfaen"/>
          <w:shd w:val="clear" w:color="auto" w:fill="FFFFFF"/>
          <w:lang w:val="hy-AM"/>
        </w:rPr>
        <w:t xml:space="preserve"> «</w:t>
      </w:r>
      <w:r w:rsidRPr="002F40AE">
        <w:rPr>
          <w:rFonts w:ascii="GHEA Grapalat" w:hAnsi="GHEA Grapalat" w:cs="Sylfaen"/>
          <w:shd w:val="clear" w:color="auto" w:fill="FFFFFF"/>
          <w:lang w:val="hy-AM"/>
        </w:rPr>
        <w:t>Էներգետիկայի մասին» օրենքում լրացումներ և փոփոխություն կատարելու մասին» օրենքի նախագծի 3-րդ հոդվածով նախատեսվում է «Էներգետիկայի մասին» օրենքում լրացնել նոր 52</w:t>
      </w:r>
      <w:r w:rsidRPr="002F40AE">
        <w:rPr>
          <w:rFonts w:ascii="MS Gothic" w:eastAsia="MS Gothic" w:hAnsi="MS Gothic" w:cs="MS Gothic" w:hint="eastAsia"/>
          <w:shd w:val="clear" w:color="auto" w:fill="FFFFFF"/>
          <w:lang w:val="hy-AM"/>
        </w:rPr>
        <w:t>․</w:t>
      </w:r>
      <w:r w:rsidRPr="002F40AE">
        <w:rPr>
          <w:rFonts w:ascii="GHEA Grapalat" w:hAnsi="GHEA Grapalat" w:cs="Sylfaen"/>
          <w:shd w:val="clear" w:color="auto" w:fill="FFFFFF"/>
          <w:lang w:val="hy-AM"/>
        </w:rPr>
        <w:t>1-</w:t>
      </w:r>
      <w:r w:rsidRPr="002F40AE">
        <w:rPr>
          <w:rFonts w:ascii="GHEA Grapalat" w:hAnsi="GHEA Grapalat" w:cs="GHEA Grapalat"/>
          <w:shd w:val="clear" w:color="auto" w:fill="FFFFFF"/>
          <w:lang w:val="hy-AM"/>
        </w:rPr>
        <w:t>րդ</w:t>
      </w:r>
      <w:r w:rsidRPr="002F40AE">
        <w:rPr>
          <w:rFonts w:ascii="GHEA Grapalat" w:hAnsi="GHEA Grapalat" w:cs="Sylfaen"/>
          <w:shd w:val="clear" w:color="auto" w:fill="FFFFFF"/>
          <w:lang w:val="hy-AM"/>
        </w:rPr>
        <w:t xml:space="preserve"> հոդված, որի 1-3-րդ մասերում նախատեսվում է </w:t>
      </w:r>
      <w:proofErr w:type="spellStart"/>
      <w:r w:rsidRPr="002F40AE">
        <w:rPr>
          <w:rFonts w:ascii="GHEA Grapalat" w:hAnsi="GHEA Grapalat" w:cs="Sylfaen"/>
          <w:shd w:val="clear" w:color="auto" w:fill="FFFFFF"/>
          <w:lang w:val="hy-AM"/>
        </w:rPr>
        <w:t>հետևյալը</w:t>
      </w:r>
      <w:proofErr w:type="spellEnd"/>
      <w:r w:rsidRPr="002F40AE">
        <w:rPr>
          <w:rFonts w:ascii="MS Gothic" w:eastAsia="MS Gothic" w:hAnsi="MS Gothic" w:cs="MS Gothic" w:hint="eastAsia"/>
          <w:shd w:val="clear" w:color="auto" w:fill="FFFFFF"/>
          <w:lang w:val="hy-AM"/>
        </w:rPr>
        <w:t>․</w:t>
      </w:r>
      <w:r w:rsidRPr="002F40AE">
        <w:rPr>
          <w:rFonts w:ascii="GHEA Grapalat" w:hAnsi="GHEA Grapalat" w:cs="Sylfaen"/>
          <w:shd w:val="clear" w:color="auto" w:fill="FFFFFF"/>
          <w:lang w:val="hy-AM"/>
        </w:rPr>
        <w:t xml:space="preserve"> </w:t>
      </w:r>
    </w:p>
    <w:p w:rsidR="002F40AE" w:rsidRPr="002F40AE" w:rsidRDefault="002F40AE" w:rsidP="002F40AE">
      <w:pPr>
        <w:spacing w:after="0" w:line="360" w:lineRule="auto"/>
        <w:ind w:firstLine="720"/>
        <w:jc w:val="both"/>
        <w:rPr>
          <w:rFonts w:ascii="GHEA Grapalat" w:hAnsi="GHEA Grapalat" w:cs="Sylfaen"/>
          <w:i/>
          <w:shd w:val="clear" w:color="auto" w:fill="FFFFFF"/>
          <w:lang w:val="hy-AM"/>
        </w:rPr>
      </w:pPr>
      <w:r w:rsidRPr="002F40AE">
        <w:rPr>
          <w:rFonts w:ascii="GHEA Grapalat" w:hAnsi="GHEA Grapalat" w:cs="Sylfaen"/>
          <w:i/>
          <w:shd w:val="clear" w:color="auto" w:fill="FFFFFF"/>
          <w:lang w:val="hy-AM"/>
        </w:rPr>
        <w:t>«1. Սույն օրենքի 42-րդ հոդվածի 3-րդ, 5-րդ և 6-րդ մասերով սահմանված արարքը կատարելու հիմքով վարույթ հարուցելու դեպքում Հանձնաժողովի նախագահը կարող է կայացնել վարույթ հարուցելու և կանխարգելիչ միջոցառումներ կիրառելու մասին որոշում։ Կանխարգելիչ միջոցառումների կիրառման դեպքում, ի թիվս այլնի, հաշվի է առնվում նաև լիցենզավորված անձի կողմից նախկինում կատարված խախտումների քանակը, հաճախականությունը կամ բնույթը։</w:t>
      </w:r>
    </w:p>
    <w:p w:rsidR="002F40AE" w:rsidRPr="002F40AE" w:rsidRDefault="002F40AE" w:rsidP="002F40AE">
      <w:pPr>
        <w:spacing w:after="0" w:line="360" w:lineRule="auto"/>
        <w:ind w:firstLine="720"/>
        <w:jc w:val="both"/>
        <w:rPr>
          <w:rFonts w:ascii="GHEA Grapalat" w:hAnsi="GHEA Grapalat" w:cs="Sylfaen"/>
          <w:i/>
          <w:shd w:val="clear" w:color="auto" w:fill="FFFFFF"/>
          <w:lang w:val="hy-AM"/>
        </w:rPr>
      </w:pPr>
      <w:r w:rsidRPr="002F40AE">
        <w:rPr>
          <w:rFonts w:ascii="GHEA Grapalat" w:hAnsi="GHEA Grapalat" w:cs="Sylfaen"/>
          <w:i/>
          <w:shd w:val="clear" w:color="auto" w:fill="FFFFFF"/>
          <w:lang w:val="hy-AM"/>
        </w:rPr>
        <w:t xml:space="preserve">2. Սույն հոդվածով սահմանված կարգով Հանձնաժողովի նախագահը իրավասու է կիրառել </w:t>
      </w:r>
      <w:proofErr w:type="spellStart"/>
      <w:r w:rsidRPr="002F40AE">
        <w:rPr>
          <w:rFonts w:ascii="GHEA Grapalat" w:hAnsi="GHEA Grapalat" w:cs="Sylfaen"/>
          <w:i/>
          <w:shd w:val="clear" w:color="auto" w:fill="FFFFFF"/>
          <w:lang w:val="hy-AM"/>
        </w:rPr>
        <w:t>հետևյալ</w:t>
      </w:r>
      <w:proofErr w:type="spellEnd"/>
      <w:r w:rsidRPr="002F40AE">
        <w:rPr>
          <w:rFonts w:ascii="GHEA Grapalat" w:hAnsi="GHEA Grapalat" w:cs="Sylfaen"/>
          <w:i/>
          <w:shd w:val="clear" w:color="auto" w:fill="FFFFFF"/>
          <w:lang w:val="hy-AM"/>
        </w:rPr>
        <w:t xml:space="preserve"> կանխարգելիչ միջոցառումներից մեկը կամ մի քանիսը միասին.</w:t>
      </w:r>
    </w:p>
    <w:p w:rsidR="002F40AE" w:rsidRPr="002F40AE" w:rsidRDefault="002F40AE" w:rsidP="002F40AE">
      <w:pPr>
        <w:spacing w:after="0" w:line="360" w:lineRule="auto"/>
        <w:ind w:firstLine="720"/>
        <w:jc w:val="both"/>
        <w:rPr>
          <w:rFonts w:ascii="GHEA Grapalat" w:hAnsi="GHEA Grapalat" w:cs="Sylfaen"/>
          <w:i/>
          <w:shd w:val="clear" w:color="auto" w:fill="FFFFFF"/>
          <w:lang w:val="hy-AM"/>
        </w:rPr>
      </w:pPr>
      <w:r w:rsidRPr="002F40AE">
        <w:rPr>
          <w:rFonts w:ascii="GHEA Grapalat" w:hAnsi="GHEA Grapalat" w:cs="Sylfaen"/>
          <w:i/>
          <w:shd w:val="clear" w:color="auto" w:fill="FFFFFF"/>
          <w:lang w:val="hy-AM"/>
        </w:rPr>
        <w:t xml:space="preserve">1) սահմանել </w:t>
      </w:r>
      <w:proofErr w:type="spellStart"/>
      <w:r w:rsidRPr="002F40AE">
        <w:rPr>
          <w:rFonts w:ascii="GHEA Grapalat" w:hAnsi="GHEA Grapalat" w:cs="Sylfaen"/>
          <w:i/>
          <w:shd w:val="clear" w:color="auto" w:fill="FFFFFF"/>
          <w:lang w:val="hy-AM"/>
        </w:rPr>
        <w:t>առերևույթ</w:t>
      </w:r>
      <w:proofErr w:type="spellEnd"/>
      <w:r w:rsidRPr="002F40AE">
        <w:rPr>
          <w:rFonts w:ascii="GHEA Grapalat" w:hAnsi="GHEA Grapalat" w:cs="Sylfaen"/>
          <w:i/>
          <w:shd w:val="clear" w:color="auto" w:fill="FFFFFF"/>
          <w:lang w:val="hy-AM"/>
        </w:rPr>
        <w:t xml:space="preserve"> խախտումների վերացման կամ դրանց </w:t>
      </w:r>
      <w:proofErr w:type="spellStart"/>
      <w:r w:rsidRPr="002F40AE">
        <w:rPr>
          <w:rFonts w:ascii="GHEA Grapalat" w:hAnsi="GHEA Grapalat" w:cs="Sylfaen"/>
          <w:i/>
          <w:shd w:val="clear" w:color="auto" w:fill="FFFFFF"/>
          <w:lang w:val="hy-AM"/>
        </w:rPr>
        <w:t>հետևանքների</w:t>
      </w:r>
      <w:proofErr w:type="spellEnd"/>
      <w:r w:rsidRPr="002F40AE">
        <w:rPr>
          <w:rFonts w:ascii="GHEA Grapalat" w:hAnsi="GHEA Grapalat" w:cs="Sylfaen"/>
          <w:i/>
          <w:shd w:val="clear" w:color="auto" w:fill="FFFFFF"/>
          <w:lang w:val="hy-AM"/>
        </w:rPr>
        <w:t xml:space="preserve"> վերացման ծրագիր և  լիցենզավորված անձից պահանջել իրականացնել դրանով սահմանված միջոցառումները.</w:t>
      </w:r>
    </w:p>
    <w:p w:rsidR="002F40AE" w:rsidRPr="002F40AE" w:rsidRDefault="002F40AE" w:rsidP="002F40AE">
      <w:pPr>
        <w:spacing w:after="0" w:line="360" w:lineRule="auto"/>
        <w:ind w:firstLine="720"/>
        <w:jc w:val="both"/>
        <w:rPr>
          <w:rFonts w:ascii="GHEA Grapalat" w:hAnsi="GHEA Grapalat" w:cs="Sylfaen"/>
          <w:i/>
          <w:shd w:val="clear" w:color="auto" w:fill="FFFFFF"/>
          <w:lang w:val="hy-AM"/>
        </w:rPr>
      </w:pPr>
      <w:r w:rsidRPr="002F40AE">
        <w:rPr>
          <w:rFonts w:ascii="GHEA Grapalat" w:hAnsi="GHEA Grapalat" w:cs="Sylfaen"/>
          <w:i/>
          <w:shd w:val="clear" w:color="auto" w:fill="FFFFFF"/>
          <w:lang w:val="hy-AM"/>
        </w:rPr>
        <w:t>2) հրավիրել լիցենզավորված անձի կառավարման բարձրագույն մարմնի ժողով՝ Հանձնաժողովի նախագահի կողմից սահմանված օրակարգով.</w:t>
      </w:r>
    </w:p>
    <w:p w:rsidR="002F40AE" w:rsidRPr="002F40AE" w:rsidRDefault="002F40AE" w:rsidP="002F40AE">
      <w:pPr>
        <w:spacing w:after="0" w:line="360" w:lineRule="auto"/>
        <w:ind w:firstLine="720"/>
        <w:jc w:val="both"/>
        <w:rPr>
          <w:rFonts w:ascii="GHEA Grapalat" w:hAnsi="GHEA Grapalat" w:cs="Sylfaen"/>
          <w:i/>
          <w:shd w:val="clear" w:color="auto" w:fill="FFFFFF"/>
          <w:lang w:val="hy-AM"/>
        </w:rPr>
      </w:pPr>
      <w:r w:rsidRPr="002F40AE">
        <w:rPr>
          <w:rFonts w:ascii="GHEA Grapalat" w:hAnsi="GHEA Grapalat" w:cs="Sylfaen"/>
          <w:i/>
          <w:shd w:val="clear" w:color="auto" w:fill="FFFFFF"/>
          <w:lang w:val="hy-AM"/>
        </w:rPr>
        <w:t>3) պահանջել Հանձնաժողովի նախագահի սահմանած ժամկետում կատարել լիցենզավորված անձի կանոնադրության փոփոխություն և գրանցել կանոնադրության փոփոխությունները.</w:t>
      </w:r>
    </w:p>
    <w:p w:rsidR="002F40AE" w:rsidRPr="002F40AE" w:rsidRDefault="002F40AE" w:rsidP="002F40AE">
      <w:pPr>
        <w:spacing w:after="0" w:line="360" w:lineRule="auto"/>
        <w:ind w:firstLine="720"/>
        <w:jc w:val="both"/>
        <w:rPr>
          <w:rFonts w:ascii="GHEA Grapalat" w:hAnsi="GHEA Grapalat" w:cs="Sylfaen"/>
          <w:i/>
          <w:shd w:val="clear" w:color="auto" w:fill="FFFFFF"/>
          <w:lang w:val="hy-AM"/>
        </w:rPr>
      </w:pPr>
      <w:r w:rsidRPr="002F40AE">
        <w:rPr>
          <w:rFonts w:ascii="GHEA Grapalat" w:hAnsi="GHEA Grapalat" w:cs="Sylfaen"/>
          <w:i/>
          <w:shd w:val="clear" w:color="auto" w:fill="FFFFFF"/>
          <w:lang w:val="hy-AM"/>
        </w:rPr>
        <w:t>4) պահանջել Հանձնաժողովի նախագահի սահմանած ժամկետում կատարել լիցենզավորված անձի կառավարման մարմինների անդամի կամ անդամների փոփոխություն.</w:t>
      </w:r>
    </w:p>
    <w:p w:rsidR="002F40AE" w:rsidRPr="002F40AE" w:rsidRDefault="002F40AE" w:rsidP="002F40AE">
      <w:pPr>
        <w:spacing w:after="0" w:line="360" w:lineRule="auto"/>
        <w:ind w:firstLine="720"/>
        <w:jc w:val="both"/>
        <w:rPr>
          <w:rFonts w:ascii="GHEA Grapalat" w:hAnsi="GHEA Grapalat" w:cs="Sylfaen"/>
          <w:i/>
          <w:shd w:val="clear" w:color="auto" w:fill="FFFFFF"/>
          <w:lang w:val="hy-AM"/>
        </w:rPr>
      </w:pPr>
      <w:r w:rsidRPr="002F40AE">
        <w:rPr>
          <w:rFonts w:ascii="GHEA Grapalat" w:hAnsi="GHEA Grapalat" w:cs="Sylfaen"/>
          <w:i/>
          <w:shd w:val="clear" w:color="auto" w:fill="FFFFFF"/>
          <w:lang w:val="hy-AM"/>
        </w:rPr>
        <w:t>5) նշանակել լիցենզավորված անձի ժամանակավոր կառավարիչ:</w:t>
      </w:r>
    </w:p>
    <w:p w:rsidR="002F40AE" w:rsidRPr="002F40AE" w:rsidRDefault="002F40AE" w:rsidP="002F40AE">
      <w:pPr>
        <w:spacing w:after="0" w:line="360" w:lineRule="auto"/>
        <w:ind w:firstLine="720"/>
        <w:jc w:val="both"/>
        <w:rPr>
          <w:rFonts w:ascii="GHEA Grapalat" w:hAnsi="GHEA Grapalat" w:cs="Sylfaen"/>
          <w:i/>
          <w:shd w:val="clear" w:color="auto" w:fill="FFFFFF"/>
          <w:lang w:val="hy-AM"/>
        </w:rPr>
      </w:pPr>
      <w:r w:rsidRPr="002F40AE">
        <w:rPr>
          <w:rFonts w:ascii="GHEA Grapalat" w:hAnsi="GHEA Grapalat" w:cs="Sylfaen"/>
          <w:i/>
          <w:shd w:val="clear" w:color="auto" w:fill="FFFFFF"/>
          <w:lang w:val="hy-AM"/>
        </w:rPr>
        <w:t>3. Լիցենզավորված անձի ժամանակավոր կառավարչի նշանակմամբ նրան են անցնում լիցենզավորված անձի գործադիր մարմնի բոլոր լիազորությունները՝ բացառելով ժամանակավոր կառավարիչ նշանակելու մասին որոշմամբ սահմանված ժամանակահատվածում լիցենզավորված անձի գործադիր մարմնի կողմից լիցենզավորված անձի գործադիր կառավարումն իրականացնելը: Լիցենզավորված անձի ժամանակավոր կառավարչի գործունեության ժամանակահատվածում լիցենզավորված անձի կառավարման այլ մարմինները իրենց իրավասությունները իրականացնում են ժամանակավոր կառավարչի համաձայնությամբ»։</w:t>
      </w:r>
    </w:p>
    <w:p w:rsidR="002F40AE" w:rsidRPr="002F40AE" w:rsidRDefault="002F40AE" w:rsidP="002F40AE">
      <w:pPr>
        <w:spacing w:after="0" w:line="360" w:lineRule="auto"/>
        <w:ind w:firstLine="720"/>
        <w:jc w:val="both"/>
        <w:rPr>
          <w:rFonts w:ascii="GHEA Grapalat" w:eastAsia="Times New Roman" w:hAnsi="GHEA Grapalat" w:cs="Times New Roman"/>
          <w:lang w:val="hy-AM"/>
        </w:rPr>
      </w:pPr>
      <w:r w:rsidRPr="002F40AE">
        <w:rPr>
          <w:rFonts w:ascii="GHEA Grapalat" w:hAnsi="GHEA Grapalat" w:cs="Sylfaen"/>
          <w:shd w:val="clear" w:color="auto" w:fill="FFFFFF"/>
          <w:lang w:val="hy-AM"/>
        </w:rPr>
        <w:t xml:space="preserve">Նախ հարկ ենք համարում նշել, որ «Էներգետիկայի մասին» օրենքում նախատեսվող 52.1-րդ նոր հոդվածի 1-ին մասում օգտագործվող </w:t>
      </w:r>
      <w:proofErr w:type="spellStart"/>
      <w:r w:rsidRPr="002F40AE">
        <w:rPr>
          <w:rFonts w:ascii="GHEA Grapalat" w:hAnsi="GHEA Grapalat" w:cs="Sylfaen"/>
          <w:shd w:val="clear" w:color="auto" w:fill="FFFFFF"/>
          <w:lang w:val="hy-AM"/>
        </w:rPr>
        <w:t>ձևակերպումը</w:t>
      </w:r>
      <w:proofErr w:type="spellEnd"/>
      <w:r w:rsidRPr="002F40AE">
        <w:rPr>
          <w:rFonts w:ascii="GHEA Grapalat" w:hAnsi="GHEA Grapalat" w:cs="Sylfaen"/>
          <w:shd w:val="clear" w:color="auto" w:fill="FFFFFF"/>
          <w:lang w:val="hy-AM"/>
        </w:rPr>
        <w:t xml:space="preserve">՝ ըստ որի «Հանձնաժողովի նախագահը կարող է կայացնել վարույթ հարուցելու և կանխարգելիչ միջոցառումներ կիրառելու մասին որոշում», ենթակա է վերանայման, քանի որ այն առնվազն </w:t>
      </w:r>
      <w:proofErr w:type="spellStart"/>
      <w:r w:rsidRPr="002F40AE">
        <w:rPr>
          <w:rFonts w:ascii="GHEA Grapalat" w:hAnsi="GHEA Grapalat" w:cs="Sylfaen"/>
          <w:shd w:val="clear" w:color="auto" w:fill="FFFFFF"/>
          <w:lang w:val="hy-AM"/>
        </w:rPr>
        <w:t>լեզվաբառային</w:t>
      </w:r>
      <w:proofErr w:type="spellEnd"/>
      <w:r w:rsidRPr="002F40AE">
        <w:rPr>
          <w:rFonts w:ascii="GHEA Grapalat" w:hAnsi="GHEA Grapalat" w:cs="Sylfaen"/>
          <w:shd w:val="clear" w:color="auto" w:fill="FFFFFF"/>
          <w:lang w:val="hy-AM"/>
        </w:rPr>
        <w:t xml:space="preserve"> և իրավական տեսանկյունից </w:t>
      </w:r>
      <w:proofErr w:type="spellStart"/>
      <w:r w:rsidRPr="002F40AE">
        <w:rPr>
          <w:rFonts w:ascii="GHEA Grapalat" w:hAnsi="GHEA Grapalat" w:cs="Sylfaen"/>
          <w:shd w:val="clear" w:color="auto" w:fill="FFFFFF"/>
          <w:lang w:val="hy-AM"/>
        </w:rPr>
        <w:t>ձևակերպված</w:t>
      </w:r>
      <w:proofErr w:type="spellEnd"/>
      <w:r w:rsidRPr="002F40AE">
        <w:rPr>
          <w:rFonts w:ascii="GHEA Grapalat" w:hAnsi="GHEA Grapalat" w:cs="Sylfaen"/>
          <w:shd w:val="clear" w:color="auto" w:fill="FFFFFF"/>
          <w:lang w:val="hy-AM"/>
        </w:rPr>
        <w:t xml:space="preserve"> է անորոշ կերպով։ Քանի որ վարույթը հարուցվում է որոշմամբ, ապա անհասկանալի է, թե ինչպես կարող է նույն որոշմամբ կրկին «վերահաստատվել» վարույթի հարուցումը։ Այս տրամաբանությամբ </w:t>
      </w:r>
      <w:proofErr w:type="spellStart"/>
      <w:r w:rsidRPr="002F40AE">
        <w:rPr>
          <w:rFonts w:ascii="GHEA Grapalat" w:hAnsi="GHEA Grapalat" w:cs="Sylfaen"/>
          <w:shd w:val="clear" w:color="auto" w:fill="FFFFFF"/>
          <w:lang w:val="hy-AM"/>
        </w:rPr>
        <w:t>ձևակերպումն</w:t>
      </w:r>
      <w:proofErr w:type="spellEnd"/>
      <w:r w:rsidRPr="002F40AE">
        <w:rPr>
          <w:rFonts w:ascii="GHEA Grapalat" w:hAnsi="GHEA Grapalat" w:cs="Sylfaen"/>
          <w:shd w:val="clear" w:color="auto" w:fill="FFFFFF"/>
          <w:lang w:val="hy-AM"/>
        </w:rPr>
        <w:t xml:space="preserve"> անհրաժեշտ է հստակեցնել կամ կառուցել փուլային </w:t>
      </w:r>
      <w:proofErr w:type="spellStart"/>
      <w:r w:rsidRPr="002F40AE">
        <w:rPr>
          <w:rFonts w:ascii="GHEA Grapalat" w:hAnsi="GHEA Grapalat" w:cs="Sylfaen"/>
          <w:shd w:val="clear" w:color="auto" w:fill="FFFFFF"/>
          <w:lang w:val="hy-AM"/>
        </w:rPr>
        <w:t>ձևով</w:t>
      </w:r>
      <w:proofErr w:type="spellEnd"/>
      <w:r w:rsidRPr="002F40AE">
        <w:rPr>
          <w:rFonts w:ascii="GHEA Grapalat" w:hAnsi="GHEA Grapalat" w:cs="Sylfaen"/>
          <w:shd w:val="clear" w:color="auto" w:fill="FFFFFF"/>
          <w:lang w:val="hy-AM"/>
        </w:rPr>
        <w:t>՝ նախ արձանագրելով վարույթի հարուցման փաստը, ապա՝ դրա հիման վրա կանխարգելիչ միջոցառումների կիրառման հնարավորությունը։ Նույն դիտարկումը վերաբերում է նաև «Հանրային ծառայությունները կարգավորող մարմնի մասին» օրենքում լրացում կատարելու մասին» օրենքի նախագծին:</w:t>
      </w:r>
    </w:p>
    <w:p w:rsidR="002F40AE" w:rsidRPr="002F40AE" w:rsidRDefault="002F40AE" w:rsidP="002F40AE">
      <w:pPr>
        <w:pStyle w:val="NormalWeb"/>
        <w:shd w:val="clear" w:color="auto" w:fill="FFFFFF"/>
        <w:spacing w:before="0" w:beforeAutospacing="0" w:after="0" w:afterAutospacing="0" w:line="360" w:lineRule="auto"/>
        <w:ind w:right="-45" w:firstLine="720"/>
        <w:jc w:val="both"/>
        <w:rPr>
          <w:rFonts w:ascii="GHEA Grapalat" w:hAnsi="GHEA Grapalat" w:cs="Sylfaen"/>
          <w:sz w:val="22"/>
          <w:szCs w:val="22"/>
          <w:lang w:val="hy-AM" w:eastAsia="ru-RU"/>
        </w:rPr>
      </w:pPr>
      <w:r w:rsidRPr="002F40AE">
        <w:rPr>
          <w:rFonts w:ascii="GHEA Grapalat" w:hAnsi="GHEA Grapalat" w:cs="Sylfaen"/>
          <w:sz w:val="22"/>
          <w:szCs w:val="22"/>
          <w:lang w:val="hy-AM" w:eastAsia="ru-RU"/>
        </w:rPr>
        <w:t>5</w:t>
      </w:r>
      <w:r w:rsidRPr="002F40AE">
        <w:rPr>
          <w:rFonts w:ascii="MS Gothic" w:eastAsia="MS Gothic" w:hAnsi="MS Gothic" w:cs="MS Gothic" w:hint="eastAsia"/>
          <w:sz w:val="22"/>
          <w:szCs w:val="22"/>
          <w:lang w:val="hy-AM" w:eastAsia="ru-RU"/>
        </w:rPr>
        <w:t>․</w:t>
      </w:r>
      <w:r w:rsidRPr="002F40AE">
        <w:rPr>
          <w:rFonts w:ascii="GHEA Grapalat" w:hAnsi="GHEA Grapalat" w:cs="Sylfaen"/>
          <w:sz w:val="22"/>
          <w:szCs w:val="22"/>
          <w:lang w:val="hy-AM" w:eastAsia="ru-RU"/>
        </w:rPr>
        <w:t xml:space="preserve"> Միաժամանակ նույն նախագծի 3-րդ հոդվածով լրացվող 52</w:t>
      </w:r>
      <w:r w:rsidRPr="002F40AE">
        <w:rPr>
          <w:rFonts w:ascii="MS Gothic" w:eastAsia="MS Gothic" w:hAnsi="MS Gothic" w:cs="MS Gothic" w:hint="eastAsia"/>
          <w:sz w:val="22"/>
          <w:szCs w:val="22"/>
          <w:lang w:val="hy-AM" w:eastAsia="ru-RU"/>
        </w:rPr>
        <w:t>․</w:t>
      </w:r>
      <w:r w:rsidRPr="002F40AE">
        <w:rPr>
          <w:rFonts w:ascii="GHEA Grapalat" w:hAnsi="GHEA Grapalat" w:cs="Sylfaen"/>
          <w:sz w:val="22"/>
          <w:szCs w:val="22"/>
          <w:lang w:val="hy-AM" w:eastAsia="ru-RU"/>
        </w:rPr>
        <w:t xml:space="preserve">1-ին հոդվածի 4-րդ մասում անհրաժեշտ է հստակեցնել, թե արդյոք իրավաբանական անձը </w:t>
      </w:r>
      <w:proofErr w:type="spellStart"/>
      <w:r w:rsidRPr="002F40AE">
        <w:rPr>
          <w:rFonts w:ascii="GHEA Grapalat" w:hAnsi="GHEA Grapalat" w:cs="Sylfaen"/>
          <w:sz w:val="22"/>
          <w:szCs w:val="22"/>
          <w:lang w:val="hy-AM" w:eastAsia="ru-RU"/>
        </w:rPr>
        <w:t>ևս</w:t>
      </w:r>
      <w:proofErr w:type="spellEnd"/>
      <w:r w:rsidRPr="002F40AE">
        <w:rPr>
          <w:rFonts w:ascii="GHEA Grapalat" w:hAnsi="GHEA Grapalat" w:cs="Sylfaen"/>
          <w:sz w:val="22"/>
          <w:szCs w:val="22"/>
          <w:lang w:val="hy-AM" w:eastAsia="ru-RU"/>
        </w:rPr>
        <w:t xml:space="preserve"> կարող է լինել ժամանակավոր կառավարիչ, եթե այո, ապա անհրաժեշտ է վերանայել բարձրագույն կրթության պահանջի վերաբերյալ կարգավորումը։</w:t>
      </w:r>
    </w:p>
    <w:p w:rsidR="002F40AE" w:rsidRPr="002F40AE" w:rsidRDefault="002F40AE" w:rsidP="002F40AE">
      <w:pPr>
        <w:pStyle w:val="NormalWeb"/>
        <w:shd w:val="clear" w:color="auto" w:fill="FFFFFF"/>
        <w:spacing w:before="0" w:beforeAutospacing="0" w:after="0" w:afterAutospacing="0" w:line="360" w:lineRule="auto"/>
        <w:ind w:right="-45" w:firstLine="720"/>
        <w:jc w:val="both"/>
        <w:rPr>
          <w:rFonts w:ascii="GHEA Grapalat" w:hAnsi="GHEA Grapalat" w:cs="Sylfaen"/>
          <w:sz w:val="22"/>
          <w:szCs w:val="22"/>
          <w:lang w:val="hy-AM" w:eastAsia="ru-RU"/>
        </w:rPr>
      </w:pPr>
      <w:r w:rsidRPr="002F40AE">
        <w:rPr>
          <w:rFonts w:ascii="GHEA Grapalat" w:hAnsi="GHEA Grapalat" w:cs="Sylfaen"/>
          <w:sz w:val="22"/>
          <w:szCs w:val="22"/>
          <w:lang w:val="hy-AM" w:eastAsia="ru-RU"/>
        </w:rPr>
        <w:t>6</w:t>
      </w:r>
      <w:r w:rsidRPr="002F40AE">
        <w:rPr>
          <w:rFonts w:ascii="MS Gothic" w:eastAsia="MS Gothic" w:hAnsi="MS Gothic" w:cs="MS Gothic" w:hint="eastAsia"/>
          <w:sz w:val="22"/>
          <w:szCs w:val="22"/>
          <w:lang w:val="hy-AM" w:eastAsia="ru-RU"/>
        </w:rPr>
        <w:t>․</w:t>
      </w:r>
      <w:r w:rsidRPr="002F40AE">
        <w:rPr>
          <w:rFonts w:ascii="GHEA Grapalat" w:hAnsi="GHEA Grapalat" w:cs="Sylfaen"/>
          <w:sz w:val="22"/>
          <w:szCs w:val="22"/>
          <w:lang w:val="hy-AM" w:eastAsia="ru-RU"/>
        </w:rPr>
        <w:t xml:space="preserve"> Նույն նախագծով կարգավորված չէ նաև այն հարցը, թե ինչ ընթացակարգ է գործելու կանխարգելիչ միջոցառումների կիրառման ժամանակ լիցենզավորված անձի դեմ </w:t>
      </w:r>
      <w:proofErr w:type="spellStart"/>
      <w:r w:rsidRPr="002F40AE">
        <w:rPr>
          <w:rFonts w:ascii="GHEA Grapalat" w:hAnsi="GHEA Grapalat" w:cs="Sylfaen"/>
          <w:sz w:val="22"/>
          <w:szCs w:val="22"/>
          <w:lang w:val="hy-AM" w:eastAsia="ru-RU"/>
        </w:rPr>
        <w:t>սնանկության</w:t>
      </w:r>
      <w:proofErr w:type="spellEnd"/>
      <w:r w:rsidRPr="002F40AE">
        <w:rPr>
          <w:rFonts w:ascii="GHEA Grapalat" w:hAnsi="GHEA Grapalat" w:cs="Sylfaen"/>
          <w:sz w:val="22"/>
          <w:szCs w:val="22"/>
          <w:lang w:val="hy-AM" w:eastAsia="ru-RU"/>
        </w:rPr>
        <w:t xml:space="preserve"> դիմում ներկայացնելու դեպքում։</w:t>
      </w:r>
    </w:p>
    <w:p w:rsidR="002F40AE" w:rsidRPr="002F40AE" w:rsidRDefault="002F40AE" w:rsidP="002F40AE">
      <w:pPr>
        <w:pStyle w:val="NormalWeb"/>
        <w:shd w:val="clear" w:color="auto" w:fill="FFFFFF"/>
        <w:spacing w:before="0" w:beforeAutospacing="0" w:after="0" w:afterAutospacing="0" w:line="360" w:lineRule="auto"/>
        <w:ind w:right="-45" w:firstLine="720"/>
        <w:jc w:val="both"/>
        <w:rPr>
          <w:rFonts w:ascii="GHEA Grapalat" w:hAnsi="GHEA Grapalat" w:cs="Sylfaen"/>
          <w:sz w:val="22"/>
          <w:szCs w:val="22"/>
          <w:lang w:val="hy-AM" w:eastAsia="ru-RU"/>
        </w:rPr>
      </w:pPr>
      <w:r w:rsidRPr="002F40AE">
        <w:rPr>
          <w:rFonts w:ascii="GHEA Grapalat" w:hAnsi="GHEA Grapalat" w:cs="Sylfaen"/>
          <w:sz w:val="22"/>
          <w:szCs w:val="22"/>
          <w:lang w:val="hy-AM" w:eastAsia="ru-RU"/>
        </w:rPr>
        <w:t>7</w:t>
      </w:r>
      <w:r w:rsidRPr="002F40AE">
        <w:rPr>
          <w:rFonts w:ascii="MS Gothic" w:eastAsia="MS Gothic" w:hAnsi="MS Gothic" w:cs="MS Gothic" w:hint="eastAsia"/>
          <w:sz w:val="22"/>
          <w:szCs w:val="22"/>
          <w:lang w:val="hy-AM" w:eastAsia="ru-RU"/>
        </w:rPr>
        <w:t>․</w:t>
      </w:r>
      <w:r w:rsidRPr="002F40AE">
        <w:rPr>
          <w:rFonts w:ascii="GHEA Grapalat" w:hAnsi="GHEA Grapalat" w:cs="Sylfaen"/>
          <w:sz w:val="22"/>
          <w:szCs w:val="22"/>
          <w:lang w:val="hy-AM" w:eastAsia="ru-RU"/>
        </w:rPr>
        <w:t xml:space="preserve"> Նույն նախագծի 4-րդ հոդվածի 3-րդ մասի օրենքի 2-րդ հոդվածից բառերն անհրաժեշտ է փոխարինել օրենքից բառով։</w:t>
      </w:r>
    </w:p>
    <w:p w:rsidR="002F40AE" w:rsidRPr="002F40AE" w:rsidRDefault="002F40AE" w:rsidP="002F40AE">
      <w:pPr>
        <w:spacing w:after="0" w:line="360" w:lineRule="auto"/>
        <w:ind w:firstLine="720"/>
        <w:jc w:val="both"/>
        <w:rPr>
          <w:rFonts w:ascii="GHEA Grapalat" w:eastAsia="Microsoft YaHei" w:hAnsi="GHEA Grapalat" w:cs="Microsoft YaHei"/>
          <w:lang w:val="hy-AM"/>
        </w:rPr>
      </w:pPr>
      <w:r w:rsidRPr="002F40AE">
        <w:rPr>
          <w:rFonts w:ascii="GHEA Grapalat" w:hAnsi="GHEA Grapalat" w:cs="Sylfaen"/>
          <w:shd w:val="clear" w:color="auto" w:fill="FFFFFF"/>
          <w:lang w:val="hy-AM"/>
        </w:rPr>
        <w:t>8</w:t>
      </w:r>
      <w:r w:rsidRPr="002F40AE">
        <w:rPr>
          <w:rFonts w:ascii="MS Gothic" w:eastAsia="MS Gothic" w:hAnsi="MS Gothic" w:cs="MS Gothic" w:hint="eastAsia"/>
          <w:shd w:val="clear" w:color="auto" w:fill="FFFFFF"/>
          <w:lang w:val="hy-AM"/>
        </w:rPr>
        <w:t>․</w:t>
      </w:r>
      <w:r w:rsidRPr="002F40AE">
        <w:rPr>
          <w:rFonts w:ascii="GHEA Grapalat" w:hAnsi="GHEA Grapalat" w:cs="Sylfaen"/>
          <w:shd w:val="clear" w:color="auto" w:fill="FFFFFF"/>
          <w:lang w:val="hy-AM"/>
        </w:rPr>
        <w:t xml:space="preserve"> Միաժամանակ հայտնում ենք, որ նշված նախագծերում առկա </w:t>
      </w:r>
      <w:proofErr w:type="spellStart"/>
      <w:r w:rsidRPr="002F40AE">
        <w:rPr>
          <w:rFonts w:ascii="GHEA Grapalat" w:hAnsi="GHEA Grapalat" w:cs="Sylfaen"/>
          <w:shd w:val="clear" w:color="auto" w:fill="FFFFFF"/>
          <w:lang w:val="hy-AM"/>
        </w:rPr>
        <w:t>կարգավորումների</w:t>
      </w:r>
      <w:proofErr w:type="spellEnd"/>
      <w:r w:rsidRPr="002F40AE">
        <w:rPr>
          <w:rFonts w:ascii="GHEA Grapalat" w:hAnsi="GHEA Grapalat" w:cs="Sylfaen"/>
          <w:shd w:val="clear" w:color="auto" w:fill="FFFFFF"/>
          <w:lang w:val="hy-AM"/>
        </w:rPr>
        <w:t xml:space="preserve"> </w:t>
      </w:r>
      <w:proofErr w:type="spellStart"/>
      <w:r w:rsidRPr="002F40AE">
        <w:rPr>
          <w:rFonts w:ascii="GHEA Grapalat" w:hAnsi="GHEA Grapalat" w:cs="Sylfaen"/>
          <w:shd w:val="clear" w:color="auto" w:fill="FFFFFF"/>
          <w:lang w:val="hy-AM"/>
        </w:rPr>
        <w:t>նախատեսմանը</w:t>
      </w:r>
      <w:proofErr w:type="spellEnd"/>
      <w:r w:rsidRPr="002F40AE">
        <w:rPr>
          <w:rFonts w:ascii="GHEA Grapalat" w:hAnsi="GHEA Grapalat" w:cs="Sylfaen"/>
          <w:shd w:val="clear" w:color="auto" w:fill="FFFFFF"/>
          <w:lang w:val="hy-AM"/>
        </w:rPr>
        <w:t xml:space="preserve"> զուգահեռ, անհրաժեշտություն կառաջանա համապատասխան փոփոխություններ կատարել նաև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համապատասխան </w:t>
      </w:r>
      <w:proofErr w:type="spellStart"/>
      <w:r w:rsidRPr="002F40AE">
        <w:rPr>
          <w:rFonts w:ascii="GHEA Grapalat" w:hAnsi="GHEA Grapalat" w:cs="Sylfaen"/>
          <w:shd w:val="clear" w:color="auto" w:fill="FFFFFF"/>
          <w:lang w:val="hy-AM"/>
        </w:rPr>
        <w:t>կարգավորումներ</w:t>
      </w:r>
      <w:proofErr w:type="spellEnd"/>
      <w:r w:rsidRPr="002F40AE">
        <w:rPr>
          <w:rFonts w:ascii="GHEA Grapalat" w:hAnsi="GHEA Grapalat" w:cs="Sylfaen"/>
          <w:shd w:val="clear" w:color="auto" w:fill="FFFFFF"/>
          <w:lang w:val="hy-AM"/>
        </w:rPr>
        <w:t xml:space="preserve"> նախատեսելով </w:t>
      </w:r>
      <w:r w:rsidRPr="002F40AE">
        <w:rPr>
          <w:rFonts w:ascii="GHEA Grapalat" w:eastAsia="Microsoft YaHei" w:hAnsi="GHEA Grapalat" w:cs="Microsoft YaHei"/>
          <w:lang w:val="hy-AM"/>
        </w:rPr>
        <w:t xml:space="preserve">իրավաբանական անձի գործադիր մարմնի ղեկավարի փոփոխման ժամանակավոր կառավարչի նշանակման դեպքում Իրավաբանական անձանց պետական ռեգիստրում համապատասխան գրառում կատարելու վերաբերյալ։ </w:t>
      </w:r>
    </w:p>
    <w:p w:rsidR="002F40AE" w:rsidRDefault="002F40AE" w:rsidP="002F40AE">
      <w:pPr>
        <w:spacing w:after="0" w:line="360" w:lineRule="auto"/>
        <w:ind w:firstLine="720"/>
        <w:jc w:val="both"/>
        <w:rPr>
          <w:rFonts w:ascii="GHEA Grapalat" w:eastAsia="Microsoft YaHei" w:hAnsi="GHEA Grapalat" w:cs="Microsoft YaHei"/>
          <w:lang w:val="hy-AM"/>
        </w:rPr>
      </w:pPr>
      <w:r w:rsidRPr="002F40AE">
        <w:rPr>
          <w:rFonts w:ascii="GHEA Grapalat" w:eastAsia="Microsoft YaHei" w:hAnsi="GHEA Grapalat" w:cs="Microsoft YaHei"/>
          <w:lang w:val="hy-AM"/>
        </w:rPr>
        <w:t xml:space="preserve">9. Հարկ է նաև նշել, որ նախագծի որոշ </w:t>
      </w:r>
      <w:proofErr w:type="spellStart"/>
      <w:r w:rsidRPr="002F40AE">
        <w:rPr>
          <w:rFonts w:ascii="GHEA Grapalat" w:eastAsia="Microsoft YaHei" w:hAnsi="GHEA Grapalat" w:cs="Microsoft YaHei"/>
          <w:lang w:val="hy-AM"/>
        </w:rPr>
        <w:t>կարգավորումներում</w:t>
      </w:r>
      <w:proofErr w:type="spellEnd"/>
      <w:r w:rsidRPr="002F40AE">
        <w:rPr>
          <w:rFonts w:ascii="GHEA Grapalat" w:eastAsia="Microsoft YaHei" w:hAnsi="GHEA Grapalat" w:cs="Microsoft YaHei"/>
          <w:lang w:val="hy-AM"/>
        </w:rPr>
        <w:t xml:space="preserve"> առկա են տեխնիկական անհամապատասխանություններ կամ բացեր, որոնք նույնպես անհրաժեշտ է շտկել:</w:t>
      </w:r>
    </w:p>
    <w:p w:rsidR="002F40AE" w:rsidRDefault="002F40AE" w:rsidP="002F40AE">
      <w:pPr>
        <w:spacing w:after="0" w:line="360" w:lineRule="auto"/>
        <w:ind w:firstLine="720"/>
        <w:jc w:val="both"/>
        <w:rPr>
          <w:rFonts w:ascii="GHEA Grapalat" w:eastAsia="Microsoft YaHei" w:hAnsi="GHEA Grapalat" w:cs="Microsoft YaHei"/>
          <w:lang w:val="hy-AM"/>
        </w:rPr>
      </w:pPr>
      <w:r>
        <w:rPr>
          <w:rFonts w:ascii="GHEA Grapalat" w:eastAsia="Microsoft YaHei" w:hAnsi="GHEA Grapalat" w:cs="Microsoft YaHei"/>
          <w:lang w:val="hy-AM"/>
        </w:rPr>
        <w:t>Ամփոփելով վերոգրյալը՝ Հայաստանի Հանրապետության կառավարությունը գտնում է, որ նախագծերի փաթեթը լրամշակման կարիք ունի:</w:t>
      </w:r>
    </w:p>
    <w:p w:rsidR="002F40AE" w:rsidRDefault="002F40AE" w:rsidP="002F40AE">
      <w:pPr>
        <w:spacing w:after="0" w:line="360" w:lineRule="auto"/>
        <w:ind w:firstLine="720"/>
        <w:jc w:val="both"/>
        <w:rPr>
          <w:rFonts w:ascii="GHEA Grapalat" w:eastAsia="Microsoft YaHei" w:hAnsi="GHEA Grapalat" w:cs="Microsoft YaHei"/>
          <w:lang w:val="hy-AM"/>
        </w:rPr>
      </w:pPr>
    </w:p>
    <w:p w:rsidR="002F40AE" w:rsidRDefault="002F40AE" w:rsidP="002F40AE">
      <w:pPr>
        <w:spacing w:after="0" w:line="360" w:lineRule="auto"/>
        <w:ind w:firstLine="720"/>
        <w:jc w:val="both"/>
        <w:rPr>
          <w:rFonts w:ascii="GHEA Grapalat" w:eastAsia="Microsoft YaHei" w:hAnsi="GHEA Grapalat" w:cs="Microsoft YaHei"/>
          <w:lang w:val="hy-AM"/>
        </w:rPr>
      </w:pPr>
    </w:p>
    <w:p w:rsidR="002F40AE" w:rsidRDefault="002F40AE" w:rsidP="002F40AE">
      <w:pPr>
        <w:spacing w:after="0" w:line="360" w:lineRule="auto"/>
        <w:ind w:firstLine="720"/>
        <w:jc w:val="both"/>
        <w:rPr>
          <w:rFonts w:ascii="GHEA Grapalat" w:eastAsia="Microsoft YaHei" w:hAnsi="GHEA Grapalat" w:cs="Microsoft YaHei"/>
          <w:lang w:val="hy-AM"/>
        </w:rPr>
      </w:pPr>
    </w:p>
    <w:p w:rsidR="002F40AE" w:rsidRDefault="002F40AE" w:rsidP="002F40AE">
      <w:pPr>
        <w:spacing w:after="0" w:line="360" w:lineRule="auto"/>
        <w:ind w:firstLine="720"/>
        <w:jc w:val="both"/>
        <w:rPr>
          <w:rFonts w:ascii="GHEA Grapalat" w:eastAsia="Microsoft YaHei" w:hAnsi="GHEA Grapalat" w:cs="Microsoft YaHei"/>
          <w:lang w:val="hy-AM"/>
        </w:rPr>
      </w:pPr>
    </w:p>
    <w:p w:rsidR="002F40AE" w:rsidRDefault="002F40AE" w:rsidP="002F40AE">
      <w:pPr>
        <w:spacing w:after="0" w:line="360" w:lineRule="auto"/>
        <w:ind w:firstLine="720"/>
        <w:jc w:val="both"/>
        <w:rPr>
          <w:rFonts w:ascii="GHEA Grapalat" w:eastAsia="Microsoft YaHei" w:hAnsi="GHEA Grapalat" w:cs="Microsoft YaHei"/>
          <w:lang w:val="hy-AM"/>
        </w:rPr>
      </w:pPr>
    </w:p>
    <w:p w:rsidR="002F40AE" w:rsidRDefault="002F40AE" w:rsidP="002F40AE">
      <w:pPr>
        <w:spacing w:after="0" w:line="360" w:lineRule="auto"/>
        <w:ind w:firstLine="720"/>
        <w:jc w:val="both"/>
        <w:rPr>
          <w:rFonts w:ascii="GHEA Grapalat" w:eastAsia="Microsoft YaHei" w:hAnsi="GHEA Grapalat" w:cs="Microsoft YaHei"/>
          <w:lang w:val="hy-AM"/>
        </w:rPr>
      </w:pPr>
    </w:p>
    <w:p w:rsidR="002F40AE" w:rsidRDefault="002F40AE" w:rsidP="002F40AE">
      <w:pPr>
        <w:spacing w:after="0" w:line="360" w:lineRule="auto"/>
        <w:ind w:firstLine="720"/>
        <w:jc w:val="both"/>
        <w:rPr>
          <w:rFonts w:ascii="GHEA Grapalat" w:eastAsia="Microsoft YaHei" w:hAnsi="GHEA Grapalat" w:cs="Microsoft YaHei"/>
          <w:lang w:val="hy-AM"/>
        </w:rPr>
      </w:pPr>
    </w:p>
    <w:p w:rsidR="002F40AE" w:rsidRPr="002F40AE" w:rsidRDefault="002F40AE" w:rsidP="002F40AE">
      <w:pPr>
        <w:spacing w:after="0" w:line="360" w:lineRule="auto"/>
        <w:ind w:firstLine="720"/>
        <w:jc w:val="both"/>
        <w:rPr>
          <w:rFonts w:ascii="GHEA Grapalat" w:hAnsi="GHEA Grapalat"/>
          <w:lang w:val="hy-AM"/>
        </w:rPr>
      </w:pPr>
    </w:p>
    <w:p w:rsidR="002F40AE" w:rsidRPr="002F40AE" w:rsidRDefault="002F40AE" w:rsidP="002F40AE">
      <w:pPr>
        <w:pStyle w:val="Heading3"/>
        <w:spacing w:before="0" w:beforeAutospacing="0" w:after="0" w:afterAutospacing="0"/>
        <w:jc w:val="both"/>
        <w:rPr>
          <w:rFonts w:ascii="GHEA Grapalat" w:hAnsi="GHEA Grapalat" w:cs="Tahoma"/>
          <w:b w:val="0"/>
          <w:spacing w:val="-4"/>
          <w:sz w:val="22"/>
          <w:szCs w:val="22"/>
          <w:lang w:val="hy-AM"/>
        </w:rPr>
      </w:pPr>
    </w:p>
    <w:p w:rsidR="002F40AE" w:rsidRPr="002F40AE" w:rsidRDefault="002F40AE" w:rsidP="00934311">
      <w:pPr>
        <w:pStyle w:val="Heading3"/>
        <w:spacing w:before="0" w:beforeAutospacing="0" w:after="0" w:afterAutospacing="0"/>
        <w:jc w:val="center"/>
        <w:rPr>
          <w:rFonts w:ascii="GHEA Grapalat" w:hAnsi="GHEA Grapalat" w:cs="Tahoma"/>
          <w:b w:val="0"/>
          <w:spacing w:val="-4"/>
          <w:sz w:val="22"/>
          <w:szCs w:val="22"/>
          <w:lang w:val="af-ZA"/>
        </w:rPr>
      </w:pPr>
    </w:p>
    <w:p w:rsidR="002F40AE" w:rsidRPr="002F40AE" w:rsidRDefault="002F40AE" w:rsidP="00934311">
      <w:pPr>
        <w:pStyle w:val="Heading3"/>
        <w:spacing w:before="0" w:beforeAutospacing="0" w:after="0" w:afterAutospacing="0"/>
        <w:jc w:val="center"/>
        <w:rPr>
          <w:rFonts w:ascii="GHEA Grapalat" w:hAnsi="GHEA Grapalat" w:cs="Tahoma"/>
          <w:b w:val="0"/>
          <w:spacing w:val="-4"/>
          <w:sz w:val="22"/>
          <w:szCs w:val="22"/>
          <w:lang w:val="af-ZA"/>
        </w:rPr>
      </w:pPr>
    </w:p>
    <w:p w:rsidR="00793943" w:rsidRPr="002F40AE" w:rsidRDefault="00793943" w:rsidP="00934311">
      <w:pPr>
        <w:pStyle w:val="Heading3"/>
        <w:spacing w:before="0" w:beforeAutospacing="0" w:after="0" w:afterAutospacing="0"/>
        <w:jc w:val="center"/>
        <w:rPr>
          <w:rFonts w:ascii="GHEA Grapalat" w:hAnsi="GHEA Grapalat" w:cs="Tahoma"/>
          <w:b w:val="0"/>
          <w:spacing w:val="-4"/>
          <w:sz w:val="22"/>
          <w:szCs w:val="22"/>
          <w:lang w:val="af-ZA"/>
        </w:rPr>
      </w:pPr>
    </w:p>
    <w:p w:rsidR="00793943" w:rsidRPr="002F40AE" w:rsidRDefault="00793943" w:rsidP="00793943">
      <w:pPr>
        <w:spacing w:after="0" w:line="360" w:lineRule="auto"/>
        <w:contextualSpacing/>
        <w:jc w:val="center"/>
        <w:rPr>
          <w:rFonts w:ascii="GHEA Grapalat" w:eastAsia="Times New Roman" w:hAnsi="GHEA Grapalat" w:cs="Times New Roman"/>
          <w:lang w:val="hy-AM"/>
        </w:rPr>
      </w:pPr>
      <w:r w:rsidRPr="002F40AE">
        <w:rPr>
          <w:rFonts w:ascii="GHEA Grapalat" w:eastAsia="Times New Roman" w:hAnsi="GHEA Grapalat" w:cs="Times New Roman"/>
          <w:lang w:val="hy-AM"/>
        </w:rPr>
        <w:t>ԵԶՐԱԿԱՑՈՒԹՅՈՒՆ</w:t>
      </w:r>
    </w:p>
    <w:p w:rsidR="00793943" w:rsidRPr="002F40AE" w:rsidRDefault="00793943" w:rsidP="00793943">
      <w:pPr>
        <w:spacing w:before="120" w:after="0" w:line="276" w:lineRule="auto"/>
        <w:jc w:val="center"/>
        <w:rPr>
          <w:rFonts w:ascii="GHEA Grapalat" w:eastAsia="Calibri" w:hAnsi="GHEA Grapalat"/>
          <w:lang w:val="hy-AM"/>
        </w:rPr>
      </w:pPr>
      <w:r w:rsidRPr="002F40AE">
        <w:rPr>
          <w:rFonts w:ascii="GHEA Grapalat" w:hAnsi="GHEA Grapalat"/>
          <w:lang w:val="hy-AM"/>
        </w:rPr>
        <w:tab/>
        <w:t>«Էներգետիկայի մասին» օրենքում լրացումներ և փոփոխություն կատարելու մասին» և «Հանրային ծառայությունները կարգավորող մարմնի մասին» օրենքում լրացում կատարելու մասին» օրենքների նախագծերի՝</w:t>
      </w:r>
      <w:r w:rsidRPr="002F40AE">
        <w:rPr>
          <w:rFonts w:ascii="GHEA Grapalat" w:eastAsia="Times New Roman" w:hAnsi="GHEA Grapalat"/>
          <w:bCs/>
          <w:iCs/>
          <w:color w:val="000000"/>
          <w:shd w:val="clear" w:color="auto" w:fill="FFFFFF"/>
          <w:lang w:val="hy-AM" w:eastAsia="ru-RU"/>
        </w:rPr>
        <w:t xml:space="preserve"> պետական բյուջեի եկամուտների էական նվազեցման </w:t>
      </w:r>
      <w:r w:rsidRPr="002F40AE">
        <w:rPr>
          <w:rFonts w:ascii="GHEA Grapalat" w:eastAsia="Times New Roman" w:hAnsi="GHEA Grapalat" w:cs="Times New Roman"/>
          <w:lang w:val="hy-AM"/>
        </w:rPr>
        <w:t xml:space="preserve">կամ ծախսերի ավելացման </w:t>
      </w:r>
      <w:r w:rsidRPr="002F40AE">
        <w:rPr>
          <w:rFonts w:ascii="GHEA Grapalat" w:eastAsia="Times New Roman" w:hAnsi="GHEA Grapalat"/>
          <w:bCs/>
          <w:iCs/>
          <w:color w:val="000000"/>
          <w:shd w:val="clear" w:color="auto" w:fill="FFFFFF"/>
          <w:lang w:val="hy-AM" w:eastAsia="ru-RU"/>
        </w:rPr>
        <w:t>վերաբերյալ</w:t>
      </w:r>
    </w:p>
    <w:p w:rsidR="00793943" w:rsidRPr="002F40AE" w:rsidRDefault="00793943" w:rsidP="00793943">
      <w:pPr>
        <w:tabs>
          <w:tab w:val="left" w:pos="975"/>
        </w:tabs>
        <w:spacing w:line="276" w:lineRule="auto"/>
        <w:rPr>
          <w:rFonts w:ascii="GHEA Grapalat" w:hAnsi="GHEA Grapalat"/>
          <w:lang w:val="hy-AM"/>
        </w:rPr>
      </w:pPr>
    </w:p>
    <w:p w:rsidR="00793943" w:rsidRPr="002F40AE" w:rsidRDefault="00793943" w:rsidP="00793943">
      <w:pPr>
        <w:pStyle w:val="ListParagraph"/>
        <w:spacing w:before="0" w:after="0" w:line="360" w:lineRule="auto"/>
        <w:ind w:left="0" w:firstLine="567"/>
        <w:jc w:val="both"/>
        <w:rPr>
          <w:rFonts w:ascii="GHEA Grapalat" w:eastAsia="Times New Roman" w:hAnsi="GHEA Grapalat"/>
          <w:bCs/>
          <w:iCs/>
          <w:color w:val="000000"/>
          <w:shd w:val="clear" w:color="auto" w:fill="FFFFFF"/>
          <w:lang w:val="hy-AM" w:eastAsia="ru-RU"/>
        </w:rPr>
      </w:pPr>
    </w:p>
    <w:p w:rsidR="00793943" w:rsidRPr="002F40AE" w:rsidRDefault="00793943" w:rsidP="00793943">
      <w:pPr>
        <w:pStyle w:val="ListParagraph"/>
        <w:spacing w:before="0" w:after="0" w:line="360" w:lineRule="auto"/>
        <w:ind w:left="0" w:firstLine="567"/>
        <w:jc w:val="both"/>
        <w:rPr>
          <w:rFonts w:ascii="GHEA Grapalat" w:eastAsia="Times New Roman" w:hAnsi="GHEA Grapalat"/>
          <w:bCs/>
          <w:iCs/>
          <w:color w:val="000000"/>
          <w:shd w:val="clear" w:color="auto" w:fill="FFFFFF"/>
          <w:lang w:val="hy-AM" w:eastAsia="ru-RU"/>
        </w:rPr>
      </w:pPr>
      <w:r w:rsidRPr="002F40AE">
        <w:rPr>
          <w:rFonts w:ascii="GHEA Grapalat" w:eastAsia="Times New Roman" w:hAnsi="GHEA Grapalat"/>
          <w:bCs/>
          <w:iCs/>
          <w:color w:val="000000"/>
          <w:shd w:val="clear" w:color="auto" w:fill="FFFFFF"/>
          <w:lang w:val="hy-AM" w:eastAsia="ru-RU"/>
        </w:rPr>
        <w:t>Նախա</w:t>
      </w:r>
      <w:r w:rsidRPr="002F40AE">
        <w:rPr>
          <w:rFonts w:ascii="GHEA Grapalat" w:eastAsia="Times New Roman" w:hAnsi="GHEA Grapalat"/>
          <w:bCs/>
          <w:iCs/>
          <w:color w:val="000000"/>
          <w:shd w:val="clear" w:color="auto" w:fill="FFFFFF"/>
          <w:lang w:val="hy-AM" w:eastAsia="ru-RU"/>
        </w:rPr>
        <w:softHyphen/>
        <w:t>գծերով, մասնավորապես, առաջարկվում է՝</w:t>
      </w:r>
    </w:p>
    <w:p w:rsidR="00793943" w:rsidRPr="002F40AE" w:rsidRDefault="00793943" w:rsidP="00793943">
      <w:pPr>
        <w:pStyle w:val="ListParagraph"/>
        <w:numPr>
          <w:ilvl w:val="0"/>
          <w:numId w:val="1"/>
        </w:numPr>
        <w:tabs>
          <w:tab w:val="left" w:pos="851"/>
        </w:tabs>
        <w:spacing w:before="0" w:after="0" w:line="360" w:lineRule="auto"/>
        <w:ind w:left="0" w:firstLine="567"/>
        <w:jc w:val="both"/>
        <w:rPr>
          <w:rFonts w:ascii="GHEA Grapalat" w:hAnsi="GHEA Grapalat"/>
          <w:color w:val="000000"/>
          <w:shd w:val="clear" w:color="auto" w:fill="FFFFFF"/>
          <w:lang w:val="hy-AM"/>
        </w:rPr>
      </w:pPr>
      <w:r w:rsidRPr="002F40AE">
        <w:rPr>
          <w:rFonts w:ascii="GHEA Grapalat" w:hAnsi="GHEA Grapalat"/>
          <w:lang w:val="hy-AM"/>
        </w:rPr>
        <w:t>«Էներգետիկայի մասին» 2001 թվականի մարտի 7-ի ՀՕ-148 օրենքի (այսուհետ՝ Օրենք) 27-րդ հոդվածը լրացնել նոր՝ 2.1 ե</w:t>
      </w:r>
      <w:r w:rsidR="00227984">
        <w:rPr>
          <w:rFonts w:ascii="GHEA Grapalat" w:hAnsi="GHEA Grapalat"/>
          <w:lang w:val="hy-AM"/>
        </w:rPr>
        <w:t>ն</w:t>
      </w:r>
      <w:r w:rsidRPr="002F40AE">
        <w:rPr>
          <w:rFonts w:ascii="GHEA Grapalat" w:hAnsi="GHEA Grapalat"/>
          <w:lang w:val="hy-AM"/>
        </w:rPr>
        <w:t>թակետով, համաձայն որի սույն հոդվածի 1-2-րդ մասերում նշված գործարք իրականացնելու մտադրության դեպքում Կառավարությունը գործարքի առարկա գույքի կամ դրա նկատմամբ իրավունքի ձեռքբերման նախապատվության իրավունք ունի:</w:t>
      </w:r>
    </w:p>
    <w:p w:rsidR="00793943" w:rsidRPr="002F40AE" w:rsidRDefault="00793943" w:rsidP="00793943">
      <w:pPr>
        <w:tabs>
          <w:tab w:val="left" w:pos="567"/>
        </w:tabs>
        <w:spacing w:after="0" w:line="360" w:lineRule="auto"/>
        <w:ind w:firstLine="567"/>
        <w:jc w:val="both"/>
        <w:rPr>
          <w:rFonts w:ascii="GHEA Grapalat" w:hAnsi="GHEA Grapalat"/>
          <w:color w:val="00000A"/>
          <w:lang w:val="hy-AM"/>
        </w:rPr>
      </w:pPr>
      <w:r w:rsidRPr="002F40AE">
        <w:rPr>
          <w:rFonts w:ascii="GHEA Grapalat" w:hAnsi="GHEA Grapalat"/>
          <w:lang w:val="hy-AM"/>
        </w:rPr>
        <w:t>Այս կապակցությամբ, հայտնում ենք, որ վերոնշյալ նախապատվության իրավունքի իրացման դեպքում ՀՀ պետական բյուջեի համար կառաջանան լրացուցիչ ծախսեր, որոնց չափը գնահատել հնարավոր չէ համապատասխան տեղեկատվության բացակայության պատճառով:</w:t>
      </w:r>
    </w:p>
    <w:p w:rsidR="00793943" w:rsidRPr="002F40AE" w:rsidRDefault="00793943" w:rsidP="00793943">
      <w:pPr>
        <w:pStyle w:val="ListParagraph"/>
        <w:numPr>
          <w:ilvl w:val="0"/>
          <w:numId w:val="1"/>
        </w:numPr>
        <w:tabs>
          <w:tab w:val="left" w:pos="851"/>
        </w:tabs>
        <w:spacing w:before="0" w:after="0" w:line="360" w:lineRule="auto"/>
        <w:ind w:left="0" w:firstLine="567"/>
        <w:jc w:val="both"/>
        <w:rPr>
          <w:rFonts w:ascii="GHEA Grapalat" w:eastAsia="Times New Roman" w:hAnsi="GHEA Grapalat"/>
          <w:bCs/>
          <w:iCs/>
          <w:color w:val="000000"/>
          <w:shd w:val="clear" w:color="auto" w:fill="FFFFFF"/>
          <w:lang w:val="hy-AM" w:eastAsia="ru-RU"/>
        </w:rPr>
      </w:pPr>
      <w:r w:rsidRPr="002F40AE">
        <w:rPr>
          <w:rFonts w:ascii="GHEA Grapalat" w:eastAsia="Times New Roman" w:hAnsi="GHEA Grapalat"/>
          <w:bCs/>
          <w:iCs/>
          <w:color w:val="000000"/>
          <w:shd w:val="clear" w:color="auto" w:fill="FFFFFF"/>
          <w:lang w:val="hy-AM" w:eastAsia="ru-RU"/>
        </w:rPr>
        <w:t>կարգավորել էներգետիկայի ոլորտի լիցենզավորված անձանց գործունեության առան</w:t>
      </w:r>
      <w:r w:rsidRPr="002F40AE">
        <w:rPr>
          <w:rFonts w:ascii="GHEA Grapalat" w:eastAsia="Times New Roman" w:hAnsi="GHEA Grapalat"/>
          <w:bCs/>
          <w:iCs/>
          <w:color w:val="000000"/>
          <w:shd w:val="clear" w:color="auto" w:fill="FFFFFF"/>
          <w:lang w:val="hy-AM" w:eastAsia="ru-RU"/>
        </w:rPr>
        <w:softHyphen/>
        <w:t>ձ</w:t>
      </w:r>
      <w:r w:rsidRPr="002F40AE">
        <w:rPr>
          <w:rFonts w:ascii="GHEA Grapalat" w:eastAsia="Times New Roman" w:hAnsi="GHEA Grapalat"/>
          <w:bCs/>
          <w:iCs/>
          <w:color w:val="000000"/>
          <w:shd w:val="clear" w:color="auto" w:fill="FFFFFF"/>
          <w:lang w:val="hy-AM" w:eastAsia="ru-RU"/>
        </w:rPr>
        <w:softHyphen/>
      </w:r>
      <w:r w:rsidRPr="002F40AE">
        <w:rPr>
          <w:rFonts w:ascii="GHEA Grapalat" w:eastAsia="Times New Roman" w:hAnsi="GHEA Grapalat"/>
          <w:bCs/>
          <w:iCs/>
          <w:color w:val="000000"/>
          <w:shd w:val="clear" w:color="auto" w:fill="FFFFFF"/>
          <w:lang w:val="hy-AM" w:eastAsia="ru-RU"/>
        </w:rPr>
        <w:softHyphen/>
        <w:t>նա</w:t>
      </w:r>
      <w:r w:rsidRPr="002F40AE">
        <w:rPr>
          <w:rFonts w:ascii="GHEA Grapalat" w:eastAsia="Times New Roman" w:hAnsi="GHEA Grapalat"/>
          <w:bCs/>
          <w:iCs/>
          <w:color w:val="000000"/>
          <w:shd w:val="clear" w:color="auto" w:fill="FFFFFF"/>
          <w:lang w:val="hy-AM" w:eastAsia="ru-RU"/>
        </w:rPr>
        <w:softHyphen/>
        <w:t xml:space="preserve">հատուկ </w:t>
      </w:r>
      <w:proofErr w:type="spellStart"/>
      <w:r w:rsidRPr="002F40AE">
        <w:rPr>
          <w:rFonts w:ascii="GHEA Grapalat" w:eastAsia="Times New Roman" w:hAnsi="GHEA Grapalat"/>
          <w:bCs/>
          <w:iCs/>
          <w:color w:val="000000"/>
          <w:shd w:val="clear" w:color="auto" w:fill="FFFFFF"/>
          <w:lang w:val="hy-AM" w:eastAsia="ru-RU"/>
        </w:rPr>
        <w:t>ռիսկայնության</w:t>
      </w:r>
      <w:proofErr w:type="spellEnd"/>
      <w:r w:rsidRPr="002F40AE">
        <w:rPr>
          <w:rFonts w:ascii="GHEA Grapalat" w:eastAsia="Times New Roman" w:hAnsi="GHEA Grapalat"/>
          <w:bCs/>
          <w:iCs/>
          <w:color w:val="000000"/>
          <w:shd w:val="clear" w:color="auto" w:fill="FFFFFF"/>
          <w:lang w:val="hy-AM" w:eastAsia="ru-RU"/>
        </w:rPr>
        <w:t xml:space="preserve"> դեպքում Կառավարության լիազոր մարմնի կողմից հաղոր</w:t>
      </w:r>
      <w:r w:rsidRPr="002F40AE">
        <w:rPr>
          <w:rFonts w:ascii="GHEA Grapalat" w:eastAsia="Times New Roman" w:hAnsi="GHEA Grapalat"/>
          <w:bCs/>
          <w:iCs/>
          <w:color w:val="000000"/>
          <w:shd w:val="clear" w:color="auto" w:fill="FFFFFF"/>
          <w:lang w:val="hy-AM" w:eastAsia="ru-RU"/>
        </w:rPr>
        <w:softHyphen/>
        <w:t xml:space="preserve">դում տալու, լիցենզիա ունեցող անձի </w:t>
      </w:r>
      <w:r w:rsidRPr="002F40AE">
        <w:rPr>
          <w:rFonts w:ascii="GHEA Grapalat" w:eastAsia="Times New Roman" w:hAnsi="GHEA Grapalat"/>
          <w:bCs/>
          <w:i/>
          <w:iCs/>
          <w:color w:val="000000"/>
          <w:shd w:val="clear" w:color="auto" w:fill="FFFFFF"/>
          <w:lang w:val="hy-AM" w:eastAsia="ru-RU"/>
        </w:rPr>
        <w:t>գործարքային իրավունքների սահմանափակումների</w:t>
      </w:r>
      <w:r w:rsidRPr="002F40AE">
        <w:rPr>
          <w:rFonts w:ascii="GHEA Grapalat" w:eastAsia="Times New Roman" w:hAnsi="GHEA Grapalat"/>
          <w:bCs/>
          <w:iCs/>
          <w:color w:val="000000"/>
          <w:shd w:val="clear" w:color="auto" w:fill="FFFFFF"/>
          <w:lang w:val="hy-AM" w:eastAsia="ru-RU"/>
        </w:rPr>
        <w:t>, սպա</w:t>
      </w:r>
      <w:r w:rsidRPr="002F40AE">
        <w:rPr>
          <w:rFonts w:ascii="GHEA Grapalat" w:eastAsia="Times New Roman" w:hAnsi="GHEA Grapalat"/>
          <w:bCs/>
          <w:iCs/>
          <w:color w:val="000000"/>
          <w:shd w:val="clear" w:color="auto" w:fill="FFFFFF"/>
          <w:lang w:val="hy-AM" w:eastAsia="ru-RU"/>
        </w:rPr>
        <w:softHyphen/>
        <w:t>ռողների շահերի պաշտպանության երաշխիքների հետ կապված հարաբերություններ,</w:t>
      </w:r>
    </w:p>
    <w:p w:rsidR="00793943" w:rsidRPr="002F40AE" w:rsidRDefault="00793943" w:rsidP="00793943">
      <w:pPr>
        <w:pStyle w:val="ListParagraph"/>
        <w:numPr>
          <w:ilvl w:val="0"/>
          <w:numId w:val="1"/>
        </w:numPr>
        <w:tabs>
          <w:tab w:val="left" w:pos="851"/>
        </w:tabs>
        <w:spacing w:before="0" w:after="0" w:line="360" w:lineRule="auto"/>
        <w:ind w:left="0" w:firstLine="567"/>
        <w:jc w:val="both"/>
        <w:rPr>
          <w:rFonts w:ascii="GHEA Grapalat" w:eastAsia="Times New Roman" w:hAnsi="GHEA Grapalat"/>
          <w:bCs/>
          <w:iCs/>
          <w:color w:val="000000"/>
          <w:shd w:val="clear" w:color="auto" w:fill="FFFFFF"/>
          <w:lang w:val="hy-AM" w:eastAsia="ru-RU"/>
        </w:rPr>
      </w:pPr>
      <w:r w:rsidRPr="002F40AE">
        <w:rPr>
          <w:rFonts w:ascii="GHEA Grapalat" w:eastAsia="Times New Roman" w:hAnsi="GHEA Grapalat"/>
          <w:bCs/>
          <w:iCs/>
          <w:color w:val="000000"/>
          <w:shd w:val="clear" w:color="auto" w:fill="FFFFFF"/>
          <w:lang w:val="hy-AM" w:eastAsia="ru-RU"/>
        </w:rPr>
        <w:t>սահմանել, որ սպառողների շահերի պաշտպանության նպատակով կարող են կիրառ</w:t>
      </w:r>
      <w:r w:rsidRPr="002F40AE">
        <w:rPr>
          <w:rFonts w:ascii="GHEA Grapalat" w:eastAsia="Times New Roman" w:hAnsi="GHEA Grapalat"/>
          <w:bCs/>
          <w:iCs/>
          <w:color w:val="000000"/>
          <w:shd w:val="clear" w:color="auto" w:fill="FFFFFF"/>
          <w:lang w:val="hy-AM" w:eastAsia="ru-RU"/>
        </w:rPr>
        <w:softHyphen/>
        <w:t>վել կանխարգելիչ միջոցառումներ, և այդ միջոցառումներից մեկն է նշանակել լիցեն</w:t>
      </w:r>
      <w:r w:rsidRPr="002F40AE">
        <w:rPr>
          <w:rFonts w:ascii="GHEA Grapalat" w:eastAsia="Times New Roman" w:hAnsi="GHEA Grapalat"/>
          <w:bCs/>
          <w:iCs/>
          <w:color w:val="000000"/>
          <w:shd w:val="clear" w:color="auto" w:fill="FFFFFF"/>
          <w:lang w:val="hy-AM" w:eastAsia="ru-RU"/>
        </w:rPr>
        <w:softHyphen/>
        <w:t>զա</w:t>
      </w:r>
      <w:r w:rsidRPr="002F40AE">
        <w:rPr>
          <w:rFonts w:ascii="GHEA Grapalat" w:eastAsia="Times New Roman" w:hAnsi="GHEA Grapalat"/>
          <w:bCs/>
          <w:iCs/>
          <w:color w:val="000000"/>
          <w:shd w:val="clear" w:color="auto" w:fill="FFFFFF"/>
          <w:lang w:val="hy-AM" w:eastAsia="ru-RU"/>
        </w:rPr>
        <w:softHyphen/>
        <w:t xml:space="preserve">վորված անձի ժամանակավոր կառավարիչ, որի գործունեության </w:t>
      </w:r>
      <w:r w:rsidRPr="002F40AE">
        <w:rPr>
          <w:rFonts w:ascii="GHEA Grapalat" w:eastAsia="Times New Roman" w:hAnsi="GHEA Grapalat"/>
          <w:bCs/>
          <w:i/>
          <w:iCs/>
          <w:color w:val="000000"/>
          <w:shd w:val="clear" w:color="auto" w:fill="FFFFFF"/>
          <w:lang w:val="hy-AM" w:eastAsia="ru-RU"/>
        </w:rPr>
        <w:t>դիմաց վարձա</w:t>
      </w:r>
      <w:r w:rsidRPr="002F40AE">
        <w:rPr>
          <w:rFonts w:ascii="GHEA Grapalat" w:eastAsia="Times New Roman" w:hAnsi="GHEA Grapalat"/>
          <w:bCs/>
          <w:i/>
          <w:iCs/>
          <w:color w:val="000000"/>
          <w:shd w:val="clear" w:color="auto" w:fill="FFFFFF"/>
          <w:lang w:val="hy-AM" w:eastAsia="ru-RU"/>
        </w:rPr>
        <w:softHyphen/>
        <w:t>տրու</w:t>
      </w:r>
      <w:r w:rsidRPr="002F40AE">
        <w:rPr>
          <w:rFonts w:ascii="GHEA Grapalat" w:eastAsia="Times New Roman" w:hAnsi="GHEA Grapalat"/>
          <w:bCs/>
          <w:i/>
          <w:iCs/>
          <w:color w:val="000000"/>
          <w:shd w:val="clear" w:color="auto" w:fill="FFFFFF"/>
          <w:lang w:val="hy-AM" w:eastAsia="ru-RU"/>
        </w:rPr>
        <w:softHyphen/>
        <w:t>թյունը իրականացվում է լիցենզավորված անձի հաշվին՝ Հայաստանի Հանրապետության հանրային ծառայությունները կարգավորող հանձնաժողովի</w:t>
      </w:r>
      <w:r w:rsidRPr="002F40AE">
        <w:rPr>
          <w:rFonts w:eastAsia="Times New Roman" w:cs="Calibri"/>
          <w:bCs/>
          <w:i/>
          <w:iCs/>
          <w:color w:val="000000"/>
          <w:shd w:val="clear" w:color="auto" w:fill="FFFFFF"/>
          <w:lang w:val="hy-AM" w:eastAsia="ru-RU"/>
        </w:rPr>
        <w:t> </w:t>
      </w:r>
      <w:r w:rsidRPr="002F40AE">
        <w:rPr>
          <w:rFonts w:ascii="GHEA Grapalat" w:eastAsia="Times New Roman" w:hAnsi="GHEA Grapalat"/>
          <w:bCs/>
          <w:i/>
          <w:iCs/>
          <w:color w:val="000000"/>
          <w:shd w:val="clear" w:color="auto" w:fill="FFFFFF"/>
          <w:lang w:val="hy-AM" w:eastAsia="ru-RU"/>
        </w:rPr>
        <w:t xml:space="preserve"> նախագահի կողմից սահմանված չափով</w:t>
      </w:r>
      <w:r w:rsidRPr="002F40AE">
        <w:rPr>
          <w:rFonts w:ascii="GHEA Grapalat" w:eastAsia="Times New Roman" w:hAnsi="GHEA Grapalat"/>
          <w:bCs/>
          <w:iCs/>
          <w:color w:val="000000"/>
          <w:shd w:val="clear" w:color="auto" w:fill="FFFFFF"/>
          <w:lang w:val="hy-AM" w:eastAsia="ru-RU"/>
        </w:rPr>
        <w:t>:</w:t>
      </w:r>
    </w:p>
    <w:p w:rsidR="00746E07" w:rsidRPr="00227984" w:rsidRDefault="00793943" w:rsidP="00D83DC2">
      <w:pPr>
        <w:tabs>
          <w:tab w:val="left" w:pos="851"/>
        </w:tabs>
        <w:spacing w:after="0" w:line="360" w:lineRule="auto"/>
        <w:ind w:firstLine="567"/>
        <w:jc w:val="both"/>
        <w:rPr>
          <w:rFonts w:ascii="GHEA Grapalat" w:hAnsi="GHEA Grapalat"/>
          <w:lang w:val="hy-AM"/>
        </w:rPr>
      </w:pPr>
      <w:r w:rsidRPr="002F40AE">
        <w:rPr>
          <w:rFonts w:ascii="GHEA Grapalat" w:eastAsia="Times New Roman" w:hAnsi="GHEA Grapalat"/>
          <w:bCs/>
          <w:iCs/>
          <w:color w:val="000000"/>
          <w:shd w:val="clear" w:color="auto" w:fill="FFFFFF"/>
          <w:lang w:val="hy-AM" w:eastAsia="ru-RU"/>
        </w:rPr>
        <w:t>Հաշվի առնելով վերոգրյալը՝ հայտնում ենք, որ նախա</w:t>
      </w:r>
      <w:r w:rsidRPr="002F40AE">
        <w:rPr>
          <w:rFonts w:ascii="GHEA Grapalat" w:eastAsia="Times New Roman" w:hAnsi="GHEA Grapalat"/>
          <w:bCs/>
          <w:iCs/>
          <w:color w:val="000000"/>
          <w:shd w:val="clear" w:color="auto" w:fill="FFFFFF"/>
          <w:lang w:val="hy-AM" w:eastAsia="ru-RU"/>
        </w:rPr>
        <w:softHyphen/>
      </w:r>
      <w:r w:rsidRPr="002F40AE">
        <w:rPr>
          <w:rFonts w:ascii="GHEA Grapalat" w:eastAsia="Times New Roman" w:hAnsi="GHEA Grapalat"/>
          <w:bCs/>
          <w:iCs/>
          <w:color w:val="000000"/>
          <w:shd w:val="clear" w:color="auto" w:fill="FFFFFF"/>
          <w:lang w:val="hy-AM" w:eastAsia="ru-RU"/>
        </w:rPr>
        <w:softHyphen/>
        <w:t>գծերի ընդու</w:t>
      </w:r>
      <w:r w:rsidRPr="002F40AE">
        <w:rPr>
          <w:rFonts w:ascii="GHEA Grapalat" w:eastAsia="Times New Roman" w:hAnsi="GHEA Grapalat"/>
          <w:bCs/>
          <w:iCs/>
          <w:color w:val="000000"/>
          <w:shd w:val="clear" w:color="auto" w:fill="FFFFFF"/>
          <w:lang w:val="hy-AM" w:eastAsia="ru-RU"/>
        </w:rPr>
        <w:softHyphen/>
      </w:r>
      <w:r w:rsidRPr="002F40AE">
        <w:rPr>
          <w:rFonts w:ascii="GHEA Grapalat" w:eastAsia="Times New Roman" w:hAnsi="GHEA Grapalat"/>
          <w:bCs/>
          <w:iCs/>
          <w:color w:val="000000"/>
          <w:shd w:val="clear" w:color="auto" w:fill="FFFFFF"/>
          <w:lang w:val="hy-AM" w:eastAsia="ru-RU"/>
        </w:rPr>
        <w:softHyphen/>
        <w:t>նումը</w:t>
      </w:r>
      <w:r w:rsidRPr="002F40AE">
        <w:rPr>
          <w:rFonts w:ascii="GHEA Grapalat" w:hAnsi="GHEA Grapalat"/>
          <w:lang w:val="hy-AM"/>
        </w:rPr>
        <w:t xml:space="preserve"> կարող է հան</w:t>
      </w:r>
      <w:r w:rsidRPr="002F40AE">
        <w:rPr>
          <w:rFonts w:ascii="GHEA Grapalat" w:hAnsi="GHEA Grapalat"/>
          <w:lang w:val="hy-AM"/>
        </w:rPr>
        <w:softHyphen/>
        <w:t>գեց</w:t>
      </w:r>
      <w:r w:rsidRPr="002F40AE">
        <w:rPr>
          <w:rFonts w:ascii="GHEA Grapalat" w:hAnsi="GHEA Grapalat"/>
          <w:lang w:val="hy-AM"/>
        </w:rPr>
        <w:softHyphen/>
        <w:t>նել նաև ՀՀ պետա</w:t>
      </w:r>
      <w:r w:rsidRPr="002F40AE">
        <w:rPr>
          <w:rFonts w:ascii="GHEA Grapalat" w:hAnsi="GHEA Grapalat"/>
          <w:lang w:val="hy-AM"/>
        </w:rPr>
        <w:softHyphen/>
      </w:r>
      <w:r w:rsidRPr="002F40AE">
        <w:rPr>
          <w:rFonts w:ascii="GHEA Grapalat" w:hAnsi="GHEA Grapalat"/>
          <w:lang w:val="hy-AM"/>
        </w:rPr>
        <w:softHyphen/>
      </w:r>
      <w:r w:rsidRPr="002F40AE">
        <w:rPr>
          <w:rFonts w:ascii="GHEA Grapalat" w:hAnsi="GHEA Grapalat"/>
          <w:lang w:val="hy-AM"/>
        </w:rPr>
        <w:softHyphen/>
      </w:r>
      <w:r w:rsidRPr="002F40AE">
        <w:rPr>
          <w:rFonts w:ascii="GHEA Grapalat" w:hAnsi="GHEA Grapalat"/>
          <w:lang w:val="hy-AM"/>
        </w:rPr>
        <w:softHyphen/>
      </w:r>
      <w:r w:rsidRPr="002F40AE">
        <w:rPr>
          <w:rFonts w:ascii="GHEA Grapalat" w:hAnsi="GHEA Grapalat"/>
          <w:lang w:val="hy-AM"/>
        </w:rPr>
        <w:softHyphen/>
        <w:t>կան</w:t>
      </w:r>
      <w:r w:rsidRPr="002F40AE">
        <w:rPr>
          <w:rFonts w:ascii="GHEA Grapalat" w:hAnsi="GHEA Grapalat"/>
          <w:bCs/>
          <w:iCs/>
          <w:color w:val="000000"/>
          <w:shd w:val="clear" w:color="auto" w:fill="FFFFFF"/>
          <w:lang w:val="hy-AM" w:eastAsia="ru-RU"/>
        </w:rPr>
        <w:t xml:space="preserve"> բյու</w:t>
      </w:r>
      <w:r w:rsidRPr="002F40AE">
        <w:rPr>
          <w:rFonts w:ascii="GHEA Grapalat" w:hAnsi="GHEA Grapalat"/>
          <w:bCs/>
          <w:iCs/>
          <w:color w:val="000000"/>
          <w:shd w:val="clear" w:color="auto" w:fill="FFFFFF"/>
          <w:lang w:val="hy-AM" w:eastAsia="ru-RU"/>
        </w:rPr>
        <w:softHyphen/>
        <w:t>ջեի եկամուտ</w:t>
      </w:r>
      <w:r w:rsidRPr="002F40AE">
        <w:rPr>
          <w:rFonts w:ascii="GHEA Grapalat" w:hAnsi="GHEA Grapalat"/>
          <w:bCs/>
          <w:iCs/>
          <w:color w:val="000000"/>
          <w:shd w:val="clear" w:color="auto" w:fill="FFFFFF"/>
          <w:lang w:val="hy-AM" w:eastAsia="ru-RU"/>
        </w:rPr>
        <w:softHyphen/>
        <w:t>ների փոփոխության:</w:t>
      </w:r>
      <w:r w:rsidR="00D83DC2" w:rsidRPr="00227984">
        <w:rPr>
          <w:rFonts w:ascii="GHEA Grapalat" w:hAnsi="GHEA Grapalat"/>
          <w:lang w:val="hy-AM"/>
        </w:rPr>
        <w:t xml:space="preserve"> </w:t>
      </w:r>
    </w:p>
    <w:sectPr w:rsidR="00746E07" w:rsidRPr="00227984" w:rsidSect="00934311">
      <w:pgSz w:w="12240" w:h="15840"/>
      <w:pgMar w:top="1135"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8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4B571D"/>
    <w:multiLevelType w:val="hybridMultilevel"/>
    <w:tmpl w:val="7D2EDB4C"/>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2"/>
  </w:compat>
  <w:rsids>
    <w:rsidRoot w:val="00471848"/>
    <w:rsid w:val="000063CA"/>
    <w:rsid w:val="00227984"/>
    <w:rsid w:val="002F40AE"/>
    <w:rsid w:val="00471848"/>
    <w:rsid w:val="00501F2E"/>
    <w:rsid w:val="005843B8"/>
    <w:rsid w:val="00613A8B"/>
    <w:rsid w:val="006945B9"/>
    <w:rsid w:val="006C5E17"/>
    <w:rsid w:val="00731A73"/>
    <w:rsid w:val="00746E07"/>
    <w:rsid w:val="00793943"/>
    <w:rsid w:val="00833C09"/>
    <w:rsid w:val="008D37DA"/>
    <w:rsid w:val="00917327"/>
    <w:rsid w:val="00934311"/>
    <w:rsid w:val="00A5381E"/>
    <w:rsid w:val="00AA7B2C"/>
    <w:rsid w:val="00CD212D"/>
    <w:rsid w:val="00D40405"/>
    <w:rsid w:val="00D83DC2"/>
    <w:rsid w:val="00E42987"/>
    <w:rsid w:val="00F4362B"/>
    <w:rsid w:val="00F56F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F0BDE"/>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Char11"/>
    <w:basedOn w:val="Normal"/>
    <w:link w:val="NormalWebChar"/>
    <w:uiPriority w:val="99"/>
    <w:semiHidden/>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793943"/>
    <w:rPr>
      <w:rFonts w:ascii="Calibri" w:eastAsia="Calibri" w:hAnsi="Calibri" w:cs="Times New Roman"/>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93943"/>
    <w:pPr>
      <w:spacing w:before="360" w:after="240" w:line="240" w:lineRule="auto"/>
      <w:ind w:left="720" w:hanging="576"/>
      <w:contextualSpacing/>
    </w:pPr>
    <w:rPr>
      <w:rFonts w:ascii="Calibri" w:eastAsia="Calibri"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Char11 Char"/>
    <w:link w:val="NormalWeb"/>
    <w:uiPriority w:val="99"/>
    <w:semiHidden/>
    <w:locked/>
    <w:rsid w:val="002F40A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026498">
      <w:bodyDiv w:val="1"/>
      <w:marLeft w:val="0"/>
      <w:marRight w:val="0"/>
      <w:marTop w:val="0"/>
      <w:marBottom w:val="0"/>
      <w:divBdr>
        <w:top w:val="none" w:sz="0" w:space="0" w:color="auto"/>
        <w:left w:val="none" w:sz="0" w:space="0" w:color="auto"/>
        <w:bottom w:val="none" w:sz="0" w:space="0" w:color="auto"/>
        <w:right w:val="none" w:sz="0" w:space="0" w:color="auto"/>
      </w:divBdr>
      <w:divsChild>
        <w:div w:id="1673794536">
          <w:marLeft w:val="0"/>
          <w:marRight w:val="0"/>
          <w:marTop w:val="0"/>
          <w:marBottom w:val="0"/>
          <w:divBdr>
            <w:top w:val="none" w:sz="0" w:space="0" w:color="auto"/>
            <w:left w:val="none" w:sz="0" w:space="0" w:color="auto"/>
            <w:bottom w:val="none" w:sz="0" w:space="0" w:color="auto"/>
            <w:right w:val="none" w:sz="0" w:space="0" w:color="auto"/>
          </w:divBdr>
        </w:div>
      </w:divsChild>
    </w:div>
    <w:div w:id="1612319432">
      <w:bodyDiv w:val="1"/>
      <w:marLeft w:val="0"/>
      <w:marRight w:val="0"/>
      <w:marTop w:val="0"/>
      <w:marBottom w:val="0"/>
      <w:divBdr>
        <w:top w:val="none" w:sz="0" w:space="0" w:color="auto"/>
        <w:left w:val="none" w:sz="0" w:space="0" w:color="auto"/>
        <w:bottom w:val="none" w:sz="0" w:space="0" w:color="auto"/>
        <w:right w:val="none" w:sz="0" w:space="0" w:color="auto"/>
      </w:divBdr>
      <w:divsChild>
        <w:div w:id="1947156497">
          <w:marLeft w:val="0"/>
          <w:marRight w:val="0"/>
          <w:marTop w:val="0"/>
          <w:marBottom w:val="0"/>
          <w:divBdr>
            <w:top w:val="none" w:sz="0" w:space="0" w:color="auto"/>
            <w:left w:val="none" w:sz="0" w:space="0" w:color="auto"/>
            <w:bottom w:val="none" w:sz="0" w:space="0" w:color="auto"/>
            <w:right w:val="none" w:sz="0" w:space="0" w:color="auto"/>
          </w:divBdr>
          <w:divsChild>
            <w:div w:id="176779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01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1351</Words>
  <Characters>10525</Characters>
  <Application>Microsoft Office Word</Application>
  <DocSecurity>0</DocSecurity>
  <Lines>219</Lines>
  <Paragraphs>57</Paragraphs>
  <ScaleCrop>false</ScaleCrop>
  <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https://mul2.gov.am/tasks/1175189/oneclick?token=ed5b5c85c64d4bcd57146de2e9464b9f</cp:keywords>
  <dc:description/>
  <cp:lastModifiedBy>Անահիտ Ստեփանյան</cp:lastModifiedBy>
  <cp:revision>21</cp:revision>
  <dcterms:created xsi:type="dcterms:W3CDTF">2019-10-11T04:41:00Z</dcterms:created>
  <dcterms:modified xsi:type="dcterms:W3CDTF">2025-06-27T13:34:00Z</dcterms:modified>
</cp:coreProperties>
</file>