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72077" w14:textId="193D6FCE" w:rsidR="004C136A" w:rsidRPr="00CE0293" w:rsidRDefault="00822C7C" w:rsidP="00CE0293">
      <w:pPr>
        <w:shd w:val="clear" w:color="auto" w:fill="FFFFFF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E0293">
        <w:rPr>
          <w:rFonts w:ascii="GHEA Grapalat" w:hAnsi="GHEA Grapalat" w:cs="Arial"/>
          <w:b/>
          <w:sz w:val="24"/>
          <w:szCs w:val="24"/>
          <w:lang w:val="hy-AM"/>
        </w:rPr>
        <w:t xml:space="preserve">ՏԵՂԵԿԱՆՔ - </w:t>
      </w:r>
      <w:r w:rsidR="004C136A" w:rsidRPr="00CE0293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D356A32" w14:textId="645B4E3D" w:rsidR="004C136A" w:rsidRPr="00CE0293" w:rsidRDefault="004C136A" w:rsidP="00CE0293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CE029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</w:t>
      </w:r>
      <w:r w:rsidRPr="00CE0293">
        <w:rPr>
          <w:rFonts w:ascii="GHEA Grapalat" w:hAnsi="GHEA Grapalat"/>
          <w:sz w:val="24"/>
          <w:szCs w:val="24"/>
          <w:lang w:val="hy-AM"/>
        </w:rPr>
        <w:t xml:space="preserve">2023 </w:t>
      </w:r>
      <w:r w:rsidRPr="00CE0293">
        <w:rPr>
          <w:rFonts w:ascii="GHEA Grapalat" w:hAnsi="GHEA Grapalat" w:cs="Arial"/>
          <w:sz w:val="24"/>
          <w:szCs w:val="24"/>
          <w:lang w:val="hy-AM"/>
        </w:rPr>
        <w:t xml:space="preserve">ԹՎԱԿԱՆԻ ՀՈՒՆԻՍԻ 1-Ի </w:t>
      </w:r>
      <w:r w:rsidRPr="00CE0293">
        <w:rPr>
          <w:rFonts w:ascii="GHEA Grapalat" w:hAnsi="GHEA Grapalat"/>
          <w:sz w:val="24"/>
          <w:szCs w:val="24"/>
          <w:lang w:val="hy-AM"/>
        </w:rPr>
        <w:t>N 877-</w:t>
      </w:r>
      <w:r w:rsidRPr="00CE0293">
        <w:rPr>
          <w:rFonts w:ascii="GHEA Grapalat" w:hAnsi="GHEA Grapalat" w:cs="Arial"/>
          <w:sz w:val="24"/>
          <w:szCs w:val="24"/>
          <w:lang w:val="hy-AM"/>
        </w:rPr>
        <w:t>Ա</w:t>
      </w:r>
      <w:r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Arial"/>
          <w:sz w:val="24"/>
          <w:szCs w:val="24"/>
          <w:lang w:val="hy-AM"/>
        </w:rPr>
        <w:t xml:space="preserve">ՈՐՈՇՄԱՆ ՄԵՋ ՓՈՓՈԽՈՒԹՅՈՒՆՆԵՐ </w:t>
      </w:r>
      <w:r w:rsidR="00464444" w:rsidRPr="00CE0293">
        <w:rPr>
          <w:rFonts w:ascii="GHEA Grapalat" w:hAnsi="GHEA Grapalat" w:cs="Arial"/>
          <w:sz w:val="24"/>
          <w:szCs w:val="24"/>
          <w:lang w:val="hy-AM"/>
        </w:rPr>
        <w:t xml:space="preserve">ԵՎ ԼՐԱՑՈՒՄ </w:t>
      </w:r>
      <w:r w:rsidRPr="00CE0293">
        <w:rPr>
          <w:rFonts w:ascii="GHEA Grapalat" w:hAnsi="GHEA Grapalat" w:cs="Arial"/>
          <w:sz w:val="24"/>
          <w:szCs w:val="24"/>
          <w:lang w:val="hy-AM"/>
        </w:rPr>
        <w:t xml:space="preserve">ԿԱՏԱՐԵԼՈՒ ՄԱՍԻՆ </w:t>
      </w:r>
    </w:p>
    <w:p w14:paraId="580FA86D" w14:textId="782C6357" w:rsidR="00195446" w:rsidRPr="00CE0293" w:rsidRDefault="00DD3536" w:rsidP="00CE02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CE0293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(այսուհետ՝ Նախագիծ)</w:t>
      </w:r>
    </w:p>
    <w:p w14:paraId="4EFBCA88" w14:textId="77777777" w:rsidR="005B31DA" w:rsidRPr="00CE0293" w:rsidRDefault="005B31DA" w:rsidP="007B19A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6BBD405A" w14:textId="7591B64A" w:rsidR="00195446" w:rsidRPr="00CE0293" w:rsidRDefault="00195446" w:rsidP="007B19AA">
      <w:pPr>
        <w:shd w:val="clear" w:color="auto" w:fill="FFFFFF"/>
        <w:spacing w:line="360" w:lineRule="auto"/>
        <w:ind w:firstLine="709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1. </w:t>
      </w:r>
      <w:r w:rsidR="00EF78CC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Նախապատմություն</w:t>
      </w:r>
      <w:r w:rsidR="005B1246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</w:t>
      </w:r>
      <w:r w:rsidR="00EF78CC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="00EF78CC" w:rsidRPr="00CE0293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</w:t>
      </w:r>
      <w:r w:rsidRPr="00CE0293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ռկա իրավիճակը</w:t>
      </w: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  <w:r w:rsidR="004A0B8B" w:rsidRPr="00CE0293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565AA5F8" w14:textId="2BA52C43" w:rsidR="001644BE" w:rsidRPr="00CE0293" w:rsidRDefault="00195446" w:rsidP="007B19AA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Վերակառուցման վարկերի (</w:t>
      </w:r>
      <w:r w:rsidR="00D3394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ՎՎԲ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)</w:t>
      </w:r>
      <w:r w:rsidR="0076739D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,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Եվրոպական ներդրումային բանկերի</w:t>
      </w:r>
      <w:r w:rsidR="005923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(ԵՆԲ)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վարկային</w:t>
      </w:r>
      <w:r w:rsidR="0076739D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և ՀՀ կառավարության համաֆինանսավորման միջոցներով </w:t>
      </w:r>
      <w:r w:rsidR="00991A1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Հայաստանի տարածքային զարգացման հիմնադրամի (այսուհետ՝ Հիմնադրամ) </w:t>
      </w:r>
      <w:r w:rsidR="00E452B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կողմից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«Համայնքային ենթակ</w:t>
      </w:r>
      <w:r w:rsidR="00EF0AD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առուցվածքների II ծրագիր, փուլ 3 -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Հայաստանի ջրամատակարարման և ջրահեռացման ենթակառուցվածք</w:t>
      </w:r>
      <w:r w:rsidR="00315382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ների վերականգնում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» </w:t>
      </w:r>
      <w:r w:rsidR="00315382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ծրագ</w:t>
      </w:r>
      <w:r w:rsidR="00BC698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րի</w:t>
      </w:r>
      <w:r w:rsidR="00991A1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(այսուհետ՝ Ծրագիր) շրջանակներում </w:t>
      </w:r>
      <w:r w:rsidR="00BC78FD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1166BE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633F44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E1739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մարզերի (</w:t>
      </w:r>
      <w:r w:rsidR="003E1739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Շիրակի, Լոռու, Գեղարքունիքի, Արմավիրի, Վայոց ձորի</w:t>
      </w:r>
      <w:r w:rsidR="001166B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 Կոտայքի</w:t>
      </w:r>
      <w:r w:rsidR="003E1739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Սյունիքի) </w:t>
      </w:r>
      <w:r w:rsidR="001166BE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38</w:t>
      </w:r>
      <w:r w:rsidR="003E1739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644B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բնակավայրերում </w:t>
      </w:r>
      <w:r w:rsidR="0054697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նախատեսվել է իրականացնել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ջրամատակարարման և ջրահեռացման համակարգերի վերակառուցման աշխատանքներ</w:t>
      </w:r>
      <w:r w:rsidR="001644B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14:paraId="6E9DFCDF" w14:textId="61BF57FA" w:rsidR="001644BE" w:rsidRPr="00CE0293" w:rsidRDefault="0007647E" w:rsidP="007B19AA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 սկզբանե </w:t>
      </w:r>
      <w:r w:rsidR="00CC6F3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Ծ</w:t>
      </w:r>
      <w:r w:rsidR="00991A1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րագրի շրջանակներում կնքվել </w:t>
      </w:r>
      <w:r w:rsidR="00E452B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են </w:t>
      </w:r>
      <w:r w:rsidR="00591412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երեք </w:t>
      </w:r>
      <w:r w:rsidR="00CC6F3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պայմանագրեր</w:t>
      </w:r>
      <w:r w:rsidR="00991A1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</w:p>
    <w:p w14:paraId="3DFAF8CA" w14:textId="261CE067" w:rsidR="00364182" w:rsidRPr="00CE0293" w:rsidRDefault="00364182" w:rsidP="007B19AA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Պայմանագիր թիվ CIP II-P3-SH LOT-1 </w:t>
      </w:r>
      <w:r w:rsidR="00CC6F3B" w:rsidRPr="00CE0293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- «Շիրակի Ջրմուղկոյուղի» ՓԲԸ սպասարկման տարածքի ջրամատակարարման և ջրահեռացման ենթակառուցվածքների վերականգնում</w:t>
      </w:r>
      <w:r w:rsidR="00085E57" w:rsidRPr="00CE0293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»</w:t>
      </w:r>
      <w:r w:rsidR="007737D0" w:rsidRPr="00CE0293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- </w:t>
      </w:r>
      <w:r w:rsidR="00CC6F3B" w:rsidRPr="00CE0293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Կապալառու՝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«Դորոժնիկ» ՍՊԸ - «Հիմնաքար» ՍՊԸ </w:t>
      </w:r>
      <w:r w:rsidR="00CF573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ՀԳ</w:t>
      </w:r>
      <w:r w:rsidR="00F1624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CE0293" w:rsidDel="0036418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 xml:space="preserve"> </w:t>
      </w:r>
    </w:p>
    <w:p w14:paraId="602727EF" w14:textId="0C0DF50B" w:rsidR="00CC6F3B" w:rsidRPr="00CE0293" w:rsidRDefault="00364182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2</w:t>
      </w:r>
      <w:r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Պայմանագիր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թիվ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CIP II- P3-L-NA LOT-2</w:t>
      </w:r>
      <w:r w:rsidR="001954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- </w:t>
      </w:r>
      <w:r w:rsidR="00085E5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</w:t>
      </w:r>
      <w:r w:rsidR="00CC6F3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Լոռու և Արմավիրի մարզերի</w:t>
      </w:r>
      <w:r w:rsidR="00CE0293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CC6F3B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ջրամատակարարման համակարգերի և </w:t>
      </w:r>
      <w:proofErr w:type="spellStart"/>
      <w:r w:rsidR="00CC6F3B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կոյուղագծերի</w:t>
      </w:r>
      <w:proofErr w:type="spellEnd"/>
      <w:r w:rsidR="00CC6F3B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վերականգնում</w:t>
      </w:r>
      <w:r w:rsidR="00085E57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»</w:t>
      </w:r>
      <w:r w:rsidR="007737D0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- </w:t>
      </w:r>
      <w:r w:rsidR="00B46E4F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Կապալառու՝</w:t>
      </w:r>
      <w:r w:rsid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«</w:t>
      </w:r>
      <w:proofErr w:type="spellStart"/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Դորոժնիկ</w:t>
      </w:r>
      <w:proofErr w:type="spellEnd"/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» ՍՊԸ</w:t>
      </w:r>
      <w:r w:rsidR="00F1624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.</w:t>
      </w:r>
    </w:p>
    <w:p w14:paraId="5933F1C3" w14:textId="4999F478" w:rsidR="002C5CB7" w:rsidRPr="00CE0293" w:rsidRDefault="00364182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3</w:t>
      </w:r>
      <w:r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Պայմանագիր թիվ CIP II-P3-AWSC LOT-3 </w:t>
      </w:r>
      <w:r w:rsidR="001954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- </w:t>
      </w:r>
      <w:r w:rsidR="00B46E4F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«Հայջրմուղկոյուղի» ՓԲԸ Գեղարքունիքի, Վայոց </w:t>
      </w:r>
      <w:r w:rsidR="0098636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ձ</w:t>
      </w:r>
      <w:r w:rsidR="00B46E4F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որի և Սյունիքի մարզերի սպասարկման տարածքի ջրամատակարարման և ջրահեռացման ենթակառուցվածքների վերականգնում</w:t>
      </w:r>
      <w:r w:rsidR="00085E5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»</w:t>
      </w:r>
      <w:r w:rsidR="007737D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- </w:t>
      </w:r>
      <w:r w:rsidR="00AF1511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Կապալառու՝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«ԲԼԵՍԿ» </w:t>
      </w:r>
      <w:r w:rsidR="00671BDD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ՍՊԸ - «Եղվարդշին» ԲԲԸ Հ</w:t>
      </w:r>
      <w:r w:rsidR="00CF573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Գ</w:t>
      </w:r>
      <w:r w:rsidR="00F1624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:</w:t>
      </w:r>
    </w:p>
    <w:p w14:paraId="38CE9BEF" w14:textId="22B78ABB" w:rsidR="007C5372" w:rsidRPr="00CE0293" w:rsidRDefault="00CB6B54" w:rsidP="007B19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E0293">
        <w:rPr>
          <w:rFonts w:ascii="GHEA Grapalat" w:hAnsi="GHEA Grapalat"/>
          <w:sz w:val="24"/>
          <w:szCs w:val="24"/>
          <w:lang w:val="hy-AM"/>
        </w:rPr>
        <w:t>Նշվա</w:t>
      </w:r>
      <w:r w:rsidR="002F57EB" w:rsidRPr="00CE0293">
        <w:rPr>
          <w:rFonts w:ascii="GHEA Grapalat" w:hAnsi="GHEA Grapalat"/>
          <w:sz w:val="24"/>
          <w:szCs w:val="24"/>
          <w:lang w:val="hy-AM"/>
        </w:rPr>
        <w:t>ծ</w:t>
      </w:r>
      <w:r w:rsidR="00C038F6"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/>
          <w:sz w:val="24"/>
          <w:szCs w:val="24"/>
          <w:lang w:val="hy-AM"/>
        </w:rPr>
        <w:t>պայմանագրերով մեկնարկի ամսաթվից հետո կապալառու կազմակերպություններ</w:t>
      </w:r>
      <w:r w:rsidR="009C1787" w:rsidRPr="00CE0293">
        <w:rPr>
          <w:rFonts w:ascii="GHEA Grapalat" w:hAnsi="GHEA Grapalat"/>
          <w:sz w:val="24"/>
          <w:szCs w:val="24"/>
          <w:lang w:val="hy-AM"/>
        </w:rPr>
        <w:t>ն</w:t>
      </w:r>
      <w:r w:rsidRPr="00CE0293">
        <w:rPr>
          <w:rFonts w:ascii="GHEA Grapalat" w:hAnsi="GHEA Grapalat"/>
          <w:sz w:val="24"/>
          <w:szCs w:val="24"/>
          <w:lang w:val="hy-AM"/>
        </w:rPr>
        <w:t xml:space="preserve"> սկսել և պայմանագրով նախատեսված ժամանակացույցին համապատասխան իրականացրել </w:t>
      </w:r>
      <w:r w:rsidR="00F16247" w:rsidRPr="00CE0293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CE0293">
        <w:rPr>
          <w:rFonts w:ascii="GHEA Grapalat" w:hAnsi="GHEA Grapalat"/>
          <w:sz w:val="24"/>
          <w:szCs w:val="24"/>
          <w:lang w:val="hy-AM"/>
        </w:rPr>
        <w:t>շինարարական աշխատանքներ</w:t>
      </w:r>
      <w:r w:rsidR="007737D0" w:rsidRPr="00CE0293">
        <w:rPr>
          <w:rFonts w:ascii="GHEA Grapalat" w:hAnsi="GHEA Grapalat"/>
          <w:sz w:val="24"/>
          <w:szCs w:val="24"/>
          <w:lang w:val="hy-AM"/>
        </w:rPr>
        <w:t>,</w:t>
      </w:r>
      <w:r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C98" w:rsidRPr="00CE0293">
        <w:rPr>
          <w:rFonts w:ascii="GHEA Grapalat" w:hAnsi="GHEA Grapalat"/>
          <w:sz w:val="24"/>
          <w:szCs w:val="24"/>
          <w:lang w:val="hy-AM"/>
        </w:rPr>
        <w:t xml:space="preserve">սակայն ընթացքում </w:t>
      </w:r>
      <w:r w:rsidR="00163C98" w:rsidRPr="00CE0293">
        <w:rPr>
          <w:rFonts w:ascii="GHEA Grapalat" w:hAnsi="GHEA Grapalat"/>
          <w:sz w:val="24"/>
          <w:szCs w:val="24"/>
          <w:lang w:val="hy-AM"/>
        </w:rPr>
        <w:lastRenderedPageBreak/>
        <w:t>շինարարական աշխատանքների տեմպերը դանդաղել են, ինչը</w:t>
      </w:r>
      <w:r w:rsidR="00F16247" w:rsidRPr="00CE0293">
        <w:rPr>
          <w:rFonts w:ascii="GHEA Grapalat" w:hAnsi="GHEA Grapalat"/>
          <w:sz w:val="24"/>
          <w:szCs w:val="24"/>
          <w:lang w:val="hy-AM"/>
        </w:rPr>
        <w:t>,</w:t>
      </w:r>
      <w:r w:rsidR="00033A8F"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C98" w:rsidRPr="00CE0293">
        <w:rPr>
          <w:rFonts w:ascii="GHEA Grapalat" w:hAnsi="GHEA Grapalat"/>
          <w:sz w:val="24"/>
          <w:szCs w:val="24"/>
          <w:lang w:val="hy-AM"/>
        </w:rPr>
        <w:t>ըստ կապալառուների</w:t>
      </w:r>
      <w:r w:rsidR="00F16247" w:rsidRPr="00CE0293">
        <w:rPr>
          <w:rFonts w:ascii="GHEA Grapalat" w:hAnsi="GHEA Grapalat"/>
          <w:sz w:val="24"/>
          <w:szCs w:val="24"/>
          <w:lang w:val="hy-AM"/>
        </w:rPr>
        <w:t>,</w:t>
      </w:r>
      <w:r w:rsidR="003F260B" w:rsidRPr="00CE0293">
        <w:rPr>
          <w:rFonts w:ascii="GHEA Grapalat" w:hAnsi="GHEA Grapalat"/>
          <w:sz w:val="24"/>
          <w:szCs w:val="24"/>
          <w:lang w:val="hy-AM"/>
        </w:rPr>
        <w:t xml:space="preserve"> պայմանավոր</w:t>
      </w:r>
      <w:r w:rsidR="007C5372" w:rsidRPr="00CE0293">
        <w:rPr>
          <w:rFonts w:ascii="GHEA Grapalat" w:hAnsi="GHEA Grapalat"/>
          <w:sz w:val="24"/>
          <w:szCs w:val="24"/>
          <w:lang w:val="hy-AM"/>
        </w:rPr>
        <w:t>ված է</w:t>
      </w:r>
      <w:r w:rsidR="00163C98" w:rsidRPr="00CE0293">
        <w:rPr>
          <w:rFonts w:ascii="GHEA Grapalat" w:hAnsi="GHEA Grapalat"/>
          <w:sz w:val="24"/>
          <w:szCs w:val="24"/>
          <w:lang w:val="hy-AM"/>
        </w:rPr>
        <w:t xml:space="preserve"> եղել </w:t>
      </w:r>
      <w:r w:rsidR="007C5372" w:rsidRPr="00CE0293">
        <w:rPr>
          <w:rFonts w:ascii="GHEA Grapalat" w:hAnsi="GHEA Grapalat"/>
          <w:sz w:val="24"/>
          <w:szCs w:val="24"/>
          <w:lang w:val="hy-AM"/>
        </w:rPr>
        <w:t xml:space="preserve">հանրապետությունում </w:t>
      </w:r>
      <w:r w:rsidR="00F8053C" w:rsidRPr="00CE0293">
        <w:rPr>
          <w:rFonts w:ascii="GHEA Grapalat" w:hAnsi="GHEA Grapalat"/>
          <w:sz w:val="24"/>
          <w:szCs w:val="24"/>
          <w:lang w:val="hy-AM"/>
        </w:rPr>
        <w:t xml:space="preserve">ՀՀ դրամի նկատմամբ </w:t>
      </w:r>
      <w:proofErr w:type="spellStart"/>
      <w:r w:rsidR="003C3F9E" w:rsidRPr="00CE0293">
        <w:rPr>
          <w:rFonts w:ascii="GHEA Grapalat" w:hAnsi="GHEA Grapalat"/>
          <w:sz w:val="24"/>
          <w:szCs w:val="24"/>
          <w:lang w:val="hy-AM"/>
        </w:rPr>
        <w:t>ե</w:t>
      </w:r>
      <w:r w:rsidR="007C5372" w:rsidRPr="00CE0293">
        <w:rPr>
          <w:rFonts w:ascii="GHEA Grapalat" w:hAnsi="GHEA Grapalat"/>
          <w:sz w:val="24"/>
          <w:szCs w:val="24"/>
          <w:lang w:val="hy-AM"/>
        </w:rPr>
        <w:t>վրոյի</w:t>
      </w:r>
      <w:proofErr w:type="spellEnd"/>
      <w:r w:rsidR="007C5372" w:rsidRPr="00CE0293">
        <w:rPr>
          <w:rFonts w:ascii="GHEA Grapalat" w:hAnsi="GHEA Grapalat"/>
          <w:sz w:val="24"/>
          <w:szCs w:val="24"/>
          <w:lang w:val="hy-AM"/>
        </w:rPr>
        <w:t xml:space="preserve"> փոխարժեքի</w:t>
      </w:r>
      <w:r w:rsidR="00F8053C" w:rsidRPr="00CE0293">
        <w:rPr>
          <w:rFonts w:ascii="GHEA Grapalat" w:hAnsi="GHEA Grapalat"/>
          <w:sz w:val="24"/>
          <w:szCs w:val="24"/>
          <w:lang w:val="hy-AM"/>
        </w:rPr>
        <w:t xml:space="preserve"> էական </w:t>
      </w:r>
      <w:r w:rsidR="007C5372" w:rsidRPr="00CE0293">
        <w:rPr>
          <w:rFonts w:ascii="GHEA Grapalat" w:hAnsi="GHEA Grapalat"/>
          <w:sz w:val="24"/>
          <w:szCs w:val="24"/>
          <w:lang w:val="hy-AM"/>
        </w:rPr>
        <w:t>նվազ</w:t>
      </w:r>
      <w:r w:rsidR="00CA51E2" w:rsidRPr="00CE0293">
        <w:rPr>
          <w:rFonts w:ascii="GHEA Grapalat" w:hAnsi="GHEA Grapalat"/>
          <w:sz w:val="24"/>
          <w:szCs w:val="24"/>
          <w:lang w:val="hy-AM"/>
        </w:rPr>
        <w:t>մամբ</w:t>
      </w:r>
      <w:r w:rsidR="00F16247" w:rsidRPr="00CE0293">
        <w:rPr>
          <w:rFonts w:ascii="GHEA Grapalat" w:hAnsi="GHEA Grapalat"/>
          <w:sz w:val="24"/>
          <w:szCs w:val="24"/>
          <w:lang w:val="hy-AM"/>
        </w:rPr>
        <w:t>,</w:t>
      </w:r>
      <w:r w:rsidR="00F8053C"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3A8F" w:rsidRPr="00CE0293">
        <w:rPr>
          <w:rFonts w:ascii="GHEA Grapalat" w:hAnsi="GHEA Grapalat"/>
          <w:sz w:val="24"/>
          <w:szCs w:val="24"/>
          <w:lang w:val="hy-AM"/>
        </w:rPr>
        <w:t>և</w:t>
      </w:r>
      <w:r w:rsidR="00F16247" w:rsidRPr="00CE0293">
        <w:rPr>
          <w:rFonts w:ascii="GHEA Grapalat" w:hAnsi="GHEA Grapalat"/>
          <w:sz w:val="24"/>
          <w:szCs w:val="24"/>
          <w:lang w:val="hy-AM"/>
        </w:rPr>
        <w:t xml:space="preserve"> կապալառու կազմակերպությունները</w:t>
      </w:r>
      <w:r w:rsidR="00033A8F" w:rsidRPr="00CE0293">
        <w:rPr>
          <w:rFonts w:ascii="GHEA Grapalat" w:hAnsi="GHEA Grapalat"/>
          <w:sz w:val="24"/>
          <w:szCs w:val="24"/>
          <w:lang w:val="hy-AM"/>
        </w:rPr>
        <w:t xml:space="preserve"> խնդրել</w:t>
      </w:r>
      <w:r w:rsidR="00F16247" w:rsidRPr="00CE0293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033A8F"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1B6" w:rsidRPr="00CE0293">
        <w:rPr>
          <w:rFonts w:ascii="GHEA Grapalat" w:hAnsi="GHEA Grapalat"/>
          <w:sz w:val="24"/>
          <w:szCs w:val="24"/>
          <w:lang w:val="hy-AM"/>
        </w:rPr>
        <w:t>վերանայել</w:t>
      </w:r>
      <w:r w:rsidR="00033A8F" w:rsidRPr="00CE0293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1B6" w:rsidRPr="00CE0293">
        <w:rPr>
          <w:rFonts w:ascii="GHEA Grapalat" w:hAnsi="GHEA Grapalat"/>
          <w:sz w:val="24"/>
          <w:szCs w:val="24"/>
          <w:lang w:val="hy-AM"/>
        </w:rPr>
        <w:t xml:space="preserve">պայմանագրային արժեքները՝ իրենց կողմից կրած վնասները </w:t>
      </w:r>
      <w:r w:rsidR="00033A8F" w:rsidRPr="00CE0293">
        <w:rPr>
          <w:rFonts w:ascii="GHEA Grapalat" w:hAnsi="GHEA Grapalat"/>
          <w:sz w:val="24"/>
          <w:szCs w:val="24"/>
          <w:lang w:val="hy-AM"/>
        </w:rPr>
        <w:t xml:space="preserve">մեղմելու </w:t>
      </w:r>
      <w:r w:rsidR="000871B6" w:rsidRPr="00CE0293">
        <w:rPr>
          <w:rFonts w:ascii="GHEA Grapalat" w:hAnsi="GHEA Grapalat"/>
          <w:sz w:val="24"/>
          <w:szCs w:val="24"/>
          <w:lang w:val="hy-AM"/>
        </w:rPr>
        <w:t>նպատակով։</w:t>
      </w:r>
    </w:p>
    <w:p w14:paraId="6940EE59" w14:textId="6679964F" w:rsidR="00E218EA" w:rsidRPr="00CE0293" w:rsidRDefault="00C25D1A" w:rsidP="007B19AA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Արձագանքելով կապալառուների խնդրանքին</w:t>
      </w:r>
      <w:r w:rsidR="00E452B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Հիմնադրամն </w:t>
      </w:r>
      <w:r w:rsidR="001954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ուսումնասիրել է</w:t>
      </w:r>
      <w:r w:rsidR="00872209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կապալառուների դրամական հոսքերի վրա</w:t>
      </w:r>
      <w:r w:rsidR="001954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591412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եվրո</w:t>
      </w:r>
      <w:r w:rsidR="001954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/ՀՀ դրամ փոխարժեքի</w:t>
      </w:r>
      <w:r w:rsidR="00872209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ազդեցության</w:t>
      </w:r>
      <w:r w:rsidR="001954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գործոնը</w:t>
      </w:r>
      <w:r w:rsidR="00163C9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,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և բանակ</w:t>
      </w:r>
      <w:r w:rsidR="00671BDD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ցելով կապալառուների հետ առաջարկ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ել բոլոր երեք պայմանագրերի համար, որպես փոխարժեքի նվազման բացասական ազդեցությունը մեղմացնող միջոցառում, կիրառել նույն</w:t>
      </w:r>
      <w:r w:rsidR="00671BDD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1 եվրո = 500 դրամ փոխարժեքը: </w:t>
      </w:r>
    </w:p>
    <w:p w14:paraId="7B04B3F4" w14:textId="09C683F2" w:rsidR="00E218EA" w:rsidRPr="00CE0293" w:rsidRDefault="002C5CB7" w:rsidP="007B19AA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  <w:t>Առաջարկը ներկայացվել է</w:t>
      </w:r>
      <w:r w:rsidR="0007647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 կ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առավարություն, որի արդյունքում ընդունվել է</w:t>
      </w:r>
      <w:r w:rsidR="00720DB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ՀՀ կառավարությ</w:t>
      </w:r>
      <w:r w:rsidR="00720DB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ան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2023</w:t>
      </w:r>
      <w:r w:rsidR="00117DC9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թվականի հունիսի 1-ին թիվ 877-Ա որոշումը, որով ի աջակցություն կապալառուների որոշ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</w:t>
      </w:r>
      <w:r w:rsidR="00671BDD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ել է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2023 թվականի մայիսի 1-ից մինչև 2024 թվականի մայիսի 31-ը համապատասխան կապալառու կազմակերպություններին շինարարական աշխատանքների դիմաց վճարումները պայմանագրով նախատեսված՝ ՀՀ կենտրոնական բանկի սահմանած փոխարժեքի փոխարեն իրականացնել՝ հաշվարկների հիմքում կիրառելով 1 եվրո=500 ՀՀ դրամ փոխարժեքը, ինչպես նաև</w:t>
      </w:r>
      <w:r w:rsidR="00F1624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E218EA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երկարաձգել կապալի պայմանագրերի ժամկետները՝ մինչև 2024 թվականի մայիսի 31-ը՝ կասեցնելով պայմանագրերի ընդհանուր պայմանների 8.7-րդ կետով սահմանված կատարողի նկատմամբ հաշվարկվող տույժերի հաշվարկը և պայմանագրով սահմանված՝ ներառյալ որոշումից բխող բոլոր պարտավորությունների ամբողջական կատարման դեպքում, զիջել դրանք: Ընդ որում՝ որոշման 1-ին կետով սահմանված ժամկետում աշխատանքները չկատարելու դեպքում տույժերը հաշվարկվում են նաև կասեցման ժամանակահատվածի համար։</w:t>
      </w:r>
    </w:p>
    <w:p w14:paraId="4C99AC7A" w14:textId="22757057" w:rsidR="005B1246" w:rsidRPr="00CE0293" w:rsidRDefault="00076122" w:rsidP="007B19AA">
      <w:pPr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Հետագայում 2024 թվականի մայիսի 30-ին ՀՀ կառավարություն</w:t>
      </w:r>
      <w:r w:rsidR="0098636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ընդունել է թիվ 820-Ա որոշումը, որով փոփոխություն է կատարել ՀՀ կառավարությունը 2023 թվականի հունիսի 1-ին թիվ 877-Ա որոշման մեջ՝ երկարաձգելով մեղմացնող միջոցառման կիրառման և պայմանագրերի </w:t>
      </w:r>
      <w:proofErr w:type="spellStart"/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վերջնաժակետները</w:t>
      </w:r>
      <w:proofErr w:type="spellEnd"/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  <w:r w:rsidR="004A0B8B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6432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Վերոնշյալ </w:t>
      </w:r>
      <w:r w:rsidR="005B12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որոշմամբ </w:t>
      </w:r>
      <w:r w:rsid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երկարաձգված </w:t>
      </w:r>
      <w:proofErr w:type="spellStart"/>
      <w:r w:rsidR="005B12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վերջնաժամկետներում</w:t>
      </w:r>
      <w:proofErr w:type="spellEnd"/>
      <w:r w:rsidR="005B12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՝</w:t>
      </w:r>
      <w:r w:rsidR="005B1246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ab/>
      </w:r>
    </w:p>
    <w:p w14:paraId="51B8D38B" w14:textId="3BAD06C6" w:rsidR="005B1246" w:rsidRPr="00CE0293" w:rsidRDefault="005B1246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lastRenderedPageBreak/>
        <w:t>1</w:t>
      </w:r>
      <w:r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6432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«Լոռու և Արմավիրի մարզերի </w:t>
      </w:r>
      <w:r w:rsidR="00764328"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ջրամատակարարման համակարգերի և կոյուղագծերի վերականգնում»</w:t>
      </w:r>
      <w:r w:rsidR="0076432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թիվ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CIP II- P3-L-NA LOT-2</w:t>
      </w:r>
      <w:r w:rsidRPr="00CE0293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="00081764" w:rsidRPr="00CE029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պայմանագրով նախատեսված շինարարական աշխատանքներն ամբողջությամբ ավարտվել են</w:t>
      </w:r>
      <w:r w:rsidR="00081764"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62214C3" w14:textId="3D1CF7E5" w:rsidR="005B1246" w:rsidRPr="00CE0293" w:rsidRDefault="005B1246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</w:t>
      </w:r>
      <w:r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081764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«Շիրակի Ջրմուղկոյուղի» ՓԲԸ սպասարկման տարածքի ջրամատակարարման և ջրահեռացման ենթակառուցվածքների վերականգնում» թիվ </w:t>
      </w:r>
      <w:r w:rsidR="00081764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CIP II-P3-SH LOT-1 </w:t>
      </w:r>
      <w:r w:rsidR="00081764" w:rsidRPr="00CE029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պայմանագրով նախատեսված շինարարական աշխատանքներից դեռևս չկատարված են 10 տոկոսը</w:t>
      </w:r>
      <w:r w:rsidR="00081764"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26FB6F72" w14:textId="59F8F161" w:rsidR="005B1246" w:rsidRPr="00CE0293" w:rsidRDefault="005B1246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3</w:t>
      </w:r>
      <w:r w:rsidRPr="00CE0293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«Հայջրմուղկոյուղի» ՓԲԸ Գեղարքունիքի, Վայոց </w:t>
      </w:r>
      <w:r w:rsidR="0098636E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ձ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որի և Սյունիքի մարզերի սպասարկման տարածքի ջրամատակարարման և ջրահեռացման ենթակառուցվածքների վերականգնում» թիվ CIP II-P3-AWSC LOT-3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պայմանագրով նախատեսված աշխատանքներից </w:t>
      </w:r>
      <w:proofErr w:type="spellStart"/>
      <w:r w:rsidR="00081764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դեռևս</w:t>
      </w:r>
      <w:proofErr w:type="spellEnd"/>
      <w:r w:rsidR="00081764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չկատարված են</w:t>
      </w:r>
      <w:r w:rsidR="00266598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649FD" w:rsidRPr="00CE0293">
        <w:rPr>
          <w:rFonts w:ascii="GHEA Grapalat" w:hAnsi="GHEA Grapalat"/>
          <w:sz w:val="24"/>
          <w:szCs w:val="24"/>
          <w:lang w:val="hy-AM"/>
        </w:rPr>
        <w:t xml:space="preserve">5,2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տոկոսը</w:t>
      </w:r>
      <w:r w:rsidR="00081764" w:rsidRPr="00CE0293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։</w:t>
      </w:r>
    </w:p>
    <w:p w14:paraId="2FF49423" w14:textId="3E50EBE2" w:rsidR="005E7CC1" w:rsidRPr="00CE0293" w:rsidRDefault="008D18A0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Վերոնշյալ երկու պայմանագրերի շրջանակներում չ</w:t>
      </w:r>
      <w:r w:rsidR="00266598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կատարված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աշխատանքներ</w:t>
      </w:r>
      <w:r w:rsidR="005E7CC1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 կատարման համար անհրաժեշտություն է առաջացել երկարաձգելու </w:t>
      </w:r>
      <w:r w:rsidR="00081764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պայմանագրերի ժամկետները՝ առանց </w:t>
      </w:r>
      <w:r w:rsidR="005E7CC1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մեղ</w:t>
      </w:r>
      <w:r w:rsidR="00081764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մացնող միջոցառումների կիրառման</w:t>
      </w:r>
      <w:r w:rsidR="005E7CC1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։</w:t>
      </w:r>
    </w:p>
    <w:p w14:paraId="0A7D3784" w14:textId="6824A6B3" w:rsidR="008D18A0" w:rsidRPr="00CE0293" w:rsidRDefault="005E7CC1" w:rsidP="007B19AA">
      <w:pPr>
        <w:tabs>
          <w:tab w:val="left" w:pos="993"/>
        </w:tabs>
        <w:spacing w:line="360" w:lineRule="auto"/>
        <w:ind w:firstLine="540"/>
        <w:jc w:val="both"/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Պայմանագրերով նախատեսված աշխատանքներ</w:t>
      </w:r>
      <w:r w:rsidR="007C585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ը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7C5850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սահմանված ժամկետներում </w:t>
      </w:r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չկատարման պատճառները և ժամկետների երկարաձգման հիմնավորումները </w:t>
      </w:r>
      <w:proofErr w:type="spellStart"/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հետևյալն</w:t>
      </w:r>
      <w:proofErr w:type="spellEnd"/>
      <w:r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ե</w:t>
      </w:r>
      <w:r w:rsidR="00C87BE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ն.</w:t>
      </w:r>
    </w:p>
    <w:p w14:paraId="6ED46ADD" w14:textId="77777777" w:rsidR="003752B3" w:rsidRPr="00CE0293" w:rsidRDefault="003752B3" w:rsidP="007B19AA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</w:p>
    <w:p w14:paraId="26A89192" w14:textId="611C00A2" w:rsidR="008D18A0" w:rsidRPr="00CE0293" w:rsidRDefault="008D18A0" w:rsidP="007B19AA">
      <w:pPr>
        <w:spacing w:line="360" w:lineRule="auto"/>
        <w:ind w:left="720"/>
        <w:contextualSpacing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Հիմնադրամի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և «</w:t>
      </w:r>
      <w:proofErr w:type="spellStart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Դորոժնիկ</w:t>
      </w:r>
      <w:proofErr w:type="spellEnd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» ՍՊԸ-ի միջև կնքված </w:t>
      </w:r>
      <w:r w:rsidRPr="00CE0293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թիվ </w:t>
      </w:r>
      <w:r w:rsidR="009D0F77"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CIP II-P3-SH LOT-1</w:t>
      </w:r>
      <w:r w:rsidR="009D0F7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պայմանագ</w:t>
      </w:r>
      <w:r w:rsidR="005E7CC1"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րի մասով</w:t>
      </w:r>
    </w:p>
    <w:p w14:paraId="15A1D008" w14:textId="0A513E5E" w:rsidR="008D18A0" w:rsidRP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I. Լրացուցիչ աշխատանքների իրականացում</w:t>
      </w:r>
    </w:p>
    <w:p w14:paraId="7BB689EF" w14:textId="0973B838" w:rsidR="008D18A0" w:rsidRP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Գյումրի համայնքի ղեկավարի 18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09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2024թ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01/17696-2024 գրությամբ, «Վեոլիա Ջուր» ՓԲԸ-ի 22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07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2024թ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ՄՇ/28586 գրության հիման վրա լրացուցիչ իրականացվել է Գյումրի քաղաքի Բաղրամյան փողոցի և Ջիվանի փողոցի կոյուղագծերի կառուցման աշխատանքները, որը անհրաժեշտ էր այլ ծրագրերով հիմնանորոգվող ա/բետոնյա և սալիկապատ մակերեսների հետագայում քանդումից խուսափելու համար։ Ինչպես նաև լրացուցիչ կառուցվել են 5 կմ երկարությամբ նոր ջրագծեր, որի չիրականացման դեպքում Գյումրի քաղաքի որոշ փողոցներում կառուցված ջրագծերը չէին կարող դրվել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շահագործման, իսկ գործող հին ջրագծերից մոտ 10կմ հատվածը հնարավոր </w:t>
      </w:r>
      <w:r w:rsidR="003752B3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չէ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ր լինի հանել շահագործումից։</w:t>
      </w:r>
    </w:p>
    <w:p w14:paraId="1A2F7309" w14:textId="77777777" w:rsidR="00CE0293" w:rsidRDefault="008D18A0" w:rsidP="007B19AA">
      <w:pPr>
        <w:spacing w:line="360" w:lineRule="auto"/>
        <w:ind w:firstLine="27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II</w:t>
      </w:r>
      <w:r w:rsidRPr="00CE0293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Շինարարության իրականացման խոչընդոտներ</w:t>
      </w:r>
    </w:p>
    <w:p w14:paraId="5865CF5B" w14:textId="24F563D5" w:rsidR="008D18A0" w:rsidRP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Գյումրի համայնքի ղեկավարի 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պաշտոնանկության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պատճառով 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պայմանագրով նախատեսված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ասֆալտապատման ենթակա փողոցների ցանկը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՝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4000 մ</w:t>
      </w:r>
      <w:r w:rsidRPr="00CE0293">
        <w:rPr>
          <w:rFonts w:ascii="GHEA Grapalat" w:eastAsiaTheme="minorHAnsi" w:hAnsi="GHEA Grapalat" w:cstheme="minorBidi"/>
          <w:sz w:val="24"/>
          <w:szCs w:val="24"/>
          <w:vertAlign w:val="superscript"/>
          <w:lang w:val="hy-AM"/>
        </w:rPr>
        <w:t>2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ընդհանուր մակերեսով 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Հիմնադրամին է </w:t>
      </w:r>
      <w:r w:rsidR="00081764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տրամադրվել է 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27</w:t>
      </w:r>
      <w:r w:rsidR="005E7CC1"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11</w:t>
      </w:r>
      <w:r w:rsidR="005E7CC1"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2024թ-ին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համայնքապետարանի աշխատակազմի քարտուղարի կողմից։ </w:t>
      </w:r>
    </w:p>
    <w:p w14:paraId="54D0C04E" w14:textId="7503AFED" w:rsidR="008D18A0" w:rsidRP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Գյումրի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համայքի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կողմից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սուբվենցիոն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ծրագրերով հիմնանորոգված թվով 14 փողոցներում ջրագծերի և կոյուղագծերի կառուցման համար քանդման թույլտվություննները համայքի կողմից տրվել են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ձգձգումներով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, իսկ թվով 4 փողոցների համար քանդման թույլտվություն առ այսօր ընդհանրապես չեն տրվել, չնայած այն հանգամանքին, որ կապալառուն ունեցել է բոլոր աշխատանքների մասով շինթույլտվություն։</w:t>
      </w:r>
    </w:p>
    <w:p w14:paraId="1C86F780" w14:textId="2981173A" w:rsidR="008D18A0" w:rsidRPr="00CE0293" w:rsidRDefault="008D18A0" w:rsidP="007B19AA">
      <w:pPr>
        <w:spacing w:line="360" w:lineRule="auto"/>
        <w:ind w:left="720" w:firstLine="7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III</w:t>
      </w:r>
      <w:r w:rsidRPr="00CE0293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</w:t>
      </w:r>
      <w:proofErr w:type="spellStart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Ջրանջատումների</w:t>
      </w:r>
      <w:proofErr w:type="spellEnd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բացակայություն</w:t>
      </w:r>
    </w:p>
    <w:p w14:paraId="00D1B149" w14:textId="33A55007" w:rsidR="008D18A0" w:rsidRPr="00CE0293" w:rsidRDefault="005E7CC1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Պայմանագրում 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ներառված թվով 12 ՕԿՋ-ների վերանորոգման աշխատանքներ կազմակերպելու նպատակով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Հիմնադրամը 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23</w:t>
      </w:r>
      <w:r w:rsidR="008D18A0"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05</w:t>
      </w:r>
      <w:r w:rsidR="008D18A0"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2024թ Ե/01/1538-24 գրությամբ դիմ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ել է 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«Վեոլիա Ջուր» ՓԲԸ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-ին 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անհրաժեշտ քանակի ջրանջատումներ ապահովելու համար։ «Վեոլիա Ջուր» ՓԲԸ-ն ՕԿՋ-ներում ջրանջատումները իրականաց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րել է 2024 թվականի </w:t>
      </w:r>
      <w:r w:rsidR="008D18A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հոկտեմբեր ամսից, արդյունքում չի իրականացվել պահանջվող քանակի ջրանջատումները։ </w:t>
      </w:r>
    </w:p>
    <w:p w14:paraId="0BF89682" w14:textId="67FBE466" w:rsidR="00CF5737" w:rsidRP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Այս պահանջի հիման վրա 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Պայմանագրի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Ինժ</w:t>
      </w:r>
      <w:r w:rsidR="005E7CC1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ե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ները ներկայացրել է մանրամասն վերլուծություն, ինչպես նաև առաջարկություն երկարաձգման հիմնավոր պատճառների և ժամկետների վերաբերյալ։</w:t>
      </w:r>
    </w:p>
    <w:p w14:paraId="078AF173" w14:textId="4381D95B" w:rsidR="008D18A0" w:rsidRPr="00CE0293" w:rsidRDefault="008D18A0" w:rsidP="007B19AA">
      <w:p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u w:val="single"/>
          <w:lang w:val="hy-AM"/>
        </w:rPr>
        <w:t xml:space="preserve"> </w:t>
      </w:r>
      <w:r w:rsidR="0001172C" w:rsidRPr="00CE0293">
        <w:rPr>
          <w:rFonts w:ascii="GHEA Grapalat" w:hAnsi="GHEA Grapalat" w:cs="Times Armenian"/>
          <w:b/>
          <w:color w:val="000000" w:themeColor="text1"/>
          <w:sz w:val="24"/>
          <w:szCs w:val="24"/>
          <w:u w:val="single"/>
          <w:lang w:val="hy-AM"/>
        </w:rPr>
        <w:t xml:space="preserve">Թիվ </w:t>
      </w:r>
      <w:r w:rsidR="0001172C"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>CIP II-P3-SH LOT-1</w:t>
      </w:r>
      <w:r w:rsidR="0001172C" w:rsidRPr="00CE0293">
        <w:rPr>
          <w:rFonts w:ascii="GHEA Grapalat" w:hAnsi="GHEA Grapalat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01172C"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>պ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այմանագրի </w:t>
      </w:r>
      <w:r w:rsidR="00EF69C6"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>երկարաձգման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համար որպես հիմնավորում ներկայացվել են</w:t>
      </w:r>
      <w:r w:rsidRPr="00CE0293">
        <w:rPr>
          <w:rFonts w:ascii="Cambria Math" w:eastAsia="MS Mincho" w:hAnsi="Cambria Math" w:cs="Cambria Math"/>
          <w:b/>
          <w:sz w:val="24"/>
          <w:szCs w:val="24"/>
          <w:u w:val="single"/>
          <w:lang w:val="hy-AM"/>
        </w:rPr>
        <w:t>․</w:t>
      </w:r>
    </w:p>
    <w:p w14:paraId="785D7788" w14:textId="77777777" w:rsidR="008D18A0" w:rsidRPr="00CE0293" w:rsidRDefault="008D18A0" w:rsidP="007B19AA">
      <w:pPr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Պատվիրատուի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կողմից պատվիրված լրացուցիչ աշխատանքների մասով</w:t>
      </w:r>
    </w:p>
    <w:p w14:paraId="33DB460F" w14:textId="4575FE50" w:rsidR="008D18A0" w:rsidRP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Խորհրդատուի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վերլուծությունից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հետո հաստատվել է, որ </w:t>
      </w:r>
      <w:r w:rsidR="00C47E84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կ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ապալառուին հրահանգները տրվել են ճիշտ պայմանագրային ճանապարհով՝ խորհրդատուի գրավոր հրահանգների միջոցով: Լրացուցիչ աշխատանքների անհրաժեշտությունը պայմանավորված է Գյումրի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համայքի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«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Վեոլիա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Ջուր» ՓԲԸ-ի գրավոր հիմնավորումներով։</w:t>
      </w:r>
    </w:p>
    <w:p w14:paraId="35DEEE41" w14:textId="77777777" w:rsidR="00CE0293" w:rsidRDefault="008D18A0" w:rsidP="007B19AA">
      <w:pPr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lastRenderedPageBreak/>
        <w:t>Քաղաքապետարանի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կողմից կիրառված մուտքի սահմանափակումների մասով</w:t>
      </w:r>
    </w:p>
    <w:p w14:paraId="005B9C7B" w14:textId="698BDE60" w:rsidR="008D18A0" w:rsidRPr="00CE0293" w:rsidRDefault="008D18A0" w:rsidP="007B19AA">
      <w:pPr>
        <w:spacing w:line="360" w:lineRule="auto"/>
        <w:ind w:firstLine="72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Իրականում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կապալառուն չի կարողացել մուտք գործել թվարկված փողոցները, քանի որ դրանք նոր ասֆալտապատ փողոցներ են, ինչը չի համապատասխանում սկզբնական պլանավորմանը և նախագծին։ </w:t>
      </w:r>
    </w:p>
    <w:p w14:paraId="558EDD98" w14:textId="77777777" w:rsidR="008D18A0" w:rsidRPr="00CE0293" w:rsidRDefault="008D18A0" w:rsidP="007B19AA">
      <w:pPr>
        <w:numPr>
          <w:ilvl w:val="0"/>
          <w:numId w:val="8"/>
        </w:numPr>
        <w:spacing w:line="360" w:lineRule="auto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Ջրանջատումների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բացակայության մասով</w:t>
      </w:r>
    </w:p>
    <w:p w14:paraId="4D63AF77" w14:textId="77777777" w:rsidR="00CE0293" w:rsidRDefault="008D18A0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Կապալառուն ժամանակին</w:t>
      </w:r>
      <w:r w:rsidR="00EF69C6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պատվիրատուին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ներկայացրել է </w:t>
      </w:r>
      <w:r w:rsidR="00EF69C6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ջրանջատման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ծանուցումները և փաստաթղթերը պատասխանատու կողմերին, </w:t>
      </w:r>
      <w:r w:rsidR="003807C6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սակայն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անհրաժետ 29 ջրանջատումների դիմաց «Վեոլիա Ջուր» ՓԲԸ-ի կողմից իրականացվել է 9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ջրանջատում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:</w:t>
      </w:r>
    </w:p>
    <w:p w14:paraId="53FB918E" w14:textId="5AAA140F" w:rsidR="00B746D1" w:rsidRPr="00CE0293" w:rsidRDefault="00B746D1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Ընդհանուր առմամբ պայմանագրով նախատեսված էր իրականացնել ընդամենը 11,505,384 Եվրոյի աշխատանքներ, փաստացի 2021 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մարտից մինչ օրս իրականավել են 10,359,168 Եվրոյի աշխատանքներ, որից 5,806,553 Եվրոն՝ 2023-2024թթ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/2,278,692+3,427,861/, չեն իրականացվել 1,146,216 Եվրոյի աշխատանքներ կամ պայմանագրային արժեքի 10 %-ը։ </w:t>
      </w:r>
    </w:p>
    <w:p w14:paraId="5F6313F6" w14:textId="77777777" w:rsidR="00B746D1" w:rsidRPr="00CE0293" w:rsidRDefault="00B746D1" w:rsidP="007B19AA">
      <w:pPr>
        <w:spacing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1C26EF52" w14:textId="1FED44F4" w:rsidR="00393416" w:rsidRPr="00CE0293" w:rsidRDefault="00CF5737" w:rsidP="007B19AA">
      <w:pPr>
        <w:spacing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Հիմնադրամի և «Բլեսկ» ՍՊԸ և «Եղվարդշին» ԲԲԸ ՀԳ-ի միջև կնքված </w:t>
      </w:r>
      <w:r w:rsidR="009D0F77"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թիվ CIP II-P3-AWSC LOT-3 </w:t>
      </w: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պայմանագրի մասով</w:t>
      </w:r>
    </w:p>
    <w:p w14:paraId="37C23AA9" w14:textId="49D06ADA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I. Լրացուցիչ աշխատանքների նկարագիրը</w:t>
      </w:r>
    </w:p>
    <w:p w14:paraId="3151363E" w14:textId="5B9FFA25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Վարդենիս համայնքի ղեկավարի 23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05.2024թ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գրությամբ ավելցուկային ջրերի ներհոսքը հարակից գերեզմանատան տարածք կանխարգելելու նապատակով կառուցվում է լրացուցիչ </w:t>
      </w:r>
      <w:r w:rsidR="00BC2C87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608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գմ երկարությամբ խողովակագիծ։</w:t>
      </w:r>
    </w:p>
    <w:p w14:paraId="139AC1FE" w14:textId="234C4C30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Կապան համայնքի ղեկավարի 17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06.2024թ գրությամբ լրացուցիչ կառուցվել է 76 գմ կոյուղագիծ։</w:t>
      </w:r>
    </w:p>
    <w:p w14:paraId="3310DC1B" w14:textId="1A5DF895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Մարտունի համայնքի ղեկավարի 03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07.2024թ և 01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10.2024թ գրությամբ Գեղհովիտ </w:t>
      </w:r>
      <w:r w:rsidR="00FA6F80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բնակավայրի 5-րդ փողում նոր կառուցված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թվով 14 բնակարանների ջրապահովման համար կառուցվել է լրացուցիչ ջրագիծ։</w:t>
      </w:r>
    </w:p>
    <w:p w14:paraId="28D8BF71" w14:textId="2216206E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Սիսիան համայնքի ղեկավարը 25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08.2024թ գրությամբ Հիմնադրամին է դիմել տեղեկացնելով, որ Սիսիան քաղաքի Գետափնյա թաղամասի կոյուղագծերի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վերակառուցման աշխատանքներում լրացուցիչ ներառվել է ծրագրից դուրս մնացած մեկ բազմաբնակարան շենք։ </w:t>
      </w:r>
    </w:p>
    <w:p w14:paraId="1DCBEB79" w14:textId="77777777" w:rsidR="007B19AA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Տաթև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համայնքի ղեկավարի 30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09.2024թ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գրությամբ Շինուհայր բնակավայրում ավելցուկային ջրերի ներհոսքը </w:t>
      </w:r>
      <w:r w:rsidR="007439E4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նախագծման փուլից հետո կառուցված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սեփական տներ կանխարգելելու նպատակով կառուցվել է</w:t>
      </w:r>
      <w:r w:rsid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365գմ երկարությամբ նոր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խողովակագիծ։</w:t>
      </w:r>
      <w:proofErr w:type="spellEnd"/>
    </w:p>
    <w:p w14:paraId="76DC32C7" w14:textId="6CE4BA4C" w:rsidR="00CF5737" w:rsidRPr="007B19AA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II</w:t>
      </w:r>
      <w:r w:rsidRPr="00CE0293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Շինարարության ժամկետի վրա ազդող խոչընդոտներ</w:t>
      </w:r>
    </w:p>
    <w:p w14:paraId="7894E291" w14:textId="77777777" w:rsidR="00CF5737" w:rsidRPr="00CE0293" w:rsidRDefault="00CF5737" w:rsidP="007B19AA">
      <w:pPr>
        <w:numPr>
          <w:ilvl w:val="0"/>
          <w:numId w:val="10"/>
        </w:numPr>
        <w:spacing w:line="360" w:lineRule="auto"/>
        <w:ind w:left="0" w:firstLine="54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Հողհատկացումներ և էլեկտրամատակարարման տեխնիկական պայմանների տրամադրում</w:t>
      </w:r>
    </w:p>
    <w:p w14:paraId="02C4D2A2" w14:textId="33155028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Առ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այսօր համայնքների կողմից թվով 11 բնակավայրերում չեն կատարվել հողհատկացումներ (Գեղարքունիքի մարզի Սեմյոնովկա, Ծաղկաշեն, Գեղհովիտ, Վարդենիս, Սյունիքի մարզի Դարբաս, Տոլորս, Հաց</w:t>
      </w:r>
      <w:r w:rsidR="00E36456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ա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վան, Թասիկ, Հարթաշեն, Շինուհայր, Հարժիս) կառուցված ՕԿՋ-ների, կապտաժների, պոմպակայանների, քլորակայանների համար, առանց որի հնարավոր չէ ավարտված օբյեկների համար հանձնման-ընդունման ակտ կազմել։ </w:t>
      </w:r>
    </w:p>
    <w:p w14:paraId="53D1515D" w14:textId="53B0E825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Համայնքների կողմից նաև չեն տրամադրվել Էլեկտրամատակարարման տեխնիկական պայմաններ թվով 4 բնակավայրերում (Գեղարքունիքի մարզի, Գեղհովիտ, Վարդենիս, Սյունիքի մարզի Դարբաս, Ույծ), առանց որի այդ 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բնակավայ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րերում կառուցված ջրամատարակարաման համակարգերը հնարավոր չի շահագործել և հանձնել շահագործման։</w:t>
      </w:r>
    </w:p>
    <w:p w14:paraId="202B45B0" w14:textId="77777777" w:rsidR="00CF5737" w:rsidRPr="00CE0293" w:rsidRDefault="00CF5737" w:rsidP="007B19AA">
      <w:pPr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Բնակչության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կողմից շինարարական աշխատանքների խոչընդոտում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</w:p>
    <w:p w14:paraId="371D46CE" w14:textId="0D7C80DF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ՀՀ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Գեղարքունիքի մարզի Վարդենիս համայնքի Ակունք բնակավայրի բնակիչների մտահոգությունը կայանում է նրանում, որ Վարդենիս քաղաքի սնուցող ջրագծի շահագործման դեպքում իրենց բնակավայրի վարչական տարածքում գտնվող ջրաղբյուրից կիրականացվի հավելյալ ջրառ և բնակավայր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ում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կստեղծվի ջրի դեֆիցիտ, որը կխաթարի իրենց բնակավայրի ջրամատակարարումը։ Բնակավայրի վարչական ղեկավարի հետ ձեռք է բերվել նախնական համաձայն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ություն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աշխատանքները չխոչընդոտելու հարցում։</w:t>
      </w:r>
    </w:p>
    <w:p w14:paraId="79322CD1" w14:textId="0F2B5C31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ՀՀ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Գեղարքունիքի մարզի Մարտունի համայնքի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Գեղհովիտ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բնակավայրի բնակիչները խոչընդոտում են կապալառուին ջրաչափեր տեղադրել անհատական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ջրաչափական հորերում և հետագայում ջրամատակարարման համակարգը հանձնել շահագործող մասնագիտացված կազմակերպությանը՝ «Վեոլիա Ջուր» ՓԲԸ-ին։ </w:t>
      </w:r>
    </w:p>
    <w:p w14:paraId="14EE41EB" w14:textId="77777777" w:rsidR="00CF5737" w:rsidRPr="00CE0293" w:rsidRDefault="00CF5737" w:rsidP="007B19AA">
      <w:pPr>
        <w:numPr>
          <w:ilvl w:val="0"/>
          <w:numId w:val="11"/>
        </w:numPr>
        <w:spacing w:line="360" w:lineRule="auto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աշխատանքների անհրաժեշտությունը</w:t>
      </w:r>
    </w:p>
    <w:p w14:paraId="13638EBE" w14:textId="2EC83250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 xml:space="preserve">Սյունիքի մարզի </w:t>
      </w:r>
      <w:proofErr w:type="spellStart"/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Տոլորս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Թասիկ բնակավայրերում ավարտվել են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ՕԿՋ-ների կառուցման և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ջրամատակարարման համակարգերի</w:t>
      </w:r>
      <w:r w:rsidR="006339CF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վերակառուցման աշխատանքները, սակայն</w:t>
      </w:r>
      <w:r w:rsidR="007B19AA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11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10.2024թ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ՄՇ/41346 գրությամբ «Վեոլիա ջուր» ՓԲԸ-ն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հայտնել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է, որ վերոնշյալ բնակավայրերի ջրամատակարարումը հնարավոր կլինի ապահովել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գործող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ջրատարի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3300 գմ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վթարված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հատվածի վերակառուց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ումից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հետո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։ Հաշվի առնելով այն հանգամանքը, որ գործող վերոնշյալ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ջրատարի 3300 գմ վթարված հատվածը սույն պայմանագրում ներառված չի եղել, ուստի, այն 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նախատեսվում է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ներառել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Ծրագրի այլ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բաղադրիչներում, 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որից հետո հնարավոր կլինի </w:t>
      </w:r>
      <w:r w:rsidR="00B51D6D" w:rsidRPr="00CE0293">
        <w:rPr>
          <w:rFonts w:ascii="GHEA Grapalat" w:eastAsiaTheme="minorHAnsi" w:hAnsi="GHEA Grapalat" w:cs="Arial"/>
          <w:sz w:val="24"/>
          <w:szCs w:val="24"/>
          <w:lang w:val="hy-AM"/>
        </w:rPr>
        <w:t>Տոլորս</w:t>
      </w:r>
      <w:r w:rsidR="00B51D6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Թասիկ բնակավայրերում արդեն իսկ կառուցված ջրամատակարարման համակարգերը միացնել </w:t>
      </w:r>
      <w:r w:rsidR="00FD25A2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վերոնշյալ</w:t>
      </w:r>
      <w:r w:rsidR="006339CF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ջրատարին և ապահովել նշված երկու համայնքների շուրջօրյա ջրամատակարարումը։</w:t>
      </w:r>
    </w:p>
    <w:p w14:paraId="6D67D59A" w14:textId="3CB3DD79" w:rsidR="00CF5737" w:rsidRPr="00CE0293" w:rsidRDefault="006B32CF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Կապալառուի պահանջի </w:t>
      </w:r>
      <w:r w:rsidR="00CF5737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հիման վրա ծրագրի Ինժիները արձանագրել է</w:t>
      </w:r>
      <w:r w:rsidR="00CF5737" w:rsidRPr="00CE0293">
        <w:rPr>
          <w:rFonts w:ascii="GHEA Grapalat" w:eastAsiaTheme="minorHAnsi" w:hAnsi="GHEA Grapalat" w:cs="Cambria Math"/>
          <w:sz w:val="24"/>
          <w:szCs w:val="24"/>
          <w:lang w:val="hy-AM"/>
        </w:rPr>
        <w:t>,</w:t>
      </w:r>
      <w:r w:rsidR="00CF5737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որ կրիտիկական ուղու վրա գտնվող աշխատանքներից ոչ մեկը </w:t>
      </w:r>
      <w:r w:rsidR="00826159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կ</w:t>
      </w:r>
      <w:r w:rsidR="00CF5737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ապալառուի վերահսկողության տակ չէ և ներկայացրել է մանրամասն վերլուծություն, ինչպես նաև առաջարկություն երկարաձգման հիմնավոր ժամկետների վերաբերյալ։ </w:t>
      </w:r>
    </w:p>
    <w:p w14:paraId="437A7932" w14:textId="4A1C39F1" w:rsidR="00CF5737" w:rsidRPr="00CE0293" w:rsidRDefault="006916C4" w:rsidP="007B19AA">
      <w:pPr>
        <w:spacing w:line="360" w:lineRule="auto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u w:val="single"/>
          <w:lang w:val="hy-AM"/>
        </w:rPr>
        <w:t>Թիվ CIP II-P3-AWSC LOT-3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պ</w:t>
      </w:r>
      <w:r w:rsidR="00CF5737" w:rsidRPr="00CE029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>այմանագրի փոփոխության համար որպես հիմնավորում խորհրդատուների կողմից ներկայացվել են հետևյալը</w:t>
      </w:r>
      <w:r w:rsidR="00CF5737" w:rsidRPr="00CE0293">
        <w:rPr>
          <w:rFonts w:ascii="Cambria Math" w:eastAsia="MS Mincho" w:hAnsi="Cambria Math" w:cs="Cambria Math"/>
          <w:b/>
          <w:sz w:val="24"/>
          <w:szCs w:val="24"/>
          <w:u w:val="single"/>
          <w:lang w:val="hy-AM"/>
        </w:rPr>
        <w:t>․</w:t>
      </w:r>
    </w:p>
    <w:p w14:paraId="4C883D91" w14:textId="77777777" w:rsidR="00CF5737" w:rsidRPr="00CE0293" w:rsidRDefault="00CF5737" w:rsidP="007B19AA">
      <w:pPr>
        <w:numPr>
          <w:ilvl w:val="0"/>
          <w:numId w:val="8"/>
        </w:numPr>
        <w:spacing w:line="360" w:lineRule="auto"/>
        <w:ind w:left="0" w:firstLine="63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Պատվիրատուի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կողմից պատվիրված լրացուցիչ աշխատանքների մասով</w:t>
      </w:r>
    </w:p>
    <w:p w14:paraId="49C88A2F" w14:textId="54CB90A0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Խորհրդատուի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վերլուծությունից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հետո հաստատվել է, որ </w:t>
      </w:r>
      <w:r w:rsidR="0045644E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կ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ապալառուին հրահանգները տրվել են ճիշտ պայմանագրային ճանապարհով՝ խորհրդատուի գրավոր հրահանգների միջոցով: Լրացուցիչ աշխատանքների անհրաժեշտությունը պայմանավորված է եղել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համայքների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գրավոր հիմնավորումներով։</w:t>
      </w:r>
    </w:p>
    <w:p w14:paraId="2D69FADA" w14:textId="77777777" w:rsidR="00CF5737" w:rsidRPr="00CE0293" w:rsidRDefault="00CF5737" w:rsidP="007B19AA">
      <w:pPr>
        <w:numPr>
          <w:ilvl w:val="0"/>
          <w:numId w:val="8"/>
        </w:numPr>
        <w:spacing w:line="360" w:lineRule="auto"/>
        <w:ind w:left="0" w:firstLine="72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proofErr w:type="spellStart"/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Համայաքապետարանների</w:t>
      </w:r>
      <w:proofErr w:type="spellEnd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կողմից </w:t>
      </w:r>
      <w:proofErr w:type="spellStart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հողհատկացումների</w:t>
      </w:r>
      <w:proofErr w:type="spellEnd"/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և էլեկտրամատակարարման դիմումների ուշացումներ</w:t>
      </w:r>
    </w:p>
    <w:p w14:paraId="55C94580" w14:textId="20782205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Իրականում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պոմպակայաններից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քլորակայաններից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ոչ մեկն էլեկտրամատակարարում դեռ չունի, որի պատճառով կապալառուն չի կարողացել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իրականացնել սարքավորումների փորձարկումներ, իսկ քլորակայանների շահագործման անհնարինության պատճառով հնարավոր չի եղել կառույցը հանձնել շահագործող ընկերությանը։ </w:t>
      </w:r>
    </w:p>
    <w:p w14:paraId="257C2435" w14:textId="77777777" w:rsidR="00CF5737" w:rsidRPr="00CE0293" w:rsidRDefault="00CF5737" w:rsidP="007B19AA">
      <w:pPr>
        <w:numPr>
          <w:ilvl w:val="0"/>
          <w:numId w:val="8"/>
        </w:numPr>
        <w:tabs>
          <w:tab w:val="left" w:pos="360"/>
        </w:tabs>
        <w:spacing w:line="360" w:lineRule="auto"/>
        <w:ind w:left="0" w:firstLine="81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Բնակչության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կողմից շինարարական աշխատանքների խոչընդոտում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</w:p>
    <w:p w14:paraId="73C4A753" w14:textId="758398D8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Իրականում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, կապալառուն աշխատանքները ավարտին հասցնելու համար տեղամաս է տեղափոխել սարքավորումներ, սակայն չի կարողացել մուտք գործել Գեղհովիտ և Ակունք բնակավայրերի շինհրապարակ հանրային ուժեղ հակազդեցության պատճառով, </w:t>
      </w:r>
      <w:r w:rsidR="00C2318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ինչը հնարավոր չէր կանխատեսել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։</w:t>
      </w:r>
    </w:p>
    <w:p w14:paraId="5A541FB3" w14:textId="77777777" w:rsidR="00CF5737" w:rsidRPr="00CE0293" w:rsidRDefault="00CF5737" w:rsidP="007B19AA">
      <w:pPr>
        <w:numPr>
          <w:ilvl w:val="0"/>
          <w:numId w:val="8"/>
        </w:numPr>
        <w:spacing w:line="360" w:lineRule="auto"/>
        <w:ind w:left="0" w:firstLine="810"/>
        <w:contextualSpacing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b/>
          <w:sz w:val="24"/>
          <w:szCs w:val="24"/>
          <w:lang w:val="hy-AM"/>
        </w:rPr>
        <w:t>Լրացուցիչ</w:t>
      </w:r>
      <w:r w:rsidRPr="00CE029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աշխատանքների անհրաժեշտությունը</w:t>
      </w:r>
    </w:p>
    <w:p w14:paraId="6850FC4D" w14:textId="548B8B48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Կան աշխատանքներ, որ պատրաստ են, սակայն ջրամատակարումը հասանելի չէ։ Տոլորս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Թասիկ բնակավայրերի ջրամատակարարման համար «Վեոլիա ջուր» ՓԲԸ-ի պահանջը չի համապատասխանում սկզբնական պլանավորմանը և նախագծին։ </w:t>
      </w:r>
    </w:p>
    <w:p w14:paraId="05EC13DB" w14:textId="086B29E4" w:rsidR="00CF5737" w:rsidRPr="00CE0293" w:rsidRDefault="00CF5737" w:rsidP="007B19AA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Վերոնշյալ խնդիրների պատճառով ընդհանուր առմամբ </w:t>
      </w:r>
      <w:r w:rsidR="009D0F77" w:rsidRPr="00CE0293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թիվ CIP II-P3-AWSC LOT-3 պայմանագրում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ընդգրկված 26 համայքներից 19 համայքում աշխատանքները ավարտված են, թվով 2 համայքում աշխատանքներ</w:t>
      </w:r>
      <w:r w:rsidR="009D0F77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ը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հնարավոր չէ ամբողջությամբ ավարտին հասցնել (Վարդենիս, Գեղհովիտ), իսկ թվով 5 համայքում արդեն կառուցված համակարգերը հնարավոր չի շահագործել (Թասիկ, Տոլորս, Ոյծ, Հացավան և Դարբաս)։ </w:t>
      </w:r>
    </w:p>
    <w:p w14:paraId="4CC27207" w14:textId="763E102D" w:rsidR="00CF5737" w:rsidRDefault="00CF5737" w:rsidP="007B19AA">
      <w:pPr>
        <w:spacing w:line="360" w:lineRule="auto"/>
        <w:ind w:firstLine="709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CE0293">
        <w:rPr>
          <w:rFonts w:ascii="GHEA Grapalat" w:eastAsiaTheme="minorHAnsi" w:hAnsi="GHEA Grapalat" w:cs="Arial"/>
          <w:sz w:val="24"/>
          <w:szCs w:val="24"/>
          <w:lang w:val="hy-AM"/>
        </w:rPr>
        <w:t>Ընդհանուր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առմամբ </w:t>
      </w:r>
      <w:r w:rsidR="009D0F77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պայմանագրով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նախատեսված էր իրականացնել ընդամենը 9,312,939 </w:t>
      </w:r>
      <w:proofErr w:type="spellStart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Եվրո</w:t>
      </w:r>
      <w:r w:rsidR="0045644E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յի</w:t>
      </w:r>
      <w:proofErr w:type="spellEnd"/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աշխատանքներ, </w:t>
      </w:r>
      <w:r w:rsidR="00C2318D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փաստացի 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2021 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հունիս ամսից մինչ օրս իրականավել են 8,823,778 Եվրոյի աշխատանքներ, որից </w:t>
      </w:r>
      <w:r w:rsidR="00E93B9E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4,694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,992 Եվրոն՝ 2023-2024 թթ</w:t>
      </w:r>
      <w:r w:rsidRPr="00CE0293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/2,417,570+2,277,422/, չեն իրականացվել 489,161 Եվրո</w:t>
      </w:r>
      <w:r w:rsidR="0045644E"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>յի</w:t>
      </w:r>
      <w:r w:rsidRPr="00CE0293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աշխատանքներ կամ պայմանագրային արժեքի 5,2 %-ը։</w:t>
      </w:r>
    </w:p>
    <w:p w14:paraId="46FC1CB1" w14:textId="002FDB2D" w:rsidR="00E218EA" w:rsidRPr="00CE0293" w:rsidRDefault="00E218EA" w:rsidP="007B19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Հարկ է արձանագրել նաև, որ </w:t>
      </w:r>
      <w:r w:rsidR="007B19A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վերը նշված պայմանագրերով արված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</w:t>
      </w:r>
      <w:r w:rsidR="00671BD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ների արդյունքում՝ պայմանագրերի գները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չ</w:t>
      </w:r>
      <w:r w:rsidR="008F68FC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փոփոխվել</w:t>
      </w:r>
      <w:r w:rsidR="009D0F7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50E587CB" w14:textId="6350AA78" w:rsidR="00112E1D" w:rsidRPr="00CE0293" w:rsidRDefault="0005158B" w:rsidP="007B19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F67994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երոնշյալ</w:t>
      </w:r>
      <w:r w:rsidR="00E218EA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5644E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հանգամանքներից ելնելով կապալառուներին չի հաջողվել </w:t>
      </w:r>
      <w:r w:rsidR="00E218EA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ավարտել աշխատանքները</w:t>
      </w:r>
      <w:r w:rsidR="00112E1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ուստի </w:t>
      </w:r>
      <w:r w:rsidR="0045644E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անհրաժեշտություն է առաջացել երկարաձգել </w:t>
      </w:r>
      <w:r w:rsidR="00C2318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պայմանագրերով նախ</w:t>
      </w:r>
      <w:r w:rsidR="0045644E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ատեսված աշխատանքների </w:t>
      </w:r>
      <w:proofErr w:type="spellStart"/>
      <w:r w:rsidR="0045644E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վերջնաժամկետները</w:t>
      </w:r>
      <w:proofErr w:type="spellEnd"/>
      <w:r w:rsidR="00112E1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196E2B7C" w14:textId="28A8B15C" w:rsidR="00112E1D" w:rsidRPr="00CE0293" w:rsidRDefault="002C5CB7" w:rsidP="007B19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Ելնելով վերոգրյալի</w:t>
      </w:r>
      <w:r w:rsidR="00671BD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ց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</w:t>
      </w:r>
      <w:r w:rsidR="00112E1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րոշման նախագծով առաջարկվում է </w:t>
      </w:r>
      <w:r w:rsidR="0045644E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առանց մեղմացնող միջացառումների կիրառման </w:t>
      </w:r>
      <w:r w:rsidR="00112E1D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պայմանագրերը երկարաձգել հետևյալ ժամկետներով՝ </w:t>
      </w:r>
    </w:p>
    <w:p w14:paraId="3286EC8B" w14:textId="6AA8E23F" w:rsidR="00112E1D" w:rsidRPr="00CE0293" w:rsidRDefault="00E218EA" w:rsidP="007B19AA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E029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Թիվ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CIP II-P3-SH LOT-1 պայմանագրի ժամկետը՝</w:t>
      </w:r>
      <w:r w:rsidRPr="00CE029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 202</w:t>
      </w:r>
      <w:r w:rsidR="009D0F7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</w:t>
      </w:r>
      <w:r w:rsidR="002D0E4F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9D0F7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եպտեմբերի </w:t>
      </w:r>
      <w:r w:rsidR="00725D7A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30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-ը,</w:t>
      </w:r>
    </w:p>
    <w:p w14:paraId="2B9C88EE" w14:textId="77777777" w:rsidR="00CE0293" w:rsidRPr="00CE0293" w:rsidRDefault="00E218EA" w:rsidP="007B19AA">
      <w:pPr>
        <w:pStyle w:val="ListParagraph"/>
        <w:numPr>
          <w:ilvl w:val="0"/>
          <w:numId w:val="5"/>
        </w:numPr>
        <w:tabs>
          <w:tab w:val="left" w:pos="1276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Թիվ CIP II-P3-L-NA LOT-3 պայմանագրի ժամկետը՝ մինչև </w:t>
      </w:r>
      <w:r w:rsidR="009D0F77"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2025 </w:t>
      </w:r>
      <w:r w:rsidRPr="00CE0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 սեպտեմբերի 30-ը:</w:t>
      </w:r>
    </w:p>
    <w:p w14:paraId="301B6ECE" w14:textId="77777777" w:rsidR="00195446" w:rsidRPr="00CE0293" w:rsidRDefault="00672BEE" w:rsidP="007B19AA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2</w:t>
      </w:r>
      <w:r w:rsidRPr="00CE0293">
        <w:rPr>
          <w:rFonts w:ascii="Cambria Math" w:eastAsia="MS Mincho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CE0293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95446" w:rsidRPr="00CE0293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նպատակները, ակնկալվող արդյունքը</w:t>
      </w:r>
    </w:p>
    <w:p w14:paraId="3A6063E0" w14:textId="77777777" w:rsidR="00CE0293" w:rsidRDefault="00B46E4F" w:rsidP="007B19AA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745FB3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ախագծի ընդունմամբ ակնկալվում է, որ կապա</w:t>
      </w:r>
      <w:r w:rsidR="0019544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հո</w:t>
      </w:r>
      <w:r w:rsidR="00745FB3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վվի</w:t>
      </w:r>
      <w:r w:rsidR="0019544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պայմանագրերով նախատեսված աշխատանքների</w:t>
      </w:r>
      <w:r w:rsidR="00C46DDD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բնականոն ընթացքն ու </w:t>
      </w:r>
      <w:r w:rsidR="0019544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ամբողջական կատարում</w:t>
      </w:r>
      <w:r w:rsidR="00C46DDD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19544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, ի</w:t>
      </w:r>
      <w:r w:rsidR="00BC78FD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նչի արդյունքում կբարելավվի ՀՀ </w:t>
      </w:r>
      <w:r w:rsidR="001166BE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C247A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9544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մարզերի </w:t>
      </w:r>
      <w:r w:rsidR="00C247A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1166BE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195446"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բնակավայրերի ջրամատակարարման և ջրահեռացման համակարգերի աշխատանքը։</w:t>
      </w:r>
    </w:p>
    <w:p w14:paraId="0C1E36CB" w14:textId="1EE4631E" w:rsidR="00B15822" w:rsidRPr="00CE0293" w:rsidRDefault="00672BEE" w:rsidP="007B19AA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CE0293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5A7F5E" w:rsidRPr="00CE0293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</w:t>
      </w:r>
      <w:r w:rsidR="00195446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ախագիծը մշակող պատասխանատու մարմինը</w:t>
      </w: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և մշակմանը մասնակցող անձանց մասին տեղեկություններ</w:t>
      </w:r>
    </w:p>
    <w:p w14:paraId="7E28CEAD" w14:textId="77777777" w:rsidR="00195446" w:rsidRPr="00CE0293" w:rsidRDefault="00672BEE" w:rsidP="007B19AA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CE0293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ախագիծը մշակվել է Հայաստանի տարածքային զարգացման հիմնադրամի կողմից:</w:t>
      </w:r>
    </w:p>
    <w:p w14:paraId="7E8DC73E" w14:textId="38FE3BBF" w:rsidR="00195446" w:rsidRPr="00CE0293" w:rsidRDefault="00672BEE" w:rsidP="007B19AA">
      <w:pPr>
        <w:shd w:val="clear" w:color="auto" w:fill="FFFFFF"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CE0293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D3394E" w:rsidRPr="00CE0293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2750B94B" w14:textId="4FF2482A" w:rsidR="00745FB3" w:rsidRPr="00CE0293" w:rsidRDefault="001D6FCD" w:rsidP="007B19AA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ab/>
      </w: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Նախագծի </w:t>
      </w:r>
      <w:bookmarkStart w:id="0" w:name="_Hlk109134718"/>
      <w:r w:rsidR="00745FB3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ընդունման կապակցությամբ պետական բյուջեում կամ տեղական ինքնակառավարման մարմինների բյուջեներում ծախսերի և եկամուտների ավելացումներ կամ նվազեցումներ տեղի չեն ունենալու։</w:t>
      </w:r>
    </w:p>
    <w:p w14:paraId="006C9E13" w14:textId="1636B708" w:rsidR="00D97022" w:rsidRPr="00CE0293" w:rsidRDefault="00DD3536" w:rsidP="007B19AA">
      <w:pPr>
        <w:pStyle w:val="ListParagraph"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</w:t>
      </w:r>
      <w:r w:rsidR="00B15822" w:rsidRPr="00CE0293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B15822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CE0293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</w:t>
      </w:r>
    </w:p>
    <w:p w14:paraId="2078E592" w14:textId="40DA92E9" w:rsidR="00195446" w:rsidRPr="007B19AA" w:rsidRDefault="00554910" w:rsidP="007B19AA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Նախագծի ընդունումը կնպաստի </w:t>
      </w:r>
      <w:r w:rsidR="0098636E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ՀՀ կառավարության 18.08.2021թ. N1363-Ա որոշմամբ հաստատված </w:t>
      </w: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ՀՀ կառավարության 2021-2026թթ. ծրագրի 3-րդ բաժնի 3.3 կետով նախատեսված </w:t>
      </w:r>
      <w:r w:rsidR="00BC72F1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ջ</w:t>
      </w: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րամատակարարման և ջրահեռացման ոլորտում առկա խնդիրները լուծելու</w:t>
      </w:r>
      <w:r w:rsidR="006345B6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, ներկայիս վիճակը բարելավելու</w:t>
      </w:r>
      <w:r w:rsidR="006345B6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, բաժանորդներին մատուցվող ծառայությունների որակը բարձրացնելու</w:t>
      </w:r>
      <w:r w:rsidR="006345B6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ն</w:t>
      </w:r>
      <w:r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և պահանջները բավարարելուն</w:t>
      </w:r>
      <w:r w:rsidR="00BA44AA" w:rsidRPr="00CE0293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ուղղված միջոցառումների պատշաճ կատարմանը</w:t>
      </w:r>
      <w:bookmarkEnd w:id="0"/>
      <w:r w:rsidR="007B19AA" w:rsidRPr="007B19AA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:</w:t>
      </w:r>
      <w:bookmarkStart w:id="1" w:name="_GoBack"/>
      <w:bookmarkEnd w:id="1"/>
    </w:p>
    <w:sectPr w:rsidR="00195446" w:rsidRPr="007B19AA" w:rsidSect="00CE0293">
      <w:pgSz w:w="12240" w:h="15840"/>
      <w:pgMar w:top="1080" w:right="90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A6"/>
    <w:multiLevelType w:val="hybridMultilevel"/>
    <w:tmpl w:val="1E921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A59DC"/>
    <w:multiLevelType w:val="hybridMultilevel"/>
    <w:tmpl w:val="E58473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103505"/>
    <w:multiLevelType w:val="hybridMultilevel"/>
    <w:tmpl w:val="5DD066B4"/>
    <w:lvl w:ilvl="0" w:tplc="41280836">
      <w:start w:val="5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17AD6"/>
    <w:multiLevelType w:val="hybridMultilevel"/>
    <w:tmpl w:val="BFA25624"/>
    <w:lvl w:ilvl="0" w:tplc="F1AC00F2">
      <w:start w:val="3"/>
      <w:numFmt w:val="upperRoman"/>
      <w:lvlText w:val="%1."/>
      <w:lvlJc w:val="left"/>
      <w:pPr>
        <w:ind w:left="1080" w:hanging="72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75694"/>
    <w:multiLevelType w:val="hybridMultilevel"/>
    <w:tmpl w:val="57D4BAD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1427AFD"/>
    <w:multiLevelType w:val="hybridMultilevel"/>
    <w:tmpl w:val="2736BF0C"/>
    <w:lvl w:ilvl="0" w:tplc="040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 w15:restartNumberingAfterBreak="0">
    <w:nsid w:val="66B46205"/>
    <w:multiLevelType w:val="hybridMultilevel"/>
    <w:tmpl w:val="CB369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3488F"/>
    <w:multiLevelType w:val="hybridMultilevel"/>
    <w:tmpl w:val="AA82C6C0"/>
    <w:lvl w:ilvl="0" w:tplc="1DB4F138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0182002"/>
    <w:multiLevelType w:val="hybridMultilevel"/>
    <w:tmpl w:val="8396914E"/>
    <w:lvl w:ilvl="0" w:tplc="6CA43E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705C4187"/>
    <w:multiLevelType w:val="hybridMultilevel"/>
    <w:tmpl w:val="A51CD15E"/>
    <w:lvl w:ilvl="0" w:tplc="DED6702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Armeni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10"/>
  </w:num>
  <w:num w:numId="8">
    <w:abstractNumId w:val="0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4B4"/>
    <w:rsid w:val="0001172C"/>
    <w:rsid w:val="00025925"/>
    <w:rsid w:val="00033A8F"/>
    <w:rsid w:val="0005158B"/>
    <w:rsid w:val="0005675F"/>
    <w:rsid w:val="0006355D"/>
    <w:rsid w:val="00076122"/>
    <w:rsid w:val="0007647E"/>
    <w:rsid w:val="00081764"/>
    <w:rsid w:val="00085E57"/>
    <w:rsid w:val="000871B6"/>
    <w:rsid w:val="000B31D8"/>
    <w:rsid w:val="000B4FC6"/>
    <w:rsid w:val="000C140B"/>
    <w:rsid w:val="000D0DE3"/>
    <w:rsid w:val="000F4CE5"/>
    <w:rsid w:val="000F6A84"/>
    <w:rsid w:val="00112E1D"/>
    <w:rsid w:val="001166BE"/>
    <w:rsid w:val="00117DC9"/>
    <w:rsid w:val="00133809"/>
    <w:rsid w:val="00146751"/>
    <w:rsid w:val="00154B6E"/>
    <w:rsid w:val="0015693D"/>
    <w:rsid w:val="00163C98"/>
    <w:rsid w:val="001644BE"/>
    <w:rsid w:val="00195446"/>
    <w:rsid w:val="001A77BB"/>
    <w:rsid w:val="001C3763"/>
    <w:rsid w:val="001D6FCD"/>
    <w:rsid w:val="001E6886"/>
    <w:rsid w:val="00200B1E"/>
    <w:rsid w:val="002276B8"/>
    <w:rsid w:val="0023317F"/>
    <w:rsid w:val="00251316"/>
    <w:rsid w:val="00266598"/>
    <w:rsid w:val="00272C00"/>
    <w:rsid w:val="0028212C"/>
    <w:rsid w:val="002C087D"/>
    <w:rsid w:val="002C5CB7"/>
    <w:rsid w:val="002D006D"/>
    <w:rsid w:val="002D0E4F"/>
    <w:rsid w:val="002D6E7F"/>
    <w:rsid w:val="002F2A1C"/>
    <w:rsid w:val="002F436B"/>
    <w:rsid w:val="002F57EB"/>
    <w:rsid w:val="00315382"/>
    <w:rsid w:val="00315EA8"/>
    <w:rsid w:val="00323958"/>
    <w:rsid w:val="00351BD0"/>
    <w:rsid w:val="00356FD0"/>
    <w:rsid w:val="00357279"/>
    <w:rsid w:val="00364182"/>
    <w:rsid w:val="003752B3"/>
    <w:rsid w:val="003807C6"/>
    <w:rsid w:val="00393416"/>
    <w:rsid w:val="003A66F2"/>
    <w:rsid w:val="003C3F9E"/>
    <w:rsid w:val="003E1739"/>
    <w:rsid w:val="003F260B"/>
    <w:rsid w:val="004122C4"/>
    <w:rsid w:val="00426626"/>
    <w:rsid w:val="00437653"/>
    <w:rsid w:val="004431BA"/>
    <w:rsid w:val="0045644E"/>
    <w:rsid w:val="00463C48"/>
    <w:rsid w:val="00464444"/>
    <w:rsid w:val="004A0B8B"/>
    <w:rsid w:val="004B3329"/>
    <w:rsid w:val="004C136A"/>
    <w:rsid w:val="004D6691"/>
    <w:rsid w:val="005124E3"/>
    <w:rsid w:val="005468F5"/>
    <w:rsid w:val="00546977"/>
    <w:rsid w:val="00554910"/>
    <w:rsid w:val="0056730F"/>
    <w:rsid w:val="005728A3"/>
    <w:rsid w:val="00576451"/>
    <w:rsid w:val="00591412"/>
    <w:rsid w:val="00592346"/>
    <w:rsid w:val="005A194F"/>
    <w:rsid w:val="005A7F5E"/>
    <w:rsid w:val="005B1246"/>
    <w:rsid w:val="005B31DA"/>
    <w:rsid w:val="005C4DA4"/>
    <w:rsid w:val="005E1300"/>
    <w:rsid w:val="005E7CC1"/>
    <w:rsid w:val="0061686F"/>
    <w:rsid w:val="0063309F"/>
    <w:rsid w:val="006339CF"/>
    <w:rsid w:val="00633F44"/>
    <w:rsid w:val="006345B6"/>
    <w:rsid w:val="006475C9"/>
    <w:rsid w:val="00655C11"/>
    <w:rsid w:val="00671BDD"/>
    <w:rsid w:val="00672BEE"/>
    <w:rsid w:val="006916C4"/>
    <w:rsid w:val="00691F93"/>
    <w:rsid w:val="006A14FC"/>
    <w:rsid w:val="006A60E4"/>
    <w:rsid w:val="006B32CF"/>
    <w:rsid w:val="006D7A9B"/>
    <w:rsid w:val="006E5242"/>
    <w:rsid w:val="006F0167"/>
    <w:rsid w:val="006F6FAB"/>
    <w:rsid w:val="007024A9"/>
    <w:rsid w:val="00704671"/>
    <w:rsid w:val="00720DB8"/>
    <w:rsid w:val="00725D7A"/>
    <w:rsid w:val="00726AD8"/>
    <w:rsid w:val="00742928"/>
    <w:rsid w:val="007439E4"/>
    <w:rsid w:val="00745FB3"/>
    <w:rsid w:val="007640AD"/>
    <w:rsid w:val="00764328"/>
    <w:rsid w:val="0076739D"/>
    <w:rsid w:val="007737D0"/>
    <w:rsid w:val="00784D68"/>
    <w:rsid w:val="00794D9D"/>
    <w:rsid w:val="007B19AA"/>
    <w:rsid w:val="007B6DA9"/>
    <w:rsid w:val="007C5372"/>
    <w:rsid w:val="007C5850"/>
    <w:rsid w:val="007E7791"/>
    <w:rsid w:val="00807A6D"/>
    <w:rsid w:val="0081679A"/>
    <w:rsid w:val="00822C7C"/>
    <w:rsid w:val="00826159"/>
    <w:rsid w:val="0084021C"/>
    <w:rsid w:val="00852C1A"/>
    <w:rsid w:val="00872209"/>
    <w:rsid w:val="00895256"/>
    <w:rsid w:val="008B4A00"/>
    <w:rsid w:val="008D18A0"/>
    <w:rsid w:val="008F68FC"/>
    <w:rsid w:val="00971B53"/>
    <w:rsid w:val="00983564"/>
    <w:rsid w:val="0098636E"/>
    <w:rsid w:val="0098747B"/>
    <w:rsid w:val="00991A10"/>
    <w:rsid w:val="009C1787"/>
    <w:rsid w:val="009D0F77"/>
    <w:rsid w:val="009E2E6F"/>
    <w:rsid w:val="00A06A2D"/>
    <w:rsid w:val="00A13DD0"/>
    <w:rsid w:val="00A15CD3"/>
    <w:rsid w:val="00A2221C"/>
    <w:rsid w:val="00A8162E"/>
    <w:rsid w:val="00A91230"/>
    <w:rsid w:val="00AB2551"/>
    <w:rsid w:val="00AD06F9"/>
    <w:rsid w:val="00AD15DA"/>
    <w:rsid w:val="00AE64DC"/>
    <w:rsid w:val="00AF1511"/>
    <w:rsid w:val="00B06474"/>
    <w:rsid w:val="00B15822"/>
    <w:rsid w:val="00B32165"/>
    <w:rsid w:val="00B3244D"/>
    <w:rsid w:val="00B46E4F"/>
    <w:rsid w:val="00B51D6D"/>
    <w:rsid w:val="00B72C71"/>
    <w:rsid w:val="00B746D1"/>
    <w:rsid w:val="00BA44AA"/>
    <w:rsid w:val="00BB4DA4"/>
    <w:rsid w:val="00BC2C87"/>
    <w:rsid w:val="00BC34EB"/>
    <w:rsid w:val="00BC6987"/>
    <w:rsid w:val="00BC72F1"/>
    <w:rsid w:val="00BC78FD"/>
    <w:rsid w:val="00C038F6"/>
    <w:rsid w:val="00C22E14"/>
    <w:rsid w:val="00C23140"/>
    <w:rsid w:val="00C2318D"/>
    <w:rsid w:val="00C247A6"/>
    <w:rsid w:val="00C25D1A"/>
    <w:rsid w:val="00C3380E"/>
    <w:rsid w:val="00C40A14"/>
    <w:rsid w:val="00C46DDD"/>
    <w:rsid w:val="00C47E84"/>
    <w:rsid w:val="00C62CF2"/>
    <w:rsid w:val="00C649FD"/>
    <w:rsid w:val="00C76DA5"/>
    <w:rsid w:val="00C818F3"/>
    <w:rsid w:val="00C83DBC"/>
    <w:rsid w:val="00C84E09"/>
    <w:rsid w:val="00C85D99"/>
    <w:rsid w:val="00C87BE7"/>
    <w:rsid w:val="00CA51E2"/>
    <w:rsid w:val="00CB6B54"/>
    <w:rsid w:val="00CC4EAD"/>
    <w:rsid w:val="00CC58CB"/>
    <w:rsid w:val="00CC6F3B"/>
    <w:rsid w:val="00CE0293"/>
    <w:rsid w:val="00CF5737"/>
    <w:rsid w:val="00D1749B"/>
    <w:rsid w:val="00D21DB3"/>
    <w:rsid w:val="00D3394E"/>
    <w:rsid w:val="00D358B9"/>
    <w:rsid w:val="00D43D5A"/>
    <w:rsid w:val="00D446BA"/>
    <w:rsid w:val="00D541AC"/>
    <w:rsid w:val="00D6222F"/>
    <w:rsid w:val="00D97022"/>
    <w:rsid w:val="00DC34B4"/>
    <w:rsid w:val="00DD3536"/>
    <w:rsid w:val="00DD3CD2"/>
    <w:rsid w:val="00DE21D1"/>
    <w:rsid w:val="00DF1FF4"/>
    <w:rsid w:val="00E218EA"/>
    <w:rsid w:val="00E32378"/>
    <w:rsid w:val="00E36456"/>
    <w:rsid w:val="00E452BB"/>
    <w:rsid w:val="00E6400F"/>
    <w:rsid w:val="00E9107F"/>
    <w:rsid w:val="00E93B9E"/>
    <w:rsid w:val="00E9618E"/>
    <w:rsid w:val="00EA54D1"/>
    <w:rsid w:val="00EA74A0"/>
    <w:rsid w:val="00EF0ADE"/>
    <w:rsid w:val="00EF69C6"/>
    <w:rsid w:val="00EF78CC"/>
    <w:rsid w:val="00F00BE7"/>
    <w:rsid w:val="00F146A2"/>
    <w:rsid w:val="00F16247"/>
    <w:rsid w:val="00F21676"/>
    <w:rsid w:val="00F25457"/>
    <w:rsid w:val="00F2598B"/>
    <w:rsid w:val="00F60367"/>
    <w:rsid w:val="00F65755"/>
    <w:rsid w:val="00F67994"/>
    <w:rsid w:val="00F72870"/>
    <w:rsid w:val="00F8053C"/>
    <w:rsid w:val="00FA6F80"/>
    <w:rsid w:val="00FD25A2"/>
    <w:rsid w:val="00FD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2198"/>
  <w15:docId w15:val="{F73A1572-3FE5-4C36-98F0-3E6B7759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unhideWhenUsed/>
    <w:rsid w:val="00C8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26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AD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AD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AD8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45646-68DA-41E2-B8D3-0C0EEE76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2235</Words>
  <Characters>12744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Karimyan Gayane</dc:creator>
  <cp:keywords>https:/mul2-mta.gov.am/tasks/1562295/oneclick/80686b1609f570927294eccc486914f3d6b624a1a3ac2f5528c88310f7b2c294.docx?token=d9883737ff954e7fc9c495c53d3e6991</cp:keywords>
  <dc:description/>
  <cp:lastModifiedBy>Hasmik Aperyan</cp:lastModifiedBy>
  <cp:revision>52</cp:revision>
  <cp:lastPrinted>2024-02-13T10:52:00Z</cp:lastPrinted>
  <dcterms:created xsi:type="dcterms:W3CDTF">2025-02-28T10:24:00Z</dcterms:created>
  <dcterms:modified xsi:type="dcterms:W3CDTF">2025-05-16T07:03:00Z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