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D23D6"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D23D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7D23D6" w:rsidRDefault="007D23D6" w:rsidP="00A71CED">
      <w:pPr>
        <w:jc w:val="center"/>
        <w:rPr>
          <w:rFonts w:ascii="GHEA Mariam" w:hAnsi="GHEA Mariam"/>
          <w:sz w:val="22"/>
          <w:szCs w:val="24"/>
        </w:rPr>
      </w:pPr>
    </w:p>
    <w:p w:rsidR="007D23D6" w:rsidRDefault="00A95E5D" w:rsidP="007D23D6">
      <w:pPr>
        <w:pStyle w:val="mechtex"/>
        <w:rPr>
          <w:rFonts w:ascii="GHEA Mariam" w:hAnsi="GHEA Mariam" w:cs="Arial Armenian"/>
          <w:sz w:val="24"/>
          <w:szCs w:val="24"/>
          <w:lang w:val="fr-FR"/>
        </w:rPr>
      </w:pPr>
      <w:r w:rsidRPr="007D23D6">
        <w:rPr>
          <w:rFonts w:ascii="GHEA Mariam" w:hAnsi="GHEA Mariam" w:cs="Arial"/>
          <w:sz w:val="24"/>
          <w:szCs w:val="24"/>
          <w:lang w:val="fr-FR"/>
        </w:rPr>
        <w:t>ՀԱՅԱՍՏԱՆԻ</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ՀԱՆՐԱՊԵՏՈՒԹՅԱՆ</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ԿԱՌԱՎԱՐՈՒԹՅԱՆ</w:t>
      </w:r>
      <w:r w:rsidRPr="007D23D6">
        <w:rPr>
          <w:rFonts w:ascii="GHEA Mariam" w:hAnsi="GHEA Mariam" w:cs="Arial Armenian"/>
          <w:sz w:val="24"/>
          <w:szCs w:val="24"/>
          <w:lang w:val="fr-FR"/>
        </w:rPr>
        <w:t xml:space="preserve"> 2014 </w:t>
      </w:r>
      <w:r w:rsidRPr="007D23D6">
        <w:rPr>
          <w:rFonts w:ascii="GHEA Mariam" w:hAnsi="GHEA Mariam" w:cs="Arial"/>
          <w:sz w:val="24"/>
          <w:szCs w:val="24"/>
          <w:lang w:val="fr-FR"/>
        </w:rPr>
        <w:t>ԹՎԱԿԱՆԻ</w:t>
      </w:r>
      <w:r w:rsidRPr="007D23D6">
        <w:rPr>
          <w:rFonts w:ascii="GHEA Mariam" w:hAnsi="GHEA Mariam" w:cs="Arial Armenian"/>
          <w:sz w:val="24"/>
          <w:szCs w:val="24"/>
          <w:lang w:val="fr-FR"/>
        </w:rPr>
        <w:t xml:space="preserve"> </w:t>
      </w:r>
      <w:r w:rsidRPr="007D23D6">
        <w:rPr>
          <w:rFonts w:ascii="GHEA Mariam" w:hAnsi="GHEA Mariam" w:cs="Arial"/>
          <w:spacing w:val="-2"/>
          <w:sz w:val="24"/>
          <w:szCs w:val="24"/>
          <w:lang w:val="fr-FR"/>
        </w:rPr>
        <w:t>ՀՈՒԼԻՍԻ</w:t>
      </w:r>
      <w:r w:rsidRPr="007D23D6">
        <w:rPr>
          <w:rFonts w:ascii="GHEA Mariam" w:hAnsi="GHEA Mariam" w:cs="Arial Armenian"/>
          <w:spacing w:val="-2"/>
          <w:sz w:val="24"/>
          <w:szCs w:val="24"/>
          <w:lang w:val="fr-FR"/>
        </w:rPr>
        <w:t xml:space="preserve"> 3-</w:t>
      </w:r>
      <w:r w:rsidRPr="007D23D6">
        <w:rPr>
          <w:rFonts w:ascii="GHEA Mariam" w:hAnsi="GHEA Mariam" w:cs="Arial"/>
          <w:spacing w:val="-2"/>
          <w:sz w:val="24"/>
          <w:szCs w:val="24"/>
          <w:lang w:val="fr-FR"/>
        </w:rPr>
        <w:t>Ի</w:t>
      </w:r>
      <w:r w:rsidRPr="007D23D6">
        <w:rPr>
          <w:rFonts w:ascii="GHEA Mariam" w:hAnsi="GHEA Mariam" w:cs="Arial Armenian"/>
          <w:spacing w:val="-2"/>
          <w:sz w:val="24"/>
          <w:szCs w:val="24"/>
          <w:lang w:val="fr-FR"/>
        </w:rPr>
        <w:t xml:space="preserve"> N 712-</w:t>
      </w:r>
      <w:r w:rsidRPr="007D23D6">
        <w:rPr>
          <w:rFonts w:ascii="GHEA Mariam" w:hAnsi="GHEA Mariam" w:cs="Arial"/>
          <w:spacing w:val="-2"/>
          <w:sz w:val="24"/>
          <w:szCs w:val="24"/>
          <w:lang w:val="fr-FR"/>
        </w:rPr>
        <w:t>Ն</w:t>
      </w:r>
      <w:r w:rsidRPr="007D23D6">
        <w:rPr>
          <w:rFonts w:ascii="GHEA Mariam" w:hAnsi="GHEA Mariam" w:cs="Arial Armenian"/>
          <w:spacing w:val="-2"/>
          <w:sz w:val="24"/>
          <w:szCs w:val="24"/>
          <w:lang w:val="fr-FR"/>
        </w:rPr>
        <w:t xml:space="preserve"> </w:t>
      </w:r>
      <w:r w:rsidRPr="007D23D6">
        <w:rPr>
          <w:rFonts w:ascii="GHEA Mariam" w:hAnsi="GHEA Mariam" w:cs="Arial"/>
          <w:spacing w:val="-2"/>
          <w:sz w:val="24"/>
          <w:szCs w:val="24"/>
          <w:lang w:val="fr-FR"/>
        </w:rPr>
        <w:t>ՈՐՈՇՄԱՆ</w:t>
      </w:r>
      <w:r w:rsidRPr="007D23D6">
        <w:rPr>
          <w:rFonts w:ascii="GHEA Mariam" w:hAnsi="GHEA Mariam" w:cs="Arial Armenian"/>
          <w:spacing w:val="-2"/>
          <w:sz w:val="24"/>
          <w:szCs w:val="24"/>
          <w:lang w:val="fr-FR"/>
        </w:rPr>
        <w:t xml:space="preserve"> </w:t>
      </w:r>
      <w:r w:rsidRPr="007D23D6">
        <w:rPr>
          <w:rFonts w:ascii="GHEA Mariam" w:hAnsi="GHEA Mariam" w:cs="Arial"/>
          <w:spacing w:val="-2"/>
          <w:sz w:val="24"/>
          <w:szCs w:val="24"/>
          <w:lang w:val="fr-FR"/>
        </w:rPr>
        <w:t>ՄԵՋ</w:t>
      </w:r>
      <w:r w:rsidRPr="007D23D6">
        <w:rPr>
          <w:rFonts w:ascii="GHEA Mariam" w:hAnsi="GHEA Mariam" w:cs="Arial Armenian"/>
          <w:spacing w:val="-2"/>
          <w:sz w:val="24"/>
          <w:szCs w:val="24"/>
          <w:lang w:val="fr-FR"/>
        </w:rPr>
        <w:t xml:space="preserve"> </w:t>
      </w:r>
      <w:r w:rsidRPr="007D23D6">
        <w:rPr>
          <w:rFonts w:ascii="GHEA Mariam" w:hAnsi="GHEA Mariam" w:cs="Arial"/>
          <w:spacing w:val="-2"/>
          <w:sz w:val="24"/>
          <w:szCs w:val="24"/>
          <w:lang w:val="hy-AM"/>
        </w:rPr>
        <w:t>ՓՈՓՈԽՈՒԹՅՈՒՆՆԵՐ</w:t>
      </w:r>
      <w:r w:rsidRPr="007D23D6">
        <w:rPr>
          <w:rFonts w:ascii="GHEA Mariam" w:hAnsi="GHEA Mariam"/>
          <w:spacing w:val="-2"/>
          <w:sz w:val="24"/>
          <w:szCs w:val="24"/>
          <w:lang w:val="fr-FR"/>
        </w:rPr>
        <w:t xml:space="preserve"> </w:t>
      </w:r>
      <w:r w:rsidRPr="007D23D6">
        <w:rPr>
          <w:rFonts w:ascii="GHEA Mariam" w:hAnsi="GHEA Mariam" w:cs="Arial"/>
          <w:spacing w:val="-2"/>
          <w:sz w:val="24"/>
          <w:szCs w:val="24"/>
          <w:lang w:val="fr-FR"/>
        </w:rPr>
        <w:t>ԿԱՏԱՐԵԼՈՒ</w:t>
      </w:r>
      <w:r w:rsidRPr="007D23D6">
        <w:rPr>
          <w:rFonts w:ascii="GHEA Mariam" w:hAnsi="GHEA Mariam" w:cs="Arial Armenian"/>
          <w:sz w:val="24"/>
          <w:szCs w:val="24"/>
          <w:lang w:val="fr-FR"/>
        </w:rPr>
        <w:t xml:space="preserve"> </w:t>
      </w:r>
    </w:p>
    <w:p w:rsidR="00A95E5D" w:rsidRDefault="00A95E5D" w:rsidP="007D23D6">
      <w:pPr>
        <w:pStyle w:val="mechtex"/>
        <w:rPr>
          <w:rFonts w:ascii="GHEA Mariam" w:hAnsi="GHEA Mariam" w:cs="Arial"/>
          <w:sz w:val="24"/>
          <w:szCs w:val="24"/>
          <w:lang w:val="fr-FR"/>
        </w:rPr>
      </w:pPr>
      <w:r w:rsidRPr="007D23D6">
        <w:rPr>
          <w:rFonts w:ascii="GHEA Mariam" w:hAnsi="GHEA Mariam" w:cs="Arial"/>
          <w:sz w:val="24"/>
          <w:szCs w:val="24"/>
          <w:lang w:val="fr-FR"/>
        </w:rPr>
        <w:t>Մ</w:t>
      </w:r>
      <w:r w:rsidR="007D23D6">
        <w:rPr>
          <w:rFonts w:ascii="GHEA Mariam" w:hAnsi="GHEA Mariam" w:cs="Arial"/>
          <w:sz w:val="24"/>
          <w:szCs w:val="24"/>
          <w:lang w:val="hy-AM"/>
        </w:rPr>
        <w:t xml:space="preserve"> </w:t>
      </w:r>
      <w:r w:rsidRPr="007D23D6">
        <w:rPr>
          <w:rFonts w:ascii="GHEA Mariam" w:hAnsi="GHEA Mariam" w:cs="Arial"/>
          <w:sz w:val="24"/>
          <w:szCs w:val="24"/>
          <w:lang w:val="fr-FR"/>
        </w:rPr>
        <w:t>Ա</w:t>
      </w:r>
      <w:r w:rsidR="007D23D6">
        <w:rPr>
          <w:rFonts w:ascii="GHEA Mariam" w:hAnsi="GHEA Mariam" w:cs="Arial"/>
          <w:sz w:val="24"/>
          <w:szCs w:val="24"/>
          <w:lang w:val="hy-AM"/>
        </w:rPr>
        <w:t xml:space="preserve"> </w:t>
      </w:r>
      <w:r w:rsidRPr="007D23D6">
        <w:rPr>
          <w:rFonts w:ascii="GHEA Mariam" w:hAnsi="GHEA Mariam" w:cs="Arial"/>
          <w:sz w:val="24"/>
          <w:szCs w:val="24"/>
          <w:lang w:val="fr-FR"/>
        </w:rPr>
        <w:t>Ս</w:t>
      </w:r>
      <w:r w:rsidR="007D23D6">
        <w:rPr>
          <w:rFonts w:ascii="GHEA Mariam" w:hAnsi="GHEA Mariam" w:cs="Arial"/>
          <w:sz w:val="24"/>
          <w:szCs w:val="24"/>
          <w:lang w:val="hy-AM"/>
        </w:rPr>
        <w:t xml:space="preserve"> </w:t>
      </w:r>
      <w:r w:rsidRPr="007D23D6">
        <w:rPr>
          <w:rFonts w:ascii="GHEA Mariam" w:hAnsi="GHEA Mariam" w:cs="Arial"/>
          <w:sz w:val="24"/>
          <w:szCs w:val="24"/>
          <w:lang w:val="fr-FR"/>
        </w:rPr>
        <w:t>Ի</w:t>
      </w:r>
      <w:r w:rsidR="007D23D6">
        <w:rPr>
          <w:rFonts w:ascii="GHEA Mariam" w:hAnsi="GHEA Mariam" w:cs="Arial"/>
          <w:sz w:val="24"/>
          <w:szCs w:val="24"/>
          <w:lang w:val="hy-AM"/>
        </w:rPr>
        <w:t xml:space="preserve"> </w:t>
      </w:r>
      <w:r w:rsidRPr="007D23D6">
        <w:rPr>
          <w:rFonts w:ascii="GHEA Mariam" w:hAnsi="GHEA Mariam" w:cs="Arial"/>
          <w:sz w:val="24"/>
          <w:szCs w:val="24"/>
          <w:lang w:val="fr-FR"/>
        </w:rPr>
        <w:t>Ն</w:t>
      </w:r>
    </w:p>
    <w:p w:rsidR="007D23D6" w:rsidRPr="007D23D6" w:rsidRDefault="007D23D6" w:rsidP="007D23D6">
      <w:pPr>
        <w:pStyle w:val="mechtex"/>
        <w:rPr>
          <w:rFonts w:ascii="GHEA Mariam" w:hAnsi="GHEA Mariam" w:cs="Arial Armenian"/>
          <w:sz w:val="24"/>
          <w:szCs w:val="24"/>
          <w:lang w:val="hy-AM"/>
        </w:rPr>
      </w:pPr>
      <w:r>
        <w:rPr>
          <w:rFonts w:ascii="GHEA Mariam" w:hAnsi="GHEA Mariam" w:cs="Arial"/>
          <w:sz w:val="24"/>
          <w:szCs w:val="24"/>
          <w:lang w:val="hy-AM"/>
        </w:rPr>
        <w:t>-------------------------------------------------------------------------------------------------------------</w:t>
      </w:r>
    </w:p>
    <w:p w:rsidR="00A95E5D" w:rsidRPr="00260B38" w:rsidRDefault="00A95E5D" w:rsidP="00A95E5D">
      <w:pPr>
        <w:spacing w:line="360" w:lineRule="auto"/>
        <w:ind w:left="-630" w:right="-613" w:firstLine="540"/>
        <w:jc w:val="right"/>
        <w:rPr>
          <w:rFonts w:ascii="GHEA Grapalat" w:hAnsi="GHEA Grapalat"/>
          <w:b/>
          <w:sz w:val="36"/>
          <w:lang w:val="fr-FR"/>
        </w:rPr>
      </w:pPr>
      <w:bookmarkStart w:id="0" w:name="_GoBack"/>
      <w:bookmarkEnd w:id="0"/>
    </w:p>
    <w:p w:rsidR="00A95E5D" w:rsidRPr="007D23D6" w:rsidRDefault="00A95E5D" w:rsidP="007D23D6">
      <w:pPr>
        <w:pStyle w:val="norm"/>
        <w:spacing w:line="360" w:lineRule="auto"/>
        <w:rPr>
          <w:rFonts w:ascii="GHEA Mariam" w:hAnsi="GHEA Mariam" w:cs="Arial Armenian"/>
          <w:b/>
          <w:sz w:val="24"/>
          <w:szCs w:val="24"/>
          <w:lang w:val="hy-AM"/>
        </w:rPr>
      </w:pPr>
      <w:r w:rsidRPr="007D23D6">
        <w:rPr>
          <w:rFonts w:ascii="GHEA Mariam" w:hAnsi="GHEA Mariam" w:cs="Arial"/>
          <w:spacing w:val="-6"/>
          <w:sz w:val="24"/>
          <w:szCs w:val="24"/>
          <w:lang w:val="hy-AM"/>
        </w:rPr>
        <w:t>Համաձայն</w:t>
      </w:r>
      <w:r w:rsidRPr="007D23D6">
        <w:rPr>
          <w:rFonts w:ascii="GHEA Mariam" w:hAnsi="GHEA Mariam" w:cs="Arial Armenian"/>
          <w:spacing w:val="-6"/>
          <w:sz w:val="24"/>
          <w:szCs w:val="24"/>
          <w:lang w:val="hy-AM"/>
        </w:rPr>
        <w:t xml:space="preserve"> </w:t>
      </w:r>
      <w:r w:rsidRPr="007D23D6">
        <w:rPr>
          <w:rFonts w:ascii="GHEA Mariam" w:hAnsi="GHEA Mariam" w:cs="Arial Armenian"/>
          <w:spacing w:val="-6"/>
          <w:sz w:val="24"/>
          <w:szCs w:val="24"/>
          <w:lang w:val="fr-FR"/>
        </w:rPr>
        <w:t>«</w:t>
      </w:r>
      <w:r w:rsidRPr="007D23D6">
        <w:rPr>
          <w:rFonts w:ascii="GHEA Mariam" w:hAnsi="GHEA Mariam" w:cs="Arial"/>
          <w:spacing w:val="-6"/>
          <w:sz w:val="24"/>
          <w:szCs w:val="24"/>
          <w:lang w:val="fr-FR"/>
        </w:rPr>
        <w:t>Նորմատիվ</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իրավական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ակտերի</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մասին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hy-AM"/>
        </w:rPr>
        <w:t>Հայաստանի</w:t>
      </w:r>
      <w:r w:rsidRPr="007D23D6">
        <w:rPr>
          <w:rFonts w:ascii="GHEA Mariam" w:hAnsi="GHEA Mariam" w:cs="Arial Armenian"/>
          <w:spacing w:val="-6"/>
          <w:sz w:val="24"/>
          <w:szCs w:val="24"/>
          <w:lang w:val="hy-AM"/>
        </w:rPr>
        <w:t xml:space="preserve"> </w:t>
      </w:r>
      <w:r w:rsidRPr="007D23D6">
        <w:rPr>
          <w:rFonts w:ascii="GHEA Mariam" w:hAnsi="GHEA Mariam" w:cs="Arial"/>
          <w:spacing w:val="-6"/>
          <w:sz w:val="24"/>
          <w:szCs w:val="24"/>
          <w:lang w:val="hy-AM"/>
        </w:rPr>
        <w:t>Հանրա</w:t>
      </w:r>
      <w:r w:rsidR="007D23D6">
        <w:rPr>
          <w:rFonts w:ascii="GHEA Mariam" w:hAnsi="GHEA Mariam" w:cs="Arial"/>
          <w:spacing w:val="-6"/>
          <w:sz w:val="24"/>
          <w:szCs w:val="24"/>
          <w:lang w:val="hy-AM"/>
        </w:rPr>
        <w:softHyphen/>
      </w:r>
      <w:r w:rsidRPr="007D23D6">
        <w:rPr>
          <w:rFonts w:ascii="GHEA Mariam" w:hAnsi="GHEA Mariam" w:cs="Arial"/>
          <w:spacing w:val="-6"/>
          <w:sz w:val="24"/>
          <w:szCs w:val="24"/>
          <w:lang w:val="hy-AM"/>
        </w:rPr>
        <w:t>պե</w:t>
      </w:r>
      <w:r w:rsidR="007D23D6" w:rsidRPr="007D23D6">
        <w:rPr>
          <w:rFonts w:ascii="GHEA Mariam" w:hAnsi="GHEA Mariam" w:cs="Arial"/>
          <w:spacing w:val="-6"/>
          <w:sz w:val="24"/>
          <w:szCs w:val="24"/>
          <w:lang w:val="hy-AM"/>
        </w:rPr>
        <w:softHyphen/>
      </w:r>
      <w:r w:rsidRPr="007D23D6">
        <w:rPr>
          <w:rFonts w:ascii="GHEA Mariam" w:hAnsi="GHEA Mariam" w:cs="Arial"/>
          <w:spacing w:val="-6"/>
          <w:sz w:val="24"/>
          <w:szCs w:val="24"/>
          <w:lang w:val="hy-AM"/>
        </w:rPr>
        <w:t>տության</w:t>
      </w:r>
      <w:r w:rsidRPr="007D23D6">
        <w:rPr>
          <w:rFonts w:ascii="GHEA Mariam" w:hAnsi="GHEA Mariam" w:cs="Arial Armenian"/>
          <w:spacing w:val="-6"/>
          <w:sz w:val="24"/>
          <w:szCs w:val="24"/>
          <w:lang w:val="hy-AM"/>
        </w:rPr>
        <w:t xml:space="preserve"> </w:t>
      </w:r>
      <w:r w:rsidRPr="007D23D6">
        <w:rPr>
          <w:rFonts w:ascii="GHEA Mariam" w:hAnsi="GHEA Mariam" w:cs="Arial"/>
          <w:spacing w:val="-6"/>
          <w:sz w:val="24"/>
          <w:szCs w:val="24"/>
          <w:lang w:val="hy-AM"/>
        </w:rPr>
        <w:t>մասին</w:t>
      </w:r>
      <w:r w:rsidRPr="007D23D6">
        <w:rPr>
          <w:rFonts w:ascii="GHEA Mariam" w:hAnsi="GHEA Mariam" w:cs="Arial Armenian"/>
          <w:spacing w:val="-6"/>
          <w:sz w:val="24"/>
          <w:szCs w:val="24"/>
          <w:lang w:val="hy-AM"/>
        </w:rPr>
        <w:t xml:space="preserve"> </w:t>
      </w:r>
      <w:r w:rsidRPr="007D23D6">
        <w:rPr>
          <w:rFonts w:ascii="GHEA Mariam" w:hAnsi="GHEA Mariam" w:cs="Arial"/>
          <w:spacing w:val="-6"/>
          <w:sz w:val="24"/>
          <w:szCs w:val="24"/>
          <w:lang w:val="fr-FR"/>
        </w:rPr>
        <w:t>օրենքի</w:t>
      </w:r>
      <w:r w:rsidRPr="007D23D6">
        <w:rPr>
          <w:rFonts w:ascii="GHEA Mariam" w:hAnsi="GHEA Mariam"/>
          <w:spacing w:val="-6"/>
          <w:sz w:val="24"/>
          <w:szCs w:val="24"/>
          <w:lang w:val="fr-FR"/>
        </w:rPr>
        <w:t xml:space="preserve"> 33-</w:t>
      </w:r>
      <w:r w:rsidRPr="007D23D6">
        <w:rPr>
          <w:rFonts w:ascii="GHEA Mariam" w:hAnsi="GHEA Mariam" w:cs="Arial"/>
          <w:spacing w:val="-6"/>
          <w:sz w:val="24"/>
          <w:szCs w:val="24"/>
          <w:lang w:val="fr-FR"/>
        </w:rPr>
        <w:t>րդ</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և</w:t>
      </w:r>
      <w:r w:rsidRPr="007D23D6">
        <w:rPr>
          <w:rFonts w:ascii="GHEA Mariam" w:hAnsi="GHEA Mariam"/>
          <w:spacing w:val="-6"/>
          <w:sz w:val="24"/>
          <w:szCs w:val="24"/>
          <w:lang w:val="fr-FR"/>
        </w:rPr>
        <w:t xml:space="preserve"> </w:t>
      </w:r>
      <w:r w:rsidRPr="007D23D6">
        <w:rPr>
          <w:rFonts w:ascii="GHEA Mariam" w:hAnsi="GHEA Mariam" w:cs="Arial Armenian"/>
          <w:spacing w:val="-6"/>
          <w:sz w:val="24"/>
          <w:szCs w:val="24"/>
          <w:lang w:val="fr-FR"/>
        </w:rPr>
        <w:t>34-</w:t>
      </w:r>
      <w:r w:rsidRPr="007D23D6">
        <w:rPr>
          <w:rFonts w:ascii="GHEA Mariam" w:hAnsi="GHEA Mariam" w:cs="Arial"/>
          <w:spacing w:val="-6"/>
          <w:sz w:val="24"/>
          <w:szCs w:val="24"/>
          <w:lang w:val="fr-FR"/>
        </w:rPr>
        <w:t>րդ</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հոդվածների</w:t>
      </w:r>
      <w:r w:rsidRPr="007D23D6">
        <w:rPr>
          <w:rFonts w:ascii="GHEA Mariam" w:hAnsi="GHEA Mariam"/>
          <w:spacing w:val="-6"/>
          <w:sz w:val="24"/>
          <w:szCs w:val="24"/>
          <w:lang w:val="fr-FR"/>
        </w:rPr>
        <w:t>`</w:t>
      </w:r>
      <w:r w:rsidRPr="007D23D6">
        <w:rPr>
          <w:rFonts w:ascii="GHEA Mariam" w:hAnsi="GHEA Mariam" w:cs="Arial Armenian"/>
          <w:spacing w:val="-6"/>
          <w:sz w:val="24"/>
          <w:szCs w:val="24"/>
          <w:lang w:val="fr-FR"/>
        </w:rPr>
        <w:t xml:space="preserve"> </w:t>
      </w:r>
      <w:r w:rsidR="007D23D6" w:rsidRPr="007D23D6">
        <w:rPr>
          <w:rFonts w:ascii="GHEA Mariam" w:eastAsia="Arial Unicode MS" w:hAnsi="GHEA Mariam" w:cs="Sylfaen"/>
          <w:spacing w:val="-6"/>
          <w:sz w:val="24"/>
          <w:szCs w:val="24"/>
          <w:shd w:val="clear" w:color="auto" w:fill="FFFFFF"/>
          <w:lang w:val="hy-AM"/>
        </w:rPr>
        <w:t>Հայաստանի</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Հանրապե</w:t>
      </w:r>
      <w:r w:rsidR="007D23D6">
        <w:rPr>
          <w:rFonts w:ascii="GHEA Mariam" w:eastAsia="Arial Unicode MS" w:hAnsi="GHEA Mariam" w:cs="Sylfaen"/>
          <w:spacing w:val="-6"/>
          <w:sz w:val="24"/>
          <w:szCs w:val="24"/>
          <w:shd w:val="clear" w:color="auto" w:fill="FFFFFF"/>
          <w:lang w:val="hy-AM"/>
        </w:rPr>
        <w:softHyphen/>
      </w:r>
      <w:r w:rsidR="007D23D6" w:rsidRPr="007D23D6">
        <w:rPr>
          <w:rFonts w:ascii="GHEA Mariam" w:eastAsia="Arial Unicode MS" w:hAnsi="GHEA Mariam" w:cs="Sylfaen"/>
          <w:spacing w:val="-6"/>
          <w:sz w:val="24"/>
          <w:szCs w:val="24"/>
          <w:shd w:val="clear" w:color="auto" w:fill="FFFFFF"/>
          <w:lang w:val="hy-AM"/>
        </w:rPr>
        <w:t>տու</w:t>
      </w:r>
      <w:r w:rsidR="007D23D6">
        <w:rPr>
          <w:rFonts w:ascii="GHEA Mariam" w:eastAsia="Arial Unicode MS" w:hAnsi="GHEA Mariam" w:cs="Sylfaen"/>
          <w:spacing w:val="-6"/>
          <w:sz w:val="24"/>
          <w:szCs w:val="24"/>
          <w:shd w:val="clear" w:color="auto" w:fill="FFFFFF"/>
          <w:lang w:val="hy-AM"/>
        </w:rPr>
        <w:softHyphen/>
      </w:r>
      <w:r w:rsidR="007D23D6" w:rsidRPr="007D23D6">
        <w:rPr>
          <w:rFonts w:ascii="GHEA Mariam" w:eastAsia="Arial Unicode MS" w:hAnsi="GHEA Mariam" w:cs="Sylfaen"/>
          <w:spacing w:val="-6"/>
          <w:sz w:val="24"/>
          <w:szCs w:val="24"/>
          <w:shd w:val="clear" w:color="auto" w:fill="FFFFFF"/>
          <w:lang w:val="hy-AM"/>
        </w:rPr>
        <w:t>թյան</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կառավարությունը</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ո</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ր</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ո</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շ</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ու</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մ</w:t>
      </w:r>
      <w:r w:rsidR="007D23D6" w:rsidRPr="007D23D6">
        <w:rPr>
          <w:rFonts w:ascii="GHEA Mariam" w:eastAsia="Arial Unicode MS" w:hAnsi="GHEA Mariam" w:cs="Arial Armenian"/>
          <w:spacing w:val="-6"/>
          <w:sz w:val="24"/>
          <w:szCs w:val="24"/>
          <w:shd w:val="clear" w:color="auto" w:fill="FFFFFF"/>
          <w:lang w:val="hy-AM"/>
        </w:rPr>
        <w:t xml:space="preserve">   </w:t>
      </w:r>
      <w:r w:rsidR="007D23D6" w:rsidRPr="007D23D6">
        <w:rPr>
          <w:rFonts w:ascii="GHEA Mariam" w:eastAsia="Arial Unicode MS" w:hAnsi="GHEA Mariam" w:cs="Sylfaen"/>
          <w:spacing w:val="-6"/>
          <w:sz w:val="24"/>
          <w:szCs w:val="24"/>
          <w:shd w:val="clear" w:color="auto" w:fill="FFFFFF"/>
          <w:lang w:val="hy-AM"/>
        </w:rPr>
        <w:t>է</w:t>
      </w:r>
      <w:r w:rsidR="007D23D6" w:rsidRPr="007D23D6">
        <w:rPr>
          <w:rFonts w:ascii="GHEA Mariam" w:eastAsia="Arial Unicode MS" w:hAnsi="GHEA Mariam" w:cs="Arial Armenian"/>
          <w:spacing w:val="-6"/>
          <w:sz w:val="24"/>
          <w:szCs w:val="24"/>
          <w:shd w:val="clear" w:color="auto" w:fill="FFFFFF"/>
          <w:lang w:val="hy-AM"/>
        </w:rPr>
        <w:t>.</w:t>
      </w:r>
    </w:p>
    <w:p w:rsidR="00A95E5D" w:rsidRPr="007D23D6" w:rsidRDefault="00A95E5D" w:rsidP="007D23D6">
      <w:pPr>
        <w:pStyle w:val="norm"/>
        <w:spacing w:line="360" w:lineRule="auto"/>
        <w:rPr>
          <w:rFonts w:ascii="GHEA Mariam" w:hAnsi="GHEA Mariam"/>
          <w:color w:val="000000"/>
          <w:spacing w:val="-6"/>
          <w:sz w:val="24"/>
          <w:szCs w:val="24"/>
          <w:shd w:val="clear" w:color="auto" w:fill="FFFFFF"/>
          <w:lang w:val="hy-AM"/>
        </w:rPr>
      </w:pPr>
      <w:r w:rsidRPr="007D23D6">
        <w:rPr>
          <w:rFonts w:ascii="GHEA Mariam" w:hAnsi="GHEA Mariam"/>
          <w:sz w:val="24"/>
          <w:szCs w:val="24"/>
          <w:lang w:val="fr-FR"/>
        </w:rPr>
        <w:t xml:space="preserve">1. </w:t>
      </w:r>
      <w:r w:rsidRPr="007D23D6">
        <w:rPr>
          <w:rFonts w:ascii="GHEA Mariam" w:hAnsi="GHEA Mariam" w:cs="Arial"/>
          <w:sz w:val="24"/>
          <w:szCs w:val="24"/>
          <w:lang w:val="fr-FR"/>
        </w:rPr>
        <w:t>Հայաստանի</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Հանրապետության</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կառավարության</w:t>
      </w:r>
      <w:r w:rsidRPr="007D23D6">
        <w:rPr>
          <w:rFonts w:ascii="GHEA Mariam" w:hAnsi="GHEA Mariam" w:cs="Arial Armenian"/>
          <w:sz w:val="24"/>
          <w:szCs w:val="24"/>
          <w:lang w:val="fr-FR"/>
        </w:rPr>
        <w:t xml:space="preserve"> 2014 </w:t>
      </w:r>
      <w:r w:rsidRPr="007D23D6">
        <w:rPr>
          <w:rFonts w:ascii="GHEA Mariam" w:hAnsi="GHEA Mariam" w:cs="Arial"/>
          <w:sz w:val="24"/>
          <w:szCs w:val="24"/>
          <w:lang w:val="fr-FR"/>
        </w:rPr>
        <w:t>թվականի</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հուլիսի</w:t>
      </w:r>
      <w:r w:rsidRPr="007D23D6">
        <w:rPr>
          <w:rFonts w:ascii="GHEA Mariam" w:hAnsi="GHEA Mariam" w:cs="Arial Armenian"/>
          <w:sz w:val="24"/>
          <w:szCs w:val="24"/>
          <w:lang w:val="fr-FR"/>
        </w:rPr>
        <w:t xml:space="preserve"> 3-</w:t>
      </w:r>
      <w:r w:rsidRPr="007D23D6">
        <w:rPr>
          <w:rFonts w:ascii="GHEA Mariam" w:hAnsi="GHEA Mariam" w:cs="Arial"/>
          <w:sz w:val="24"/>
          <w:szCs w:val="24"/>
          <w:lang w:val="fr-FR"/>
        </w:rPr>
        <w:t>ի</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Զինված</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ուժերում</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ազգային</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անվտանգության</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մարմիններում</w:t>
      </w:r>
      <w:r w:rsidRPr="007D23D6">
        <w:rPr>
          <w:rFonts w:ascii="GHEA Mariam" w:hAnsi="GHEA Mariam" w:cs="Arial Armenian"/>
          <w:sz w:val="24"/>
          <w:szCs w:val="24"/>
          <w:lang w:val="fr-FR"/>
        </w:rPr>
        <w:t>,</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Հայաստանի</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Հանրապետության</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ներքին</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գործերի</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նախարարությունում</w:t>
      </w:r>
      <w:r w:rsidRPr="007D23D6">
        <w:rPr>
          <w:rFonts w:ascii="GHEA Mariam" w:hAnsi="GHEA Mariam" w:cs="Arial Armenian"/>
          <w:sz w:val="24"/>
          <w:szCs w:val="24"/>
          <w:lang w:val="hy-AM"/>
        </w:rPr>
        <w:t xml:space="preserve"> </w:t>
      </w:r>
      <w:r w:rsidRPr="007D23D6">
        <w:rPr>
          <w:rFonts w:ascii="GHEA Mariam" w:hAnsi="GHEA Mariam" w:cs="Arial"/>
          <w:sz w:val="24"/>
          <w:szCs w:val="24"/>
          <w:lang w:val="hy-AM"/>
        </w:rPr>
        <w:t>ոստիկանության</w:t>
      </w:r>
      <w:r w:rsidRPr="007D23D6">
        <w:rPr>
          <w:rFonts w:ascii="GHEA Mariam" w:hAnsi="GHEA Mariam" w:cs="Arial Armenian"/>
          <w:sz w:val="24"/>
          <w:szCs w:val="24"/>
          <w:lang w:val="hy-AM"/>
        </w:rPr>
        <w:t xml:space="preserve"> </w:t>
      </w:r>
      <w:r w:rsidRPr="007D23D6">
        <w:rPr>
          <w:rFonts w:ascii="GHEA Mariam" w:hAnsi="GHEA Mariam" w:cs="Arial"/>
          <w:spacing w:val="-6"/>
          <w:sz w:val="24"/>
          <w:szCs w:val="24"/>
          <w:lang w:val="hy-AM"/>
        </w:rPr>
        <w:t>ծառա</w:t>
      </w:r>
      <w:r w:rsidR="007D23D6" w:rsidRPr="007D23D6">
        <w:rPr>
          <w:rFonts w:ascii="GHEA Mariam" w:hAnsi="GHEA Mariam" w:cs="Arial"/>
          <w:spacing w:val="-6"/>
          <w:sz w:val="24"/>
          <w:szCs w:val="24"/>
          <w:lang w:val="hy-AM"/>
        </w:rPr>
        <w:softHyphen/>
      </w:r>
      <w:r w:rsidRPr="007D23D6">
        <w:rPr>
          <w:rFonts w:ascii="GHEA Mariam" w:hAnsi="GHEA Mariam" w:cs="Arial"/>
          <w:spacing w:val="-6"/>
          <w:sz w:val="24"/>
          <w:szCs w:val="24"/>
          <w:lang w:val="hy-AM"/>
        </w:rPr>
        <w:t>յության</w:t>
      </w:r>
      <w:r w:rsidRPr="007D23D6">
        <w:rPr>
          <w:rFonts w:ascii="GHEA Mariam" w:hAnsi="GHEA Mariam" w:cs="Arial Armenian"/>
          <w:spacing w:val="-6"/>
          <w:sz w:val="24"/>
          <w:szCs w:val="24"/>
          <w:lang w:val="hy-AM"/>
        </w:rPr>
        <w:t xml:space="preserve">, </w:t>
      </w:r>
      <w:r w:rsidRPr="007D23D6">
        <w:rPr>
          <w:rFonts w:ascii="GHEA Mariam" w:hAnsi="GHEA Mariam" w:cs="Arial"/>
          <w:spacing w:val="-6"/>
          <w:sz w:val="24"/>
          <w:szCs w:val="24"/>
          <w:lang w:val="hy-AM"/>
        </w:rPr>
        <w:t>ոստիկանությունում</w:t>
      </w:r>
      <w:r w:rsidRPr="007D23D6">
        <w:rPr>
          <w:rFonts w:ascii="GHEA Mariam" w:hAnsi="GHEA Mariam" w:cs="Arial Armenian"/>
          <w:spacing w:val="-6"/>
          <w:sz w:val="24"/>
          <w:szCs w:val="24"/>
          <w:lang w:val="hy-AM"/>
        </w:rPr>
        <w:t xml:space="preserve"> </w:t>
      </w:r>
      <w:r w:rsidRPr="007D23D6">
        <w:rPr>
          <w:rFonts w:ascii="GHEA Mariam" w:hAnsi="GHEA Mariam" w:cs="Arial"/>
          <w:spacing w:val="-6"/>
          <w:sz w:val="24"/>
          <w:szCs w:val="24"/>
          <w:lang w:val="hy-AM"/>
        </w:rPr>
        <w:t>ծառայության</w:t>
      </w:r>
      <w:r w:rsidRPr="007D23D6">
        <w:rPr>
          <w:rFonts w:ascii="GHEA Mariam" w:hAnsi="GHEA Mariam" w:cs="Arial Armenian"/>
          <w:spacing w:val="-6"/>
          <w:sz w:val="24"/>
          <w:szCs w:val="24"/>
          <w:lang w:val="fr-FR"/>
        </w:rPr>
        <w:t>,</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hy-AM"/>
        </w:rPr>
        <w:t>պետական</w:t>
      </w:r>
      <w:r w:rsidRPr="007D23D6">
        <w:rPr>
          <w:rFonts w:ascii="GHEA Mariam" w:hAnsi="GHEA Mariam"/>
          <w:spacing w:val="-6"/>
          <w:sz w:val="24"/>
          <w:szCs w:val="24"/>
          <w:lang w:val="hy-AM"/>
        </w:rPr>
        <w:t xml:space="preserve"> </w:t>
      </w:r>
      <w:r w:rsidRPr="007D23D6">
        <w:rPr>
          <w:rFonts w:ascii="GHEA Mariam" w:hAnsi="GHEA Mariam" w:cs="Arial"/>
          <w:spacing w:val="-6"/>
          <w:sz w:val="24"/>
          <w:szCs w:val="24"/>
          <w:lang w:val="hy-AM"/>
        </w:rPr>
        <w:t>պահպանության</w:t>
      </w:r>
      <w:r w:rsidRPr="007D23D6">
        <w:rPr>
          <w:rFonts w:ascii="GHEA Mariam" w:hAnsi="GHEA Mariam"/>
          <w:spacing w:val="-6"/>
          <w:sz w:val="24"/>
          <w:szCs w:val="24"/>
          <w:lang w:val="hy-AM"/>
        </w:rPr>
        <w:t xml:space="preserve">, </w:t>
      </w:r>
      <w:r w:rsidRPr="007D23D6">
        <w:rPr>
          <w:rFonts w:ascii="GHEA Mariam" w:hAnsi="GHEA Mariam" w:cs="Arial"/>
          <w:spacing w:val="-6"/>
          <w:sz w:val="24"/>
          <w:szCs w:val="24"/>
          <w:lang w:val="hy-AM"/>
        </w:rPr>
        <w:t>արտաքին</w:t>
      </w:r>
      <w:r w:rsidRPr="007D23D6">
        <w:rPr>
          <w:rFonts w:ascii="GHEA Mariam" w:hAnsi="GHEA Mariam"/>
          <w:spacing w:val="-6"/>
          <w:sz w:val="24"/>
          <w:szCs w:val="24"/>
          <w:lang w:val="hy-AM"/>
        </w:rPr>
        <w:t xml:space="preserve"> </w:t>
      </w:r>
      <w:r w:rsidRPr="007D23D6">
        <w:rPr>
          <w:rFonts w:ascii="GHEA Mariam" w:hAnsi="GHEA Mariam" w:cs="Arial"/>
          <w:spacing w:val="-6"/>
          <w:sz w:val="24"/>
          <w:szCs w:val="24"/>
          <w:lang w:val="hy-AM"/>
        </w:rPr>
        <w:t>հետախուզության</w:t>
      </w:r>
      <w:r w:rsidRPr="007D23D6">
        <w:rPr>
          <w:rFonts w:ascii="GHEA Mariam" w:hAnsi="GHEA Mariam"/>
          <w:spacing w:val="-6"/>
          <w:sz w:val="24"/>
          <w:szCs w:val="24"/>
          <w:lang w:val="hy-AM"/>
        </w:rPr>
        <w:t xml:space="preserve">, </w:t>
      </w:r>
      <w:r w:rsidRPr="007D23D6">
        <w:rPr>
          <w:rFonts w:ascii="GHEA Mariam" w:hAnsi="GHEA Mariam" w:cs="Arial"/>
          <w:spacing w:val="-6"/>
          <w:sz w:val="24"/>
          <w:szCs w:val="24"/>
          <w:lang w:val="fr-FR"/>
        </w:rPr>
        <w:t>քրեակատարողական</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և</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փրկարար</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ծառայություններում</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ծառայու</w:t>
      </w:r>
      <w:r w:rsidR="007D23D6">
        <w:rPr>
          <w:rFonts w:ascii="GHEA Mariam" w:hAnsi="GHEA Mariam" w:cs="Arial"/>
          <w:spacing w:val="-6"/>
          <w:sz w:val="24"/>
          <w:szCs w:val="24"/>
          <w:lang w:val="fr-FR"/>
        </w:rPr>
        <w:softHyphen/>
      </w:r>
      <w:r w:rsidRPr="007D23D6">
        <w:rPr>
          <w:rFonts w:ascii="GHEA Mariam" w:hAnsi="GHEA Mariam" w:cs="Arial"/>
          <w:spacing w:val="-6"/>
          <w:sz w:val="24"/>
          <w:szCs w:val="24"/>
          <w:lang w:val="fr-FR"/>
        </w:rPr>
        <w:t>թյան</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առանձնահատկություններով</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պայմանավորված</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հավելումների</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տրամադրման</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դեպքերը</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դրանց</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վճարման</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չափերը</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և</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կարգը</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սահմանելու</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մասին</w:t>
      </w:r>
      <w:r w:rsidRPr="007D23D6">
        <w:rPr>
          <w:rFonts w:ascii="GHEA Mariam" w:hAnsi="GHEA Mariam"/>
          <w:color w:val="000000"/>
          <w:spacing w:val="-6"/>
          <w:sz w:val="24"/>
          <w:szCs w:val="24"/>
          <w:shd w:val="clear" w:color="auto" w:fill="FFFFFF"/>
          <w:lang w:val="fr-FR"/>
        </w:rPr>
        <w:t>»</w:t>
      </w:r>
      <w:r w:rsidRPr="007D23D6">
        <w:rPr>
          <w:rFonts w:ascii="GHEA Mariam" w:hAnsi="GHEA Mariam"/>
          <w:spacing w:val="-6"/>
          <w:sz w:val="24"/>
          <w:szCs w:val="24"/>
          <w:lang w:val="fr-FR"/>
        </w:rPr>
        <w:t xml:space="preserve"> </w:t>
      </w:r>
      <w:r w:rsidRPr="007D23D6">
        <w:rPr>
          <w:rFonts w:ascii="GHEA Mariam" w:hAnsi="GHEA Mariam" w:cs="Arial Armenian"/>
          <w:spacing w:val="-6"/>
          <w:sz w:val="24"/>
          <w:szCs w:val="24"/>
          <w:lang w:val="fr-FR"/>
        </w:rPr>
        <w:t>N 712-</w:t>
      </w:r>
      <w:r w:rsidRPr="007D23D6">
        <w:rPr>
          <w:rFonts w:ascii="GHEA Mariam" w:hAnsi="GHEA Mariam" w:cs="Arial"/>
          <w:spacing w:val="-6"/>
          <w:sz w:val="24"/>
          <w:szCs w:val="24"/>
          <w:lang w:val="fr-FR"/>
        </w:rPr>
        <w:t>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որոշման</w:t>
      </w:r>
      <w:r w:rsidRPr="007D23D6">
        <w:rPr>
          <w:rFonts w:ascii="GHEA Mariam" w:hAnsi="GHEA Mariam"/>
          <w:spacing w:val="-6"/>
          <w:sz w:val="24"/>
          <w:szCs w:val="24"/>
          <w:lang w:val="hy-AM"/>
        </w:rPr>
        <w:t xml:space="preserve"> </w:t>
      </w:r>
      <w:r w:rsidR="007D23D6" w:rsidRPr="007D23D6">
        <w:rPr>
          <w:rFonts w:ascii="GHEA Mariam" w:hAnsi="GHEA Mariam"/>
          <w:spacing w:val="-6"/>
          <w:sz w:val="24"/>
          <w:szCs w:val="24"/>
          <w:lang w:val="hy-AM"/>
        </w:rPr>
        <w:t xml:space="preserve">N </w:t>
      </w:r>
      <w:r w:rsidRPr="007D23D6">
        <w:rPr>
          <w:rFonts w:ascii="GHEA Mariam" w:hAnsi="GHEA Mariam"/>
          <w:spacing w:val="-6"/>
          <w:sz w:val="24"/>
          <w:szCs w:val="24"/>
          <w:lang w:val="hy-AM"/>
        </w:rPr>
        <w:t>8</w:t>
      </w:r>
      <w:r w:rsidR="007D23D6">
        <w:rPr>
          <w:rFonts w:ascii="GHEA Mariam" w:hAnsi="GHEA Mariam"/>
          <w:spacing w:val="-6"/>
          <w:sz w:val="24"/>
          <w:szCs w:val="24"/>
          <w:lang w:val="hy-AM"/>
        </w:rPr>
        <w:t xml:space="preserve"> </w:t>
      </w:r>
      <w:r w:rsidRPr="007D23D6">
        <w:rPr>
          <w:rFonts w:ascii="GHEA Mariam" w:hAnsi="GHEA Mariam" w:cs="Arial"/>
          <w:spacing w:val="-2"/>
          <w:sz w:val="24"/>
          <w:szCs w:val="24"/>
          <w:lang w:val="hy-AM"/>
        </w:rPr>
        <w:t>հավելվածի</w:t>
      </w:r>
      <w:r w:rsidRPr="007D23D6">
        <w:rPr>
          <w:rFonts w:ascii="GHEA Mariam" w:hAnsi="GHEA Mariam"/>
          <w:spacing w:val="-2"/>
          <w:sz w:val="24"/>
          <w:szCs w:val="24"/>
          <w:lang w:val="hy-AM"/>
        </w:rPr>
        <w:t xml:space="preserve"> </w:t>
      </w:r>
      <w:r w:rsidRPr="007D23D6">
        <w:rPr>
          <w:rFonts w:ascii="GHEA Mariam" w:hAnsi="GHEA Mariam"/>
          <w:color w:val="000000"/>
          <w:spacing w:val="-2"/>
          <w:sz w:val="24"/>
          <w:szCs w:val="24"/>
          <w:shd w:val="clear" w:color="auto" w:fill="FFFFFF"/>
          <w:lang w:val="hy-AM"/>
        </w:rPr>
        <w:t>«</w:t>
      </w:r>
      <w:r w:rsidRPr="007D23D6">
        <w:rPr>
          <w:rFonts w:ascii="GHEA Mariam" w:hAnsi="GHEA Mariam" w:cs="Arial"/>
          <w:color w:val="000000"/>
          <w:spacing w:val="-2"/>
          <w:sz w:val="24"/>
          <w:szCs w:val="24"/>
          <w:shd w:val="clear" w:color="auto" w:fill="FFFFFF"/>
          <w:lang w:val="hy-AM"/>
        </w:rPr>
        <w:t>Դ</w:t>
      </w:r>
      <w:r w:rsidRPr="007D23D6">
        <w:rPr>
          <w:rFonts w:ascii="GHEA Mariam" w:hAnsi="GHEA Mariam" w:cs="Arial Armenian"/>
          <w:color w:val="000000"/>
          <w:spacing w:val="-2"/>
          <w:sz w:val="24"/>
          <w:szCs w:val="24"/>
          <w:shd w:val="clear" w:color="auto" w:fill="FFFFFF"/>
          <w:lang w:val="hy-AM"/>
        </w:rPr>
        <w:t>»</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բաժնի</w:t>
      </w:r>
      <w:r w:rsidRPr="007D23D6">
        <w:rPr>
          <w:rFonts w:ascii="GHEA Mariam" w:hAnsi="GHEA Mariam"/>
          <w:color w:val="000000"/>
          <w:spacing w:val="-2"/>
          <w:sz w:val="24"/>
          <w:szCs w:val="24"/>
          <w:shd w:val="clear" w:color="auto" w:fill="FFFFFF"/>
          <w:lang w:val="hy-AM"/>
        </w:rPr>
        <w:t xml:space="preserve"> 5-</w:t>
      </w:r>
      <w:r w:rsidRPr="007D23D6">
        <w:rPr>
          <w:rFonts w:ascii="GHEA Mariam" w:hAnsi="GHEA Mariam" w:cs="Arial"/>
          <w:color w:val="000000"/>
          <w:spacing w:val="-2"/>
          <w:sz w:val="24"/>
          <w:szCs w:val="24"/>
          <w:shd w:val="clear" w:color="auto" w:fill="FFFFFF"/>
          <w:lang w:val="hy-AM"/>
        </w:rPr>
        <w:t>րդ</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կետի</w:t>
      </w:r>
      <w:r w:rsidRPr="007D23D6">
        <w:rPr>
          <w:rFonts w:ascii="GHEA Mariam" w:hAnsi="GHEA Mariam"/>
          <w:color w:val="000000"/>
          <w:spacing w:val="-2"/>
          <w:sz w:val="24"/>
          <w:szCs w:val="24"/>
          <w:shd w:val="clear" w:color="auto" w:fill="FFFFFF"/>
          <w:lang w:val="hy-AM"/>
        </w:rPr>
        <w:t xml:space="preserve"> 3-</w:t>
      </w:r>
      <w:r w:rsidRPr="007D23D6">
        <w:rPr>
          <w:rFonts w:ascii="GHEA Mariam" w:hAnsi="GHEA Mariam" w:cs="Arial"/>
          <w:color w:val="000000"/>
          <w:spacing w:val="-2"/>
          <w:sz w:val="24"/>
          <w:szCs w:val="24"/>
          <w:shd w:val="clear" w:color="auto" w:fill="FFFFFF"/>
          <w:lang w:val="hy-AM"/>
        </w:rPr>
        <w:t>րդ</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ենթակետում</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և</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Armenian"/>
          <w:color w:val="000000"/>
          <w:spacing w:val="-2"/>
          <w:sz w:val="24"/>
          <w:szCs w:val="24"/>
          <w:shd w:val="clear" w:color="auto" w:fill="FFFFFF"/>
          <w:lang w:val="hy-AM"/>
        </w:rPr>
        <w:t>«</w:t>
      </w:r>
      <w:r w:rsidRPr="007D23D6">
        <w:rPr>
          <w:rFonts w:ascii="GHEA Mariam" w:hAnsi="GHEA Mariam" w:cs="Arial"/>
          <w:color w:val="000000"/>
          <w:spacing w:val="-2"/>
          <w:sz w:val="24"/>
          <w:szCs w:val="24"/>
          <w:shd w:val="clear" w:color="auto" w:fill="FFFFFF"/>
          <w:lang w:val="hy-AM"/>
        </w:rPr>
        <w:t>Ե</w:t>
      </w:r>
      <w:r w:rsidRPr="007D23D6">
        <w:rPr>
          <w:rFonts w:ascii="GHEA Mariam" w:hAnsi="GHEA Mariam" w:cs="Arial Armenian"/>
          <w:color w:val="000000"/>
          <w:spacing w:val="-2"/>
          <w:sz w:val="24"/>
          <w:szCs w:val="24"/>
          <w:shd w:val="clear" w:color="auto" w:fill="FFFFFF"/>
          <w:lang w:val="hy-AM"/>
        </w:rPr>
        <w:t>»</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բաժնի</w:t>
      </w:r>
      <w:r w:rsidRPr="007D23D6">
        <w:rPr>
          <w:rFonts w:ascii="GHEA Mariam" w:hAnsi="GHEA Mariam"/>
          <w:color w:val="000000"/>
          <w:spacing w:val="-2"/>
          <w:sz w:val="24"/>
          <w:szCs w:val="24"/>
          <w:shd w:val="clear" w:color="auto" w:fill="FFFFFF"/>
          <w:lang w:val="hy-AM"/>
        </w:rPr>
        <w:t xml:space="preserve"> 6-</w:t>
      </w:r>
      <w:r w:rsidRPr="007D23D6">
        <w:rPr>
          <w:rFonts w:ascii="GHEA Mariam" w:hAnsi="GHEA Mariam" w:cs="Arial"/>
          <w:color w:val="000000"/>
          <w:spacing w:val="-2"/>
          <w:sz w:val="24"/>
          <w:szCs w:val="24"/>
          <w:shd w:val="clear" w:color="auto" w:fill="FFFFFF"/>
          <w:lang w:val="hy-AM"/>
        </w:rPr>
        <w:t>րդ</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կետի</w:t>
      </w:r>
      <w:r w:rsidRPr="007D23D6">
        <w:rPr>
          <w:rFonts w:ascii="GHEA Mariam" w:hAnsi="GHEA Mariam"/>
          <w:color w:val="000000"/>
          <w:spacing w:val="-2"/>
          <w:sz w:val="24"/>
          <w:szCs w:val="24"/>
          <w:shd w:val="clear" w:color="auto" w:fill="FFFFFF"/>
          <w:lang w:val="hy-AM"/>
        </w:rPr>
        <w:t xml:space="preserve"> 2-</w:t>
      </w:r>
      <w:r w:rsidRPr="007D23D6">
        <w:rPr>
          <w:rFonts w:ascii="GHEA Mariam" w:hAnsi="GHEA Mariam" w:cs="Arial"/>
          <w:color w:val="000000"/>
          <w:spacing w:val="-2"/>
          <w:sz w:val="24"/>
          <w:szCs w:val="24"/>
          <w:shd w:val="clear" w:color="auto" w:fill="FFFFFF"/>
          <w:lang w:val="hy-AM"/>
        </w:rPr>
        <w:t>րդ</w:t>
      </w:r>
      <w:r w:rsidRPr="007D23D6">
        <w:rPr>
          <w:rFonts w:ascii="GHEA Mariam" w:hAnsi="GHEA Mariam"/>
          <w:color w:val="000000"/>
          <w:spacing w:val="-2"/>
          <w:sz w:val="24"/>
          <w:szCs w:val="24"/>
          <w:shd w:val="clear" w:color="auto" w:fill="FFFFFF"/>
          <w:lang w:val="hy-AM"/>
        </w:rPr>
        <w:t xml:space="preserve"> </w:t>
      </w:r>
      <w:r w:rsidRPr="007D23D6">
        <w:rPr>
          <w:rFonts w:ascii="GHEA Mariam" w:hAnsi="GHEA Mariam" w:cs="Arial"/>
          <w:color w:val="000000"/>
          <w:spacing w:val="-2"/>
          <w:sz w:val="24"/>
          <w:szCs w:val="24"/>
          <w:shd w:val="clear" w:color="auto" w:fill="FFFFFF"/>
          <w:lang w:val="hy-AM"/>
        </w:rPr>
        <w:t>են</w:t>
      </w:r>
      <w:r w:rsidRPr="007D23D6">
        <w:rPr>
          <w:rFonts w:ascii="GHEA Mariam" w:hAnsi="GHEA Mariam" w:cs="Arial"/>
          <w:color w:val="000000"/>
          <w:spacing w:val="-4"/>
          <w:sz w:val="24"/>
          <w:szCs w:val="24"/>
          <w:shd w:val="clear" w:color="auto" w:fill="FFFFFF"/>
          <w:lang w:val="hy-AM"/>
        </w:rPr>
        <w:t>թակետում</w:t>
      </w:r>
      <w:r w:rsidRPr="007D23D6">
        <w:rPr>
          <w:rFonts w:ascii="GHEA Mariam" w:hAnsi="GHEA Mariam"/>
          <w:color w:val="000000"/>
          <w:spacing w:val="-4"/>
          <w:sz w:val="24"/>
          <w:szCs w:val="24"/>
          <w:shd w:val="clear" w:color="auto" w:fill="FFFFFF"/>
          <w:lang w:val="hy-AM"/>
        </w:rPr>
        <w:t xml:space="preserve"> </w:t>
      </w:r>
      <w:r w:rsidRPr="007D23D6">
        <w:rPr>
          <w:rFonts w:ascii="GHEA Mariam" w:hAnsi="GHEA Mariam" w:cs="Arial Armenian"/>
          <w:color w:val="000000"/>
          <w:spacing w:val="-4"/>
          <w:sz w:val="24"/>
          <w:szCs w:val="24"/>
          <w:shd w:val="clear" w:color="auto" w:fill="FFFFFF"/>
          <w:lang w:val="hy-AM"/>
        </w:rPr>
        <w:t>«</w:t>
      </w:r>
      <w:r w:rsidRPr="007D23D6">
        <w:rPr>
          <w:rFonts w:ascii="GHEA Mariam" w:hAnsi="GHEA Mariam" w:cs="Arial"/>
          <w:color w:val="000000"/>
          <w:spacing w:val="-4"/>
          <w:sz w:val="24"/>
          <w:szCs w:val="24"/>
          <w:shd w:val="clear" w:color="auto" w:fill="FFFFFF"/>
          <w:lang w:val="hy-AM"/>
        </w:rPr>
        <w:t>գումարտակի</w:t>
      </w:r>
      <w:r w:rsidRPr="007D23D6">
        <w:rPr>
          <w:rFonts w:ascii="GHEA Mariam" w:hAnsi="GHEA Mariam" w:cs="Arial Armenian"/>
          <w:color w:val="000000"/>
          <w:spacing w:val="-4"/>
          <w:sz w:val="24"/>
          <w:szCs w:val="24"/>
          <w:shd w:val="clear" w:color="auto" w:fill="FFFFFF"/>
          <w:lang w:val="hy-AM"/>
        </w:rPr>
        <w:t>»</w:t>
      </w:r>
      <w:r w:rsidRPr="007D23D6">
        <w:rPr>
          <w:rFonts w:ascii="GHEA Mariam" w:hAnsi="GHEA Mariam"/>
          <w:color w:val="000000"/>
          <w:spacing w:val="-4"/>
          <w:sz w:val="24"/>
          <w:szCs w:val="24"/>
          <w:shd w:val="clear" w:color="auto" w:fill="FFFFFF"/>
          <w:lang w:val="hy-AM"/>
        </w:rPr>
        <w:t xml:space="preserve"> </w:t>
      </w:r>
      <w:r w:rsidRPr="007D23D6">
        <w:rPr>
          <w:rFonts w:ascii="GHEA Mariam" w:hAnsi="GHEA Mariam" w:cs="Arial"/>
          <w:color w:val="000000"/>
          <w:spacing w:val="-4"/>
          <w:sz w:val="24"/>
          <w:szCs w:val="24"/>
          <w:shd w:val="clear" w:color="auto" w:fill="FFFFFF"/>
          <w:lang w:val="hy-AM"/>
        </w:rPr>
        <w:t>բառը</w:t>
      </w:r>
      <w:r w:rsidRPr="007D23D6">
        <w:rPr>
          <w:rFonts w:ascii="GHEA Mariam" w:hAnsi="GHEA Mariam"/>
          <w:color w:val="000000"/>
          <w:spacing w:val="-4"/>
          <w:sz w:val="24"/>
          <w:szCs w:val="24"/>
          <w:shd w:val="clear" w:color="auto" w:fill="FFFFFF"/>
          <w:lang w:val="hy-AM"/>
        </w:rPr>
        <w:t xml:space="preserve"> </w:t>
      </w:r>
      <w:r w:rsidRPr="007D23D6">
        <w:rPr>
          <w:rFonts w:ascii="GHEA Mariam" w:hAnsi="GHEA Mariam" w:cs="Arial"/>
          <w:color w:val="000000"/>
          <w:spacing w:val="-4"/>
          <w:sz w:val="24"/>
          <w:szCs w:val="24"/>
          <w:shd w:val="clear" w:color="auto" w:fill="FFFFFF"/>
          <w:lang w:val="hy-AM"/>
        </w:rPr>
        <w:t>փոխարինել</w:t>
      </w:r>
      <w:r w:rsidRPr="007D23D6">
        <w:rPr>
          <w:rFonts w:ascii="GHEA Mariam" w:hAnsi="GHEA Mariam"/>
          <w:color w:val="000000"/>
          <w:spacing w:val="-4"/>
          <w:sz w:val="24"/>
          <w:szCs w:val="24"/>
          <w:shd w:val="clear" w:color="auto" w:fill="FFFFFF"/>
          <w:lang w:val="hy-AM"/>
        </w:rPr>
        <w:t xml:space="preserve"> </w:t>
      </w:r>
      <w:r w:rsidRPr="007D23D6">
        <w:rPr>
          <w:rFonts w:ascii="GHEA Mariam" w:hAnsi="GHEA Mariam" w:cs="Arial Armenian"/>
          <w:color w:val="000000"/>
          <w:spacing w:val="-4"/>
          <w:sz w:val="24"/>
          <w:szCs w:val="24"/>
          <w:shd w:val="clear" w:color="auto" w:fill="FFFFFF"/>
          <w:lang w:val="hy-AM"/>
        </w:rPr>
        <w:t>«</w:t>
      </w:r>
      <w:r w:rsidRPr="007D23D6">
        <w:rPr>
          <w:rFonts w:ascii="GHEA Mariam" w:hAnsi="GHEA Mariam" w:cs="Arial"/>
          <w:color w:val="000000"/>
          <w:spacing w:val="-4"/>
          <w:sz w:val="24"/>
          <w:szCs w:val="24"/>
          <w:shd w:val="clear" w:color="auto" w:fill="FFFFFF"/>
          <w:lang w:val="hy-AM"/>
        </w:rPr>
        <w:t>աշխատանքների</w:t>
      </w:r>
      <w:r w:rsidRPr="007D23D6">
        <w:rPr>
          <w:rFonts w:ascii="GHEA Mariam" w:hAnsi="GHEA Mariam"/>
          <w:color w:val="000000"/>
          <w:spacing w:val="-4"/>
          <w:sz w:val="24"/>
          <w:szCs w:val="24"/>
          <w:shd w:val="clear" w:color="auto" w:fill="FFFFFF"/>
          <w:lang w:val="hy-AM"/>
        </w:rPr>
        <w:t xml:space="preserve"> </w:t>
      </w:r>
      <w:r w:rsidRPr="007D23D6">
        <w:rPr>
          <w:rFonts w:ascii="GHEA Mariam" w:hAnsi="GHEA Mariam" w:cs="Arial"/>
          <w:color w:val="000000"/>
          <w:spacing w:val="-4"/>
          <w:sz w:val="24"/>
          <w:szCs w:val="24"/>
          <w:shd w:val="clear" w:color="auto" w:fill="FFFFFF"/>
          <w:lang w:val="hy-AM"/>
        </w:rPr>
        <w:t>իրակա</w:t>
      </w:r>
      <w:r w:rsidR="007D23D6">
        <w:rPr>
          <w:rFonts w:ascii="GHEA Mariam" w:hAnsi="GHEA Mariam" w:cs="Arial"/>
          <w:color w:val="000000"/>
          <w:spacing w:val="-4"/>
          <w:sz w:val="24"/>
          <w:szCs w:val="24"/>
          <w:shd w:val="clear" w:color="auto" w:fill="FFFFFF"/>
          <w:lang w:val="hy-AM"/>
        </w:rPr>
        <w:softHyphen/>
      </w:r>
      <w:r w:rsidRPr="007D23D6">
        <w:rPr>
          <w:rFonts w:ascii="GHEA Mariam" w:hAnsi="GHEA Mariam" w:cs="Arial"/>
          <w:color w:val="000000"/>
          <w:spacing w:val="-4"/>
          <w:sz w:val="24"/>
          <w:szCs w:val="24"/>
          <w:shd w:val="clear" w:color="auto" w:fill="FFFFFF"/>
          <w:lang w:val="hy-AM"/>
        </w:rPr>
        <w:t>նաց</w:t>
      </w:r>
      <w:r w:rsidR="007D23D6">
        <w:rPr>
          <w:rFonts w:ascii="GHEA Mariam" w:hAnsi="GHEA Mariam" w:cs="Arial"/>
          <w:color w:val="000000"/>
          <w:spacing w:val="-4"/>
          <w:sz w:val="24"/>
          <w:szCs w:val="24"/>
          <w:shd w:val="clear" w:color="auto" w:fill="FFFFFF"/>
          <w:lang w:val="hy-AM"/>
        </w:rPr>
        <w:softHyphen/>
      </w:r>
      <w:r w:rsidRPr="007D23D6">
        <w:rPr>
          <w:rFonts w:ascii="GHEA Mariam" w:hAnsi="GHEA Mariam" w:cs="Arial"/>
          <w:color w:val="000000"/>
          <w:spacing w:val="-4"/>
          <w:sz w:val="24"/>
          <w:szCs w:val="24"/>
          <w:shd w:val="clear" w:color="auto" w:fill="FFFFFF"/>
          <w:lang w:val="hy-AM"/>
        </w:rPr>
        <w:t>ման</w:t>
      </w:r>
      <w:r w:rsidRPr="007D23D6">
        <w:rPr>
          <w:rFonts w:ascii="GHEA Mariam" w:hAnsi="GHEA Mariam"/>
          <w:color w:val="000000"/>
          <w:spacing w:val="-6"/>
          <w:sz w:val="24"/>
          <w:szCs w:val="24"/>
          <w:shd w:val="clear" w:color="auto" w:fill="FFFFFF"/>
          <w:lang w:val="hy-AM"/>
        </w:rPr>
        <w:t xml:space="preserve"> </w:t>
      </w:r>
      <w:r w:rsidRPr="007D23D6">
        <w:rPr>
          <w:rFonts w:ascii="GHEA Mariam" w:hAnsi="GHEA Mariam" w:cs="Arial"/>
          <w:color w:val="000000"/>
          <w:spacing w:val="-6"/>
          <w:sz w:val="24"/>
          <w:szCs w:val="24"/>
          <w:shd w:val="clear" w:color="auto" w:fill="FFFFFF"/>
          <w:lang w:val="hy-AM"/>
        </w:rPr>
        <w:t>բաժնի</w:t>
      </w:r>
      <w:r w:rsidRPr="007D23D6">
        <w:rPr>
          <w:rFonts w:ascii="GHEA Mariam" w:hAnsi="GHEA Mariam" w:cs="Arial Armenian"/>
          <w:color w:val="000000"/>
          <w:spacing w:val="-6"/>
          <w:sz w:val="24"/>
          <w:szCs w:val="24"/>
          <w:shd w:val="clear" w:color="auto" w:fill="FFFFFF"/>
          <w:lang w:val="hy-AM"/>
        </w:rPr>
        <w:t>»</w:t>
      </w:r>
      <w:r w:rsidRPr="007D23D6">
        <w:rPr>
          <w:rFonts w:ascii="GHEA Mariam" w:hAnsi="GHEA Mariam"/>
          <w:color w:val="000000"/>
          <w:spacing w:val="-6"/>
          <w:sz w:val="24"/>
          <w:szCs w:val="24"/>
          <w:shd w:val="clear" w:color="auto" w:fill="FFFFFF"/>
          <w:lang w:val="hy-AM"/>
        </w:rPr>
        <w:t xml:space="preserve"> </w:t>
      </w:r>
      <w:r w:rsidRPr="007D23D6">
        <w:rPr>
          <w:rFonts w:ascii="GHEA Mariam" w:hAnsi="GHEA Mariam" w:cs="Arial"/>
          <w:color w:val="000000"/>
          <w:spacing w:val="-6"/>
          <w:sz w:val="24"/>
          <w:szCs w:val="24"/>
          <w:shd w:val="clear" w:color="auto" w:fill="FFFFFF"/>
          <w:lang w:val="hy-AM"/>
        </w:rPr>
        <w:t>բառերով։</w:t>
      </w:r>
      <w:r w:rsidRPr="007D23D6">
        <w:rPr>
          <w:rFonts w:ascii="GHEA Mariam" w:hAnsi="GHEA Mariam"/>
          <w:color w:val="000000"/>
          <w:spacing w:val="-6"/>
          <w:sz w:val="24"/>
          <w:szCs w:val="24"/>
          <w:shd w:val="clear" w:color="auto" w:fill="FFFFFF"/>
          <w:lang w:val="hy-AM"/>
        </w:rPr>
        <w:t xml:space="preserve"> </w:t>
      </w:r>
    </w:p>
    <w:p w:rsidR="00A95E5D" w:rsidRPr="007D23D6" w:rsidRDefault="00A95E5D" w:rsidP="007D23D6">
      <w:pPr>
        <w:pStyle w:val="norm"/>
        <w:spacing w:line="360" w:lineRule="auto"/>
        <w:rPr>
          <w:rFonts w:ascii="GHEA Mariam" w:hAnsi="GHEA Mariam"/>
          <w:sz w:val="24"/>
          <w:szCs w:val="24"/>
          <w:lang w:val="hy-AM"/>
        </w:rPr>
      </w:pPr>
      <w:r w:rsidRPr="007D23D6">
        <w:rPr>
          <w:rFonts w:ascii="GHEA Mariam" w:hAnsi="GHEA Mariam"/>
          <w:spacing w:val="-6"/>
          <w:sz w:val="24"/>
          <w:szCs w:val="24"/>
          <w:lang w:val="hy-AM"/>
        </w:rPr>
        <w:lastRenderedPageBreak/>
        <w:t>2</w:t>
      </w:r>
      <w:r w:rsidRPr="007D23D6">
        <w:rPr>
          <w:rFonts w:ascii="GHEA Mariam" w:hAnsi="GHEA Mariam"/>
          <w:spacing w:val="-6"/>
          <w:sz w:val="24"/>
          <w:szCs w:val="24"/>
          <w:lang w:val="fr-FR"/>
        </w:rPr>
        <w:t xml:space="preserve">. </w:t>
      </w:r>
      <w:r w:rsidRPr="007D23D6">
        <w:rPr>
          <w:rFonts w:ascii="GHEA Mariam" w:hAnsi="GHEA Mariam" w:cs="Arial"/>
          <w:spacing w:val="-6"/>
          <w:sz w:val="24"/>
          <w:szCs w:val="24"/>
          <w:lang w:val="fr-FR"/>
        </w:rPr>
        <w:t>Սույն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որոշումն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ուժի</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մեջ</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է</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մտնում</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պաշտոնական</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հրապարակմանը</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հաջորդող</w:t>
      </w:r>
      <w:r w:rsidRPr="007D23D6">
        <w:rPr>
          <w:rFonts w:ascii="GHEA Mariam" w:hAnsi="GHEA Mariam" w:cs="Arial Armenian"/>
          <w:spacing w:val="-6"/>
          <w:sz w:val="24"/>
          <w:szCs w:val="24"/>
          <w:lang w:val="fr-FR"/>
        </w:rPr>
        <w:t xml:space="preserve"> </w:t>
      </w:r>
      <w:r w:rsidRPr="007D23D6">
        <w:rPr>
          <w:rFonts w:ascii="GHEA Mariam" w:hAnsi="GHEA Mariam" w:cs="Arial"/>
          <w:spacing w:val="-6"/>
          <w:sz w:val="24"/>
          <w:szCs w:val="24"/>
          <w:lang w:val="fr-FR"/>
        </w:rPr>
        <w:t>օրվանից</w:t>
      </w:r>
      <w:r w:rsidRPr="007D23D6">
        <w:rPr>
          <w:rFonts w:ascii="GHEA Mariam" w:hAnsi="GHEA Mariam" w:cs="Arial"/>
          <w:sz w:val="24"/>
          <w:szCs w:val="24"/>
          <w:lang w:val="hy-AM"/>
        </w:rPr>
        <w:t>։</w:t>
      </w:r>
      <w:r w:rsidRPr="007D23D6">
        <w:rPr>
          <w:rFonts w:ascii="GHEA Mariam" w:hAnsi="GHEA Mariam"/>
          <w:sz w:val="24"/>
          <w:szCs w:val="24"/>
          <w:lang w:val="hy-AM"/>
        </w:rPr>
        <w:t xml:space="preserve"> </w:t>
      </w:r>
    </w:p>
    <w:p w:rsidR="00A95E5D" w:rsidRPr="007D23D6" w:rsidRDefault="00A95E5D" w:rsidP="007D23D6">
      <w:pPr>
        <w:pStyle w:val="norm"/>
        <w:spacing w:line="360" w:lineRule="auto"/>
        <w:rPr>
          <w:rFonts w:ascii="GHEA Mariam" w:hAnsi="GHEA Mariam" w:cs="Arial Armenian"/>
          <w:sz w:val="24"/>
          <w:szCs w:val="24"/>
          <w:lang w:val="hy-AM"/>
        </w:rPr>
      </w:pPr>
      <w:r w:rsidRPr="007D23D6">
        <w:rPr>
          <w:rFonts w:ascii="GHEA Mariam" w:hAnsi="GHEA Mariam"/>
          <w:sz w:val="24"/>
          <w:szCs w:val="24"/>
          <w:lang w:val="hy-AM"/>
        </w:rPr>
        <w:t>3</w:t>
      </w:r>
      <w:r w:rsidRPr="007D23D6">
        <w:rPr>
          <w:rFonts w:ascii="Cambria Math" w:hAnsi="Cambria Math" w:cs="Cambria Math"/>
          <w:sz w:val="24"/>
          <w:szCs w:val="24"/>
          <w:lang w:val="hy-AM"/>
        </w:rPr>
        <w:t>․</w:t>
      </w:r>
      <w:r w:rsidRPr="007D23D6">
        <w:rPr>
          <w:rFonts w:ascii="GHEA Mariam" w:hAnsi="GHEA Mariam"/>
          <w:sz w:val="24"/>
          <w:szCs w:val="24"/>
          <w:lang w:val="hy-AM"/>
        </w:rPr>
        <w:t xml:space="preserve"> </w:t>
      </w:r>
      <w:r w:rsidRPr="007D23D6">
        <w:rPr>
          <w:rFonts w:ascii="GHEA Mariam" w:hAnsi="GHEA Mariam" w:cs="Arial"/>
          <w:sz w:val="24"/>
          <w:szCs w:val="24"/>
          <w:lang w:val="hy-AM"/>
        </w:rPr>
        <w:t>Սույն</w:t>
      </w:r>
      <w:r w:rsidRPr="007D23D6">
        <w:rPr>
          <w:rFonts w:ascii="GHEA Mariam" w:hAnsi="GHEA Mariam"/>
          <w:sz w:val="24"/>
          <w:szCs w:val="24"/>
          <w:lang w:val="hy-AM"/>
        </w:rPr>
        <w:t xml:space="preserve"> </w:t>
      </w:r>
      <w:r w:rsidRPr="007D23D6">
        <w:rPr>
          <w:rFonts w:ascii="GHEA Mariam" w:hAnsi="GHEA Mariam" w:cs="Arial"/>
          <w:sz w:val="24"/>
          <w:szCs w:val="24"/>
          <w:lang w:val="hy-AM"/>
        </w:rPr>
        <w:t>որոշման</w:t>
      </w:r>
      <w:r w:rsidRPr="007D23D6">
        <w:rPr>
          <w:rFonts w:ascii="GHEA Mariam" w:hAnsi="GHEA Mariam"/>
          <w:sz w:val="24"/>
          <w:szCs w:val="24"/>
          <w:lang w:val="hy-AM"/>
        </w:rPr>
        <w:t xml:space="preserve"> </w:t>
      </w:r>
      <w:r w:rsidRPr="007D23D6">
        <w:rPr>
          <w:rFonts w:ascii="GHEA Mariam" w:hAnsi="GHEA Mariam" w:cs="Arial"/>
          <w:sz w:val="24"/>
          <w:szCs w:val="24"/>
          <w:lang w:val="hy-AM"/>
        </w:rPr>
        <w:t>գործողությունը</w:t>
      </w:r>
      <w:r w:rsidRPr="007D23D6">
        <w:rPr>
          <w:rFonts w:ascii="GHEA Mariam" w:hAnsi="GHEA Mariam"/>
          <w:sz w:val="24"/>
          <w:szCs w:val="24"/>
          <w:lang w:val="hy-AM"/>
        </w:rPr>
        <w:t xml:space="preserve"> </w:t>
      </w:r>
      <w:r w:rsidRPr="007D23D6">
        <w:rPr>
          <w:rFonts w:ascii="GHEA Mariam" w:hAnsi="GHEA Mariam" w:cs="Arial"/>
          <w:sz w:val="24"/>
          <w:szCs w:val="24"/>
          <w:lang w:val="hy-AM"/>
        </w:rPr>
        <w:t>տարածվում</w:t>
      </w:r>
      <w:r w:rsidRPr="007D23D6">
        <w:rPr>
          <w:rFonts w:ascii="GHEA Mariam" w:hAnsi="GHEA Mariam"/>
          <w:sz w:val="24"/>
          <w:szCs w:val="24"/>
          <w:lang w:val="hy-AM"/>
        </w:rPr>
        <w:t xml:space="preserve"> </w:t>
      </w:r>
      <w:r w:rsidRPr="007D23D6">
        <w:rPr>
          <w:rFonts w:ascii="GHEA Mariam" w:hAnsi="GHEA Mariam" w:cs="Arial"/>
          <w:sz w:val="24"/>
          <w:szCs w:val="24"/>
          <w:lang w:val="hy-AM"/>
        </w:rPr>
        <w:t>է</w:t>
      </w:r>
      <w:r w:rsidRPr="007D23D6">
        <w:rPr>
          <w:rFonts w:ascii="GHEA Mariam" w:hAnsi="GHEA Mariam"/>
          <w:sz w:val="24"/>
          <w:szCs w:val="24"/>
          <w:lang w:val="hy-AM"/>
        </w:rPr>
        <w:t xml:space="preserve"> 2025</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թվականի</w:t>
      </w:r>
      <w:r w:rsidRPr="007D23D6">
        <w:rPr>
          <w:rFonts w:ascii="GHEA Mariam" w:hAnsi="GHEA Mariam" w:cs="Arial Armenian"/>
          <w:sz w:val="24"/>
          <w:szCs w:val="24"/>
          <w:lang w:val="fr-FR"/>
        </w:rPr>
        <w:t xml:space="preserve"> </w:t>
      </w:r>
      <w:r w:rsidRPr="007D23D6">
        <w:rPr>
          <w:rFonts w:ascii="GHEA Mariam" w:hAnsi="GHEA Mariam" w:cs="Arial"/>
          <w:sz w:val="24"/>
          <w:szCs w:val="24"/>
          <w:lang w:val="hy-AM"/>
        </w:rPr>
        <w:t>փետրվարի</w:t>
      </w:r>
      <w:r w:rsidRPr="007D23D6">
        <w:rPr>
          <w:rFonts w:ascii="GHEA Mariam" w:hAnsi="GHEA Mariam" w:cs="Arial Armenian"/>
          <w:sz w:val="24"/>
          <w:szCs w:val="24"/>
          <w:lang w:val="fr-FR"/>
        </w:rPr>
        <w:t xml:space="preserve"> </w:t>
      </w:r>
      <w:r w:rsidRPr="007D23D6">
        <w:rPr>
          <w:rFonts w:ascii="GHEA Mariam" w:hAnsi="GHEA Mariam" w:cs="Arial Armenian"/>
          <w:sz w:val="24"/>
          <w:szCs w:val="24"/>
          <w:lang w:val="hy-AM"/>
        </w:rPr>
        <w:t>28-</w:t>
      </w:r>
      <w:r w:rsidRPr="007D23D6">
        <w:rPr>
          <w:rFonts w:ascii="GHEA Mariam" w:hAnsi="GHEA Mariam" w:cs="Arial"/>
          <w:sz w:val="24"/>
          <w:szCs w:val="24"/>
          <w:lang w:val="fr-FR"/>
        </w:rPr>
        <w:t>ից</w:t>
      </w:r>
      <w:r w:rsidRPr="007D23D6">
        <w:rPr>
          <w:rFonts w:ascii="GHEA Mariam" w:hAnsi="GHEA Mariam" w:cs="Arial Armenian"/>
          <w:sz w:val="24"/>
          <w:szCs w:val="24"/>
          <w:lang w:val="fr-FR"/>
        </w:rPr>
        <w:t xml:space="preserve"> </w:t>
      </w:r>
      <w:r w:rsidRPr="007D23D6">
        <w:rPr>
          <w:rFonts w:ascii="GHEA Mariam" w:hAnsi="GHEA Mariam" w:cs="Arial"/>
          <w:sz w:val="24"/>
          <w:szCs w:val="24"/>
          <w:lang w:val="hy-AM"/>
        </w:rPr>
        <w:t>հետո</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ծագած</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հարաբերությունների</w:t>
      </w:r>
      <w:r w:rsidRPr="007D23D6">
        <w:rPr>
          <w:rFonts w:ascii="GHEA Mariam" w:hAnsi="GHEA Mariam" w:cs="Arial Armenian"/>
          <w:sz w:val="24"/>
          <w:szCs w:val="24"/>
          <w:lang w:val="fr-FR"/>
        </w:rPr>
        <w:t xml:space="preserve"> </w:t>
      </w:r>
      <w:r w:rsidRPr="007D23D6">
        <w:rPr>
          <w:rFonts w:ascii="GHEA Mariam" w:hAnsi="GHEA Mariam" w:cs="Arial"/>
          <w:sz w:val="24"/>
          <w:szCs w:val="24"/>
          <w:lang w:val="fr-FR"/>
        </w:rPr>
        <w:t>վրա</w:t>
      </w:r>
      <w:r w:rsidRPr="007D23D6">
        <w:rPr>
          <w:rFonts w:ascii="GHEA Mariam" w:hAnsi="GHEA Mariam" w:cs="Arial"/>
          <w:sz w:val="24"/>
          <w:szCs w:val="24"/>
          <w:lang w:val="hy-AM"/>
        </w:rPr>
        <w:t>։</w:t>
      </w:r>
    </w:p>
    <w:p w:rsidR="004674F9" w:rsidRDefault="004674F9" w:rsidP="00A71CED">
      <w:pPr>
        <w:jc w:val="center"/>
        <w:rPr>
          <w:rFonts w:ascii="GHEA Mariam" w:hAnsi="GHEA Mariam"/>
          <w:sz w:val="22"/>
          <w:szCs w:val="24"/>
          <w:lang w:val="hy-AM"/>
        </w:rPr>
      </w:pPr>
    </w:p>
    <w:p w:rsidR="007D23D6" w:rsidRPr="007D23D6" w:rsidRDefault="007D23D6" w:rsidP="00A71CED">
      <w:pPr>
        <w:jc w:val="center"/>
        <w:rPr>
          <w:rFonts w:ascii="GHEA Mariam" w:hAnsi="GHEA Mariam"/>
          <w:sz w:val="36"/>
          <w:szCs w:val="24"/>
          <w:lang w:val="hy-AM"/>
        </w:rPr>
      </w:pPr>
    </w:p>
    <w:p w:rsidR="007D23D6" w:rsidRPr="000D5CEE" w:rsidRDefault="007D23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D23D6" w:rsidRPr="000D5CEE" w:rsidRDefault="007D23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D23D6" w:rsidRPr="00EF7ACC" w:rsidRDefault="007D23D6" w:rsidP="00B46EE8">
      <w:pPr>
        <w:pStyle w:val="mechtex"/>
        <w:jc w:val="left"/>
        <w:rPr>
          <w:rFonts w:ascii="GHEA Mariam" w:hAnsi="GHEA Mariam" w:cs="Sylfaen"/>
          <w:sz w:val="24"/>
          <w:szCs w:val="24"/>
          <w:lang w:val="hy-AM"/>
        </w:rPr>
      </w:pPr>
    </w:p>
    <w:p w:rsidR="007D23D6" w:rsidRDefault="007D23D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D23D6" w:rsidRPr="007D23D6" w:rsidRDefault="007D23D6" w:rsidP="00A71CED">
      <w:pPr>
        <w:jc w:val="center"/>
        <w:rPr>
          <w:rFonts w:ascii="GHEA Mariam" w:hAnsi="GHEA Mariam"/>
          <w:sz w:val="22"/>
          <w:szCs w:val="24"/>
          <w:lang w:val="hy-AM"/>
        </w:rPr>
      </w:pPr>
    </w:p>
    <w:sectPr w:rsidR="007D23D6" w:rsidRPr="007D23D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174" w:rsidRDefault="006D4174">
      <w:r>
        <w:separator/>
      </w:r>
    </w:p>
  </w:endnote>
  <w:endnote w:type="continuationSeparator" w:id="0">
    <w:p w:rsidR="006D4174" w:rsidRDefault="006D4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174" w:rsidRDefault="006D4174">
      <w:r>
        <w:separator/>
      </w:r>
    </w:p>
  </w:footnote>
  <w:footnote w:type="continuationSeparator" w:id="0">
    <w:p w:rsidR="006D4174" w:rsidRDefault="006D41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23D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B38"/>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174"/>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3D6"/>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5D"/>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669140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2025-06-30T12:05:00Z</dcterms:created>
  <dcterms:modified xsi:type="dcterms:W3CDTF">2025-06-30T12:12:00Z</dcterms:modified>
</cp:coreProperties>
</file>