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5DBCC" w14:textId="77777777" w:rsidR="00A80737" w:rsidRPr="00F15150" w:rsidRDefault="00A80737" w:rsidP="008C67BD">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F15150">
        <w:rPr>
          <w:rFonts w:ascii="GHEA Grapalat" w:eastAsia="Times New Roman" w:hAnsi="GHEA Grapalat" w:cs="Times New Roman"/>
          <w:b/>
          <w:bCs/>
          <w:color w:val="000000"/>
          <w:sz w:val="24"/>
          <w:szCs w:val="24"/>
          <w:lang w:val="hy-AM" w:eastAsia="ru-RU"/>
        </w:rPr>
        <w:t>ԱՄՓՈՓԱԹԵՐԹ</w:t>
      </w:r>
    </w:p>
    <w:p w14:paraId="18DFAFCA" w14:textId="5C2D8689" w:rsidR="006F5667" w:rsidRPr="00F15150" w:rsidRDefault="0072143F" w:rsidP="008C67BD">
      <w:pPr>
        <w:spacing w:after="0" w:line="360" w:lineRule="auto"/>
        <w:jc w:val="center"/>
        <w:rPr>
          <w:rFonts w:ascii="GHEA Grapalat" w:eastAsia="Times New Roman" w:hAnsi="GHEA Grapalat" w:cs="GHEA Grapalat"/>
          <w:b/>
          <w:bCs/>
          <w:color w:val="000000"/>
          <w:sz w:val="24"/>
          <w:szCs w:val="24"/>
          <w:lang w:val="hy-AM"/>
        </w:rPr>
      </w:pPr>
      <w:r w:rsidRPr="00C24EBF">
        <w:rPr>
          <w:rFonts w:ascii="GHEA Grapalat" w:hAnsi="GHEA Grapalat"/>
          <w:b/>
          <w:bCs/>
          <w:color w:val="000000"/>
          <w:lang w:val="hy-AM"/>
        </w:rPr>
        <w:t xml:space="preserve">«ՀԱՅԱՍՏԱՆԻ ՀԱՆՐԱՊԵՏՈՒԹՅԱՆ </w:t>
      </w:r>
      <w:r w:rsidRPr="0052671C">
        <w:rPr>
          <w:rFonts w:ascii="GHEA Grapalat" w:hAnsi="GHEA Grapalat"/>
          <w:b/>
          <w:bCs/>
          <w:color w:val="000000"/>
          <w:lang w:val="hy-AM"/>
        </w:rPr>
        <w:t xml:space="preserve">ԿԱՌԱՎԱՐՈՒԹՅԱՆ 2022 ԹՎԱԿԱՆԻ ՀՈՒԼԻՍԻ 22-Ի N 1117-Ն ՈՐՈՇՄԱՆ ՄԵՋ ՓՈՓՈԽՈՒԹՅՈՒՆ </w:t>
      </w:r>
      <w:r w:rsidR="00A73189">
        <w:rPr>
          <w:rFonts w:ascii="GHEA Grapalat" w:hAnsi="GHEA Grapalat"/>
          <w:b/>
          <w:bCs/>
          <w:color w:val="000000"/>
          <w:lang w:val="hy-AM"/>
        </w:rPr>
        <w:t xml:space="preserve">ԵՎ ԼՐԱՑՈՒՄ </w:t>
      </w:r>
      <w:r w:rsidRPr="0052671C">
        <w:rPr>
          <w:rFonts w:ascii="GHEA Grapalat" w:hAnsi="GHEA Grapalat"/>
          <w:b/>
          <w:bCs/>
          <w:color w:val="000000"/>
          <w:lang w:val="hy-AM"/>
        </w:rPr>
        <w:t>ԿԱՏԱՐԵԼՈՒ ՄԱՍԻՆ</w:t>
      </w:r>
      <w:r w:rsidRPr="00C24EBF">
        <w:rPr>
          <w:rFonts w:ascii="GHEA Grapalat" w:hAnsi="GHEA Grapalat"/>
          <w:b/>
          <w:bCs/>
          <w:color w:val="000000"/>
          <w:lang w:val="hy-AM"/>
        </w:rPr>
        <w:t xml:space="preserve">» </w:t>
      </w:r>
      <w:r w:rsidRPr="00C24EBF">
        <w:rPr>
          <w:rStyle w:val="Strong"/>
          <w:rFonts w:ascii="GHEA Grapalat" w:hAnsi="GHEA Grapalat"/>
          <w:color w:val="000000"/>
          <w:shd w:val="clear" w:color="auto" w:fill="FFFFFF"/>
          <w:lang w:val="hy-AM"/>
        </w:rPr>
        <w:t xml:space="preserve">ՀՀ ԿԱՌԱՎԱՐՈՒԹՅԱՆ ՈՐՈՇՄԱՆ </w:t>
      </w:r>
      <w:r w:rsidRPr="00C24EBF">
        <w:rPr>
          <w:rFonts w:ascii="GHEA Grapalat" w:hAnsi="GHEA Grapalat"/>
          <w:b/>
          <w:bCs/>
          <w:lang w:val="hy-AM"/>
        </w:rPr>
        <w:t>ՆԱԽԱԳԾԻ</w:t>
      </w:r>
    </w:p>
    <w:tbl>
      <w:tblPr>
        <w:tblStyle w:val="TableGrid"/>
        <w:tblW w:w="14933" w:type="dxa"/>
        <w:tblLook w:val="04A0" w:firstRow="1" w:lastRow="0" w:firstColumn="1" w:lastColumn="0" w:noHBand="0" w:noVBand="1"/>
      </w:tblPr>
      <w:tblGrid>
        <w:gridCol w:w="10069"/>
        <w:gridCol w:w="4864"/>
      </w:tblGrid>
      <w:tr w:rsidR="00633F55" w:rsidRPr="008C67BD" w14:paraId="3F28F6A0" w14:textId="77777777" w:rsidTr="00633F55">
        <w:trPr>
          <w:trHeight w:val="318"/>
        </w:trPr>
        <w:tc>
          <w:tcPr>
            <w:tcW w:w="10069" w:type="dxa"/>
            <w:vMerge w:val="restart"/>
            <w:shd w:val="clear" w:color="auto" w:fill="D9D9D9" w:themeFill="background1" w:themeFillShade="D9"/>
          </w:tcPr>
          <w:p w14:paraId="0DC5C2C3" w14:textId="712635DE" w:rsidR="00633F55" w:rsidRPr="008C67BD" w:rsidRDefault="0032726D" w:rsidP="008C67BD">
            <w:pPr>
              <w:spacing w:line="360" w:lineRule="auto"/>
              <w:ind w:firstLine="576"/>
              <w:jc w:val="center"/>
              <w:rPr>
                <w:rFonts w:ascii="GHEA Grapalat" w:hAnsi="GHEA Grapalat"/>
                <w:noProof/>
                <w:sz w:val="24"/>
                <w:szCs w:val="24"/>
                <w:lang w:val="hy-AM"/>
              </w:rPr>
            </w:pPr>
            <w:r w:rsidRPr="008C67BD">
              <w:rPr>
                <w:rFonts w:ascii="GHEA Grapalat" w:hAnsi="GHEA Grapalat" w:cs="Cambria Math"/>
                <w:noProof/>
                <w:sz w:val="24"/>
                <w:szCs w:val="24"/>
                <w:lang w:val="hy-AM"/>
              </w:rPr>
              <w:t>1</w:t>
            </w:r>
            <w:r w:rsidR="00633F55" w:rsidRPr="008C67BD">
              <w:rPr>
                <w:rFonts w:ascii="Cambria Math" w:hAnsi="Cambria Math" w:cs="Cambria Math"/>
                <w:noProof/>
                <w:sz w:val="24"/>
                <w:szCs w:val="24"/>
                <w:lang w:val="hy-AM"/>
              </w:rPr>
              <w:t>․</w:t>
            </w:r>
            <w:r w:rsidR="00633F55" w:rsidRPr="008C67BD">
              <w:rPr>
                <w:rFonts w:ascii="GHEA Grapalat" w:hAnsi="GHEA Grapalat"/>
                <w:noProof/>
                <w:sz w:val="24"/>
                <w:szCs w:val="24"/>
                <w:lang w:val="hy-AM"/>
              </w:rPr>
              <w:t xml:space="preserve"> </w:t>
            </w:r>
            <w:r w:rsidR="003E1A8B" w:rsidRPr="005173B5">
              <w:rPr>
                <w:rFonts w:ascii="GHEA Grapalat" w:hAnsi="GHEA Grapalat" w:cs="Cambria Math"/>
                <w:noProof/>
                <w:sz w:val="24"/>
                <w:szCs w:val="24"/>
                <w:lang w:val="hy-AM"/>
              </w:rPr>
              <w:t>ՀՀ վարչապետի աշխատակազմի տեսչական մարմինների աշխատանքների համակարգման գրասենյակ</w:t>
            </w:r>
            <w:r w:rsidR="003E1A8B" w:rsidRPr="008C67BD">
              <w:rPr>
                <w:rFonts w:ascii="GHEA Grapalat" w:hAnsi="GHEA Grapalat"/>
                <w:noProof/>
                <w:sz w:val="24"/>
                <w:szCs w:val="24"/>
                <w:lang w:val="hy-AM"/>
              </w:rPr>
              <w:t xml:space="preserve"> </w:t>
            </w:r>
          </w:p>
        </w:tc>
        <w:tc>
          <w:tcPr>
            <w:tcW w:w="4864" w:type="dxa"/>
            <w:tcBorders>
              <w:bottom w:val="single" w:sz="4" w:space="0" w:color="000000"/>
            </w:tcBorders>
            <w:shd w:val="clear" w:color="auto" w:fill="D9D9D9" w:themeFill="background1" w:themeFillShade="D9"/>
          </w:tcPr>
          <w:p w14:paraId="76CD5B00" w14:textId="520DB2B4" w:rsidR="00633F55" w:rsidRPr="001E73A6" w:rsidRDefault="001E73A6" w:rsidP="008C67BD">
            <w:pPr>
              <w:spacing w:line="360" w:lineRule="auto"/>
              <w:jc w:val="center"/>
              <w:rPr>
                <w:rFonts w:ascii="GHEA Grapalat" w:hAnsi="GHEA Grapalat"/>
                <w:noProof/>
                <w:sz w:val="24"/>
                <w:szCs w:val="24"/>
                <w:lang w:val="hy-AM"/>
              </w:rPr>
            </w:pPr>
            <w:r w:rsidRPr="001E73A6">
              <w:rPr>
                <w:rFonts w:ascii="GHEA Grapalat" w:hAnsi="GHEA Grapalat"/>
                <w:noProof/>
                <w:sz w:val="24"/>
                <w:szCs w:val="24"/>
                <w:lang w:val="hy-AM"/>
              </w:rPr>
              <w:t>0</w:t>
            </w:r>
            <w:r w:rsidR="003E1A8B">
              <w:rPr>
                <w:rFonts w:ascii="GHEA Grapalat" w:hAnsi="GHEA Grapalat"/>
                <w:noProof/>
                <w:sz w:val="24"/>
                <w:szCs w:val="24"/>
                <w:lang w:val="hy-AM"/>
              </w:rPr>
              <w:t>6</w:t>
            </w:r>
            <w:r w:rsidR="008945B2" w:rsidRPr="001E73A6">
              <w:rPr>
                <w:rFonts w:ascii="GHEA Grapalat" w:hAnsi="GHEA Grapalat"/>
                <w:noProof/>
                <w:sz w:val="24"/>
                <w:szCs w:val="24"/>
                <w:lang w:val="hy-AM"/>
              </w:rPr>
              <w:t>.0</w:t>
            </w:r>
            <w:r w:rsidRPr="001E73A6">
              <w:rPr>
                <w:rFonts w:ascii="GHEA Grapalat" w:hAnsi="GHEA Grapalat"/>
                <w:noProof/>
                <w:sz w:val="24"/>
                <w:szCs w:val="24"/>
                <w:lang w:val="hy-AM"/>
              </w:rPr>
              <w:t>2</w:t>
            </w:r>
            <w:r w:rsidR="008945B2" w:rsidRPr="001E73A6">
              <w:rPr>
                <w:rFonts w:ascii="GHEA Grapalat" w:hAnsi="GHEA Grapalat"/>
                <w:noProof/>
                <w:sz w:val="24"/>
                <w:szCs w:val="24"/>
                <w:lang w:val="hy-AM"/>
              </w:rPr>
              <w:t>.202</w:t>
            </w:r>
            <w:r w:rsidR="003E1A8B">
              <w:rPr>
                <w:rFonts w:ascii="GHEA Grapalat" w:hAnsi="GHEA Grapalat"/>
                <w:noProof/>
                <w:sz w:val="24"/>
                <w:szCs w:val="24"/>
                <w:lang w:val="hy-AM"/>
              </w:rPr>
              <w:t>5</w:t>
            </w:r>
            <w:r w:rsidR="008945B2" w:rsidRPr="001E73A6">
              <w:rPr>
                <w:rFonts w:ascii="GHEA Grapalat" w:hAnsi="GHEA Grapalat"/>
                <w:noProof/>
                <w:sz w:val="24"/>
                <w:szCs w:val="24"/>
                <w:lang w:val="hy-AM"/>
              </w:rPr>
              <w:t>թ</w:t>
            </w:r>
            <w:r w:rsidR="008945B2" w:rsidRPr="001E73A6">
              <w:rPr>
                <w:rFonts w:ascii="Cambria Math" w:hAnsi="Cambria Math" w:cs="Cambria Math"/>
                <w:noProof/>
                <w:sz w:val="24"/>
                <w:szCs w:val="24"/>
                <w:lang w:val="hy-AM"/>
              </w:rPr>
              <w:t>․</w:t>
            </w:r>
          </w:p>
        </w:tc>
      </w:tr>
      <w:tr w:rsidR="00633F55" w:rsidRPr="008C67BD" w14:paraId="185C7EB4" w14:textId="77777777" w:rsidTr="00633F55">
        <w:trPr>
          <w:trHeight w:val="363"/>
        </w:trPr>
        <w:tc>
          <w:tcPr>
            <w:tcW w:w="10069" w:type="dxa"/>
            <w:vMerge/>
            <w:shd w:val="clear" w:color="auto" w:fill="D9D9D9" w:themeFill="background1" w:themeFillShade="D9"/>
          </w:tcPr>
          <w:p w14:paraId="32B8D894" w14:textId="77777777" w:rsidR="00633F55" w:rsidRPr="008C67BD" w:rsidRDefault="00633F55" w:rsidP="008C67BD">
            <w:pPr>
              <w:spacing w:line="360" w:lineRule="auto"/>
              <w:ind w:firstLine="576"/>
              <w:jc w:val="both"/>
              <w:rPr>
                <w:rFonts w:ascii="GHEA Grapalat" w:hAnsi="GHEA Grapalat"/>
                <w:noProof/>
                <w:sz w:val="24"/>
                <w:szCs w:val="24"/>
                <w:lang w:val="hy-AM"/>
              </w:rPr>
            </w:pPr>
          </w:p>
        </w:tc>
        <w:tc>
          <w:tcPr>
            <w:tcW w:w="4864" w:type="dxa"/>
            <w:tcBorders>
              <w:top w:val="single" w:sz="4" w:space="0" w:color="000000"/>
            </w:tcBorders>
            <w:shd w:val="clear" w:color="auto" w:fill="D9D9D9" w:themeFill="background1" w:themeFillShade="D9"/>
          </w:tcPr>
          <w:p w14:paraId="785963F4" w14:textId="48FFEB67" w:rsidR="00633F55" w:rsidRPr="001E73A6" w:rsidRDefault="003E1A8B" w:rsidP="008C67BD">
            <w:pPr>
              <w:spacing w:line="360" w:lineRule="auto"/>
              <w:jc w:val="center"/>
              <w:rPr>
                <w:rFonts w:ascii="GHEA Grapalat" w:hAnsi="GHEA Grapalat"/>
                <w:noProof/>
                <w:sz w:val="24"/>
                <w:szCs w:val="24"/>
                <w:lang w:val="hy-AM"/>
              </w:rPr>
            </w:pPr>
            <w:r w:rsidRPr="003E1A8B">
              <w:rPr>
                <w:rFonts w:ascii="GHEA Grapalat" w:hAnsi="GHEA Grapalat"/>
                <w:noProof/>
                <w:sz w:val="24"/>
                <w:szCs w:val="24"/>
              </w:rPr>
              <w:t>/48.56/3447-2025</w:t>
            </w:r>
          </w:p>
        </w:tc>
      </w:tr>
      <w:tr w:rsidR="00633F55" w:rsidRPr="00E21029" w14:paraId="4A7C5634" w14:textId="77777777" w:rsidTr="00633F55">
        <w:trPr>
          <w:trHeight w:val="694"/>
        </w:trPr>
        <w:tc>
          <w:tcPr>
            <w:tcW w:w="10069" w:type="dxa"/>
          </w:tcPr>
          <w:p w14:paraId="164AA8E8" w14:textId="77777777" w:rsidR="00A2060A" w:rsidRPr="00A2060A" w:rsidRDefault="00A2060A" w:rsidP="00A2060A">
            <w:pPr>
              <w:tabs>
                <w:tab w:val="left" w:pos="495"/>
                <w:tab w:val="left" w:pos="690"/>
              </w:tabs>
              <w:spacing w:before="120" w:line="360" w:lineRule="auto"/>
              <w:ind w:left="90" w:right="44" w:firstLine="567"/>
              <w:jc w:val="both"/>
              <w:rPr>
                <w:rFonts w:ascii="GHEA Grapalat" w:hAnsi="GHEA Grapalat"/>
                <w:bCs/>
                <w:noProof/>
                <w:sz w:val="24"/>
                <w:szCs w:val="24"/>
                <w:lang w:val="hy-AM"/>
              </w:rPr>
            </w:pPr>
            <w:r w:rsidRPr="00A2060A">
              <w:rPr>
                <w:rFonts w:ascii="GHEA Grapalat" w:hAnsi="GHEA Grapalat"/>
                <w:bCs/>
                <w:noProof/>
                <w:sz w:val="24"/>
                <w:szCs w:val="24"/>
                <w:lang w:val="hy-AM"/>
              </w:rPr>
              <w:t xml:space="preserve">Ի պատասխան Ձեր՝ 2025 թվականի փետրվարի 4-ի թիվ 01/1155-2025 գրության` </w:t>
            </w:r>
            <w:r w:rsidRPr="00A2060A">
              <w:rPr>
                <w:rFonts w:ascii="GHEA Grapalat" w:hAnsi="GHEA Grapalat"/>
                <w:bCs/>
                <w:noProof/>
                <w:sz w:val="24"/>
                <w:szCs w:val="24"/>
                <w:lang w:val="hy-AM"/>
              </w:rPr>
              <w:br/>
              <w:t>«Հայաստանի Հանրապետության կառավարության 2022 թվականի հուլիսի 21-ի N 1117-Ն որոշման մեջ փոփոխություն կատարելու մասին»</w:t>
            </w:r>
            <w:r w:rsidRPr="00A2060A">
              <w:rPr>
                <w:rFonts w:ascii="Calibri" w:hAnsi="Calibri" w:cs="Calibri"/>
                <w:bCs/>
                <w:noProof/>
                <w:sz w:val="24"/>
                <w:szCs w:val="24"/>
                <w:lang w:val="hy-AM"/>
              </w:rPr>
              <w:t> </w:t>
            </w:r>
            <w:r w:rsidRPr="00A2060A">
              <w:rPr>
                <w:rFonts w:ascii="GHEA Grapalat" w:hAnsi="GHEA Grapalat"/>
                <w:bCs/>
                <w:noProof/>
                <w:sz w:val="24"/>
                <w:szCs w:val="24"/>
                <w:lang w:val="hy-AM"/>
              </w:rPr>
              <w:t>ՀՀ կառավարության որոշման նախագծի (այսուհետ՝ Նախագիծ) վերաբերյալ հայտնում եմ հետևյալը.</w:t>
            </w:r>
          </w:p>
          <w:p w14:paraId="493E975C" w14:textId="77777777" w:rsidR="00A2060A" w:rsidRPr="00A2060A" w:rsidRDefault="00A2060A" w:rsidP="00A2060A">
            <w:pPr>
              <w:numPr>
                <w:ilvl w:val="0"/>
                <w:numId w:val="8"/>
              </w:numPr>
              <w:tabs>
                <w:tab w:val="left" w:pos="495"/>
                <w:tab w:val="left" w:pos="690"/>
              </w:tabs>
              <w:spacing w:before="120" w:line="360" w:lineRule="auto"/>
              <w:ind w:left="90" w:right="44" w:firstLine="567"/>
              <w:jc w:val="both"/>
              <w:rPr>
                <w:rFonts w:ascii="GHEA Grapalat" w:hAnsi="GHEA Grapalat"/>
                <w:noProof/>
                <w:sz w:val="24"/>
                <w:szCs w:val="24"/>
                <w:lang w:val="hy-AM"/>
              </w:rPr>
            </w:pPr>
            <w:r w:rsidRPr="00A2060A">
              <w:rPr>
                <w:rFonts w:ascii="GHEA Grapalat" w:hAnsi="GHEA Grapalat"/>
                <w:bCs/>
                <w:noProof/>
                <w:sz w:val="24"/>
                <w:szCs w:val="24"/>
                <w:lang w:val="hy-AM"/>
              </w:rPr>
              <w:t xml:space="preserve">Նախագծի հավելվածի համաձայն՝ </w:t>
            </w:r>
            <w:r w:rsidRPr="00A2060A">
              <w:rPr>
                <w:rFonts w:ascii="GHEA Grapalat" w:hAnsi="GHEA Grapalat"/>
                <w:noProof/>
                <w:sz w:val="24"/>
                <w:szCs w:val="24"/>
                <w:lang w:val="hy-AM"/>
              </w:rPr>
              <w:t xml:space="preserve">կարգով կարգավորվում են Հայաստանի Հանրապետությունում պեստիցիդների և ագրոքիմիկատների պետական գրանցման, վերագրանցման և գրանցումից հանելու հետ կապված հարաբերությունները, հետևաբար՝ որպես Նախագծի ընդունման իրավական հիմք սահմանվել է «Բուսասանիտարիայի մասին» օրենքի 5-րդ հոդվածի 1-ի ն մասի 3-րդ կետը: Միևնույն ժամանակ, Նախագծի հավելվածի 9-րդ, 12-րդ և 13-րդ կետերով սահմանված են պեստիցիդների և ագրոքիմիկատների պարզեցված և ընդհանուր գրանցման դեպքերը, որոնց սահմանման իրավական հիմք է հանդիսանում 2024 թվականի նոյեմբերի 11-ի </w:t>
            </w:r>
            <w:r w:rsidRPr="00A2060A">
              <w:rPr>
                <w:rFonts w:ascii="GHEA Grapalat" w:hAnsi="GHEA Grapalat"/>
                <w:bCs/>
                <w:noProof/>
                <w:sz w:val="24"/>
                <w:szCs w:val="24"/>
                <w:lang w:val="hy-AM"/>
              </w:rPr>
              <w:t xml:space="preserve">«Բուսասանիտարիայի մասին» օրենքում </w:t>
            </w:r>
            <w:r w:rsidRPr="00A2060A">
              <w:rPr>
                <w:rFonts w:ascii="GHEA Grapalat" w:hAnsi="GHEA Grapalat"/>
                <w:noProof/>
                <w:sz w:val="24"/>
                <w:szCs w:val="24"/>
                <w:lang w:val="hy-AM"/>
              </w:rPr>
              <w:t xml:space="preserve">փոփոխություններ և լրացումներ կատարելու մասին» ՀՕ-460-Ն օրենքի (այսուհետ նաև՝ Օրենք) 5-րդ հոդվածով լրացվող 6-րդ և 6.1-րդ հոդվածների 2-րդ մասը, այն է՝ </w:t>
            </w:r>
            <w:r w:rsidRPr="00A2060A">
              <w:rPr>
                <w:rFonts w:ascii="GHEA Grapalat" w:hAnsi="GHEA Grapalat"/>
                <w:i/>
                <w:noProof/>
                <w:sz w:val="24"/>
                <w:szCs w:val="24"/>
                <w:lang w:val="hy-AM"/>
              </w:rPr>
              <w:t xml:space="preserve">Հայաստանի Հանրապետությունում պեստիցիդները և ագրոքիմիկատները գրանցվում են ընդհանուր և պարզեցված ընթացակարգերով: </w:t>
            </w:r>
            <w:r w:rsidRPr="00A2060A">
              <w:rPr>
                <w:rFonts w:ascii="GHEA Grapalat" w:hAnsi="GHEA Grapalat"/>
                <w:i/>
                <w:noProof/>
                <w:sz w:val="24"/>
                <w:szCs w:val="24"/>
                <w:lang w:val="hy-AM"/>
              </w:rPr>
              <w:lastRenderedPageBreak/>
              <w:t xml:space="preserve">Կառավարությունը սահմանում է պարզեցված ընթացակարգով ագրոքիմիկատների գրանցման իրականացման դեպքերը։ </w:t>
            </w:r>
            <w:r w:rsidRPr="00A2060A">
              <w:rPr>
                <w:rFonts w:ascii="GHEA Grapalat" w:hAnsi="GHEA Grapalat"/>
                <w:noProof/>
                <w:sz w:val="24"/>
                <w:szCs w:val="24"/>
                <w:lang w:val="hy-AM"/>
              </w:rPr>
              <w:t>Հետևաբար, հիմք ընդունելով վերոգրյալն՝ առաջարկում եմ Նախագծի ընդունման իրավական հիմք սահմանել նաև վերոնշյալ դրույթները:</w:t>
            </w:r>
          </w:p>
          <w:p w14:paraId="01417E6A" w14:textId="77777777" w:rsidR="00A2060A" w:rsidRPr="00A2060A" w:rsidRDefault="00A2060A" w:rsidP="00A2060A">
            <w:pPr>
              <w:tabs>
                <w:tab w:val="left" w:pos="495"/>
                <w:tab w:val="left" w:pos="690"/>
              </w:tabs>
              <w:spacing w:before="120" w:line="360" w:lineRule="auto"/>
              <w:ind w:left="90" w:right="44" w:firstLine="567"/>
              <w:jc w:val="both"/>
              <w:rPr>
                <w:rFonts w:ascii="GHEA Grapalat" w:hAnsi="GHEA Grapalat"/>
                <w:noProof/>
                <w:sz w:val="24"/>
                <w:szCs w:val="24"/>
                <w:lang w:val="hy-AM"/>
              </w:rPr>
            </w:pPr>
            <w:r w:rsidRPr="00A2060A">
              <w:rPr>
                <w:rFonts w:ascii="GHEA Grapalat" w:hAnsi="GHEA Grapalat"/>
                <w:noProof/>
                <w:sz w:val="24"/>
                <w:szCs w:val="24"/>
                <w:lang w:val="hy-AM"/>
              </w:rPr>
              <w:t>Բացի այդ, հարկ եմ համարում նշել, որ Նախագծի իրավակարգավորումները, մեծամասամբ, բառացի կրկնորդում են Օրենքի 5-րդ հոդվածով լրացվող 6-րդ և 6.1-րդ հոդվածների իրավակարգավորումները, հետևաբար՝ հիմք ընդունելով «Նորմատիվ իրավական ակտերի մասին» օրենքի 17-րդ հոդվածի 1-ին մասի կարգավորումները, այն է՝ նորմատիվ իրավական ակտերով սահմանված նորմերի անհիմն կրկնություններից խուսափելու նպատակով իրավական ակտում կիրառվում են հղումներ, առաջարկում եմ Նախագիծը խմբագրել:</w:t>
            </w:r>
          </w:p>
          <w:p w14:paraId="489B61C1" w14:textId="77777777" w:rsidR="00A2060A" w:rsidRDefault="00A2060A" w:rsidP="00A2060A">
            <w:pPr>
              <w:tabs>
                <w:tab w:val="left" w:pos="495"/>
                <w:tab w:val="left" w:pos="690"/>
              </w:tabs>
              <w:spacing w:before="120" w:line="360" w:lineRule="auto"/>
              <w:ind w:left="90" w:right="44" w:firstLine="567"/>
              <w:jc w:val="both"/>
              <w:rPr>
                <w:rFonts w:ascii="GHEA Grapalat" w:hAnsi="GHEA Grapalat"/>
                <w:noProof/>
                <w:sz w:val="24"/>
                <w:szCs w:val="24"/>
                <w:lang w:val="hy-AM"/>
              </w:rPr>
            </w:pPr>
            <w:r w:rsidRPr="00A2060A">
              <w:rPr>
                <w:rFonts w:ascii="GHEA Grapalat" w:hAnsi="GHEA Grapalat"/>
                <w:noProof/>
                <w:sz w:val="24"/>
                <w:szCs w:val="24"/>
                <w:lang w:val="hy-AM"/>
              </w:rPr>
              <w:t xml:space="preserve">2.Նախագծի հավելվածի 9-րդ կետով սահմանվում է, որ Եվրոպական միության երկրներում արտադրված ֆերոմոնների, </w:t>
            </w:r>
            <w:r w:rsidRPr="00A2060A">
              <w:rPr>
                <w:rFonts w:ascii="GHEA Grapalat" w:hAnsi="GHEA Grapalat"/>
                <w:i/>
                <w:noProof/>
                <w:sz w:val="24"/>
                <w:szCs w:val="24"/>
                <w:lang w:val="hy-AM"/>
              </w:rPr>
              <w:t>բույսերի աճի խթանիչների</w:t>
            </w:r>
            <w:r w:rsidRPr="00A2060A">
              <w:rPr>
                <w:rFonts w:ascii="GHEA Grapalat" w:hAnsi="GHEA Grapalat"/>
                <w:noProof/>
                <w:sz w:val="24"/>
                <w:szCs w:val="24"/>
                <w:lang w:val="hy-AM"/>
              </w:rPr>
              <w:t xml:space="preserve"> և </w:t>
            </w:r>
            <w:r w:rsidRPr="00A2060A">
              <w:rPr>
                <w:rFonts w:ascii="GHEA Grapalat" w:hAnsi="GHEA Grapalat"/>
                <w:i/>
                <w:noProof/>
                <w:sz w:val="24"/>
                <w:szCs w:val="24"/>
                <w:lang w:val="hy-AM"/>
              </w:rPr>
              <w:t>կենսաբանական ծագման պեստիցիդների</w:t>
            </w:r>
            <w:r w:rsidRPr="00A2060A">
              <w:rPr>
                <w:rFonts w:ascii="GHEA Grapalat" w:hAnsi="GHEA Grapalat"/>
                <w:noProof/>
                <w:sz w:val="24"/>
                <w:szCs w:val="24"/>
                <w:lang w:val="hy-AM"/>
              </w:rPr>
              <w:t xml:space="preserve"> պարզեցված ընթացակարգով գրանցման համար գրանցող երկրի, գրանցման տարեթվի, համարի և գրանցող երկրի գործող անվանացանկում պեստիցիդի ընդգրկվածության վերաբերյալ տեղեկատվությունը չի պահանջվում։ Հարկ եմ համարում նշել, որ «Բուսասանիտարիայի մասին» օրենքում «</w:t>
            </w:r>
            <w:r w:rsidRPr="00A2060A">
              <w:rPr>
                <w:rFonts w:ascii="GHEA Grapalat" w:hAnsi="GHEA Grapalat"/>
                <w:i/>
                <w:noProof/>
                <w:sz w:val="24"/>
                <w:szCs w:val="24"/>
                <w:lang w:val="hy-AM"/>
              </w:rPr>
              <w:t xml:space="preserve">բույսերի աճի խթանիչներ» </w:t>
            </w:r>
            <w:r w:rsidRPr="00A2060A">
              <w:rPr>
                <w:rFonts w:ascii="GHEA Grapalat" w:hAnsi="GHEA Grapalat"/>
                <w:noProof/>
                <w:sz w:val="24"/>
                <w:szCs w:val="24"/>
                <w:lang w:val="hy-AM"/>
              </w:rPr>
              <w:t>և</w:t>
            </w:r>
            <w:r w:rsidRPr="00A2060A">
              <w:rPr>
                <w:rFonts w:ascii="GHEA Grapalat" w:hAnsi="GHEA Grapalat"/>
                <w:i/>
                <w:noProof/>
                <w:sz w:val="24"/>
                <w:szCs w:val="24"/>
                <w:lang w:val="hy-AM"/>
              </w:rPr>
              <w:t xml:space="preserve"> «կենսաբանական ծագման պեստիցիդներ» </w:t>
            </w:r>
            <w:r w:rsidRPr="00A2060A">
              <w:rPr>
                <w:rFonts w:ascii="GHEA Grapalat" w:hAnsi="GHEA Grapalat"/>
                <w:noProof/>
                <w:sz w:val="24"/>
                <w:szCs w:val="24"/>
                <w:lang w:val="hy-AM"/>
              </w:rPr>
              <w:t xml:space="preserve">հասկացություններ սահմանված չեն: Հետևաբար՝ առաջարկում եմ Նախագծով սահմանվող իրավակարգավորումները համապատասխանեցնել </w:t>
            </w:r>
            <w:r w:rsidRPr="00A2060A">
              <w:rPr>
                <w:rFonts w:ascii="GHEA Grapalat" w:hAnsi="GHEA Grapalat"/>
                <w:i/>
                <w:noProof/>
                <w:sz w:val="24"/>
                <w:szCs w:val="24"/>
                <w:lang w:val="hy-AM"/>
              </w:rPr>
              <w:t>«</w:t>
            </w:r>
            <w:r w:rsidRPr="00A2060A">
              <w:rPr>
                <w:rFonts w:ascii="GHEA Grapalat" w:hAnsi="GHEA Grapalat"/>
                <w:noProof/>
                <w:sz w:val="24"/>
                <w:szCs w:val="24"/>
                <w:lang w:val="hy-AM"/>
              </w:rPr>
              <w:t>Բուսասանիտարիայի մասին» օրենքում սահմանված հասկացություններին:</w:t>
            </w:r>
          </w:p>
          <w:p w14:paraId="6A0F7E5A" w14:textId="77777777" w:rsidR="0061043E" w:rsidRDefault="0061043E" w:rsidP="00A2060A">
            <w:pPr>
              <w:tabs>
                <w:tab w:val="left" w:pos="495"/>
                <w:tab w:val="left" w:pos="690"/>
              </w:tabs>
              <w:spacing w:before="120" w:line="360" w:lineRule="auto"/>
              <w:ind w:left="90" w:right="44" w:firstLine="567"/>
              <w:jc w:val="both"/>
              <w:rPr>
                <w:rFonts w:ascii="GHEA Grapalat" w:hAnsi="GHEA Grapalat"/>
                <w:noProof/>
                <w:sz w:val="24"/>
                <w:szCs w:val="24"/>
                <w:lang w:val="hy-AM"/>
              </w:rPr>
            </w:pPr>
          </w:p>
          <w:p w14:paraId="1610B526" w14:textId="77777777" w:rsidR="0061043E" w:rsidRDefault="0061043E" w:rsidP="00A2060A">
            <w:pPr>
              <w:tabs>
                <w:tab w:val="left" w:pos="495"/>
                <w:tab w:val="left" w:pos="690"/>
              </w:tabs>
              <w:spacing w:before="120" w:line="360" w:lineRule="auto"/>
              <w:ind w:left="90" w:right="44" w:firstLine="567"/>
              <w:jc w:val="both"/>
              <w:rPr>
                <w:rFonts w:ascii="GHEA Grapalat" w:hAnsi="GHEA Grapalat"/>
                <w:noProof/>
                <w:sz w:val="24"/>
                <w:szCs w:val="24"/>
                <w:lang w:val="hy-AM"/>
              </w:rPr>
            </w:pPr>
          </w:p>
          <w:p w14:paraId="621E4BD3" w14:textId="77777777" w:rsidR="0061043E" w:rsidRDefault="0061043E" w:rsidP="00A2060A">
            <w:pPr>
              <w:tabs>
                <w:tab w:val="left" w:pos="495"/>
                <w:tab w:val="left" w:pos="690"/>
              </w:tabs>
              <w:spacing w:before="120" w:line="360" w:lineRule="auto"/>
              <w:ind w:left="90" w:right="44" w:firstLine="567"/>
              <w:jc w:val="both"/>
              <w:rPr>
                <w:rFonts w:ascii="GHEA Grapalat" w:hAnsi="GHEA Grapalat"/>
                <w:noProof/>
                <w:sz w:val="24"/>
                <w:szCs w:val="24"/>
                <w:lang w:val="hy-AM"/>
              </w:rPr>
            </w:pPr>
          </w:p>
          <w:p w14:paraId="70A0EA0C" w14:textId="77777777" w:rsidR="0061043E" w:rsidRPr="00A2060A" w:rsidRDefault="0061043E" w:rsidP="00A2060A">
            <w:pPr>
              <w:tabs>
                <w:tab w:val="left" w:pos="495"/>
                <w:tab w:val="left" w:pos="690"/>
              </w:tabs>
              <w:spacing w:before="120" w:line="360" w:lineRule="auto"/>
              <w:ind w:left="90" w:right="44" w:firstLine="567"/>
              <w:jc w:val="both"/>
              <w:rPr>
                <w:rFonts w:ascii="GHEA Grapalat" w:hAnsi="GHEA Grapalat"/>
                <w:noProof/>
                <w:sz w:val="24"/>
                <w:szCs w:val="24"/>
                <w:lang w:val="hy-AM"/>
              </w:rPr>
            </w:pPr>
          </w:p>
          <w:p w14:paraId="0C01FA44" w14:textId="77777777" w:rsidR="00A2060A" w:rsidRPr="00A2060A" w:rsidRDefault="00A2060A" w:rsidP="00A2060A">
            <w:pPr>
              <w:numPr>
                <w:ilvl w:val="0"/>
                <w:numId w:val="9"/>
              </w:numPr>
              <w:tabs>
                <w:tab w:val="left" w:pos="495"/>
                <w:tab w:val="left" w:pos="690"/>
              </w:tabs>
              <w:spacing w:before="120" w:line="360" w:lineRule="auto"/>
              <w:ind w:left="90" w:right="44" w:firstLine="567"/>
              <w:jc w:val="both"/>
              <w:rPr>
                <w:rFonts w:ascii="GHEA Grapalat" w:hAnsi="GHEA Grapalat"/>
                <w:noProof/>
                <w:sz w:val="24"/>
                <w:szCs w:val="24"/>
                <w:lang w:val="hy-AM"/>
              </w:rPr>
            </w:pPr>
            <w:r w:rsidRPr="00A2060A">
              <w:rPr>
                <w:rFonts w:ascii="GHEA Grapalat" w:hAnsi="GHEA Grapalat"/>
                <w:noProof/>
                <w:sz w:val="24"/>
                <w:szCs w:val="24"/>
                <w:lang w:val="hy-AM"/>
              </w:rPr>
              <w:t xml:space="preserve">Նախագծի հավելվածի 12-րդ կետով սահմանվում է, որ </w:t>
            </w:r>
            <w:r w:rsidRPr="00A2060A">
              <w:rPr>
                <w:rFonts w:ascii="GHEA Grapalat" w:hAnsi="GHEA Grapalat"/>
                <w:i/>
                <w:noProof/>
                <w:sz w:val="24"/>
                <w:szCs w:val="24"/>
                <w:lang w:val="hy-AM"/>
              </w:rPr>
              <w:t>Եվրոպական միության երկրներում արտադրված ագրոքիմիկատների պարզեցված ընթացակարգով գրանցման համար գրանցող երկրի, գրանցման տարեթվի, համարի և գրանցող երկրի գործող անվանացանկում ագրոքիմիկատի ընդգրկվածության վերաբերյալ տեղեկատվությունը չի պահանջվում</w:t>
            </w:r>
            <w:r w:rsidRPr="00A2060A">
              <w:rPr>
                <w:rFonts w:ascii="GHEA Grapalat" w:hAnsi="GHEA Grapalat"/>
                <w:noProof/>
                <w:sz w:val="24"/>
                <w:szCs w:val="24"/>
                <w:lang w:val="hy-AM"/>
              </w:rPr>
              <w:t>։ Միևնույն ժամանակ, Նախագծի հավելվածի 13-րդ կետով սահմանվում, որ պեստիցիդների և ագրոքիմիկատների պարզեցված ընթացակարգով գրանցման դեպքերն են՝</w:t>
            </w:r>
          </w:p>
          <w:p w14:paraId="42EAB6C7" w14:textId="77777777" w:rsidR="00A2060A" w:rsidRPr="00A2060A" w:rsidRDefault="00A2060A" w:rsidP="00A2060A">
            <w:pPr>
              <w:numPr>
                <w:ilvl w:val="0"/>
                <w:numId w:val="10"/>
              </w:numPr>
              <w:tabs>
                <w:tab w:val="left" w:pos="495"/>
                <w:tab w:val="left" w:pos="690"/>
              </w:tabs>
              <w:spacing w:before="120" w:line="360" w:lineRule="auto"/>
              <w:ind w:left="90" w:right="44" w:firstLine="567"/>
              <w:jc w:val="both"/>
              <w:rPr>
                <w:rFonts w:ascii="GHEA Grapalat" w:hAnsi="GHEA Grapalat"/>
                <w:i/>
                <w:noProof/>
                <w:sz w:val="24"/>
                <w:szCs w:val="24"/>
                <w:lang w:val="hy-AM"/>
              </w:rPr>
            </w:pPr>
            <w:r w:rsidRPr="00A2060A">
              <w:rPr>
                <w:rFonts w:ascii="GHEA Grapalat" w:hAnsi="GHEA Grapalat"/>
                <w:i/>
                <w:noProof/>
                <w:sz w:val="24"/>
                <w:szCs w:val="24"/>
                <w:lang w:val="hy-AM"/>
              </w:rPr>
              <w:t>եթե պեստիցիդը արտադրված կամ գրանցված է Եվրոպական միության անդամ պետություններում կամ Մեծ Բրիտանիայի և Հյուսիսային Իռլանդիայի Միացյալ Թագավորությունում կամ Իսլանդիայում կամ Նորվեգիայում կամ Շվեյցարիայում կամ Կանադայում կամ Ամերիկայի Միացյալ Նահանգներում կամ Ռուսաստանի Դաշնությունում կամ Ճապոնիայում կամ Վրաստանում կամ Կորեայի Հանրապետությունում</w:t>
            </w:r>
            <w:r w:rsidRPr="00A2060A">
              <w:rPr>
                <w:rFonts w:ascii="MS Mincho" w:eastAsia="MS Mincho" w:hAnsi="MS Mincho" w:cs="MS Mincho" w:hint="eastAsia"/>
                <w:i/>
                <w:noProof/>
                <w:sz w:val="24"/>
                <w:szCs w:val="24"/>
                <w:lang w:val="hy-AM"/>
              </w:rPr>
              <w:t>․</w:t>
            </w:r>
          </w:p>
          <w:p w14:paraId="4172D359" w14:textId="77777777" w:rsidR="00A2060A" w:rsidRPr="00A2060A" w:rsidRDefault="00A2060A" w:rsidP="00A2060A">
            <w:pPr>
              <w:numPr>
                <w:ilvl w:val="0"/>
                <w:numId w:val="10"/>
              </w:numPr>
              <w:tabs>
                <w:tab w:val="left" w:pos="495"/>
                <w:tab w:val="left" w:pos="690"/>
              </w:tabs>
              <w:spacing w:before="120" w:line="360" w:lineRule="auto"/>
              <w:ind w:left="90" w:right="44" w:firstLine="567"/>
              <w:jc w:val="both"/>
              <w:rPr>
                <w:rFonts w:ascii="GHEA Grapalat" w:hAnsi="GHEA Grapalat"/>
                <w:i/>
                <w:noProof/>
                <w:sz w:val="24"/>
                <w:szCs w:val="24"/>
                <w:lang w:val="hy-AM"/>
              </w:rPr>
            </w:pPr>
            <w:r w:rsidRPr="00A2060A">
              <w:rPr>
                <w:rFonts w:ascii="GHEA Grapalat" w:hAnsi="GHEA Grapalat"/>
                <w:i/>
                <w:noProof/>
                <w:sz w:val="24"/>
                <w:szCs w:val="24"/>
                <w:lang w:val="hy-AM"/>
              </w:rPr>
              <w:t xml:space="preserve">եթե ագրոքիմիկատը արտադրված կամ գրանցված է Եվրոպական միության անդամ պետություններում կամ Մեծ Բրիտանիայի և Հյուսիսային Իռլանդիայի </w:t>
            </w:r>
            <w:r w:rsidRPr="00A2060A">
              <w:rPr>
                <w:rFonts w:ascii="GHEA Grapalat" w:hAnsi="GHEA Grapalat"/>
                <w:i/>
                <w:noProof/>
                <w:sz w:val="24"/>
                <w:szCs w:val="24"/>
                <w:lang w:val="hy-AM"/>
              </w:rPr>
              <w:lastRenderedPageBreak/>
              <w:t xml:space="preserve">Միացյալ Թագավորությունում կամ Իսլանդիայում կամ Նորվեգիայում կամ Շվեյցարիայում կամ Կանադայում կամ Ամերիկայի Միացյալ Նահանգներում կամ Ռուսաստանի Դաշնությունում կամ Ճապոնիայում կամ Վրաստանում կամ Կորեայի Հանրապետությունում: </w:t>
            </w:r>
          </w:p>
          <w:p w14:paraId="6D22DC1D" w14:textId="77777777" w:rsidR="00A2060A" w:rsidRDefault="00A2060A" w:rsidP="00A2060A">
            <w:pPr>
              <w:tabs>
                <w:tab w:val="left" w:pos="495"/>
                <w:tab w:val="left" w:pos="690"/>
              </w:tabs>
              <w:spacing w:before="120" w:line="360" w:lineRule="auto"/>
              <w:ind w:left="90" w:right="44" w:firstLine="567"/>
              <w:jc w:val="both"/>
              <w:rPr>
                <w:rFonts w:ascii="GHEA Grapalat" w:hAnsi="GHEA Grapalat"/>
                <w:i/>
                <w:noProof/>
                <w:sz w:val="24"/>
                <w:szCs w:val="24"/>
                <w:lang w:val="hy-AM"/>
              </w:rPr>
            </w:pPr>
            <w:r w:rsidRPr="00A2060A">
              <w:rPr>
                <w:rFonts w:ascii="GHEA Grapalat" w:hAnsi="GHEA Grapalat"/>
                <w:noProof/>
                <w:sz w:val="24"/>
                <w:szCs w:val="24"/>
                <w:lang w:val="hy-AM"/>
              </w:rPr>
              <w:t xml:space="preserve">Վերոգրյալի համատեքստում ստացվում է, որ </w:t>
            </w:r>
            <w:r w:rsidRPr="00A2060A">
              <w:rPr>
                <w:rFonts w:ascii="GHEA Grapalat" w:hAnsi="GHEA Grapalat"/>
                <w:i/>
                <w:noProof/>
                <w:sz w:val="24"/>
                <w:szCs w:val="24"/>
                <w:lang w:val="hy-AM"/>
              </w:rPr>
              <w:t xml:space="preserve">Եվրոպական միության երկրներում արտադրված պեստիցիդեների, այն է՝ </w:t>
            </w:r>
            <w:r w:rsidRPr="00A2060A">
              <w:rPr>
                <w:rFonts w:ascii="GHEA Grapalat" w:hAnsi="GHEA Grapalat"/>
                <w:noProof/>
                <w:sz w:val="24"/>
                <w:szCs w:val="24"/>
                <w:lang w:val="hy-AM"/>
              </w:rPr>
              <w:t>ֆերոմոնների, բույսերի աճի խթանիչների և կենսաբանական ծագման պեստիցիդների</w:t>
            </w:r>
            <w:r w:rsidRPr="00A2060A">
              <w:rPr>
                <w:rFonts w:ascii="GHEA Grapalat" w:hAnsi="GHEA Grapalat"/>
                <w:i/>
                <w:noProof/>
                <w:sz w:val="24"/>
                <w:szCs w:val="24"/>
                <w:lang w:val="hy-AM"/>
              </w:rPr>
              <w:t xml:space="preserve"> և ագրոքիմկատների պարզեցված ընթացակարգով գրանցման համար </w:t>
            </w:r>
            <w:r w:rsidRPr="00A2060A">
              <w:rPr>
                <w:rFonts w:ascii="GHEA Grapalat" w:hAnsi="GHEA Grapalat"/>
                <w:b/>
                <w:i/>
                <w:noProof/>
                <w:sz w:val="24"/>
                <w:szCs w:val="24"/>
                <w:lang w:val="hy-AM"/>
              </w:rPr>
              <w:t>գրանցող երկրի, գրանցման տարեթվի, համարի և գրանցող երկրի գործող անվանացանկում ագրոքիմիկատի ընդգրկվածության վերաբերյալ տեղեկատվությունը չի պահանջվում</w:t>
            </w:r>
            <w:r w:rsidRPr="00A2060A">
              <w:rPr>
                <w:rFonts w:ascii="GHEA Grapalat" w:hAnsi="GHEA Grapalat"/>
                <w:noProof/>
                <w:sz w:val="24"/>
                <w:szCs w:val="24"/>
                <w:lang w:val="hy-AM"/>
              </w:rPr>
              <w:t>, իսկ</w:t>
            </w:r>
            <w:r w:rsidRPr="00A2060A">
              <w:rPr>
                <w:rFonts w:ascii="GHEA Grapalat" w:hAnsi="GHEA Grapalat"/>
                <w:i/>
                <w:noProof/>
                <w:sz w:val="24"/>
                <w:szCs w:val="24"/>
                <w:lang w:val="hy-AM"/>
              </w:rPr>
              <w:t xml:space="preserve"> </w:t>
            </w:r>
            <w:r w:rsidRPr="00A2060A">
              <w:rPr>
                <w:rFonts w:ascii="GHEA Grapalat" w:hAnsi="GHEA Grapalat"/>
                <w:noProof/>
                <w:sz w:val="24"/>
                <w:szCs w:val="24"/>
                <w:lang w:val="hy-AM"/>
              </w:rPr>
              <w:t xml:space="preserve">Մեծ Բրիտանիայի և Հյուսիսային Իռլանդիայի Միացյալ Թագավորությունում կամ Իսլանդիայում կամ Նորվեգիայում կամ Շվեյցարիայում կամ Կանադայում կամ Ամերիկայի Միացյալ Նահանգներում կամ Ռուսաստանի Դաշնությունում կամ Ճապոնիայում կամ Վրաստանում կամ Կորեայի Հանրապետությունում արտադրվածների համար </w:t>
            </w:r>
            <w:r w:rsidRPr="00A2060A">
              <w:rPr>
                <w:rFonts w:ascii="GHEA Grapalat" w:hAnsi="GHEA Grapalat"/>
                <w:i/>
                <w:noProof/>
                <w:sz w:val="24"/>
                <w:szCs w:val="24"/>
                <w:lang w:val="hy-AM"/>
              </w:rPr>
              <w:t xml:space="preserve">պարզեցված ընթացակարգով գրանցման համար </w:t>
            </w:r>
            <w:r w:rsidRPr="00A2060A">
              <w:rPr>
                <w:rFonts w:ascii="GHEA Grapalat" w:hAnsi="GHEA Grapalat"/>
                <w:b/>
                <w:i/>
                <w:noProof/>
                <w:sz w:val="24"/>
                <w:szCs w:val="24"/>
                <w:lang w:val="hy-AM"/>
              </w:rPr>
              <w:t xml:space="preserve">գրանցող երկրի, գրանցման տարեթվի, համարի և գրանցող երկրի գործող անվանացանկում ագրոքիմիկատի ընդգրկվածության վերաբերյալ տեղեկատվությունը պահանջվելու է: Հետևաբար՝ լրացուցիչ հիմնավորման կարիք ունի այն հանգամանքը, թե ինչով է հիմնավորված, օրինակ՝ </w:t>
            </w:r>
            <w:r w:rsidRPr="00A2060A">
              <w:rPr>
                <w:rFonts w:ascii="GHEA Grapalat" w:hAnsi="GHEA Grapalat"/>
                <w:noProof/>
                <w:sz w:val="24"/>
                <w:szCs w:val="24"/>
                <w:lang w:val="hy-AM"/>
              </w:rPr>
              <w:t xml:space="preserve">Մեծ Բրիտանիայում կամ Կանադայում արտադրված պեստիցիդների և ագրոքիմիկատների համար պահանջվելու վերոնշյալ տեղեկատվությունը, իսկ </w:t>
            </w:r>
            <w:r w:rsidRPr="00A2060A">
              <w:rPr>
                <w:rFonts w:ascii="GHEA Grapalat" w:hAnsi="GHEA Grapalat"/>
                <w:i/>
                <w:noProof/>
                <w:sz w:val="24"/>
                <w:szCs w:val="24"/>
                <w:lang w:val="hy-AM"/>
              </w:rPr>
              <w:t>Եվրոպական միության երկրների դեպքում՝ ոչ:</w:t>
            </w:r>
          </w:p>
          <w:p w14:paraId="1B3C5E60" w14:textId="77777777" w:rsidR="00B6180D" w:rsidRDefault="00B6180D" w:rsidP="00A2060A">
            <w:pPr>
              <w:tabs>
                <w:tab w:val="left" w:pos="495"/>
                <w:tab w:val="left" w:pos="690"/>
              </w:tabs>
              <w:spacing w:before="120" w:line="360" w:lineRule="auto"/>
              <w:ind w:left="90" w:right="44" w:firstLine="567"/>
              <w:jc w:val="both"/>
              <w:rPr>
                <w:rFonts w:ascii="GHEA Grapalat" w:hAnsi="GHEA Grapalat"/>
                <w:i/>
                <w:noProof/>
                <w:sz w:val="24"/>
                <w:szCs w:val="24"/>
                <w:lang w:val="hy-AM"/>
              </w:rPr>
            </w:pPr>
          </w:p>
          <w:p w14:paraId="0E6BA118" w14:textId="77777777" w:rsidR="00B6180D" w:rsidRDefault="00B6180D" w:rsidP="00A2060A">
            <w:pPr>
              <w:tabs>
                <w:tab w:val="left" w:pos="495"/>
                <w:tab w:val="left" w:pos="690"/>
              </w:tabs>
              <w:spacing w:before="120" w:line="360" w:lineRule="auto"/>
              <w:ind w:left="90" w:right="44" w:firstLine="567"/>
              <w:jc w:val="both"/>
              <w:rPr>
                <w:rFonts w:ascii="GHEA Grapalat" w:hAnsi="GHEA Grapalat"/>
                <w:i/>
                <w:noProof/>
                <w:sz w:val="24"/>
                <w:szCs w:val="24"/>
                <w:lang w:val="hy-AM"/>
              </w:rPr>
            </w:pPr>
          </w:p>
          <w:p w14:paraId="45F92E8E" w14:textId="77777777" w:rsidR="00B6180D" w:rsidRDefault="00B6180D" w:rsidP="00A2060A">
            <w:pPr>
              <w:tabs>
                <w:tab w:val="left" w:pos="495"/>
                <w:tab w:val="left" w:pos="690"/>
              </w:tabs>
              <w:spacing w:before="120" w:line="360" w:lineRule="auto"/>
              <w:ind w:left="90" w:right="44" w:firstLine="567"/>
              <w:jc w:val="both"/>
              <w:rPr>
                <w:rFonts w:ascii="GHEA Grapalat" w:hAnsi="GHEA Grapalat"/>
                <w:i/>
                <w:noProof/>
                <w:sz w:val="24"/>
                <w:szCs w:val="24"/>
                <w:lang w:val="hy-AM"/>
              </w:rPr>
            </w:pPr>
          </w:p>
          <w:p w14:paraId="421DF599" w14:textId="77777777" w:rsidR="00B6180D" w:rsidRDefault="00B6180D" w:rsidP="00A2060A">
            <w:pPr>
              <w:tabs>
                <w:tab w:val="left" w:pos="495"/>
                <w:tab w:val="left" w:pos="690"/>
              </w:tabs>
              <w:spacing w:before="120" w:line="360" w:lineRule="auto"/>
              <w:ind w:left="90" w:right="44" w:firstLine="567"/>
              <w:jc w:val="both"/>
              <w:rPr>
                <w:rFonts w:ascii="GHEA Grapalat" w:hAnsi="GHEA Grapalat"/>
                <w:i/>
                <w:noProof/>
                <w:sz w:val="24"/>
                <w:szCs w:val="24"/>
                <w:lang w:val="hy-AM"/>
              </w:rPr>
            </w:pPr>
          </w:p>
          <w:p w14:paraId="771E194F" w14:textId="77777777" w:rsidR="0052232A" w:rsidRDefault="0052232A" w:rsidP="00A2060A">
            <w:pPr>
              <w:tabs>
                <w:tab w:val="left" w:pos="495"/>
                <w:tab w:val="left" w:pos="690"/>
              </w:tabs>
              <w:spacing w:before="120" w:line="360" w:lineRule="auto"/>
              <w:ind w:left="90" w:right="44" w:firstLine="567"/>
              <w:jc w:val="both"/>
              <w:rPr>
                <w:rFonts w:ascii="GHEA Grapalat" w:hAnsi="GHEA Grapalat"/>
                <w:i/>
                <w:noProof/>
                <w:sz w:val="24"/>
                <w:szCs w:val="24"/>
                <w:lang w:val="hy-AM"/>
              </w:rPr>
            </w:pPr>
          </w:p>
          <w:p w14:paraId="0660CD81" w14:textId="77777777" w:rsidR="0052232A" w:rsidRDefault="0052232A" w:rsidP="00A2060A">
            <w:pPr>
              <w:tabs>
                <w:tab w:val="left" w:pos="495"/>
                <w:tab w:val="left" w:pos="690"/>
              </w:tabs>
              <w:spacing w:before="120" w:line="360" w:lineRule="auto"/>
              <w:ind w:left="90" w:right="44" w:firstLine="567"/>
              <w:jc w:val="both"/>
              <w:rPr>
                <w:rFonts w:ascii="GHEA Grapalat" w:hAnsi="GHEA Grapalat"/>
                <w:i/>
                <w:noProof/>
                <w:sz w:val="24"/>
                <w:szCs w:val="24"/>
                <w:lang w:val="hy-AM"/>
              </w:rPr>
            </w:pPr>
          </w:p>
          <w:p w14:paraId="21556EA7" w14:textId="77777777" w:rsidR="0052232A" w:rsidRDefault="0052232A" w:rsidP="00A2060A">
            <w:pPr>
              <w:tabs>
                <w:tab w:val="left" w:pos="495"/>
                <w:tab w:val="left" w:pos="690"/>
              </w:tabs>
              <w:spacing w:before="120" w:line="360" w:lineRule="auto"/>
              <w:ind w:left="90" w:right="44" w:firstLine="567"/>
              <w:jc w:val="both"/>
              <w:rPr>
                <w:rFonts w:ascii="GHEA Grapalat" w:hAnsi="GHEA Grapalat"/>
                <w:i/>
                <w:noProof/>
                <w:sz w:val="24"/>
                <w:szCs w:val="24"/>
                <w:lang w:val="hy-AM"/>
              </w:rPr>
            </w:pPr>
          </w:p>
          <w:p w14:paraId="64F68738" w14:textId="77777777" w:rsidR="0052232A" w:rsidRDefault="0052232A" w:rsidP="00A2060A">
            <w:pPr>
              <w:tabs>
                <w:tab w:val="left" w:pos="495"/>
                <w:tab w:val="left" w:pos="690"/>
              </w:tabs>
              <w:spacing w:before="120" w:line="360" w:lineRule="auto"/>
              <w:ind w:left="90" w:right="44" w:firstLine="567"/>
              <w:jc w:val="both"/>
              <w:rPr>
                <w:rFonts w:ascii="GHEA Grapalat" w:hAnsi="GHEA Grapalat"/>
                <w:i/>
                <w:noProof/>
                <w:sz w:val="24"/>
                <w:szCs w:val="24"/>
                <w:lang w:val="hy-AM"/>
              </w:rPr>
            </w:pPr>
          </w:p>
          <w:p w14:paraId="1C2E5FBC" w14:textId="77777777" w:rsidR="0052232A" w:rsidRDefault="0052232A" w:rsidP="00A2060A">
            <w:pPr>
              <w:tabs>
                <w:tab w:val="left" w:pos="495"/>
                <w:tab w:val="left" w:pos="690"/>
              </w:tabs>
              <w:spacing w:before="120" w:line="360" w:lineRule="auto"/>
              <w:ind w:left="90" w:right="44" w:firstLine="567"/>
              <w:jc w:val="both"/>
              <w:rPr>
                <w:rFonts w:ascii="GHEA Grapalat" w:hAnsi="GHEA Grapalat"/>
                <w:i/>
                <w:noProof/>
                <w:sz w:val="24"/>
                <w:szCs w:val="24"/>
                <w:lang w:val="hy-AM"/>
              </w:rPr>
            </w:pPr>
          </w:p>
          <w:p w14:paraId="4BE4C6D8" w14:textId="77777777" w:rsidR="0052232A" w:rsidRDefault="0052232A" w:rsidP="00A2060A">
            <w:pPr>
              <w:tabs>
                <w:tab w:val="left" w:pos="495"/>
                <w:tab w:val="left" w:pos="690"/>
              </w:tabs>
              <w:spacing w:before="120" w:line="360" w:lineRule="auto"/>
              <w:ind w:left="90" w:right="44" w:firstLine="567"/>
              <w:jc w:val="both"/>
              <w:rPr>
                <w:rFonts w:ascii="GHEA Grapalat" w:hAnsi="GHEA Grapalat"/>
                <w:i/>
                <w:noProof/>
                <w:sz w:val="24"/>
                <w:szCs w:val="24"/>
                <w:lang w:val="hy-AM"/>
              </w:rPr>
            </w:pPr>
          </w:p>
          <w:p w14:paraId="6A74F5E8" w14:textId="77777777" w:rsidR="0052232A" w:rsidRDefault="0052232A" w:rsidP="00A2060A">
            <w:pPr>
              <w:tabs>
                <w:tab w:val="left" w:pos="495"/>
                <w:tab w:val="left" w:pos="690"/>
              </w:tabs>
              <w:spacing w:before="120" w:line="360" w:lineRule="auto"/>
              <w:ind w:left="90" w:right="44" w:firstLine="567"/>
              <w:jc w:val="both"/>
              <w:rPr>
                <w:rFonts w:ascii="GHEA Grapalat" w:hAnsi="GHEA Grapalat"/>
                <w:i/>
                <w:noProof/>
                <w:sz w:val="24"/>
                <w:szCs w:val="24"/>
                <w:lang w:val="hy-AM"/>
              </w:rPr>
            </w:pPr>
          </w:p>
          <w:p w14:paraId="4C6C5609" w14:textId="77777777" w:rsidR="0052232A" w:rsidRDefault="0052232A" w:rsidP="00A2060A">
            <w:pPr>
              <w:tabs>
                <w:tab w:val="left" w:pos="495"/>
                <w:tab w:val="left" w:pos="690"/>
              </w:tabs>
              <w:spacing w:before="120" w:line="360" w:lineRule="auto"/>
              <w:ind w:left="90" w:right="44" w:firstLine="567"/>
              <w:jc w:val="both"/>
              <w:rPr>
                <w:rFonts w:ascii="GHEA Grapalat" w:hAnsi="GHEA Grapalat"/>
                <w:i/>
                <w:noProof/>
                <w:sz w:val="24"/>
                <w:szCs w:val="24"/>
                <w:lang w:val="hy-AM"/>
              </w:rPr>
            </w:pPr>
          </w:p>
          <w:p w14:paraId="34C009A9" w14:textId="77777777" w:rsidR="0052232A" w:rsidRDefault="0052232A" w:rsidP="00A2060A">
            <w:pPr>
              <w:tabs>
                <w:tab w:val="left" w:pos="495"/>
                <w:tab w:val="left" w:pos="690"/>
              </w:tabs>
              <w:spacing w:before="120" w:line="360" w:lineRule="auto"/>
              <w:ind w:left="90" w:right="44" w:firstLine="567"/>
              <w:jc w:val="both"/>
              <w:rPr>
                <w:rFonts w:ascii="GHEA Grapalat" w:hAnsi="GHEA Grapalat"/>
                <w:i/>
                <w:noProof/>
                <w:sz w:val="24"/>
                <w:szCs w:val="24"/>
                <w:lang w:val="hy-AM"/>
              </w:rPr>
            </w:pPr>
          </w:p>
          <w:p w14:paraId="07D81E76" w14:textId="77777777" w:rsidR="0052232A" w:rsidRDefault="0052232A" w:rsidP="00A2060A">
            <w:pPr>
              <w:tabs>
                <w:tab w:val="left" w:pos="495"/>
                <w:tab w:val="left" w:pos="690"/>
              </w:tabs>
              <w:spacing w:before="120" w:line="360" w:lineRule="auto"/>
              <w:ind w:left="90" w:right="44" w:firstLine="567"/>
              <w:jc w:val="both"/>
              <w:rPr>
                <w:rFonts w:ascii="GHEA Grapalat" w:hAnsi="GHEA Grapalat"/>
                <w:i/>
                <w:noProof/>
                <w:sz w:val="24"/>
                <w:szCs w:val="24"/>
                <w:lang w:val="hy-AM"/>
              </w:rPr>
            </w:pPr>
          </w:p>
          <w:p w14:paraId="0EDBBCC9" w14:textId="77777777" w:rsidR="0052232A" w:rsidRDefault="0052232A" w:rsidP="00A2060A">
            <w:pPr>
              <w:tabs>
                <w:tab w:val="left" w:pos="495"/>
                <w:tab w:val="left" w:pos="690"/>
              </w:tabs>
              <w:spacing w:before="120" w:line="360" w:lineRule="auto"/>
              <w:ind w:left="90" w:right="44" w:firstLine="567"/>
              <w:jc w:val="both"/>
              <w:rPr>
                <w:rFonts w:ascii="GHEA Grapalat" w:hAnsi="GHEA Grapalat"/>
                <w:i/>
                <w:noProof/>
                <w:sz w:val="24"/>
                <w:szCs w:val="24"/>
                <w:lang w:val="hy-AM"/>
              </w:rPr>
            </w:pPr>
          </w:p>
          <w:p w14:paraId="7C86074E" w14:textId="77777777" w:rsidR="0052232A" w:rsidRDefault="0052232A" w:rsidP="00A2060A">
            <w:pPr>
              <w:tabs>
                <w:tab w:val="left" w:pos="495"/>
                <w:tab w:val="left" w:pos="690"/>
              </w:tabs>
              <w:spacing w:before="120" w:line="360" w:lineRule="auto"/>
              <w:ind w:left="90" w:right="44" w:firstLine="567"/>
              <w:jc w:val="both"/>
              <w:rPr>
                <w:rFonts w:ascii="GHEA Grapalat" w:hAnsi="GHEA Grapalat"/>
                <w:i/>
                <w:noProof/>
                <w:sz w:val="24"/>
                <w:szCs w:val="24"/>
                <w:lang w:val="hy-AM"/>
              </w:rPr>
            </w:pPr>
          </w:p>
          <w:p w14:paraId="01E90840" w14:textId="77777777" w:rsidR="0061043E" w:rsidRDefault="0061043E" w:rsidP="00A2060A">
            <w:pPr>
              <w:tabs>
                <w:tab w:val="left" w:pos="495"/>
                <w:tab w:val="left" w:pos="690"/>
              </w:tabs>
              <w:spacing w:before="120" w:line="360" w:lineRule="auto"/>
              <w:ind w:left="90" w:right="44" w:firstLine="567"/>
              <w:jc w:val="both"/>
              <w:rPr>
                <w:rFonts w:ascii="GHEA Grapalat" w:hAnsi="GHEA Grapalat"/>
                <w:i/>
                <w:noProof/>
                <w:sz w:val="24"/>
                <w:szCs w:val="24"/>
                <w:lang w:val="hy-AM"/>
              </w:rPr>
            </w:pPr>
          </w:p>
          <w:p w14:paraId="6D633C1E" w14:textId="77777777" w:rsidR="00A2060A" w:rsidRPr="00A2060A" w:rsidRDefault="00A2060A" w:rsidP="00A2060A">
            <w:pPr>
              <w:numPr>
                <w:ilvl w:val="0"/>
                <w:numId w:val="9"/>
              </w:numPr>
              <w:tabs>
                <w:tab w:val="left" w:pos="495"/>
                <w:tab w:val="left" w:pos="690"/>
              </w:tabs>
              <w:spacing w:before="120" w:line="360" w:lineRule="auto"/>
              <w:ind w:left="90" w:right="44" w:firstLine="567"/>
              <w:jc w:val="both"/>
              <w:rPr>
                <w:rFonts w:ascii="GHEA Grapalat" w:hAnsi="GHEA Grapalat"/>
                <w:noProof/>
                <w:sz w:val="24"/>
                <w:szCs w:val="24"/>
                <w:lang w:val="hy-AM"/>
              </w:rPr>
            </w:pPr>
            <w:r w:rsidRPr="00A2060A">
              <w:rPr>
                <w:rFonts w:ascii="GHEA Grapalat" w:hAnsi="GHEA Grapalat"/>
                <w:noProof/>
                <w:sz w:val="24"/>
                <w:szCs w:val="24"/>
                <w:lang w:val="hy-AM"/>
              </w:rPr>
              <w:lastRenderedPageBreak/>
              <w:t xml:space="preserve">Բացի այդ, հիմք ընդունելով այն հանգամանքը, որ Նախագծի ընդունումը պայմանավորված է </w:t>
            </w:r>
            <w:r w:rsidRPr="00A2060A">
              <w:rPr>
                <w:rFonts w:ascii="GHEA Grapalat" w:hAnsi="GHEA Grapalat"/>
                <w:bCs/>
                <w:noProof/>
                <w:sz w:val="24"/>
                <w:szCs w:val="24"/>
                <w:lang w:val="hy-AM"/>
              </w:rPr>
              <w:t xml:space="preserve">«Բուսասանիտարիայի մասին» օրենքում փոփոխություններ և լրացումներ կատարելու մասին» </w:t>
            </w:r>
            <w:r w:rsidRPr="00A2060A">
              <w:rPr>
                <w:rFonts w:ascii="GHEA Grapalat" w:hAnsi="GHEA Grapalat"/>
                <w:noProof/>
                <w:sz w:val="24"/>
                <w:szCs w:val="24"/>
                <w:lang w:val="hy-AM"/>
              </w:rPr>
              <w:t>ՀՕ-460-Ն օրենքի ընդունմամբ, հարկ եմ համարում նշել, որ վերոգրյալ օրենքի 9-րդ հոդվածի իրավակարգավորման համաձայն՝ օրենքն ուժի մեջ է մտնում պաշտոնական հրապարակումից վեց ամիս հետո, այսինքն՝ 2025 թվականի հունիսի 3-ին, իսկ օրենքից բխող ենթաօրենսդրական նորմատիվ իրավական ակտերն ընդունվում են օրենքն ուժի մեջ մտնելուց հետո՝ երեք ամսվա ընթացքում:</w:t>
            </w:r>
          </w:p>
          <w:p w14:paraId="13064735" w14:textId="77777777" w:rsidR="00A2060A" w:rsidRPr="00A2060A" w:rsidRDefault="00A2060A" w:rsidP="00A2060A">
            <w:pPr>
              <w:tabs>
                <w:tab w:val="left" w:pos="495"/>
                <w:tab w:val="left" w:pos="690"/>
              </w:tabs>
              <w:spacing w:before="120" w:line="360" w:lineRule="auto"/>
              <w:ind w:left="90" w:right="44" w:firstLine="567"/>
              <w:jc w:val="both"/>
              <w:rPr>
                <w:rFonts w:ascii="GHEA Grapalat" w:hAnsi="GHEA Grapalat"/>
                <w:bCs/>
                <w:noProof/>
                <w:sz w:val="24"/>
                <w:szCs w:val="24"/>
                <w:lang w:val="hy-AM"/>
              </w:rPr>
            </w:pPr>
            <w:r w:rsidRPr="00A2060A">
              <w:rPr>
                <w:rFonts w:ascii="GHEA Grapalat" w:hAnsi="GHEA Grapalat"/>
                <w:bCs/>
                <w:noProof/>
                <w:sz w:val="24"/>
                <w:szCs w:val="24"/>
                <w:lang w:val="hy-AM"/>
              </w:rPr>
              <w:t>Ուստի, առաջարկում եմ Նախագծի 2-րդ կետով սահմանված իրավակարգավորումն առ այն, որ Նախագիծն ուժի մեջ է մտնում պաշտոնական հրապարակման օրվան հաջորդող տասներորդ օրը՝ վերանայել, համապատասխանեցնելով օրենքի ուժի մեջ մտնելու ժամկետին:</w:t>
            </w:r>
          </w:p>
          <w:p w14:paraId="5236CF00" w14:textId="6C710CAD" w:rsidR="00633F55" w:rsidRPr="008C67BD" w:rsidRDefault="00A2060A" w:rsidP="00204E71">
            <w:pPr>
              <w:numPr>
                <w:ilvl w:val="0"/>
                <w:numId w:val="9"/>
              </w:numPr>
              <w:tabs>
                <w:tab w:val="left" w:pos="495"/>
                <w:tab w:val="left" w:pos="690"/>
              </w:tabs>
              <w:spacing w:before="120" w:line="360" w:lineRule="auto"/>
              <w:ind w:left="90" w:right="44" w:firstLine="567"/>
              <w:jc w:val="both"/>
              <w:rPr>
                <w:rFonts w:ascii="GHEA Grapalat" w:hAnsi="GHEA Grapalat"/>
                <w:noProof/>
                <w:sz w:val="24"/>
                <w:szCs w:val="24"/>
                <w:lang w:val="hy-AM"/>
              </w:rPr>
            </w:pPr>
            <w:r w:rsidRPr="00A2060A">
              <w:rPr>
                <w:rFonts w:ascii="GHEA Grapalat" w:hAnsi="GHEA Grapalat"/>
                <w:bCs/>
                <w:noProof/>
                <w:sz w:val="24"/>
                <w:szCs w:val="24"/>
                <w:lang w:val="hy-AM"/>
              </w:rPr>
              <w:t xml:space="preserve">Հաջորդիվ, հիմք ընդունելով այն հանգամանքը, որ Նախագծի իրավակարգավորման առարկա է հանդիսանում </w:t>
            </w:r>
            <w:r w:rsidRPr="00A2060A">
              <w:rPr>
                <w:rFonts w:ascii="GHEA Grapalat" w:hAnsi="GHEA Grapalat"/>
                <w:noProof/>
                <w:sz w:val="24"/>
                <w:szCs w:val="24"/>
                <w:lang w:val="hy-AM"/>
              </w:rPr>
              <w:t>պեստիցիդների և ագրոքիմիկատների պետական գրանցման, վերագրանցման և գրանցումից հանելու կարգը, հատևաբար՝ առաջարկում եմ Նախագծով սահմանել պեստիցիդների և ագրոքիմիկատների պետական գրանցման, վերագրանցման և գրանցումից հանելու ընթացակարգերի վերաբերյալ իրավակարգավորումներ:</w:t>
            </w:r>
          </w:p>
        </w:tc>
        <w:tc>
          <w:tcPr>
            <w:tcW w:w="4864" w:type="dxa"/>
          </w:tcPr>
          <w:p w14:paraId="581B2E68" w14:textId="77777777" w:rsidR="00633F55" w:rsidRPr="00E70110" w:rsidRDefault="00633F55" w:rsidP="008C67BD">
            <w:pPr>
              <w:spacing w:line="360" w:lineRule="auto"/>
              <w:jc w:val="center"/>
              <w:rPr>
                <w:rFonts w:ascii="GHEA Grapalat" w:hAnsi="GHEA Grapalat"/>
                <w:noProof/>
                <w:sz w:val="24"/>
                <w:szCs w:val="24"/>
                <w:lang w:val="hy-AM"/>
              </w:rPr>
            </w:pPr>
          </w:p>
          <w:p w14:paraId="402894F0" w14:textId="77777777" w:rsidR="00654EAE" w:rsidRPr="00E70110" w:rsidRDefault="00654EAE" w:rsidP="008C67BD">
            <w:pPr>
              <w:spacing w:line="360" w:lineRule="auto"/>
              <w:jc w:val="center"/>
              <w:rPr>
                <w:rFonts w:ascii="GHEA Grapalat" w:hAnsi="GHEA Grapalat"/>
                <w:noProof/>
                <w:sz w:val="24"/>
                <w:szCs w:val="24"/>
                <w:lang w:val="hy-AM"/>
              </w:rPr>
            </w:pPr>
          </w:p>
          <w:p w14:paraId="7CE45438" w14:textId="77777777" w:rsidR="00654EAE" w:rsidRPr="00E70110" w:rsidRDefault="00654EAE" w:rsidP="008C67BD">
            <w:pPr>
              <w:spacing w:line="360" w:lineRule="auto"/>
              <w:jc w:val="center"/>
              <w:rPr>
                <w:rFonts w:ascii="GHEA Grapalat" w:hAnsi="GHEA Grapalat"/>
                <w:noProof/>
                <w:sz w:val="24"/>
                <w:szCs w:val="24"/>
                <w:lang w:val="hy-AM"/>
              </w:rPr>
            </w:pPr>
          </w:p>
          <w:p w14:paraId="2C8763DB" w14:textId="77777777" w:rsidR="00BE771F" w:rsidRPr="00E70110" w:rsidRDefault="00BE771F" w:rsidP="008C67BD">
            <w:pPr>
              <w:spacing w:line="360" w:lineRule="auto"/>
              <w:jc w:val="center"/>
              <w:rPr>
                <w:rFonts w:ascii="GHEA Grapalat" w:hAnsi="GHEA Grapalat"/>
                <w:noProof/>
                <w:sz w:val="24"/>
                <w:szCs w:val="24"/>
                <w:lang w:val="hy-AM"/>
              </w:rPr>
            </w:pPr>
          </w:p>
          <w:p w14:paraId="35C2E853" w14:textId="77777777" w:rsidR="00F47CED" w:rsidRPr="00E70110" w:rsidRDefault="00F47CED" w:rsidP="008C67BD">
            <w:pPr>
              <w:spacing w:line="360" w:lineRule="auto"/>
              <w:jc w:val="center"/>
              <w:rPr>
                <w:rFonts w:ascii="GHEA Grapalat" w:hAnsi="GHEA Grapalat"/>
                <w:noProof/>
                <w:sz w:val="24"/>
                <w:szCs w:val="24"/>
                <w:lang w:val="hy-AM"/>
              </w:rPr>
            </w:pPr>
          </w:p>
          <w:p w14:paraId="68A80203" w14:textId="2C04BB1A" w:rsidR="00F47CED" w:rsidRPr="00E70110" w:rsidRDefault="00F47CED" w:rsidP="008C67BD">
            <w:pPr>
              <w:spacing w:line="360" w:lineRule="auto"/>
              <w:jc w:val="center"/>
              <w:rPr>
                <w:rFonts w:ascii="GHEA Grapalat" w:hAnsi="GHEA Grapalat"/>
                <w:noProof/>
                <w:sz w:val="24"/>
                <w:szCs w:val="24"/>
                <w:lang w:val="hy-AM"/>
              </w:rPr>
            </w:pPr>
            <w:r w:rsidRPr="00E70110">
              <w:rPr>
                <w:rFonts w:ascii="GHEA Grapalat" w:hAnsi="GHEA Grapalat"/>
                <w:noProof/>
                <w:sz w:val="24"/>
                <w:szCs w:val="24"/>
                <w:lang w:val="hy-AM"/>
              </w:rPr>
              <w:t>Ընդունվել է</w:t>
            </w:r>
          </w:p>
          <w:p w14:paraId="7A67B093" w14:textId="77777777" w:rsidR="00F47CED" w:rsidRPr="00E70110" w:rsidRDefault="00F47CED" w:rsidP="008C67BD">
            <w:pPr>
              <w:spacing w:line="360" w:lineRule="auto"/>
              <w:jc w:val="center"/>
              <w:rPr>
                <w:rFonts w:ascii="GHEA Grapalat" w:hAnsi="GHEA Grapalat"/>
                <w:noProof/>
                <w:sz w:val="24"/>
                <w:szCs w:val="24"/>
                <w:lang w:val="hy-AM"/>
              </w:rPr>
            </w:pPr>
          </w:p>
          <w:p w14:paraId="213E12B2" w14:textId="77777777" w:rsidR="00F47CED" w:rsidRPr="00E70110" w:rsidRDefault="00F47CED" w:rsidP="008C67BD">
            <w:pPr>
              <w:spacing w:line="360" w:lineRule="auto"/>
              <w:jc w:val="center"/>
              <w:rPr>
                <w:rFonts w:ascii="GHEA Grapalat" w:hAnsi="GHEA Grapalat"/>
                <w:noProof/>
                <w:sz w:val="24"/>
                <w:szCs w:val="24"/>
                <w:lang w:val="hy-AM"/>
              </w:rPr>
            </w:pPr>
          </w:p>
          <w:p w14:paraId="307A4124" w14:textId="77777777" w:rsidR="00F47CED" w:rsidRPr="00E70110" w:rsidRDefault="00F47CED" w:rsidP="008C67BD">
            <w:pPr>
              <w:spacing w:line="360" w:lineRule="auto"/>
              <w:jc w:val="center"/>
              <w:rPr>
                <w:rFonts w:ascii="GHEA Grapalat" w:hAnsi="GHEA Grapalat"/>
                <w:noProof/>
                <w:sz w:val="24"/>
                <w:szCs w:val="24"/>
                <w:lang w:val="hy-AM"/>
              </w:rPr>
            </w:pPr>
          </w:p>
          <w:p w14:paraId="75D3A57D" w14:textId="77777777" w:rsidR="00F47CED" w:rsidRPr="00E70110" w:rsidRDefault="00F47CED" w:rsidP="008C67BD">
            <w:pPr>
              <w:spacing w:line="360" w:lineRule="auto"/>
              <w:jc w:val="center"/>
              <w:rPr>
                <w:rFonts w:ascii="GHEA Grapalat" w:hAnsi="GHEA Grapalat"/>
                <w:noProof/>
                <w:sz w:val="24"/>
                <w:szCs w:val="24"/>
                <w:lang w:val="hy-AM"/>
              </w:rPr>
            </w:pPr>
          </w:p>
          <w:p w14:paraId="0B568A2E" w14:textId="77777777" w:rsidR="00F47CED" w:rsidRPr="00E70110" w:rsidRDefault="00F47CED" w:rsidP="008C67BD">
            <w:pPr>
              <w:spacing w:line="360" w:lineRule="auto"/>
              <w:jc w:val="center"/>
              <w:rPr>
                <w:rFonts w:ascii="GHEA Grapalat" w:hAnsi="GHEA Grapalat"/>
                <w:noProof/>
                <w:sz w:val="24"/>
                <w:szCs w:val="24"/>
                <w:lang w:val="hy-AM"/>
              </w:rPr>
            </w:pPr>
          </w:p>
          <w:p w14:paraId="1CAA5D30" w14:textId="77777777" w:rsidR="00F47CED" w:rsidRPr="00E70110" w:rsidRDefault="00F47CED" w:rsidP="008C67BD">
            <w:pPr>
              <w:spacing w:line="360" w:lineRule="auto"/>
              <w:jc w:val="center"/>
              <w:rPr>
                <w:rFonts w:ascii="GHEA Grapalat" w:hAnsi="GHEA Grapalat"/>
                <w:noProof/>
                <w:sz w:val="24"/>
                <w:szCs w:val="24"/>
                <w:lang w:val="hy-AM"/>
              </w:rPr>
            </w:pPr>
          </w:p>
          <w:p w14:paraId="1157540D" w14:textId="77777777" w:rsidR="00F47CED" w:rsidRPr="00E70110" w:rsidRDefault="00F47CED" w:rsidP="008C67BD">
            <w:pPr>
              <w:spacing w:line="360" w:lineRule="auto"/>
              <w:jc w:val="center"/>
              <w:rPr>
                <w:rFonts w:ascii="GHEA Grapalat" w:hAnsi="GHEA Grapalat"/>
                <w:noProof/>
                <w:sz w:val="24"/>
                <w:szCs w:val="24"/>
                <w:lang w:val="hy-AM"/>
              </w:rPr>
            </w:pPr>
          </w:p>
          <w:p w14:paraId="625CED22" w14:textId="77777777" w:rsidR="00F47CED" w:rsidRPr="00E70110" w:rsidRDefault="00F47CED" w:rsidP="008C67BD">
            <w:pPr>
              <w:spacing w:line="360" w:lineRule="auto"/>
              <w:jc w:val="center"/>
              <w:rPr>
                <w:rFonts w:ascii="GHEA Grapalat" w:hAnsi="GHEA Grapalat"/>
                <w:noProof/>
                <w:sz w:val="24"/>
                <w:szCs w:val="24"/>
                <w:lang w:val="hy-AM"/>
              </w:rPr>
            </w:pPr>
          </w:p>
          <w:p w14:paraId="44B33A1E" w14:textId="77777777" w:rsidR="00F47CED" w:rsidRPr="00E70110" w:rsidRDefault="00F47CED" w:rsidP="008C67BD">
            <w:pPr>
              <w:spacing w:line="360" w:lineRule="auto"/>
              <w:jc w:val="center"/>
              <w:rPr>
                <w:rFonts w:ascii="GHEA Grapalat" w:hAnsi="GHEA Grapalat"/>
                <w:noProof/>
                <w:sz w:val="24"/>
                <w:szCs w:val="24"/>
                <w:lang w:val="hy-AM"/>
              </w:rPr>
            </w:pPr>
          </w:p>
          <w:p w14:paraId="0C6F8211" w14:textId="77777777" w:rsidR="00F47CED" w:rsidRPr="00E70110" w:rsidRDefault="00F47CED" w:rsidP="008C67BD">
            <w:pPr>
              <w:spacing w:line="360" w:lineRule="auto"/>
              <w:jc w:val="center"/>
              <w:rPr>
                <w:rFonts w:ascii="GHEA Grapalat" w:hAnsi="GHEA Grapalat"/>
                <w:noProof/>
                <w:sz w:val="24"/>
                <w:szCs w:val="24"/>
                <w:lang w:val="hy-AM"/>
              </w:rPr>
            </w:pPr>
          </w:p>
          <w:p w14:paraId="4A1D4FFC" w14:textId="77777777" w:rsidR="00F47CED" w:rsidRPr="00E70110" w:rsidRDefault="00F47CED" w:rsidP="008C67BD">
            <w:pPr>
              <w:spacing w:line="360" w:lineRule="auto"/>
              <w:jc w:val="center"/>
              <w:rPr>
                <w:rFonts w:ascii="GHEA Grapalat" w:hAnsi="GHEA Grapalat"/>
                <w:noProof/>
                <w:sz w:val="24"/>
                <w:szCs w:val="24"/>
                <w:lang w:val="hy-AM"/>
              </w:rPr>
            </w:pPr>
          </w:p>
          <w:p w14:paraId="42DB31E4" w14:textId="77777777" w:rsidR="00F47CED" w:rsidRPr="00E70110" w:rsidRDefault="00F47CED" w:rsidP="008C67BD">
            <w:pPr>
              <w:spacing w:line="360" w:lineRule="auto"/>
              <w:jc w:val="center"/>
              <w:rPr>
                <w:rFonts w:ascii="GHEA Grapalat" w:hAnsi="GHEA Grapalat"/>
                <w:noProof/>
                <w:sz w:val="24"/>
                <w:szCs w:val="24"/>
                <w:lang w:val="hy-AM"/>
              </w:rPr>
            </w:pPr>
          </w:p>
          <w:p w14:paraId="54EB8C5F" w14:textId="77777777" w:rsidR="00F47CED" w:rsidRPr="00E70110" w:rsidRDefault="00F47CED" w:rsidP="008C67BD">
            <w:pPr>
              <w:spacing w:line="360" w:lineRule="auto"/>
              <w:jc w:val="center"/>
              <w:rPr>
                <w:rFonts w:ascii="GHEA Grapalat" w:hAnsi="GHEA Grapalat"/>
                <w:noProof/>
                <w:sz w:val="24"/>
                <w:szCs w:val="24"/>
                <w:lang w:val="hy-AM"/>
              </w:rPr>
            </w:pPr>
          </w:p>
          <w:p w14:paraId="020EE686" w14:textId="77777777" w:rsidR="00F47CED" w:rsidRPr="00E70110" w:rsidRDefault="00F47CED" w:rsidP="008C67BD">
            <w:pPr>
              <w:spacing w:line="360" w:lineRule="auto"/>
              <w:jc w:val="center"/>
              <w:rPr>
                <w:rFonts w:ascii="GHEA Grapalat" w:hAnsi="GHEA Grapalat"/>
                <w:noProof/>
                <w:sz w:val="24"/>
                <w:szCs w:val="24"/>
                <w:lang w:val="hy-AM"/>
              </w:rPr>
            </w:pPr>
          </w:p>
          <w:p w14:paraId="0C1D8358" w14:textId="77777777" w:rsidR="00F47CED" w:rsidRPr="00E70110" w:rsidRDefault="00F47CED" w:rsidP="008C67BD">
            <w:pPr>
              <w:spacing w:line="360" w:lineRule="auto"/>
              <w:jc w:val="center"/>
              <w:rPr>
                <w:rFonts w:ascii="GHEA Grapalat" w:hAnsi="GHEA Grapalat"/>
                <w:noProof/>
                <w:sz w:val="24"/>
                <w:szCs w:val="24"/>
                <w:lang w:val="hy-AM"/>
              </w:rPr>
            </w:pPr>
          </w:p>
          <w:p w14:paraId="5858F3B6" w14:textId="398A6C19" w:rsidR="00F47CED" w:rsidRPr="00E70110" w:rsidRDefault="00F47CED" w:rsidP="008C67BD">
            <w:pPr>
              <w:spacing w:line="360" w:lineRule="auto"/>
              <w:jc w:val="center"/>
              <w:rPr>
                <w:rFonts w:ascii="GHEA Grapalat" w:hAnsi="GHEA Grapalat"/>
                <w:noProof/>
                <w:sz w:val="24"/>
                <w:szCs w:val="24"/>
                <w:lang w:val="hy-AM"/>
              </w:rPr>
            </w:pPr>
            <w:r w:rsidRPr="00E70110">
              <w:rPr>
                <w:rFonts w:ascii="GHEA Grapalat" w:hAnsi="GHEA Grapalat"/>
                <w:noProof/>
                <w:sz w:val="24"/>
                <w:szCs w:val="24"/>
                <w:lang w:val="hy-AM"/>
              </w:rPr>
              <w:t>Ընդունվել է</w:t>
            </w:r>
          </w:p>
          <w:p w14:paraId="5B154930" w14:textId="77777777" w:rsidR="00F47CED" w:rsidRPr="00E70110" w:rsidRDefault="00F47CED" w:rsidP="008C67BD">
            <w:pPr>
              <w:spacing w:line="360" w:lineRule="auto"/>
              <w:jc w:val="center"/>
              <w:rPr>
                <w:rFonts w:ascii="GHEA Grapalat" w:hAnsi="GHEA Grapalat"/>
                <w:noProof/>
                <w:sz w:val="24"/>
                <w:szCs w:val="24"/>
                <w:lang w:val="hy-AM"/>
              </w:rPr>
            </w:pPr>
          </w:p>
          <w:p w14:paraId="1F7F843B" w14:textId="77777777" w:rsidR="00F47CED" w:rsidRPr="00E70110" w:rsidRDefault="00F47CED" w:rsidP="008C67BD">
            <w:pPr>
              <w:spacing w:line="360" w:lineRule="auto"/>
              <w:jc w:val="center"/>
              <w:rPr>
                <w:rFonts w:ascii="GHEA Grapalat" w:hAnsi="GHEA Grapalat"/>
                <w:noProof/>
                <w:sz w:val="24"/>
                <w:szCs w:val="24"/>
                <w:lang w:val="hy-AM"/>
              </w:rPr>
            </w:pPr>
          </w:p>
          <w:p w14:paraId="0242091A" w14:textId="77777777" w:rsidR="00F47CED" w:rsidRPr="00E70110" w:rsidRDefault="00F47CED" w:rsidP="008C67BD">
            <w:pPr>
              <w:spacing w:line="360" w:lineRule="auto"/>
              <w:jc w:val="center"/>
              <w:rPr>
                <w:rFonts w:ascii="GHEA Grapalat" w:hAnsi="GHEA Grapalat"/>
                <w:noProof/>
                <w:sz w:val="24"/>
                <w:szCs w:val="24"/>
                <w:lang w:val="hy-AM"/>
              </w:rPr>
            </w:pPr>
          </w:p>
          <w:p w14:paraId="2484B591" w14:textId="77777777" w:rsidR="00F47CED" w:rsidRPr="00E70110" w:rsidRDefault="00F47CED" w:rsidP="008C67BD">
            <w:pPr>
              <w:spacing w:line="360" w:lineRule="auto"/>
              <w:jc w:val="center"/>
              <w:rPr>
                <w:rFonts w:ascii="GHEA Grapalat" w:hAnsi="GHEA Grapalat"/>
                <w:noProof/>
                <w:sz w:val="24"/>
                <w:szCs w:val="24"/>
                <w:lang w:val="hy-AM"/>
              </w:rPr>
            </w:pPr>
          </w:p>
          <w:p w14:paraId="45064DF8" w14:textId="77777777" w:rsidR="00F47CED" w:rsidRPr="00E70110" w:rsidRDefault="00F47CED" w:rsidP="008C67BD">
            <w:pPr>
              <w:spacing w:line="360" w:lineRule="auto"/>
              <w:jc w:val="center"/>
              <w:rPr>
                <w:rFonts w:ascii="GHEA Grapalat" w:hAnsi="GHEA Grapalat"/>
                <w:noProof/>
                <w:sz w:val="24"/>
                <w:szCs w:val="24"/>
                <w:lang w:val="hy-AM"/>
              </w:rPr>
            </w:pPr>
          </w:p>
          <w:p w14:paraId="1B79C2C4" w14:textId="75BC2D22" w:rsidR="00F47CED" w:rsidRPr="00E70110" w:rsidRDefault="00F47CED" w:rsidP="0061043E">
            <w:pPr>
              <w:spacing w:line="360" w:lineRule="auto"/>
              <w:jc w:val="center"/>
              <w:rPr>
                <w:rFonts w:ascii="GHEA Grapalat" w:hAnsi="GHEA Grapalat"/>
                <w:noProof/>
                <w:sz w:val="24"/>
                <w:szCs w:val="24"/>
                <w:lang w:val="hy-AM"/>
              </w:rPr>
            </w:pPr>
            <w:r w:rsidRPr="00E70110">
              <w:rPr>
                <w:rFonts w:ascii="GHEA Grapalat" w:hAnsi="GHEA Grapalat"/>
                <w:noProof/>
                <w:sz w:val="24"/>
                <w:szCs w:val="24"/>
                <w:lang w:val="hy-AM"/>
              </w:rPr>
              <w:t>Ընդունվել է մասամբ</w:t>
            </w:r>
          </w:p>
          <w:p w14:paraId="3FD485E4" w14:textId="15B38171" w:rsidR="00F47CED" w:rsidRPr="00E70110" w:rsidRDefault="00F47CED" w:rsidP="0061043E">
            <w:pPr>
              <w:spacing w:line="360" w:lineRule="auto"/>
              <w:jc w:val="both"/>
              <w:rPr>
                <w:rFonts w:ascii="GHEA Grapalat" w:hAnsi="GHEA Grapalat"/>
                <w:noProof/>
                <w:sz w:val="24"/>
                <w:szCs w:val="24"/>
                <w:lang w:val="hy-AM"/>
              </w:rPr>
            </w:pPr>
            <w:r w:rsidRPr="00A2060A">
              <w:rPr>
                <w:rFonts w:ascii="GHEA Grapalat" w:hAnsi="GHEA Grapalat"/>
                <w:noProof/>
                <w:sz w:val="24"/>
                <w:szCs w:val="24"/>
                <w:lang w:val="hy-AM"/>
              </w:rPr>
              <w:t>«Բուսասանիտարիայի մասին» օրենքում</w:t>
            </w:r>
            <w:r>
              <w:rPr>
                <w:rFonts w:ascii="GHEA Grapalat" w:hAnsi="GHEA Grapalat"/>
                <w:noProof/>
                <w:sz w:val="24"/>
                <w:szCs w:val="24"/>
                <w:lang w:val="hy-AM"/>
              </w:rPr>
              <w:t xml:space="preserve"> «պեստիցիդ» հասկացությունը սահմանում է</w:t>
            </w:r>
            <w:r w:rsidR="008D5904">
              <w:rPr>
                <w:rFonts w:ascii="GHEA Grapalat" w:hAnsi="GHEA Grapalat"/>
                <w:noProof/>
                <w:sz w:val="24"/>
                <w:szCs w:val="24"/>
                <w:lang w:val="hy-AM"/>
              </w:rPr>
              <w:t>՝</w:t>
            </w:r>
            <w:r>
              <w:rPr>
                <w:rFonts w:ascii="GHEA Grapalat" w:hAnsi="GHEA Grapalat"/>
                <w:noProof/>
                <w:sz w:val="24"/>
                <w:szCs w:val="24"/>
                <w:lang w:val="hy-AM"/>
              </w:rPr>
              <w:t xml:space="preserve"> «ցանկացած նյութ, կամ նյութերի խառնուրդ</w:t>
            </w:r>
            <w:r w:rsidR="0061043E" w:rsidRPr="00E70110">
              <w:rPr>
                <w:rFonts w:ascii="GHEA Grapalat" w:hAnsi="GHEA Grapalat" w:hint="eastAsia"/>
                <w:noProof/>
                <w:sz w:val="24"/>
                <w:szCs w:val="24"/>
                <w:lang w:val="hy-AM"/>
              </w:rPr>
              <w:t>․․․</w:t>
            </w:r>
            <w:r w:rsidRPr="0061043E">
              <w:rPr>
                <w:rFonts w:ascii="GHEA Grapalat" w:hAnsi="GHEA Grapalat"/>
                <w:noProof/>
                <w:sz w:val="24"/>
                <w:szCs w:val="24"/>
                <w:lang w:val="hy-AM"/>
              </w:rPr>
              <w:t>»,</w:t>
            </w:r>
            <w:r>
              <w:rPr>
                <w:rFonts w:ascii="GHEA Grapalat" w:hAnsi="GHEA Grapalat"/>
                <w:noProof/>
                <w:sz w:val="24"/>
                <w:szCs w:val="24"/>
                <w:lang w:val="hy-AM"/>
              </w:rPr>
              <w:t xml:space="preserve"> որոնք կարող են համարվել պեստիցիդ, այս համատեսքտում պեստիցիդները կարող են լինել քիմիական, կենսաբանական ծագման և այլն</w:t>
            </w:r>
            <w:r w:rsidR="0061043E">
              <w:rPr>
                <w:rFonts w:ascii="GHEA Grapalat" w:hAnsi="GHEA Grapalat"/>
                <w:noProof/>
                <w:sz w:val="24"/>
                <w:szCs w:val="24"/>
                <w:lang w:val="hy-AM"/>
              </w:rPr>
              <w:t xml:space="preserve">, իսկ նշված տեղեկություններն արտացոլվում են </w:t>
            </w:r>
            <w:r w:rsidR="0061043E">
              <w:rPr>
                <w:rFonts w:ascii="GHEA Grapalat" w:hAnsi="GHEA Grapalat"/>
                <w:noProof/>
                <w:sz w:val="24"/>
                <w:szCs w:val="24"/>
                <w:lang w:val="hy-AM"/>
              </w:rPr>
              <w:lastRenderedPageBreak/>
              <w:t>գրանցման գործընթացում հայտատուի կողմից ներկայացվող փաստաթղթերում՝ պեստիցիդի ազդող, համագործիչ, օժանդակ նյութերի բնութագրերում։</w:t>
            </w:r>
          </w:p>
          <w:p w14:paraId="1A3F1BE6" w14:textId="77777777" w:rsidR="00BE771F" w:rsidRPr="00E70110" w:rsidRDefault="00BE771F" w:rsidP="008C67BD">
            <w:pPr>
              <w:spacing w:line="360" w:lineRule="auto"/>
              <w:jc w:val="center"/>
              <w:rPr>
                <w:rFonts w:ascii="GHEA Grapalat" w:hAnsi="GHEA Grapalat"/>
                <w:noProof/>
                <w:sz w:val="24"/>
                <w:szCs w:val="24"/>
                <w:lang w:val="hy-AM"/>
              </w:rPr>
            </w:pPr>
          </w:p>
          <w:p w14:paraId="537551EC" w14:textId="7C826CB3" w:rsidR="00BE771F" w:rsidRPr="00E70110" w:rsidRDefault="00E70110" w:rsidP="008D5904">
            <w:pPr>
              <w:spacing w:line="360" w:lineRule="auto"/>
              <w:ind w:firstLine="196"/>
              <w:jc w:val="center"/>
              <w:rPr>
                <w:rFonts w:ascii="GHEA Grapalat" w:hAnsi="GHEA Grapalat"/>
                <w:noProof/>
                <w:sz w:val="24"/>
                <w:szCs w:val="24"/>
                <w:lang w:val="hy-AM"/>
              </w:rPr>
            </w:pPr>
            <w:r w:rsidRPr="00E70110">
              <w:rPr>
                <w:rFonts w:ascii="GHEA Grapalat" w:hAnsi="GHEA Grapalat"/>
                <w:noProof/>
                <w:sz w:val="24"/>
                <w:szCs w:val="24"/>
                <w:lang w:val="hy-AM"/>
              </w:rPr>
              <w:t>Ընդունվել է մասամբ</w:t>
            </w:r>
          </w:p>
          <w:p w14:paraId="16414C9D" w14:textId="1F512C68" w:rsidR="00D40AFE" w:rsidRPr="00E21029" w:rsidRDefault="00BE771F" w:rsidP="00D40AFE">
            <w:pPr>
              <w:spacing w:line="360" w:lineRule="auto"/>
              <w:jc w:val="both"/>
              <w:rPr>
                <w:rFonts w:ascii="GHEA Grapalat" w:hAnsi="GHEA Grapalat"/>
                <w:noProof/>
                <w:sz w:val="24"/>
                <w:szCs w:val="24"/>
                <w:lang w:val="hy-AM"/>
              </w:rPr>
            </w:pPr>
            <w:r w:rsidRPr="00E70110">
              <w:rPr>
                <w:rFonts w:ascii="GHEA Grapalat" w:hAnsi="GHEA Grapalat"/>
                <w:noProof/>
                <w:sz w:val="24"/>
                <w:szCs w:val="24"/>
                <w:lang w:val="hy-AM"/>
              </w:rPr>
              <w:t xml:space="preserve">Նախագծի </w:t>
            </w:r>
            <w:r w:rsidR="0061043E" w:rsidRPr="00E70110">
              <w:rPr>
                <w:rFonts w:ascii="GHEA Grapalat" w:hAnsi="GHEA Grapalat"/>
                <w:noProof/>
                <w:sz w:val="24"/>
                <w:szCs w:val="24"/>
                <w:lang w:val="hy-AM"/>
              </w:rPr>
              <w:t xml:space="preserve">լրամշակված </w:t>
            </w:r>
            <w:r w:rsidRPr="00E70110">
              <w:rPr>
                <w:rFonts w:ascii="GHEA Grapalat" w:hAnsi="GHEA Grapalat"/>
                <w:noProof/>
                <w:sz w:val="24"/>
                <w:szCs w:val="24"/>
                <w:lang w:val="hy-AM"/>
              </w:rPr>
              <w:t>հավելվածի 1</w:t>
            </w:r>
            <w:r w:rsidR="0061043E" w:rsidRPr="00E70110">
              <w:rPr>
                <w:rFonts w:ascii="GHEA Grapalat" w:hAnsi="GHEA Grapalat"/>
                <w:noProof/>
                <w:sz w:val="24"/>
                <w:szCs w:val="24"/>
                <w:lang w:val="hy-AM"/>
              </w:rPr>
              <w:t>2</w:t>
            </w:r>
            <w:r w:rsidRPr="00E70110">
              <w:rPr>
                <w:rFonts w:ascii="GHEA Grapalat" w:hAnsi="GHEA Grapalat"/>
                <w:noProof/>
                <w:sz w:val="24"/>
                <w:szCs w:val="24"/>
                <w:lang w:val="hy-AM"/>
              </w:rPr>
              <w:t xml:space="preserve">-րդ կետով սահմանվում են պեստիցիդների և ագրոքիմիկատների պարզեցված ընթացակարգով գրանցման դեպքերը, իսկ հավելվածի </w:t>
            </w:r>
            <w:r w:rsidR="0061043E" w:rsidRPr="00E70110">
              <w:rPr>
                <w:rFonts w:ascii="GHEA Grapalat" w:hAnsi="GHEA Grapalat"/>
                <w:noProof/>
                <w:sz w:val="24"/>
                <w:szCs w:val="24"/>
                <w:lang w:val="hy-AM"/>
              </w:rPr>
              <w:t>8</w:t>
            </w:r>
            <w:r w:rsidRPr="00E70110">
              <w:rPr>
                <w:rFonts w:ascii="GHEA Grapalat" w:hAnsi="GHEA Grapalat"/>
                <w:noProof/>
                <w:sz w:val="24"/>
                <w:szCs w:val="24"/>
                <w:lang w:val="hy-AM"/>
              </w:rPr>
              <w:t>-րդ և 1</w:t>
            </w:r>
            <w:r w:rsidR="0061043E" w:rsidRPr="00E70110">
              <w:rPr>
                <w:rFonts w:ascii="GHEA Grapalat" w:hAnsi="GHEA Grapalat"/>
                <w:noProof/>
                <w:sz w:val="24"/>
                <w:szCs w:val="24"/>
                <w:lang w:val="hy-AM"/>
              </w:rPr>
              <w:t>1</w:t>
            </w:r>
            <w:r w:rsidRPr="00E70110">
              <w:rPr>
                <w:rFonts w:ascii="GHEA Grapalat" w:hAnsi="GHEA Grapalat"/>
                <w:noProof/>
                <w:sz w:val="24"/>
                <w:szCs w:val="24"/>
                <w:lang w:val="hy-AM"/>
              </w:rPr>
              <w:t xml:space="preserve">-րդ կետերով </w:t>
            </w:r>
            <w:r w:rsidR="00D97E3E" w:rsidRPr="00E70110">
              <w:rPr>
                <w:rFonts w:ascii="GHEA Grapalat" w:hAnsi="GHEA Grapalat"/>
                <w:noProof/>
                <w:sz w:val="24"/>
                <w:szCs w:val="24"/>
                <w:lang w:val="hy-AM"/>
              </w:rPr>
              <w:t>սահմանված են բացառություններ</w:t>
            </w:r>
            <w:r w:rsidR="0098125D" w:rsidRPr="00E70110">
              <w:rPr>
                <w:rFonts w:ascii="GHEA Grapalat" w:hAnsi="GHEA Grapalat"/>
                <w:noProof/>
                <w:sz w:val="24"/>
                <w:szCs w:val="24"/>
                <w:lang w:val="hy-AM"/>
              </w:rPr>
              <w:t>՝</w:t>
            </w:r>
            <w:r w:rsidR="00D97E3E" w:rsidRPr="00E70110">
              <w:rPr>
                <w:rFonts w:ascii="GHEA Grapalat" w:hAnsi="GHEA Grapalat"/>
                <w:noProof/>
                <w:sz w:val="24"/>
                <w:szCs w:val="24"/>
                <w:lang w:val="hy-AM"/>
              </w:rPr>
              <w:t xml:space="preserve"> պարզեց</w:t>
            </w:r>
            <w:r w:rsidR="00ED29F8" w:rsidRPr="00E70110">
              <w:rPr>
                <w:rFonts w:ascii="GHEA Grapalat" w:hAnsi="GHEA Grapalat"/>
                <w:noProof/>
                <w:sz w:val="24"/>
                <w:szCs w:val="24"/>
                <w:lang w:val="hy-AM"/>
              </w:rPr>
              <w:t>ած ընթացակարգ</w:t>
            </w:r>
            <w:r w:rsidR="00D40AFE">
              <w:rPr>
                <w:rFonts w:ascii="GHEA Grapalat" w:hAnsi="GHEA Grapalat"/>
                <w:noProof/>
                <w:sz w:val="24"/>
                <w:szCs w:val="24"/>
                <w:lang w:val="hy-AM"/>
              </w:rPr>
              <w:t>ի</w:t>
            </w:r>
            <w:r w:rsidR="00D97E3E" w:rsidRPr="00E70110">
              <w:rPr>
                <w:rFonts w:ascii="GHEA Grapalat" w:hAnsi="GHEA Grapalat"/>
                <w:noProof/>
                <w:sz w:val="24"/>
                <w:szCs w:val="24"/>
                <w:lang w:val="hy-AM"/>
              </w:rPr>
              <w:t xml:space="preserve"> հիման վրա գրանցվող </w:t>
            </w:r>
            <w:r w:rsidR="00E70110">
              <w:rPr>
                <w:rFonts w:ascii="GHEA Grapalat" w:hAnsi="GHEA Grapalat"/>
                <w:noProof/>
                <w:sz w:val="24"/>
                <w:szCs w:val="24"/>
                <w:lang w:val="hy-AM"/>
              </w:rPr>
              <w:t>ֆերոմոնների, բույսերի աճի կարգավորիչների, կենսաբանական ծագման պեստիցիդների և Եվրոպական միության երկրներում արտադրված</w:t>
            </w:r>
            <w:r w:rsidR="00ED29F8" w:rsidRPr="00E70110">
              <w:rPr>
                <w:rFonts w:ascii="GHEA Grapalat" w:hAnsi="GHEA Grapalat"/>
                <w:noProof/>
                <w:sz w:val="24"/>
                <w:szCs w:val="24"/>
                <w:lang w:val="hy-AM"/>
              </w:rPr>
              <w:t xml:space="preserve"> ագրոքիմիկատների համար, որպեսզի նշված արտադրատեսակները գրանցելիս չպահանջվի </w:t>
            </w:r>
            <w:r w:rsidR="00556014" w:rsidRPr="00E70110">
              <w:rPr>
                <w:rFonts w:ascii="GHEA Grapalat" w:hAnsi="GHEA Grapalat"/>
                <w:noProof/>
                <w:sz w:val="24"/>
                <w:szCs w:val="24"/>
                <w:lang w:val="hy-AM"/>
              </w:rPr>
              <w:t xml:space="preserve">գրանցող երկրի, գրանցման </w:t>
            </w:r>
            <w:r w:rsidR="00556014" w:rsidRPr="00E70110">
              <w:rPr>
                <w:rFonts w:ascii="GHEA Grapalat" w:hAnsi="GHEA Grapalat"/>
                <w:noProof/>
                <w:sz w:val="24"/>
                <w:szCs w:val="24"/>
                <w:lang w:val="hy-AM"/>
              </w:rPr>
              <w:lastRenderedPageBreak/>
              <w:t>տարեթվի, համարի և գրանցող երկրի գործող անվանացանկում ընդգրկվա</w:t>
            </w:r>
            <w:r w:rsidR="006827F3" w:rsidRPr="00E70110">
              <w:rPr>
                <w:rFonts w:ascii="GHEA Grapalat" w:hAnsi="GHEA Grapalat"/>
                <w:noProof/>
                <w:sz w:val="24"/>
                <w:szCs w:val="24"/>
                <w:lang w:val="hy-AM"/>
              </w:rPr>
              <w:t>-</w:t>
            </w:r>
            <w:r w:rsidR="00556014" w:rsidRPr="00E70110">
              <w:rPr>
                <w:rFonts w:ascii="GHEA Grapalat" w:hAnsi="GHEA Grapalat"/>
                <w:noProof/>
                <w:sz w:val="24"/>
                <w:szCs w:val="24"/>
                <w:lang w:val="hy-AM"/>
              </w:rPr>
              <w:t>ծության վերաբերյալ տեղեկա</w:t>
            </w:r>
            <w:r w:rsidR="006827F3" w:rsidRPr="00E70110">
              <w:rPr>
                <w:rFonts w:ascii="GHEA Grapalat" w:hAnsi="GHEA Grapalat"/>
                <w:noProof/>
                <w:sz w:val="24"/>
                <w:szCs w:val="24"/>
                <w:lang w:val="hy-AM"/>
              </w:rPr>
              <w:t>-</w:t>
            </w:r>
            <w:r w:rsidR="00556014" w:rsidRPr="00E70110">
              <w:rPr>
                <w:rFonts w:ascii="GHEA Grapalat" w:hAnsi="GHEA Grapalat"/>
                <w:noProof/>
                <w:sz w:val="24"/>
                <w:szCs w:val="24"/>
                <w:lang w:val="hy-AM"/>
              </w:rPr>
              <w:t>տվությունը։</w:t>
            </w:r>
            <w:r w:rsidR="0098125D" w:rsidRPr="00E70110">
              <w:rPr>
                <w:rFonts w:ascii="GHEA Grapalat" w:hAnsi="GHEA Grapalat"/>
                <w:noProof/>
                <w:sz w:val="24"/>
                <w:szCs w:val="24"/>
                <w:lang w:val="hy-AM"/>
              </w:rPr>
              <w:t xml:space="preserve"> Բացառությունը պայմանա</w:t>
            </w:r>
            <w:r w:rsidR="006827F3" w:rsidRPr="00E70110">
              <w:rPr>
                <w:rFonts w:ascii="GHEA Grapalat" w:hAnsi="GHEA Grapalat"/>
                <w:noProof/>
                <w:sz w:val="24"/>
                <w:szCs w:val="24"/>
                <w:lang w:val="hy-AM"/>
              </w:rPr>
              <w:t>-</w:t>
            </w:r>
            <w:r w:rsidR="0098125D" w:rsidRPr="00E70110">
              <w:rPr>
                <w:rFonts w:ascii="GHEA Grapalat" w:hAnsi="GHEA Grapalat"/>
                <w:noProof/>
                <w:sz w:val="24"/>
                <w:szCs w:val="24"/>
                <w:lang w:val="hy-AM"/>
              </w:rPr>
              <w:t>վորված է այն հանգամանքով, որ</w:t>
            </w:r>
            <w:r w:rsidR="00D40AFE">
              <w:rPr>
                <w:rFonts w:ascii="GHEA Grapalat" w:hAnsi="GHEA Grapalat"/>
                <w:noProof/>
                <w:sz w:val="24"/>
                <w:szCs w:val="24"/>
                <w:lang w:val="hy-AM"/>
              </w:rPr>
              <w:t xml:space="preserve"> Եվրոպական միության երկրներում, ԱՄՆ-ում, Կանադայում, Ճապոնիայում և այլ զարգացած պետություններում </w:t>
            </w:r>
            <w:r w:rsidR="005D3F14">
              <w:rPr>
                <w:rFonts w:ascii="GHEA Grapalat" w:hAnsi="GHEA Grapalat"/>
                <w:noProof/>
                <w:sz w:val="24"/>
                <w:szCs w:val="24"/>
                <w:lang w:val="hy-AM"/>
              </w:rPr>
              <w:t xml:space="preserve">արտադրված </w:t>
            </w:r>
            <w:r w:rsidR="00D40AFE">
              <w:rPr>
                <w:rFonts w:ascii="GHEA Grapalat" w:hAnsi="GHEA Grapalat"/>
                <w:noProof/>
                <w:sz w:val="24"/>
                <w:szCs w:val="24"/>
                <w:lang w:val="hy-AM"/>
              </w:rPr>
              <w:t>նշված պեստիցիդները</w:t>
            </w:r>
            <w:r w:rsidR="0098125D" w:rsidRPr="00E70110">
              <w:rPr>
                <w:rFonts w:ascii="GHEA Grapalat" w:hAnsi="GHEA Grapalat"/>
                <w:noProof/>
                <w:sz w:val="24"/>
                <w:szCs w:val="24"/>
                <w:lang w:val="hy-AM"/>
              </w:rPr>
              <w:t xml:space="preserve"> </w:t>
            </w:r>
            <w:r w:rsidR="00D40AFE" w:rsidRPr="00D40AFE">
              <w:rPr>
                <w:rFonts w:ascii="GHEA Grapalat" w:hAnsi="GHEA Grapalat"/>
                <w:noProof/>
                <w:sz w:val="24"/>
                <w:szCs w:val="24"/>
                <w:lang w:val="hy-AM"/>
              </w:rPr>
              <w:t xml:space="preserve">չեն ենթարկվում </w:t>
            </w:r>
            <w:r w:rsidR="00D40AFE">
              <w:rPr>
                <w:rFonts w:ascii="GHEA Grapalat" w:hAnsi="GHEA Grapalat"/>
                <w:noProof/>
                <w:sz w:val="24"/>
                <w:szCs w:val="24"/>
                <w:lang w:val="hy-AM"/>
              </w:rPr>
              <w:t>այն</w:t>
            </w:r>
            <w:r w:rsidR="00D40AFE" w:rsidRPr="00D40AFE">
              <w:rPr>
                <w:rFonts w:ascii="GHEA Grapalat" w:hAnsi="GHEA Grapalat"/>
                <w:noProof/>
                <w:sz w:val="24"/>
                <w:szCs w:val="24"/>
                <w:lang w:val="hy-AM"/>
              </w:rPr>
              <w:t xml:space="preserve"> խիստ կանոններին և իրավակարգավորումներին, ինչպիսիք</w:t>
            </w:r>
            <w:r w:rsidR="00D40AFE">
              <w:rPr>
                <w:rFonts w:ascii="GHEA Grapalat" w:hAnsi="GHEA Grapalat"/>
                <w:noProof/>
                <w:sz w:val="24"/>
                <w:szCs w:val="24"/>
                <w:lang w:val="hy-AM"/>
              </w:rPr>
              <w:t xml:space="preserve"> սահմանված են</w:t>
            </w:r>
            <w:r w:rsidR="00D40AFE" w:rsidRPr="00D40AFE">
              <w:rPr>
                <w:rFonts w:ascii="GHEA Grapalat" w:hAnsi="GHEA Grapalat"/>
                <w:noProof/>
                <w:sz w:val="24"/>
                <w:szCs w:val="24"/>
                <w:lang w:val="hy-AM"/>
              </w:rPr>
              <w:t xml:space="preserve"> քիմիական ծագման պեստիցիդներ</w:t>
            </w:r>
            <w:r w:rsidR="00D40AFE">
              <w:rPr>
                <w:rFonts w:ascii="GHEA Grapalat" w:hAnsi="GHEA Grapalat"/>
                <w:noProof/>
                <w:sz w:val="24"/>
                <w:szCs w:val="24"/>
                <w:lang w:val="hy-AM"/>
              </w:rPr>
              <w:t>ի համար</w:t>
            </w:r>
            <w:r w:rsidR="00D40AFE" w:rsidRPr="00D40AFE">
              <w:rPr>
                <w:rFonts w:ascii="GHEA Grapalat" w:hAnsi="GHEA Grapalat"/>
                <w:noProof/>
                <w:sz w:val="24"/>
                <w:szCs w:val="24"/>
                <w:lang w:val="hy-AM"/>
              </w:rPr>
              <w:t xml:space="preserve">,  քանի </w:t>
            </w:r>
            <w:r w:rsidR="00D40AFE">
              <w:rPr>
                <w:rFonts w:ascii="GHEA Grapalat" w:hAnsi="GHEA Grapalat"/>
                <w:noProof/>
                <w:sz w:val="24"/>
                <w:szCs w:val="24"/>
                <w:lang w:val="hy-AM"/>
              </w:rPr>
              <w:t>որ</w:t>
            </w:r>
            <w:r w:rsidR="00D40AFE" w:rsidRPr="00D40AFE">
              <w:rPr>
                <w:rFonts w:ascii="GHEA Grapalat" w:hAnsi="GHEA Grapalat"/>
                <w:noProof/>
                <w:sz w:val="24"/>
                <w:szCs w:val="24"/>
                <w:lang w:val="hy-AM"/>
              </w:rPr>
              <w:t xml:space="preserve"> դրանք ավելի անվտանգ են և չեն վնասում մարդկանց կամ կենդանիներին</w:t>
            </w:r>
            <w:r w:rsidR="00E21029">
              <w:rPr>
                <w:rFonts w:ascii="GHEA Grapalat" w:hAnsi="GHEA Grapalat"/>
                <w:noProof/>
                <w:sz w:val="24"/>
                <w:szCs w:val="24"/>
                <w:lang w:val="hy-AM"/>
              </w:rPr>
              <w:t>, մասնավորապես</w:t>
            </w:r>
            <w:r w:rsidR="008D5904">
              <w:rPr>
                <w:rFonts w:ascii="GHEA Grapalat" w:hAnsi="GHEA Grapalat"/>
                <w:noProof/>
                <w:sz w:val="24"/>
                <w:szCs w:val="24"/>
                <w:lang w:val="hy-AM"/>
              </w:rPr>
              <w:t>,</w:t>
            </w:r>
            <w:r w:rsidR="00E21029">
              <w:rPr>
                <w:rFonts w:ascii="GHEA Grapalat" w:hAnsi="GHEA Grapalat"/>
                <w:noProof/>
                <w:sz w:val="24"/>
                <w:szCs w:val="24"/>
                <w:lang w:val="hy-AM"/>
              </w:rPr>
              <w:t xml:space="preserve"> ֆերոմոնները </w:t>
            </w:r>
            <w:r w:rsidR="00E21029" w:rsidRPr="00E21029">
              <w:rPr>
                <w:rFonts w:ascii="GHEA Grapalat" w:hAnsi="GHEA Grapalat"/>
                <w:noProof/>
                <w:sz w:val="24"/>
                <w:szCs w:val="24"/>
                <w:lang w:val="hy-AM"/>
              </w:rPr>
              <w:t xml:space="preserve">օգտագործվում են վնասատուներին վերահսկելու կամ այլ նպատակներով, հիմնականում արտադրվում և վաճառվում են առանց պաշտոնական գրանցման, քանի որ դրանք կարող են չհանդիսանալ </w:t>
            </w:r>
            <w:r w:rsidR="00E21029" w:rsidRPr="00E21029">
              <w:rPr>
                <w:rFonts w:ascii="GHEA Grapalat" w:hAnsi="GHEA Grapalat"/>
                <w:noProof/>
                <w:sz w:val="24"/>
                <w:szCs w:val="24"/>
                <w:lang w:val="hy-AM"/>
              </w:rPr>
              <w:lastRenderedPageBreak/>
              <w:t>որպես դեղամիջոց և համարվում են հեշտությամբ  վերահսկվող նյութեր։</w:t>
            </w:r>
          </w:p>
          <w:p w14:paraId="5BFFAF19" w14:textId="5BF03624" w:rsidR="00BE771F" w:rsidRPr="00E70110" w:rsidRDefault="0098125D" w:rsidP="00BE771F">
            <w:pPr>
              <w:pStyle w:val="ListParagraph"/>
              <w:spacing w:line="360" w:lineRule="auto"/>
              <w:ind w:left="0" w:firstLine="196"/>
              <w:jc w:val="both"/>
              <w:rPr>
                <w:rFonts w:ascii="GHEA Grapalat" w:eastAsiaTheme="minorHAnsi" w:hAnsi="GHEA Grapalat"/>
                <w:noProof/>
                <w:sz w:val="24"/>
                <w:szCs w:val="24"/>
                <w:lang w:val="hy-AM" w:eastAsia="en-US"/>
              </w:rPr>
            </w:pPr>
            <w:r w:rsidRPr="00E70110">
              <w:rPr>
                <w:rFonts w:ascii="GHEA Grapalat" w:eastAsiaTheme="minorHAnsi" w:hAnsi="GHEA Grapalat"/>
                <w:noProof/>
                <w:sz w:val="24"/>
                <w:szCs w:val="24"/>
                <w:lang w:val="hy-AM" w:eastAsia="en-US"/>
              </w:rPr>
              <w:t>Եվրոպական միության երկրներում</w:t>
            </w:r>
            <w:r w:rsidR="0061043E" w:rsidRPr="00E70110">
              <w:rPr>
                <w:rFonts w:ascii="GHEA Grapalat" w:eastAsiaTheme="minorHAnsi" w:hAnsi="GHEA Grapalat"/>
                <w:noProof/>
                <w:sz w:val="24"/>
                <w:szCs w:val="24"/>
                <w:lang w:val="hy-AM" w:eastAsia="en-US"/>
              </w:rPr>
              <w:t xml:space="preserve"> արտադրված</w:t>
            </w:r>
            <w:r w:rsidR="000041DA" w:rsidRPr="00E70110">
              <w:rPr>
                <w:rFonts w:ascii="GHEA Grapalat" w:eastAsiaTheme="minorHAnsi" w:hAnsi="GHEA Grapalat"/>
                <w:noProof/>
                <w:sz w:val="24"/>
                <w:szCs w:val="24"/>
                <w:lang w:val="hy-AM" w:eastAsia="en-US"/>
              </w:rPr>
              <w:t xml:space="preserve"> </w:t>
            </w:r>
            <w:r w:rsidR="00A41021" w:rsidRPr="00E70110">
              <w:rPr>
                <w:rFonts w:ascii="GHEA Grapalat" w:eastAsiaTheme="minorHAnsi" w:hAnsi="GHEA Grapalat"/>
                <w:noProof/>
                <w:sz w:val="24"/>
                <w:szCs w:val="24"/>
                <w:lang w:val="hy-AM" w:eastAsia="en-US"/>
              </w:rPr>
              <w:t>ագրոքիմիկատները</w:t>
            </w:r>
            <w:r w:rsidR="0061043E" w:rsidRPr="00E70110">
              <w:rPr>
                <w:rFonts w:ascii="GHEA Grapalat" w:eastAsiaTheme="minorHAnsi" w:hAnsi="GHEA Grapalat"/>
                <w:noProof/>
                <w:sz w:val="24"/>
                <w:szCs w:val="24"/>
                <w:lang w:val="hy-AM" w:eastAsia="en-US"/>
              </w:rPr>
              <w:t xml:space="preserve"> չեն գրանցվում, դրանք</w:t>
            </w:r>
            <w:r w:rsidR="00A41021" w:rsidRPr="00E70110">
              <w:rPr>
                <w:rFonts w:ascii="GHEA Grapalat" w:eastAsiaTheme="minorHAnsi" w:hAnsi="GHEA Grapalat"/>
                <w:noProof/>
                <w:sz w:val="24"/>
                <w:szCs w:val="24"/>
                <w:lang w:val="hy-AM" w:eastAsia="en-US"/>
              </w:rPr>
              <w:t xml:space="preserve"> </w:t>
            </w:r>
            <w:r w:rsidR="000041DA" w:rsidRPr="00E70110">
              <w:rPr>
                <w:rFonts w:ascii="GHEA Grapalat" w:eastAsiaTheme="minorHAnsi" w:hAnsi="GHEA Grapalat"/>
                <w:noProof/>
                <w:sz w:val="24"/>
                <w:szCs w:val="24"/>
                <w:lang w:val="hy-AM" w:eastAsia="en-US"/>
              </w:rPr>
              <w:t>արտադրվ</w:t>
            </w:r>
            <w:r w:rsidR="00A41021" w:rsidRPr="00E70110">
              <w:rPr>
                <w:rFonts w:ascii="GHEA Grapalat" w:eastAsiaTheme="minorHAnsi" w:hAnsi="GHEA Grapalat"/>
                <w:noProof/>
                <w:sz w:val="24"/>
                <w:szCs w:val="24"/>
                <w:lang w:val="hy-AM" w:eastAsia="en-US"/>
              </w:rPr>
              <w:t>ում</w:t>
            </w:r>
            <w:r w:rsidR="000041DA" w:rsidRPr="00E70110">
              <w:rPr>
                <w:rFonts w:ascii="GHEA Grapalat" w:eastAsiaTheme="minorHAnsi" w:hAnsi="GHEA Grapalat"/>
                <w:noProof/>
                <w:sz w:val="24"/>
                <w:szCs w:val="24"/>
                <w:lang w:val="hy-AM" w:eastAsia="en-US"/>
              </w:rPr>
              <w:t xml:space="preserve"> և շրջանառվ</w:t>
            </w:r>
            <w:r w:rsidR="00A41021" w:rsidRPr="00E70110">
              <w:rPr>
                <w:rFonts w:ascii="GHEA Grapalat" w:eastAsiaTheme="minorHAnsi" w:hAnsi="GHEA Grapalat"/>
                <w:noProof/>
                <w:sz w:val="24"/>
                <w:szCs w:val="24"/>
                <w:lang w:val="hy-AM" w:eastAsia="en-US"/>
              </w:rPr>
              <w:t>ում են եվրոպական միության կանոնակարգերին և միջազգային ստանդարտներին համապատասխան</w:t>
            </w:r>
            <w:r w:rsidR="00E21029">
              <w:rPr>
                <w:rFonts w:ascii="GHEA Grapalat" w:eastAsiaTheme="minorHAnsi" w:hAnsi="GHEA Grapalat"/>
                <w:noProof/>
                <w:sz w:val="24"/>
                <w:szCs w:val="24"/>
                <w:lang w:val="hy-AM" w:eastAsia="en-US"/>
              </w:rPr>
              <w:t>։ Եվ հետևաբար,</w:t>
            </w:r>
            <w:r w:rsidR="00A41021" w:rsidRPr="00E70110">
              <w:rPr>
                <w:rFonts w:ascii="GHEA Grapalat" w:eastAsiaTheme="minorHAnsi" w:hAnsi="GHEA Grapalat"/>
                <w:noProof/>
                <w:sz w:val="24"/>
                <w:szCs w:val="24"/>
                <w:lang w:val="hy-AM" w:eastAsia="en-US"/>
              </w:rPr>
              <w:t xml:space="preserve"> </w:t>
            </w:r>
            <w:r w:rsidR="000041DA" w:rsidRPr="00E70110">
              <w:rPr>
                <w:rFonts w:ascii="GHEA Grapalat" w:eastAsiaTheme="minorHAnsi" w:hAnsi="GHEA Grapalat"/>
                <w:noProof/>
                <w:sz w:val="24"/>
                <w:szCs w:val="24"/>
                <w:lang w:val="hy-AM" w:eastAsia="en-US"/>
              </w:rPr>
              <w:t xml:space="preserve"> </w:t>
            </w:r>
            <w:r w:rsidR="00E21029">
              <w:rPr>
                <w:rFonts w:ascii="GHEA Grapalat" w:eastAsiaTheme="minorHAnsi" w:hAnsi="GHEA Grapalat"/>
                <w:noProof/>
                <w:sz w:val="24"/>
                <w:szCs w:val="24"/>
                <w:lang w:val="hy-AM" w:eastAsia="en-US"/>
              </w:rPr>
              <w:t xml:space="preserve">վերոնշյալ </w:t>
            </w:r>
            <w:r w:rsidR="00C609FE" w:rsidRPr="00E70110">
              <w:rPr>
                <w:rFonts w:ascii="GHEA Grapalat" w:eastAsiaTheme="minorHAnsi" w:hAnsi="GHEA Grapalat"/>
                <w:noProof/>
                <w:sz w:val="24"/>
                <w:szCs w:val="24"/>
                <w:lang w:val="hy-AM" w:eastAsia="en-US"/>
              </w:rPr>
              <w:t>արտադրա</w:t>
            </w:r>
            <w:r w:rsidR="0052232A">
              <w:rPr>
                <w:rFonts w:ascii="GHEA Grapalat" w:eastAsiaTheme="minorHAnsi" w:hAnsi="GHEA Grapalat"/>
                <w:noProof/>
                <w:sz w:val="24"/>
                <w:szCs w:val="24"/>
                <w:lang w:val="hy-AM" w:eastAsia="en-US"/>
              </w:rPr>
              <w:t>-</w:t>
            </w:r>
            <w:r w:rsidR="00C609FE" w:rsidRPr="00E70110">
              <w:rPr>
                <w:rFonts w:ascii="GHEA Grapalat" w:eastAsiaTheme="minorHAnsi" w:hAnsi="GHEA Grapalat"/>
                <w:noProof/>
                <w:sz w:val="24"/>
                <w:szCs w:val="24"/>
                <w:lang w:val="hy-AM" w:eastAsia="en-US"/>
              </w:rPr>
              <w:t xml:space="preserve">տեսաների համար գրանցող երկրի վերաբերյալ տեղեկատվության պահանջը խնդրահարույց կլինի ՀՀ-ում դրանց գրանցման գործընթացը պատշաճ իրականացնելու համար, իսկ </w:t>
            </w:r>
            <w:r w:rsidR="00E21029">
              <w:rPr>
                <w:rFonts w:ascii="GHEA Grapalat" w:eastAsiaTheme="minorHAnsi" w:hAnsi="GHEA Grapalat"/>
                <w:noProof/>
                <w:sz w:val="24"/>
                <w:szCs w:val="24"/>
                <w:lang w:val="hy-AM" w:eastAsia="en-US"/>
              </w:rPr>
              <w:t>նշված</w:t>
            </w:r>
            <w:r w:rsidR="00C609FE" w:rsidRPr="00E70110">
              <w:rPr>
                <w:rFonts w:ascii="GHEA Grapalat" w:eastAsiaTheme="minorHAnsi" w:hAnsi="GHEA Grapalat"/>
                <w:noProof/>
                <w:sz w:val="24"/>
                <w:szCs w:val="24"/>
                <w:lang w:val="hy-AM" w:eastAsia="en-US"/>
              </w:rPr>
              <w:t xml:space="preserve"> արտադրատեսակները շատ կարևոր են  գյուղացիական տնտեսություններում կայուն բուսասանիտարական իրավիճակ ապահովելու համա</w:t>
            </w:r>
            <w:r w:rsidR="006827F3" w:rsidRPr="00E70110">
              <w:rPr>
                <w:rFonts w:ascii="GHEA Grapalat" w:eastAsiaTheme="minorHAnsi" w:hAnsi="GHEA Grapalat"/>
                <w:noProof/>
                <w:sz w:val="24"/>
                <w:szCs w:val="24"/>
                <w:lang w:val="hy-AM" w:eastAsia="en-US"/>
              </w:rPr>
              <w:t xml:space="preserve">ր, բացի այդ </w:t>
            </w:r>
            <w:r w:rsidR="00E21029">
              <w:rPr>
                <w:rFonts w:ascii="GHEA Grapalat" w:eastAsiaTheme="minorHAnsi" w:hAnsi="GHEA Grapalat"/>
                <w:noProof/>
                <w:sz w:val="24"/>
                <w:szCs w:val="24"/>
                <w:lang w:val="hy-AM" w:eastAsia="en-US"/>
              </w:rPr>
              <w:t>ա</w:t>
            </w:r>
            <w:r w:rsidR="00A441DD" w:rsidRPr="00E70110">
              <w:rPr>
                <w:rFonts w:ascii="GHEA Grapalat" w:eastAsiaTheme="minorHAnsi" w:hAnsi="GHEA Grapalat"/>
                <w:noProof/>
                <w:sz w:val="24"/>
                <w:szCs w:val="24"/>
                <w:lang w:val="hy-AM" w:eastAsia="en-US"/>
              </w:rPr>
              <w:t>ռանձնակի</w:t>
            </w:r>
            <w:r w:rsidR="006827F3" w:rsidRPr="00E70110">
              <w:rPr>
                <w:rFonts w:ascii="GHEA Grapalat" w:eastAsiaTheme="minorHAnsi" w:hAnsi="GHEA Grapalat"/>
                <w:noProof/>
                <w:sz w:val="24"/>
                <w:szCs w:val="24"/>
                <w:lang w:val="hy-AM" w:eastAsia="en-US"/>
              </w:rPr>
              <w:t xml:space="preserve"> կարևորվում են </w:t>
            </w:r>
            <w:r w:rsidR="00D23596" w:rsidRPr="00E70110">
              <w:rPr>
                <w:rFonts w:ascii="GHEA Grapalat" w:eastAsiaTheme="minorHAnsi" w:hAnsi="GHEA Grapalat"/>
                <w:noProof/>
                <w:sz w:val="24"/>
                <w:szCs w:val="24"/>
                <w:lang w:val="hy-AM" w:eastAsia="en-US"/>
              </w:rPr>
              <w:t xml:space="preserve">նաև </w:t>
            </w:r>
            <w:r w:rsidR="006827F3" w:rsidRPr="00E70110">
              <w:rPr>
                <w:rFonts w:ascii="GHEA Grapalat" w:eastAsiaTheme="minorHAnsi" w:hAnsi="GHEA Grapalat"/>
                <w:noProof/>
                <w:sz w:val="24"/>
                <w:szCs w:val="24"/>
                <w:lang w:val="hy-AM" w:eastAsia="en-US"/>
              </w:rPr>
              <w:t xml:space="preserve">էկոլոգիապես անվտանգ </w:t>
            </w:r>
            <w:r w:rsidR="00D23596" w:rsidRPr="00E70110">
              <w:rPr>
                <w:rFonts w:ascii="GHEA Grapalat" w:eastAsiaTheme="minorHAnsi" w:hAnsi="GHEA Grapalat"/>
                <w:noProof/>
                <w:sz w:val="24"/>
                <w:szCs w:val="24"/>
                <w:lang w:val="hy-AM" w:eastAsia="en-US"/>
              </w:rPr>
              <w:t>լինելու</w:t>
            </w:r>
            <w:r w:rsidR="006827F3" w:rsidRPr="00E70110">
              <w:rPr>
                <w:rFonts w:ascii="GHEA Grapalat" w:eastAsiaTheme="minorHAnsi" w:hAnsi="GHEA Grapalat"/>
                <w:noProof/>
                <w:sz w:val="24"/>
                <w:szCs w:val="24"/>
                <w:lang w:val="hy-AM" w:eastAsia="en-US"/>
              </w:rPr>
              <w:t xml:space="preserve">  տեսանկյունից։</w:t>
            </w:r>
          </w:p>
          <w:p w14:paraId="76371D5C" w14:textId="77777777" w:rsidR="00654EAE" w:rsidRPr="00E70110" w:rsidRDefault="00B6180D" w:rsidP="008C67BD">
            <w:pPr>
              <w:spacing w:line="360" w:lineRule="auto"/>
              <w:jc w:val="center"/>
              <w:rPr>
                <w:rFonts w:ascii="GHEA Grapalat" w:hAnsi="GHEA Grapalat"/>
                <w:noProof/>
                <w:sz w:val="24"/>
                <w:szCs w:val="24"/>
                <w:lang w:val="hy-AM"/>
              </w:rPr>
            </w:pPr>
            <w:r w:rsidRPr="00E70110">
              <w:rPr>
                <w:rFonts w:ascii="GHEA Grapalat" w:hAnsi="GHEA Grapalat"/>
                <w:noProof/>
                <w:sz w:val="24"/>
                <w:szCs w:val="24"/>
                <w:lang w:val="hy-AM"/>
              </w:rPr>
              <w:lastRenderedPageBreak/>
              <w:t>Ընդունվել է</w:t>
            </w:r>
          </w:p>
          <w:p w14:paraId="103F8E80" w14:textId="77777777" w:rsidR="0061043E" w:rsidRPr="00E70110" w:rsidRDefault="0061043E" w:rsidP="008C67BD">
            <w:pPr>
              <w:spacing w:line="360" w:lineRule="auto"/>
              <w:jc w:val="center"/>
              <w:rPr>
                <w:rFonts w:ascii="GHEA Grapalat" w:hAnsi="GHEA Grapalat"/>
                <w:noProof/>
                <w:sz w:val="24"/>
                <w:szCs w:val="24"/>
                <w:lang w:val="hy-AM"/>
              </w:rPr>
            </w:pPr>
          </w:p>
          <w:p w14:paraId="53D201FF" w14:textId="77777777" w:rsidR="0061043E" w:rsidRPr="00E70110" w:rsidRDefault="0061043E" w:rsidP="008C67BD">
            <w:pPr>
              <w:spacing w:line="360" w:lineRule="auto"/>
              <w:jc w:val="center"/>
              <w:rPr>
                <w:rFonts w:ascii="GHEA Grapalat" w:hAnsi="GHEA Grapalat"/>
                <w:noProof/>
                <w:sz w:val="24"/>
                <w:szCs w:val="24"/>
                <w:lang w:val="hy-AM"/>
              </w:rPr>
            </w:pPr>
          </w:p>
          <w:p w14:paraId="2BA2E7DF" w14:textId="77777777" w:rsidR="0061043E" w:rsidRPr="00E70110" w:rsidRDefault="0061043E" w:rsidP="008C67BD">
            <w:pPr>
              <w:spacing w:line="360" w:lineRule="auto"/>
              <w:jc w:val="center"/>
              <w:rPr>
                <w:rFonts w:ascii="GHEA Grapalat" w:hAnsi="GHEA Grapalat"/>
                <w:noProof/>
                <w:sz w:val="24"/>
                <w:szCs w:val="24"/>
                <w:lang w:val="hy-AM"/>
              </w:rPr>
            </w:pPr>
          </w:p>
          <w:p w14:paraId="3816A06C" w14:textId="77777777" w:rsidR="0061043E" w:rsidRPr="00E70110" w:rsidRDefault="0061043E" w:rsidP="008C67BD">
            <w:pPr>
              <w:spacing w:line="360" w:lineRule="auto"/>
              <w:jc w:val="center"/>
              <w:rPr>
                <w:rFonts w:ascii="GHEA Grapalat" w:hAnsi="GHEA Grapalat"/>
                <w:noProof/>
                <w:sz w:val="24"/>
                <w:szCs w:val="24"/>
                <w:lang w:val="hy-AM"/>
              </w:rPr>
            </w:pPr>
          </w:p>
          <w:p w14:paraId="605460E7" w14:textId="77777777" w:rsidR="0061043E" w:rsidRPr="00E70110" w:rsidRDefault="0061043E" w:rsidP="008C67BD">
            <w:pPr>
              <w:spacing w:line="360" w:lineRule="auto"/>
              <w:jc w:val="center"/>
              <w:rPr>
                <w:rFonts w:ascii="GHEA Grapalat" w:hAnsi="GHEA Grapalat"/>
                <w:noProof/>
                <w:sz w:val="24"/>
                <w:szCs w:val="24"/>
                <w:lang w:val="hy-AM"/>
              </w:rPr>
            </w:pPr>
          </w:p>
          <w:p w14:paraId="1664E5CE" w14:textId="77777777" w:rsidR="0061043E" w:rsidRPr="00E70110" w:rsidRDefault="0061043E" w:rsidP="008C67BD">
            <w:pPr>
              <w:spacing w:line="360" w:lineRule="auto"/>
              <w:jc w:val="center"/>
              <w:rPr>
                <w:rFonts w:ascii="GHEA Grapalat" w:hAnsi="GHEA Grapalat"/>
                <w:noProof/>
                <w:sz w:val="24"/>
                <w:szCs w:val="24"/>
                <w:lang w:val="hy-AM"/>
              </w:rPr>
            </w:pPr>
          </w:p>
          <w:p w14:paraId="5E7FEA21" w14:textId="77777777" w:rsidR="0061043E" w:rsidRPr="00E70110" w:rsidRDefault="0061043E" w:rsidP="008C67BD">
            <w:pPr>
              <w:spacing w:line="360" w:lineRule="auto"/>
              <w:jc w:val="center"/>
              <w:rPr>
                <w:rFonts w:ascii="GHEA Grapalat" w:hAnsi="GHEA Grapalat"/>
                <w:noProof/>
                <w:sz w:val="24"/>
                <w:szCs w:val="24"/>
                <w:lang w:val="hy-AM"/>
              </w:rPr>
            </w:pPr>
          </w:p>
          <w:p w14:paraId="50A4E545" w14:textId="77777777" w:rsidR="0061043E" w:rsidRPr="00E70110" w:rsidRDefault="0061043E" w:rsidP="008C67BD">
            <w:pPr>
              <w:spacing w:line="360" w:lineRule="auto"/>
              <w:jc w:val="center"/>
              <w:rPr>
                <w:rFonts w:ascii="GHEA Grapalat" w:hAnsi="GHEA Grapalat"/>
                <w:noProof/>
                <w:sz w:val="24"/>
                <w:szCs w:val="24"/>
                <w:lang w:val="hy-AM"/>
              </w:rPr>
            </w:pPr>
          </w:p>
          <w:p w14:paraId="4BE062FD" w14:textId="77777777" w:rsidR="0061043E" w:rsidRPr="00E70110" w:rsidRDefault="0061043E" w:rsidP="008C67BD">
            <w:pPr>
              <w:spacing w:line="360" w:lineRule="auto"/>
              <w:jc w:val="center"/>
              <w:rPr>
                <w:rFonts w:ascii="GHEA Grapalat" w:hAnsi="GHEA Grapalat"/>
                <w:noProof/>
                <w:sz w:val="24"/>
                <w:szCs w:val="24"/>
                <w:lang w:val="hy-AM"/>
              </w:rPr>
            </w:pPr>
          </w:p>
          <w:p w14:paraId="60D98BFD" w14:textId="77777777" w:rsidR="0061043E" w:rsidRPr="00E70110" w:rsidRDefault="0061043E" w:rsidP="008C67BD">
            <w:pPr>
              <w:spacing w:line="360" w:lineRule="auto"/>
              <w:jc w:val="center"/>
              <w:rPr>
                <w:rFonts w:ascii="GHEA Grapalat" w:hAnsi="GHEA Grapalat"/>
                <w:noProof/>
                <w:sz w:val="24"/>
                <w:szCs w:val="24"/>
                <w:lang w:val="hy-AM"/>
              </w:rPr>
            </w:pPr>
          </w:p>
          <w:p w14:paraId="61109063" w14:textId="77777777" w:rsidR="0061043E" w:rsidRPr="00E70110" w:rsidRDefault="0061043E" w:rsidP="008C67BD">
            <w:pPr>
              <w:spacing w:line="360" w:lineRule="auto"/>
              <w:jc w:val="center"/>
              <w:rPr>
                <w:rFonts w:ascii="GHEA Grapalat" w:hAnsi="GHEA Grapalat"/>
                <w:noProof/>
                <w:sz w:val="24"/>
                <w:szCs w:val="24"/>
                <w:lang w:val="hy-AM"/>
              </w:rPr>
            </w:pPr>
          </w:p>
          <w:p w14:paraId="7AE1933E" w14:textId="77777777" w:rsidR="008D5904" w:rsidRDefault="008D5904" w:rsidP="008C67BD">
            <w:pPr>
              <w:spacing w:line="360" w:lineRule="auto"/>
              <w:jc w:val="center"/>
              <w:rPr>
                <w:rFonts w:ascii="GHEA Grapalat" w:hAnsi="GHEA Grapalat"/>
                <w:noProof/>
                <w:sz w:val="24"/>
                <w:szCs w:val="24"/>
                <w:lang w:val="hy-AM"/>
              </w:rPr>
            </w:pPr>
          </w:p>
          <w:p w14:paraId="71430AF8" w14:textId="2A1ECE6A" w:rsidR="0061043E" w:rsidRPr="00E70110" w:rsidRDefault="0061043E" w:rsidP="008C67BD">
            <w:pPr>
              <w:spacing w:line="360" w:lineRule="auto"/>
              <w:jc w:val="center"/>
              <w:rPr>
                <w:rFonts w:ascii="GHEA Grapalat" w:hAnsi="GHEA Grapalat"/>
                <w:noProof/>
                <w:sz w:val="24"/>
                <w:szCs w:val="24"/>
                <w:lang w:val="hy-AM"/>
              </w:rPr>
            </w:pPr>
            <w:r w:rsidRPr="00E70110">
              <w:rPr>
                <w:rFonts w:ascii="GHEA Grapalat" w:hAnsi="GHEA Grapalat"/>
                <w:noProof/>
                <w:sz w:val="24"/>
                <w:szCs w:val="24"/>
                <w:lang w:val="hy-AM"/>
              </w:rPr>
              <w:t>Ընդունվել է</w:t>
            </w:r>
          </w:p>
          <w:p w14:paraId="1BB00353" w14:textId="0D18250A" w:rsidR="0061043E" w:rsidRPr="00E70110" w:rsidRDefault="0061043E" w:rsidP="008C67BD">
            <w:pPr>
              <w:spacing w:line="360" w:lineRule="auto"/>
              <w:jc w:val="center"/>
              <w:rPr>
                <w:rFonts w:ascii="GHEA Grapalat" w:hAnsi="GHEA Grapalat"/>
                <w:noProof/>
                <w:sz w:val="24"/>
                <w:szCs w:val="24"/>
                <w:lang w:val="hy-AM"/>
              </w:rPr>
            </w:pPr>
          </w:p>
        </w:tc>
      </w:tr>
      <w:tr w:rsidR="00102223" w:rsidRPr="008C67BD" w14:paraId="4B1D997E" w14:textId="77777777" w:rsidTr="005173B5">
        <w:trPr>
          <w:trHeight w:val="694"/>
        </w:trPr>
        <w:tc>
          <w:tcPr>
            <w:tcW w:w="10069" w:type="dxa"/>
            <w:vMerge w:val="restart"/>
            <w:shd w:val="clear" w:color="auto" w:fill="D9D9D9" w:themeFill="background1" w:themeFillShade="D9"/>
          </w:tcPr>
          <w:p w14:paraId="09D0CF07" w14:textId="450E5938" w:rsidR="00102223" w:rsidRPr="005173B5" w:rsidRDefault="00102223" w:rsidP="00102223">
            <w:pPr>
              <w:jc w:val="center"/>
              <w:rPr>
                <w:rFonts w:ascii="GHEA Grapalat" w:hAnsi="GHEA Grapalat" w:cs="Cambria Math"/>
                <w:noProof/>
                <w:sz w:val="24"/>
                <w:szCs w:val="24"/>
                <w:lang w:val="hy-AM"/>
              </w:rPr>
            </w:pPr>
            <w:r>
              <w:rPr>
                <w:rFonts w:ascii="GHEA Grapalat" w:hAnsi="GHEA Grapalat" w:cs="Cambria Math"/>
                <w:noProof/>
                <w:sz w:val="24"/>
                <w:szCs w:val="24"/>
                <w:lang w:val="hy-AM"/>
              </w:rPr>
              <w:lastRenderedPageBreak/>
              <w:t>2</w:t>
            </w:r>
            <w:r>
              <w:rPr>
                <w:rFonts w:ascii="Cambria Math" w:hAnsi="Cambria Math" w:cs="Cambria Math"/>
                <w:noProof/>
                <w:sz w:val="24"/>
                <w:szCs w:val="24"/>
                <w:lang w:val="hy-AM"/>
              </w:rPr>
              <w:t xml:space="preserve">․ </w:t>
            </w:r>
            <w:r w:rsidRPr="008C67BD">
              <w:rPr>
                <w:rFonts w:ascii="GHEA Grapalat" w:hAnsi="GHEA Grapalat"/>
                <w:noProof/>
                <w:sz w:val="24"/>
                <w:szCs w:val="24"/>
                <w:lang w:val="hy-AM"/>
              </w:rPr>
              <w:t xml:space="preserve">ՀՀ </w:t>
            </w:r>
            <w:r w:rsidR="00411026">
              <w:rPr>
                <w:rFonts w:ascii="GHEA Grapalat" w:hAnsi="GHEA Grapalat"/>
                <w:noProof/>
                <w:sz w:val="24"/>
                <w:szCs w:val="24"/>
                <w:lang w:val="hy-AM"/>
              </w:rPr>
              <w:t>սննդամթերքի անվտանգության տեսչական մարմին</w:t>
            </w:r>
          </w:p>
          <w:p w14:paraId="70269E42" w14:textId="77777777" w:rsidR="00102223" w:rsidRPr="005173B5" w:rsidRDefault="00102223" w:rsidP="00102223">
            <w:pPr>
              <w:spacing w:line="360" w:lineRule="auto"/>
              <w:ind w:firstLine="720"/>
              <w:jc w:val="both"/>
              <w:rPr>
                <w:rFonts w:ascii="GHEA Grapalat" w:hAnsi="GHEA Grapalat" w:cs="Cambria Math"/>
                <w:noProof/>
                <w:sz w:val="24"/>
                <w:szCs w:val="24"/>
                <w:lang w:val="hy-AM"/>
              </w:rPr>
            </w:pPr>
          </w:p>
        </w:tc>
        <w:tc>
          <w:tcPr>
            <w:tcW w:w="4864" w:type="dxa"/>
            <w:shd w:val="clear" w:color="auto" w:fill="D9D9D9" w:themeFill="background1" w:themeFillShade="D9"/>
          </w:tcPr>
          <w:p w14:paraId="14924995" w14:textId="27FCB0C9" w:rsidR="00102223" w:rsidRPr="005173B5" w:rsidRDefault="004810B0" w:rsidP="00102223">
            <w:pPr>
              <w:spacing w:line="360" w:lineRule="auto"/>
              <w:jc w:val="center"/>
              <w:rPr>
                <w:rFonts w:ascii="GHEA Grapalat" w:hAnsi="GHEA Grapalat" w:cs="Cambria Math"/>
                <w:noProof/>
                <w:sz w:val="24"/>
                <w:szCs w:val="24"/>
                <w:lang w:val="hy-AM"/>
              </w:rPr>
            </w:pPr>
            <w:r>
              <w:rPr>
                <w:rFonts w:ascii="GHEA Grapalat" w:hAnsi="GHEA Grapalat" w:cs="Cambria Math"/>
                <w:noProof/>
                <w:sz w:val="24"/>
                <w:szCs w:val="24"/>
                <w:lang w:val="hy-AM"/>
              </w:rPr>
              <w:lastRenderedPageBreak/>
              <w:t>21</w:t>
            </w:r>
            <w:r w:rsidR="00102223" w:rsidRPr="005173B5">
              <w:rPr>
                <w:rFonts w:ascii="GHEA Grapalat" w:hAnsi="GHEA Grapalat" w:cs="Cambria Math"/>
                <w:noProof/>
                <w:sz w:val="24"/>
                <w:szCs w:val="24"/>
                <w:lang w:val="hy-AM"/>
              </w:rPr>
              <w:t>.02.202</w:t>
            </w:r>
            <w:r w:rsidR="00102223">
              <w:rPr>
                <w:rFonts w:ascii="GHEA Grapalat" w:hAnsi="GHEA Grapalat" w:cs="Cambria Math"/>
                <w:noProof/>
                <w:sz w:val="24"/>
                <w:szCs w:val="24"/>
                <w:lang w:val="hy-AM"/>
              </w:rPr>
              <w:t>5</w:t>
            </w:r>
            <w:r w:rsidR="00102223" w:rsidRPr="005173B5">
              <w:rPr>
                <w:rFonts w:ascii="GHEA Grapalat" w:hAnsi="GHEA Grapalat" w:cs="Cambria Math"/>
                <w:noProof/>
                <w:sz w:val="24"/>
                <w:szCs w:val="24"/>
                <w:lang w:val="hy-AM"/>
              </w:rPr>
              <w:t>թ</w:t>
            </w:r>
            <w:r w:rsidR="00102223" w:rsidRPr="005173B5">
              <w:rPr>
                <w:rFonts w:ascii="Cambria Math" w:hAnsi="Cambria Math" w:cs="Cambria Math"/>
                <w:noProof/>
                <w:sz w:val="24"/>
                <w:szCs w:val="24"/>
                <w:lang w:val="hy-AM"/>
              </w:rPr>
              <w:t>․</w:t>
            </w:r>
          </w:p>
        </w:tc>
      </w:tr>
      <w:tr w:rsidR="00102223" w:rsidRPr="008C67BD" w14:paraId="2C07E869" w14:textId="77777777" w:rsidTr="005173B5">
        <w:trPr>
          <w:trHeight w:val="694"/>
        </w:trPr>
        <w:tc>
          <w:tcPr>
            <w:tcW w:w="10069" w:type="dxa"/>
            <w:vMerge/>
            <w:shd w:val="clear" w:color="auto" w:fill="D9D9D9" w:themeFill="background1" w:themeFillShade="D9"/>
          </w:tcPr>
          <w:p w14:paraId="42A0F581" w14:textId="77777777" w:rsidR="00102223" w:rsidRPr="005173B5" w:rsidRDefault="00102223" w:rsidP="00102223">
            <w:pPr>
              <w:spacing w:line="360" w:lineRule="auto"/>
              <w:ind w:firstLine="720"/>
              <w:jc w:val="both"/>
              <w:rPr>
                <w:rFonts w:ascii="GHEA Grapalat" w:hAnsi="GHEA Grapalat" w:cs="Cambria Math"/>
                <w:noProof/>
                <w:sz w:val="24"/>
                <w:szCs w:val="24"/>
                <w:lang w:val="hy-AM"/>
              </w:rPr>
            </w:pPr>
          </w:p>
        </w:tc>
        <w:tc>
          <w:tcPr>
            <w:tcW w:w="4864" w:type="dxa"/>
            <w:shd w:val="clear" w:color="auto" w:fill="D9D9D9" w:themeFill="background1" w:themeFillShade="D9"/>
          </w:tcPr>
          <w:p w14:paraId="33F729B6" w14:textId="20EA557D" w:rsidR="00102223" w:rsidRPr="005173B5" w:rsidRDefault="004810B0" w:rsidP="00102223">
            <w:pPr>
              <w:spacing w:line="360" w:lineRule="auto"/>
              <w:jc w:val="center"/>
              <w:rPr>
                <w:rFonts w:ascii="GHEA Grapalat" w:hAnsi="GHEA Grapalat" w:cs="Cambria Math"/>
                <w:noProof/>
                <w:sz w:val="24"/>
                <w:szCs w:val="24"/>
                <w:lang w:val="hy-AM"/>
              </w:rPr>
            </w:pPr>
            <w:r w:rsidRPr="004810B0">
              <w:rPr>
                <w:rFonts w:ascii="GHEA Grapalat" w:hAnsi="GHEA Grapalat" w:cs="Cambria Math"/>
                <w:noProof/>
                <w:sz w:val="24"/>
                <w:szCs w:val="24"/>
              </w:rPr>
              <w:t>//2258-2025</w:t>
            </w:r>
          </w:p>
        </w:tc>
      </w:tr>
      <w:tr w:rsidR="00411026" w:rsidRPr="00F55608" w14:paraId="1BCD4E37" w14:textId="77777777" w:rsidTr="00411026">
        <w:trPr>
          <w:trHeight w:val="694"/>
        </w:trPr>
        <w:tc>
          <w:tcPr>
            <w:tcW w:w="10069" w:type="dxa"/>
            <w:shd w:val="clear" w:color="auto" w:fill="FFFFFF" w:themeFill="background1"/>
          </w:tcPr>
          <w:p w14:paraId="1E6BEB10" w14:textId="77777777" w:rsidR="00411026" w:rsidRPr="00411026" w:rsidRDefault="00411026" w:rsidP="00411026">
            <w:pPr>
              <w:spacing w:line="360" w:lineRule="auto"/>
              <w:ind w:left="90" w:firstLine="360"/>
              <w:jc w:val="both"/>
              <w:rPr>
                <w:rFonts w:ascii="GHEA Grapalat" w:hAnsi="GHEA Grapalat" w:cs="Cambria Math"/>
                <w:noProof/>
                <w:sz w:val="24"/>
                <w:szCs w:val="24"/>
                <w:lang w:val="hy-AM"/>
              </w:rPr>
            </w:pPr>
            <w:r w:rsidRPr="00411026">
              <w:rPr>
                <w:rFonts w:ascii="GHEA Grapalat" w:hAnsi="GHEA Grapalat" w:cs="Cambria Math"/>
                <w:noProof/>
                <w:sz w:val="24"/>
                <w:szCs w:val="24"/>
                <w:lang w:val="hy-AM"/>
              </w:rPr>
              <w:t xml:space="preserve">«Հայաստանի Հանրապետության կառավարության 2022 թվականի հուլիսի 21-ի N 1117-Ն որոշման մեջ փոփոխություն կատարելու մասին» Կառավարության որոշման </w:t>
            </w:r>
            <w:r w:rsidRPr="00411026">
              <w:rPr>
                <w:rFonts w:ascii="GHEA Grapalat" w:hAnsi="GHEA Grapalat" w:cs="Cambria Math"/>
                <w:bCs/>
                <w:noProof/>
                <w:sz w:val="24"/>
                <w:szCs w:val="24"/>
                <w:lang w:val="hy-AM"/>
              </w:rPr>
              <w:t>նախագծի</w:t>
            </w:r>
            <w:r w:rsidRPr="00411026">
              <w:rPr>
                <w:rFonts w:ascii="GHEA Grapalat" w:hAnsi="GHEA Grapalat" w:cs="Cambria Math"/>
                <w:noProof/>
                <w:sz w:val="24"/>
                <w:szCs w:val="24"/>
                <w:lang w:val="hy-AM"/>
              </w:rPr>
              <w:t xml:space="preserve"> վերաբերյալ հայտնում եմ հետևյալը</w:t>
            </w:r>
            <w:r w:rsidRPr="00411026">
              <w:rPr>
                <w:rFonts w:ascii="GHEA Grapalat" w:hAnsi="GHEA Grapalat" w:cs="Cambria Math" w:hint="eastAsia"/>
                <w:noProof/>
                <w:sz w:val="24"/>
                <w:szCs w:val="24"/>
                <w:lang w:val="hy-AM"/>
              </w:rPr>
              <w:t>․</w:t>
            </w:r>
          </w:p>
          <w:p w14:paraId="2D257B49" w14:textId="77777777" w:rsidR="00411026" w:rsidRPr="00411026" w:rsidRDefault="00411026" w:rsidP="00411026">
            <w:pPr>
              <w:spacing w:line="360" w:lineRule="auto"/>
              <w:ind w:left="90" w:firstLine="360"/>
              <w:jc w:val="both"/>
              <w:rPr>
                <w:rFonts w:ascii="GHEA Grapalat" w:hAnsi="GHEA Grapalat" w:cs="Cambria Math"/>
                <w:noProof/>
                <w:sz w:val="24"/>
                <w:szCs w:val="24"/>
                <w:lang w:val="hy-AM"/>
              </w:rPr>
            </w:pPr>
            <w:r w:rsidRPr="00411026">
              <w:rPr>
                <w:rFonts w:ascii="GHEA Grapalat" w:hAnsi="GHEA Grapalat" w:cs="Cambria Math"/>
                <w:noProof/>
                <w:sz w:val="24"/>
                <w:szCs w:val="24"/>
                <w:lang w:val="hy-AM"/>
              </w:rPr>
              <w:t>Նախագծի հավելվածի`</w:t>
            </w:r>
          </w:p>
          <w:p w14:paraId="11F77B62" w14:textId="77777777" w:rsidR="00411026" w:rsidRDefault="00411026" w:rsidP="00411026">
            <w:pPr>
              <w:numPr>
                <w:ilvl w:val="0"/>
                <w:numId w:val="11"/>
              </w:numPr>
              <w:spacing w:line="360" w:lineRule="auto"/>
              <w:ind w:left="90" w:firstLine="360"/>
              <w:jc w:val="both"/>
              <w:rPr>
                <w:rFonts w:ascii="GHEA Grapalat" w:hAnsi="GHEA Grapalat" w:cs="Cambria Math"/>
                <w:noProof/>
                <w:sz w:val="24"/>
                <w:szCs w:val="24"/>
                <w:lang w:val="hy-AM"/>
              </w:rPr>
            </w:pPr>
            <w:r w:rsidRPr="00411026">
              <w:rPr>
                <w:rFonts w:ascii="GHEA Grapalat" w:hAnsi="GHEA Grapalat" w:cs="Cambria Math"/>
                <w:noProof/>
                <w:sz w:val="24"/>
                <w:szCs w:val="24"/>
                <w:lang w:val="hy-AM"/>
              </w:rPr>
              <w:t>28-րդ կետի 4-րդ ենթակետն անհասկանալի է՝ ո՞վ է հայտնաբերում կեղծ տեղեկատվությունը, ի՞նչ կարգով կամ ի՞նչ մեթոդներով և գործիքներով, որ փուլում, սույն որոշման իմաստով ո՞ր դեպքում է տեղեկատվությունը համարվում կեղծ և այլն: Այս դեպքում արդեն իսկ ներմուծված ապրանքների շրջանառությունը ինչպե՞ս է կանոնակարգվում</w:t>
            </w:r>
            <w:r w:rsidRPr="00411026">
              <w:rPr>
                <w:rFonts w:ascii="GHEA Grapalat" w:hAnsi="GHEA Grapalat" w:cs="Cambria Math" w:hint="eastAsia"/>
                <w:noProof/>
                <w:sz w:val="24"/>
                <w:szCs w:val="24"/>
                <w:lang w:val="hy-AM"/>
              </w:rPr>
              <w:t>․</w:t>
            </w:r>
            <w:r w:rsidRPr="00411026">
              <w:rPr>
                <w:rFonts w:ascii="GHEA Grapalat" w:hAnsi="GHEA Grapalat" w:cs="Cambria Math"/>
                <w:noProof/>
                <w:sz w:val="24"/>
                <w:szCs w:val="24"/>
                <w:lang w:val="hy-AM"/>
              </w:rPr>
              <w:t xml:space="preserve"> </w:t>
            </w:r>
          </w:p>
          <w:p w14:paraId="56603259" w14:textId="77777777" w:rsidR="00193EF6" w:rsidRDefault="00193EF6" w:rsidP="00193EF6">
            <w:pPr>
              <w:spacing w:line="360" w:lineRule="auto"/>
              <w:ind w:left="450"/>
              <w:jc w:val="both"/>
              <w:rPr>
                <w:rFonts w:ascii="GHEA Grapalat" w:hAnsi="GHEA Grapalat" w:cs="Cambria Math"/>
                <w:noProof/>
                <w:sz w:val="24"/>
                <w:szCs w:val="24"/>
                <w:lang w:val="hy-AM"/>
              </w:rPr>
            </w:pPr>
          </w:p>
          <w:p w14:paraId="7F80899B" w14:textId="77777777" w:rsidR="00193EF6" w:rsidRDefault="00193EF6" w:rsidP="00193EF6">
            <w:pPr>
              <w:spacing w:line="360" w:lineRule="auto"/>
              <w:ind w:left="450"/>
              <w:jc w:val="both"/>
              <w:rPr>
                <w:rFonts w:ascii="GHEA Grapalat" w:hAnsi="GHEA Grapalat" w:cs="Cambria Math"/>
                <w:noProof/>
                <w:sz w:val="24"/>
                <w:szCs w:val="24"/>
                <w:lang w:val="hy-AM"/>
              </w:rPr>
            </w:pPr>
          </w:p>
          <w:p w14:paraId="0C9A9CEF" w14:textId="77777777" w:rsidR="00193EF6" w:rsidRDefault="00193EF6" w:rsidP="00193EF6">
            <w:pPr>
              <w:spacing w:line="360" w:lineRule="auto"/>
              <w:ind w:left="450"/>
              <w:jc w:val="both"/>
              <w:rPr>
                <w:rFonts w:ascii="GHEA Grapalat" w:hAnsi="GHEA Grapalat" w:cs="Cambria Math"/>
                <w:noProof/>
                <w:sz w:val="24"/>
                <w:szCs w:val="24"/>
                <w:lang w:val="hy-AM"/>
              </w:rPr>
            </w:pPr>
          </w:p>
          <w:p w14:paraId="1E7EF009" w14:textId="77777777" w:rsidR="00193EF6" w:rsidRDefault="00193EF6" w:rsidP="00193EF6">
            <w:pPr>
              <w:spacing w:line="360" w:lineRule="auto"/>
              <w:ind w:left="450"/>
              <w:jc w:val="both"/>
              <w:rPr>
                <w:rFonts w:ascii="GHEA Grapalat" w:hAnsi="GHEA Grapalat" w:cs="Cambria Math"/>
                <w:noProof/>
                <w:sz w:val="24"/>
                <w:szCs w:val="24"/>
                <w:lang w:val="hy-AM"/>
              </w:rPr>
            </w:pPr>
          </w:p>
          <w:p w14:paraId="408E0E79" w14:textId="77777777" w:rsidR="00193EF6" w:rsidRDefault="00193EF6" w:rsidP="00193EF6">
            <w:pPr>
              <w:spacing w:line="360" w:lineRule="auto"/>
              <w:ind w:left="450"/>
              <w:jc w:val="both"/>
              <w:rPr>
                <w:rFonts w:ascii="GHEA Grapalat" w:hAnsi="GHEA Grapalat" w:cs="Cambria Math"/>
                <w:noProof/>
                <w:sz w:val="24"/>
                <w:szCs w:val="24"/>
                <w:lang w:val="hy-AM"/>
              </w:rPr>
            </w:pPr>
          </w:p>
          <w:p w14:paraId="1107BB40" w14:textId="77777777" w:rsidR="00193EF6" w:rsidRDefault="00193EF6" w:rsidP="00193EF6">
            <w:pPr>
              <w:spacing w:line="360" w:lineRule="auto"/>
              <w:ind w:left="450"/>
              <w:jc w:val="both"/>
              <w:rPr>
                <w:rFonts w:ascii="GHEA Grapalat" w:hAnsi="GHEA Grapalat" w:cs="Cambria Math"/>
                <w:noProof/>
                <w:sz w:val="24"/>
                <w:szCs w:val="24"/>
                <w:lang w:val="hy-AM"/>
              </w:rPr>
            </w:pPr>
          </w:p>
          <w:p w14:paraId="5C471041" w14:textId="77777777" w:rsidR="00193EF6" w:rsidRDefault="00193EF6" w:rsidP="00193EF6">
            <w:pPr>
              <w:spacing w:line="360" w:lineRule="auto"/>
              <w:ind w:left="450"/>
              <w:jc w:val="both"/>
              <w:rPr>
                <w:rFonts w:ascii="GHEA Grapalat" w:hAnsi="GHEA Grapalat" w:cs="Cambria Math"/>
                <w:noProof/>
                <w:sz w:val="24"/>
                <w:szCs w:val="24"/>
                <w:lang w:val="hy-AM"/>
              </w:rPr>
            </w:pPr>
          </w:p>
          <w:p w14:paraId="2B85EEB4" w14:textId="77777777" w:rsidR="00193EF6" w:rsidRDefault="00193EF6" w:rsidP="00193EF6">
            <w:pPr>
              <w:spacing w:line="360" w:lineRule="auto"/>
              <w:ind w:left="450"/>
              <w:jc w:val="both"/>
              <w:rPr>
                <w:rFonts w:ascii="GHEA Grapalat" w:hAnsi="GHEA Grapalat" w:cs="Cambria Math"/>
                <w:noProof/>
                <w:sz w:val="24"/>
                <w:szCs w:val="24"/>
                <w:lang w:val="hy-AM"/>
              </w:rPr>
            </w:pPr>
          </w:p>
          <w:p w14:paraId="00E56C4D" w14:textId="77777777" w:rsidR="00193EF6" w:rsidRDefault="00193EF6" w:rsidP="00193EF6">
            <w:pPr>
              <w:spacing w:line="360" w:lineRule="auto"/>
              <w:ind w:left="450"/>
              <w:jc w:val="both"/>
              <w:rPr>
                <w:rFonts w:ascii="GHEA Grapalat" w:hAnsi="GHEA Grapalat" w:cs="Cambria Math"/>
                <w:noProof/>
                <w:sz w:val="24"/>
                <w:szCs w:val="24"/>
                <w:lang w:val="hy-AM"/>
              </w:rPr>
            </w:pPr>
          </w:p>
          <w:p w14:paraId="31E12498" w14:textId="77777777" w:rsidR="00193EF6" w:rsidRDefault="00193EF6" w:rsidP="00193EF6">
            <w:pPr>
              <w:spacing w:line="360" w:lineRule="auto"/>
              <w:ind w:left="450"/>
              <w:jc w:val="both"/>
              <w:rPr>
                <w:rFonts w:ascii="GHEA Grapalat" w:hAnsi="GHEA Grapalat" w:cs="Cambria Math"/>
                <w:noProof/>
                <w:sz w:val="24"/>
                <w:szCs w:val="24"/>
                <w:lang w:val="hy-AM"/>
              </w:rPr>
            </w:pPr>
          </w:p>
          <w:p w14:paraId="7C3A6965" w14:textId="77777777" w:rsidR="00193EF6" w:rsidRDefault="00193EF6" w:rsidP="00193EF6">
            <w:pPr>
              <w:spacing w:line="360" w:lineRule="auto"/>
              <w:ind w:left="450"/>
              <w:jc w:val="both"/>
              <w:rPr>
                <w:rFonts w:ascii="GHEA Grapalat" w:hAnsi="GHEA Grapalat" w:cs="Cambria Math"/>
                <w:noProof/>
                <w:sz w:val="24"/>
                <w:szCs w:val="24"/>
                <w:lang w:val="hy-AM"/>
              </w:rPr>
            </w:pPr>
          </w:p>
          <w:p w14:paraId="23B21879" w14:textId="77777777" w:rsidR="00193EF6" w:rsidRDefault="00193EF6" w:rsidP="00193EF6">
            <w:pPr>
              <w:spacing w:line="360" w:lineRule="auto"/>
              <w:ind w:left="450"/>
              <w:jc w:val="both"/>
              <w:rPr>
                <w:rFonts w:ascii="GHEA Grapalat" w:hAnsi="GHEA Grapalat" w:cs="Cambria Math"/>
                <w:noProof/>
                <w:sz w:val="24"/>
                <w:szCs w:val="24"/>
                <w:lang w:val="hy-AM"/>
              </w:rPr>
            </w:pPr>
          </w:p>
          <w:p w14:paraId="63E11334" w14:textId="77777777" w:rsidR="00193EF6" w:rsidRDefault="00193EF6" w:rsidP="00193EF6">
            <w:pPr>
              <w:spacing w:line="360" w:lineRule="auto"/>
              <w:ind w:left="450"/>
              <w:jc w:val="both"/>
              <w:rPr>
                <w:rFonts w:ascii="GHEA Grapalat" w:hAnsi="GHEA Grapalat" w:cs="Cambria Math"/>
                <w:noProof/>
                <w:sz w:val="24"/>
                <w:szCs w:val="24"/>
                <w:lang w:val="hy-AM"/>
              </w:rPr>
            </w:pPr>
          </w:p>
          <w:p w14:paraId="496B4C51" w14:textId="77777777" w:rsidR="00193EF6" w:rsidRDefault="00193EF6" w:rsidP="00193EF6">
            <w:pPr>
              <w:spacing w:line="360" w:lineRule="auto"/>
              <w:ind w:left="450"/>
              <w:jc w:val="both"/>
              <w:rPr>
                <w:rFonts w:ascii="GHEA Grapalat" w:hAnsi="GHEA Grapalat" w:cs="Cambria Math"/>
                <w:noProof/>
                <w:sz w:val="24"/>
                <w:szCs w:val="24"/>
                <w:lang w:val="hy-AM"/>
              </w:rPr>
            </w:pPr>
          </w:p>
          <w:p w14:paraId="3847808F" w14:textId="77777777" w:rsidR="00193EF6" w:rsidRDefault="00193EF6" w:rsidP="00193EF6">
            <w:pPr>
              <w:spacing w:line="360" w:lineRule="auto"/>
              <w:ind w:left="450"/>
              <w:jc w:val="both"/>
              <w:rPr>
                <w:rFonts w:ascii="GHEA Grapalat" w:hAnsi="GHEA Grapalat" w:cs="Cambria Math"/>
                <w:noProof/>
                <w:sz w:val="24"/>
                <w:szCs w:val="24"/>
                <w:lang w:val="hy-AM"/>
              </w:rPr>
            </w:pPr>
          </w:p>
          <w:p w14:paraId="04961B89" w14:textId="77777777" w:rsidR="00193EF6" w:rsidRDefault="00193EF6" w:rsidP="00193EF6">
            <w:pPr>
              <w:spacing w:line="360" w:lineRule="auto"/>
              <w:ind w:left="450"/>
              <w:jc w:val="both"/>
              <w:rPr>
                <w:rFonts w:ascii="GHEA Grapalat" w:hAnsi="GHEA Grapalat" w:cs="Cambria Math"/>
                <w:noProof/>
                <w:sz w:val="24"/>
                <w:szCs w:val="24"/>
                <w:lang w:val="hy-AM"/>
              </w:rPr>
            </w:pPr>
          </w:p>
          <w:p w14:paraId="301584B8" w14:textId="77777777" w:rsidR="008D5904" w:rsidRDefault="008D5904" w:rsidP="00193EF6">
            <w:pPr>
              <w:spacing w:line="360" w:lineRule="auto"/>
              <w:ind w:left="450"/>
              <w:jc w:val="both"/>
              <w:rPr>
                <w:rFonts w:ascii="GHEA Grapalat" w:hAnsi="GHEA Grapalat" w:cs="Cambria Math"/>
                <w:noProof/>
                <w:sz w:val="24"/>
                <w:szCs w:val="24"/>
                <w:lang w:val="hy-AM"/>
              </w:rPr>
            </w:pPr>
          </w:p>
          <w:p w14:paraId="756CF69F" w14:textId="77777777" w:rsidR="00193EF6" w:rsidRPr="00411026" w:rsidRDefault="00193EF6" w:rsidP="00193EF6">
            <w:pPr>
              <w:spacing w:line="360" w:lineRule="auto"/>
              <w:ind w:left="450"/>
              <w:jc w:val="both"/>
              <w:rPr>
                <w:rFonts w:ascii="GHEA Grapalat" w:hAnsi="GHEA Grapalat" w:cs="Cambria Math"/>
                <w:noProof/>
                <w:sz w:val="24"/>
                <w:szCs w:val="24"/>
                <w:lang w:val="hy-AM"/>
              </w:rPr>
            </w:pPr>
          </w:p>
          <w:p w14:paraId="5E452C9A" w14:textId="77777777" w:rsidR="00411026" w:rsidRDefault="00411026" w:rsidP="00411026">
            <w:pPr>
              <w:numPr>
                <w:ilvl w:val="0"/>
                <w:numId w:val="11"/>
              </w:numPr>
              <w:spacing w:line="360" w:lineRule="auto"/>
              <w:ind w:left="90" w:firstLine="360"/>
              <w:jc w:val="both"/>
              <w:rPr>
                <w:rFonts w:ascii="GHEA Grapalat" w:hAnsi="GHEA Grapalat" w:cs="Cambria Math"/>
                <w:noProof/>
                <w:sz w:val="24"/>
                <w:szCs w:val="24"/>
                <w:lang w:val="hy-AM"/>
              </w:rPr>
            </w:pPr>
            <w:r w:rsidRPr="00411026">
              <w:rPr>
                <w:rFonts w:ascii="GHEA Grapalat" w:hAnsi="GHEA Grapalat" w:cs="Cambria Math"/>
                <w:noProof/>
                <w:sz w:val="24"/>
                <w:szCs w:val="24"/>
                <w:lang w:val="hy-AM"/>
              </w:rPr>
              <w:t>Ձև 1-ը «ծավալում» բառից հետո ավելացնել «պատրաստուկային ձևը» բառերով</w:t>
            </w:r>
            <w:r w:rsidRPr="00411026">
              <w:rPr>
                <w:rFonts w:ascii="GHEA Grapalat" w:hAnsi="GHEA Grapalat" w:cs="Cambria Math" w:hint="eastAsia"/>
                <w:noProof/>
                <w:sz w:val="24"/>
                <w:szCs w:val="24"/>
                <w:lang w:val="hy-AM"/>
              </w:rPr>
              <w:t>․</w:t>
            </w:r>
            <w:r w:rsidRPr="00411026">
              <w:rPr>
                <w:rFonts w:ascii="GHEA Grapalat" w:hAnsi="GHEA Grapalat" w:cs="Cambria Math"/>
                <w:noProof/>
                <w:sz w:val="24"/>
                <w:szCs w:val="24"/>
                <w:lang w:val="hy-AM"/>
              </w:rPr>
              <w:t xml:space="preserve"> </w:t>
            </w:r>
          </w:p>
          <w:p w14:paraId="6CB4C3CC" w14:textId="77777777" w:rsidR="00E70110" w:rsidRPr="00411026" w:rsidRDefault="00E70110" w:rsidP="00E70110">
            <w:pPr>
              <w:spacing w:line="360" w:lineRule="auto"/>
              <w:ind w:left="450"/>
              <w:jc w:val="both"/>
              <w:rPr>
                <w:rFonts w:ascii="GHEA Grapalat" w:hAnsi="GHEA Grapalat" w:cs="Cambria Math"/>
                <w:noProof/>
                <w:sz w:val="24"/>
                <w:szCs w:val="24"/>
                <w:lang w:val="hy-AM"/>
              </w:rPr>
            </w:pPr>
          </w:p>
          <w:p w14:paraId="1ECCED29" w14:textId="77777777" w:rsidR="00411026" w:rsidRDefault="00411026" w:rsidP="00411026">
            <w:pPr>
              <w:numPr>
                <w:ilvl w:val="0"/>
                <w:numId w:val="11"/>
              </w:numPr>
              <w:spacing w:line="360" w:lineRule="auto"/>
              <w:ind w:left="90" w:firstLine="360"/>
              <w:jc w:val="both"/>
              <w:rPr>
                <w:rFonts w:ascii="GHEA Grapalat" w:hAnsi="GHEA Grapalat" w:cs="Cambria Math"/>
                <w:noProof/>
                <w:sz w:val="24"/>
                <w:szCs w:val="24"/>
                <w:lang w:val="hy-AM"/>
              </w:rPr>
            </w:pPr>
            <w:r w:rsidRPr="00411026">
              <w:rPr>
                <w:rFonts w:ascii="GHEA Grapalat" w:hAnsi="GHEA Grapalat" w:cs="Cambria Math"/>
                <w:noProof/>
                <w:sz w:val="24"/>
                <w:szCs w:val="24"/>
                <w:lang w:val="hy-AM"/>
              </w:rPr>
              <w:t>Ձև 1-ում և Ձև 2-ում ավելացնել դրույթ առ այն, որ կնիքը դրվում է վկայականը թղթային եղանակով տրամադրելու դեպքում</w:t>
            </w:r>
            <w:r w:rsidRPr="00411026">
              <w:rPr>
                <w:rFonts w:ascii="GHEA Grapalat" w:hAnsi="GHEA Grapalat" w:cs="Cambria Math" w:hint="eastAsia"/>
                <w:noProof/>
                <w:sz w:val="24"/>
                <w:szCs w:val="24"/>
                <w:lang w:val="hy-AM"/>
              </w:rPr>
              <w:t>․</w:t>
            </w:r>
            <w:r w:rsidRPr="00411026">
              <w:rPr>
                <w:rFonts w:ascii="GHEA Grapalat" w:hAnsi="GHEA Grapalat" w:cs="Cambria Math"/>
                <w:noProof/>
                <w:sz w:val="24"/>
                <w:szCs w:val="24"/>
                <w:lang w:val="hy-AM"/>
              </w:rPr>
              <w:t xml:space="preserve"> </w:t>
            </w:r>
          </w:p>
          <w:p w14:paraId="3801B331" w14:textId="77777777" w:rsidR="00E70110" w:rsidRDefault="00E70110" w:rsidP="00E70110">
            <w:pPr>
              <w:pStyle w:val="ListParagraph"/>
              <w:rPr>
                <w:rFonts w:ascii="GHEA Grapalat" w:hAnsi="GHEA Grapalat" w:cs="Cambria Math"/>
                <w:noProof/>
                <w:sz w:val="24"/>
                <w:szCs w:val="24"/>
                <w:lang w:val="hy-AM"/>
              </w:rPr>
            </w:pPr>
          </w:p>
          <w:p w14:paraId="36B2EFDF" w14:textId="77777777" w:rsidR="00411026" w:rsidRPr="00411026" w:rsidRDefault="00411026" w:rsidP="00411026">
            <w:pPr>
              <w:numPr>
                <w:ilvl w:val="0"/>
                <w:numId w:val="11"/>
              </w:numPr>
              <w:spacing w:line="360" w:lineRule="auto"/>
              <w:ind w:left="90" w:firstLine="360"/>
              <w:jc w:val="both"/>
              <w:rPr>
                <w:rFonts w:ascii="GHEA Grapalat" w:hAnsi="GHEA Grapalat" w:cs="Cambria Math"/>
                <w:noProof/>
                <w:sz w:val="24"/>
                <w:szCs w:val="24"/>
                <w:lang w:val="hy-AM"/>
              </w:rPr>
            </w:pPr>
            <w:r w:rsidRPr="00411026">
              <w:rPr>
                <w:rFonts w:ascii="GHEA Grapalat" w:hAnsi="GHEA Grapalat" w:cs="Cambria Math"/>
                <w:noProof/>
                <w:sz w:val="24"/>
                <w:szCs w:val="24"/>
                <w:lang w:val="hy-AM"/>
              </w:rPr>
              <w:t>հավելվածում սահմանել դրույթ առ այն, որ վկայականները տրամադրվում են թղթային կամ էլեկտրոնային եղանակով:</w:t>
            </w:r>
          </w:p>
          <w:p w14:paraId="7D98C2CE" w14:textId="77777777" w:rsidR="00411026" w:rsidRPr="005173B5" w:rsidRDefault="00411026" w:rsidP="00102223">
            <w:pPr>
              <w:spacing w:line="360" w:lineRule="auto"/>
              <w:ind w:firstLine="720"/>
              <w:jc w:val="both"/>
              <w:rPr>
                <w:rFonts w:ascii="GHEA Grapalat" w:hAnsi="GHEA Grapalat" w:cs="Cambria Math"/>
                <w:noProof/>
                <w:sz w:val="24"/>
                <w:szCs w:val="24"/>
                <w:lang w:val="hy-AM"/>
              </w:rPr>
            </w:pPr>
          </w:p>
        </w:tc>
        <w:tc>
          <w:tcPr>
            <w:tcW w:w="4864" w:type="dxa"/>
            <w:shd w:val="clear" w:color="auto" w:fill="FFFFFF" w:themeFill="background1"/>
          </w:tcPr>
          <w:p w14:paraId="4906CAC0" w14:textId="77777777" w:rsidR="00411026" w:rsidRDefault="00411026" w:rsidP="00102223">
            <w:pPr>
              <w:spacing w:line="360" w:lineRule="auto"/>
              <w:jc w:val="center"/>
              <w:rPr>
                <w:rFonts w:ascii="GHEA Grapalat" w:hAnsi="GHEA Grapalat" w:cs="Cambria Math"/>
                <w:noProof/>
                <w:sz w:val="24"/>
                <w:szCs w:val="24"/>
                <w:lang w:val="hy-AM"/>
              </w:rPr>
            </w:pPr>
          </w:p>
          <w:p w14:paraId="37724298" w14:textId="77777777" w:rsidR="00344029" w:rsidRDefault="00344029" w:rsidP="00102223">
            <w:pPr>
              <w:spacing w:line="360" w:lineRule="auto"/>
              <w:jc w:val="center"/>
              <w:rPr>
                <w:rFonts w:ascii="GHEA Grapalat" w:hAnsi="GHEA Grapalat" w:cs="Cambria Math"/>
                <w:noProof/>
                <w:sz w:val="24"/>
                <w:szCs w:val="24"/>
                <w:lang w:val="hy-AM"/>
              </w:rPr>
            </w:pPr>
          </w:p>
          <w:p w14:paraId="72B02096" w14:textId="77777777" w:rsidR="008D5904" w:rsidRDefault="008D5904" w:rsidP="00102223">
            <w:pPr>
              <w:spacing w:line="360" w:lineRule="auto"/>
              <w:jc w:val="center"/>
              <w:rPr>
                <w:rFonts w:ascii="GHEA Grapalat" w:hAnsi="GHEA Grapalat" w:cs="Cambria Math"/>
                <w:noProof/>
                <w:sz w:val="24"/>
                <w:szCs w:val="24"/>
                <w:lang w:val="hy-AM"/>
              </w:rPr>
            </w:pPr>
          </w:p>
          <w:p w14:paraId="63C08FD3" w14:textId="3ADAB074" w:rsidR="00344029" w:rsidRDefault="00F955B6" w:rsidP="00102223">
            <w:pPr>
              <w:spacing w:line="360" w:lineRule="auto"/>
              <w:jc w:val="center"/>
              <w:rPr>
                <w:rFonts w:ascii="GHEA Grapalat" w:hAnsi="GHEA Grapalat" w:cs="Cambria Math"/>
                <w:noProof/>
                <w:sz w:val="24"/>
                <w:szCs w:val="24"/>
                <w:lang w:val="hy-AM"/>
              </w:rPr>
            </w:pPr>
            <w:r>
              <w:rPr>
                <w:rFonts w:ascii="GHEA Grapalat" w:hAnsi="GHEA Grapalat" w:cs="Cambria Math"/>
                <w:noProof/>
                <w:sz w:val="24"/>
                <w:szCs w:val="24"/>
                <w:lang w:val="hy-AM"/>
              </w:rPr>
              <w:t>Ընդունվել է մաս</w:t>
            </w:r>
            <w:r w:rsidR="00E70110">
              <w:rPr>
                <w:rFonts w:ascii="GHEA Grapalat" w:hAnsi="GHEA Grapalat" w:cs="Cambria Math"/>
                <w:noProof/>
                <w:sz w:val="24"/>
                <w:szCs w:val="24"/>
                <w:lang w:val="hy-AM"/>
              </w:rPr>
              <w:t>ամբ</w:t>
            </w:r>
          </w:p>
          <w:p w14:paraId="71635DA5" w14:textId="68C04634" w:rsidR="00344029" w:rsidRDefault="00344029" w:rsidP="00E70110">
            <w:pPr>
              <w:spacing w:line="360" w:lineRule="auto"/>
              <w:ind w:firstLine="286"/>
              <w:jc w:val="both"/>
              <w:rPr>
                <w:rFonts w:ascii="GHEA Grapalat" w:hAnsi="GHEA Grapalat" w:cs="Cambria Math"/>
                <w:noProof/>
                <w:sz w:val="24"/>
                <w:szCs w:val="24"/>
                <w:lang w:val="hy-AM"/>
              </w:rPr>
            </w:pPr>
            <w:r w:rsidRPr="00344029">
              <w:rPr>
                <w:rFonts w:ascii="GHEA Grapalat" w:hAnsi="GHEA Grapalat" w:cs="Cambria Math"/>
                <w:noProof/>
                <w:sz w:val="24"/>
                <w:szCs w:val="24"/>
                <w:lang w:val="hy-AM"/>
              </w:rPr>
              <w:t>Կեղծ տեղեկատվությու</w:t>
            </w:r>
            <w:r>
              <w:rPr>
                <w:rFonts w:ascii="GHEA Grapalat" w:hAnsi="GHEA Grapalat" w:cs="Cambria Math"/>
                <w:noProof/>
                <w:sz w:val="24"/>
                <w:szCs w:val="24"/>
                <w:lang w:val="hy-AM"/>
              </w:rPr>
              <w:t>ն</w:t>
            </w:r>
            <w:r w:rsidRPr="00344029">
              <w:rPr>
                <w:rFonts w:ascii="GHEA Grapalat" w:hAnsi="GHEA Grapalat" w:cs="Cambria Math"/>
                <w:noProof/>
                <w:sz w:val="24"/>
                <w:szCs w:val="24"/>
                <w:lang w:val="hy-AM"/>
              </w:rPr>
              <w:t>ն այն տեղեկատվությունն է, որը խեղաթյուրում է պեստիցիդի իրական բաղադրությունը, ազդեցությունը</w:t>
            </w:r>
            <w:r w:rsidR="00EF63BA">
              <w:rPr>
                <w:rFonts w:ascii="GHEA Grapalat" w:hAnsi="GHEA Grapalat" w:cs="Cambria Math"/>
                <w:noProof/>
                <w:sz w:val="24"/>
                <w:szCs w:val="24"/>
                <w:lang w:val="hy-AM"/>
              </w:rPr>
              <w:t xml:space="preserve"> </w:t>
            </w:r>
            <w:r w:rsidRPr="00344029">
              <w:rPr>
                <w:rFonts w:ascii="GHEA Grapalat" w:hAnsi="GHEA Grapalat" w:cs="Cambria Math"/>
                <w:noProof/>
                <w:sz w:val="24"/>
                <w:szCs w:val="24"/>
                <w:lang w:val="hy-AM"/>
              </w:rPr>
              <w:t>կամ արդյունա</w:t>
            </w:r>
            <w:r w:rsidR="00EF63BA">
              <w:rPr>
                <w:rFonts w:ascii="GHEA Grapalat" w:hAnsi="GHEA Grapalat" w:cs="Cambria Math"/>
                <w:noProof/>
                <w:sz w:val="24"/>
                <w:szCs w:val="24"/>
                <w:lang w:val="hy-AM"/>
              </w:rPr>
              <w:t>-</w:t>
            </w:r>
            <w:r w:rsidRPr="00344029">
              <w:rPr>
                <w:rFonts w:ascii="GHEA Grapalat" w:hAnsi="GHEA Grapalat" w:cs="Cambria Math"/>
                <w:noProof/>
                <w:sz w:val="24"/>
                <w:szCs w:val="24"/>
                <w:lang w:val="hy-AM"/>
              </w:rPr>
              <w:t>վետությունը՝ միտումնավոր կամ անտեղյակ ներկայացրած սխալների հետևանքով։ Կեղծ տեղեկատվությունը հայտնաբերվում է տարբեր աղբյուրներից</w:t>
            </w:r>
            <w:r w:rsidR="00A517B6">
              <w:rPr>
                <w:rFonts w:ascii="GHEA Grapalat" w:hAnsi="GHEA Grapalat" w:cs="Cambria Math"/>
                <w:noProof/>
                <w:sz w:val="24"/>
                <w:szCs w:val="24"/>
                <w:lang w:val="hy-AM"/>
              </w:rPr>
              <w:t xml:space="preserve">՝ </w:t>
            </w:r>
            <w:r w:rsidRPr="00344029">
              <w:rPr>
                <w:rFonts w:ascii="GHEA Grapalat" w:hAnsi="GHEA Grapalat" w:cs="Cambria Math"/>
                <w:noProof/>
                <w:sz w:val="24"/>
                <w:szCs w:val="24"/>
                <w:lang w:val="hy-AM"/>
              </w:rPr>
              <w:t xml:space="preserve"> սկսած </w:t>
            </w:r>
            <w:r w:rsidR="00A517B6">
              <w:rPr>
                <w:rFonts w:ascii="GHEA Grapalat" w:hAnsi="GHEA Grapalat" w:cs="Cambria Math"/>
                <w:noProof/>
                <w:sz w:val="24"/>
                <w:szCs w:val="24"/>
                <w:lang w:val="hy-AM"/>
              </w:rPr>
              <w:t xml:space="preserve">սպառողներից և օգտագործողներից, մինչև համապատասխան ոլորտներում տարբեր կառույցների (գիտական </w:t>
            </w:r>
            <w:r w:rsidR="00BF3AC9">
              <w:rPr>
                <w:rFonts w:ascii="GHEA Grapalat" w:hAnsi="GHEA Grapalat" w:cs="Cambria Math"/>
                <w:noProof/>
                <w:sz w:val="24"/>
                <w:szCs w:val="24"/>
                <w:lang w:val="hy-AM"/>
              </w:rPr>
              <w:t>կազմակեր</w:t>
            </w:r>
            <w:r w:rsidR="00EF63BA">
              <w:rPr>
                <w:rFonts w:ascii="GHEA Grapalat" w:hAnsi="GHEA Grapalat" w:cs="Cambria Math"/>
                <w:noProof/>
                <w:sz w:val="24"/>
                <w:szCs w:val="24"/>
                <w:lang w:val="hy-AM"/>
              </w:rPr>
              <w:t>-</w:t>
            </w:r>
            <w:r w:rsidR="00BF3AC9">
              <w:rPr>
                <w:rFonts w:ascii="GHEA Grapalat" w:hAnsi="GHEA Grapalat" w:cs="Cambria Math"/>
                <w:noProof/>
                <w:sz w:val="24"/>
                <w:szCs w:val="24"/>
                <w:lang w:val="hy-AM"/>
              </w:rPr>
              <w:t>պություններ</w:t>
            </w:r>
            <w:r w:rsidR="00A517B6">
              <w:rPr>
                <w:rFonts w:ascii="GHEA Grapalat" w:hAnsi="GHEA Grapalat" w:cs="Cambria Math"/>
                <w:noProof/>
                <w:sz w:val="24"/>
                <w:szCs w:val="24"/>
                <w:lang w:val="hy-AM"/>
              </w:rPr>
              <w:t xml:space="preserve">, գործակալություններ </w:t>
            </w:r>
            <w:r w:rsidR="00D61D82">
              <w:rPr>
                <w:rFonts w:ascii="GHEA Grapalat" w:hAnsi="GHEA Grapalat" w:cs="Cambria Math"/>
                <w:noProof/>
                <w:sz w:val="24"/>
                <w:szCs w:val="24"/>
                <w:lang w:val="hy-AM"/>
              </w:rPr>
              <w:t>և</w:t>
            </w:r>
            <w:r w:rsidR="00A517B6">
              <w:rPr>
                <w:rFonts w:ascii="GHEA Grapalat" w:hAnsi="GHEA Grapalat" w:cs="Cambria Math"/>
                <w:noProof/>
                <w:sz w:val="24"/>
                <w:szCs w:val="24"/>
                <w:lang w:val="hy-AM"/>
              </w:rPr>
              <w:t xml:space="preserve"> այլն) կողմից կատարված վերլուծությունները</w:t>
            </w:r>
            <w:r w:rsidR="005D3F14">
              <w:rPr>
                <w:rFonts w:ascii="GHEA Grapalat" w:hAnsi="GHEA Grapalat" w:cs="Cambria Math"/>
                <w:noProof/>
                <w:sz w:val="24"/>
                <w:szCs w:val="24"/>
                <w:lang w:val="hy-AM"/>
              </w:rPr>
              <w:t>,</w:t>
            </w:r>
            <w:r w:rsidR="00A517B6">
              <w:rPr>
                <w:rFonts w:ascii="GHEA Grapalat" w:hAnsi="GHEA Grapalat" w:cs="Cambria Math"/>
                <w:noProof/>
                <w:sz w:val="24"/>
                <w:szCs w:val="24"/>
                <w:lang w:val="hy-AM"/>
              </w:rPr>
              <w:t xml:space="preserve"> փորձարկումները </w:t>
            </w:r>
            <w:r w:rsidR="005D3F14">
              <w:rPr>
                <w:rFonts w:ascii="GHEA Grapalat" w:hAnsi="GHEA Grapalat" w:cs="Cambria Math"/>
                <w:noProof/>
                <w:sz w:val="24"/>
                <w:szCs w:val="24"/>
                <w:lang w:val="hy-AM"/>
              </w:rPr>
              <w:t xml:space="preserve">և </w:t>
            </w:r>
            <w:r w:rsidR="00A517B6">
              <w:rPr>
                <w:rFonts w:ascii="GHEA Grapalat" w:hAnsi="GHEA Grapalat" w:cs="Cambria Math"/>
                <w:noProof/>
                <w:sz w:val="24"/>
                <w:szCs w:val="24"/>
                <w:lang w:val="hy-AM"/>
              </w:rPr>
              <w:t xml:space="preserve">Լիազոր մարմնի կողմից պետական վերահսկողության </w:t>
            </w:r>
            <w:r w:rsidR="00A517B6">
              <w:rPr>
                <w:rFonts w:ascii="GHEA Grapalat" w:hAnsi="GHEA Grapalat" w:cs="Cambria Math"/>
                <w:noProof/>
                <w:sz w:val="24"/>
                <w:szCs w:val="24"/>
                <w:lang w:val="hy-AM"/>
              </w:rPr>
              <w:lastRenderedPageBreak/>
              <w:t>շրջանակներում իրական</w:t>
            </w:r>
            <w:r w:rsidR="00D61D82">
              <w:rPr>
                <w:rFonts w:ascii="GHEA Grapalat" w:hAnsi="GHEA Grapalat" w:cs="Cambria Math"/>
                <w:noProof/>
                <w:sz w:val="24"/>
                <w:szCs w:val="24"/>
                <w:lang w:val="hy-AM"/>
              </w:rPr>
              <w:t>ա</w:t>
            </w:r>
            <w:r w:rsidR="00A517B6">
              <w:rPr>
                <w:rFonts w:ascii="GHEA Grapalat" w:hAnsi="GHEA Grapalat" w:cs="Cambria Math"/>
                <w:noProof/>
                <w:sz w:val="24"/>
                <w:szCs w:val="24"/>
                <w:lang w:val="hy-AM"/>
              </w:rPr>
              <w:t>ցված գործունեության (դիտարկումներ,</w:t>
            </w:r>
            <w:r w:rsidR="00F709F8">
              <w:rPr>
                <w:rFonts w:ascii="GHEA Grapalat" w:hAnsi="GHEA Grapalat" w:cs="Cambria Math"/>
                <w:noProof/>
                <w:sz w:val="24"/>
                <w:szCs w:val="24"/>
                <w:lang w:val="hy-AM"/>
              </w:rPr>
              <w:t xml:space="preserve"> </w:t>
            </w:r>
            <w:r w:rsidR="00EF63BA">
              <w:rPr>
                <w:rFonts w:ascii="GHEA Grapalat" w:hAnsi="GHEA Grapalat" w:cs="Cambria Math"/>
                <w:noProof/>
                <w:sz w:val="24"/>
                <w:szCs w:val="24"/>
                <w:lang w:val="hy-AM"/>
              </w:rPr>
              <w:t>ստուգումներ և այլն</w:t>
            </w:r>
            <w:r w:rsidR="00A517B6">
              <w:rPr>
                <w:rFonts w:ascii="GHEA Grapalat" w:hAnsi="GHEA Grapalat" w:cs="Cambria Math"/>
                <w:noProof/>
                <w:sz w:val="24"/>
                <w:szCs w:val="24"/>
                <w:lang w:val="hy-AM"/>
              </w:rPr>
              <w:t>) արդյունքները</w:t>
            </w:r>
            <w:r w:rsidR="00193EF6">
              <w:rPr>
                <w:rFonts w:ascii="GHEA Grapalat" w:hAnsi="GHEA Grapalat" w:cs="Cambria Math"/>
                <w:noProof/>
                <w:sz w:val="24"/>
                <w:szCs w:val="24"/>
                <w:lang w:val="hy-AM"/>
              </w:rPr>
              <w:t>։ Նշված աղբյուրներից ստացված տեղեկատվությունները կամ տվյալները պետք է հաստատված լինեն լաբորատոր փորձարկումներով։</w:t>
            </w:r>
          </w:p>
          <w:p w14:paraId="441558DA" w14:textId="77777777" w:rsidR="00E70110" w:rsidRDefault="00E70110" w:rsidP="00E70110">
            <w:pPr>
              <w:spacing w:line="360" w:lineRule="auto"/>
              <w:jc w:val="center"/>
              <w:rPr>
                <w:rFonts w:ascii="GHEA Grapalat" w:hAnsi="GHEA Grapalat" w:cs="Cambria Math"/>
                <w:noProof/>
                <w:sz w:val="24"/>
                <w:szCs w:val="24"/>
                <w:lang w:val="hy-AM"/>
              </w:rPr>
            </w:pPr>
            <w:r>
              <w:rPr>
                <w:rFonts w:ascii="GHEA Grapalat" w:hAnsi="GHEA Grapalat" w:cs="Cambria Math"/>
                <w:noProof/>
                <w:sz w:val="24"/>
                <w:szCs w:val="24"/>
                <w:lang w:val="hy-AM"/>
              </w:rPr>
              <w:t>Ընդունվել է</w:t>
            </w:r>
          </w:p>
          <w:p w14:paraId="19A2845E" w14:textId="77777777" w:rsidR="00E70110" w:rsidRDefault="00E70110" w:rsidP="00E70110">
            <w:pPr>
              <w:spacing w:line="360" w:lineRule="auto"/>
              <w:jc w:val="center"/>
              <w:rPr>
                <w:rFonts w:ascii="GHEA Grapalat" w:hAnsi="GHEA Grapalat" w:cs="Cambria Math"/>
                <w:noProof/>
                <w:sz w:val="24"/>
                <w:szCs w:val="24"/>
                <w:lang w:val="hy-AM"/>
              </w:rPr>
            </w:pPr>
          </w:p>
          <w:p w14:paraId="5CAEA27B" w14:textId="77777777" w:rsidR="00E70110" w:rsidRDefault="00E70110" w:rsidP="00E70110">
            <w:pPr>
              <w:spacing w:line="360" w:lineRule="auto"/>
              <w:jc w:val="center"/>
              <w:rPr>
                <w:rFonts w:ascii="GHEA Grapalat" w:hAnsi="GHEA Grapalat" w:cs="Cambria Math"/>
                <w:noProof/>
                <w:sz w:val="24"/>
                <w:szCs w:val="24"/>
                <w:lang w:val="hy-AM"/>
              </w:rPr>
            </w:pPr>
            <w:r>
              <w:rPr>
                <w:rFonts w:ascii="GHEA Grapalat" w:hAnsi="GHEA Grapalat" w:cs="Cambria Math"/>
                <w:noProof/>
                <w:sz w:val="24"/>
                <w:szCs w:val="24"/>
                <w:lang w:val="hy-AM"/>
              </w:rPr>
              <w:t>Ընդունվել է</w:t>
            </w:r>
          </w:p>
          <w:p w14:paraId="3899B91D" w14:textId="77777777" w:rsidR="00E70110" w:rsidRDefault="00E70110" w:rsidP="00E70110">
            <w:pPr>
              <w:spacing w:line="360" w:lineRule="auto"/>
              <w:jc w:val="center"/>
              <w:rPr>
                <w:rFonts w:ascii="GHEA Grapalat" w:hAnsi="GHEA Grapalat" w:cs="Cambria Math"/>
                <w:noProof/>
                <w:sz w:val="24"/>
                <w:szCs w:val="24"/>
                <w:lang w:val="hy-AM"/>
              </w:rPr>
            </w:pPr>
          </w:p>
          <w:p w14:paraId="70787D4A" w14:textId="77777777" w:rsidR="00E70110" w:rsidRDefault="00E70110" w:rsidP="00E70110">
            <w:pPr>
              <w:spacing w:line="360" w:lineRule="auto"/>
              <w:jc w:val="center"/>
              <w:rPr>
                <w:rFonts w:ascii="GHEA Grapalat" w:hAnsi="GHEA Grapalat" w:cs="Cambria Math"/>
                <w:noProof/>
                <w:sz w:val="24"/>
                <w:szCs w:val="24"/>
                <w:lang w:val="hy-AM"/>
              </w:rPr>
            </w:pPr>
          </w:p>
          <w:p w14:paraId="687641F5" w14:textId="596B7465" w:rsidR="00E70110" w:rsidRPr="00344029" w:rsidRDefault="00E70110" w:rsidP="00E70110">
            <w:pPr>
              <w:spacing w:line="360" w:lineRule="auto"/>
              <w:jc w:val="center"/>
              <w:rPr>
                <w:rFonts w:ascii="GHEA Grapalat" w:hAnsi="GHEA Grapalat" w:cs="Cambria Math"/>
                <w:noProof/>
                <w:sz w:val="24"/>
                <w:szCs w:val="24"/>
                <w:lang w:val="hy-AM"/>
              </w:rPr>
            </w:pPr>
            <w:r>
              <w:rPr>
                <w:rFonts w:ascii="GHEA Grapalat" w:hAnsi="GHEA Grapalat" w:cs="Cambria Math"/>
                <w:noProof/>
                <w:sz w:val="24"/>
                <w:szCs w:val="24"/>
                <w:lang w:val="hy-AM"/>
              </w:rPr>
              <w:t>Ընդունվել է</w:t>
            </w:r>
          </w:p>
        </w:tc>
      </w:tr>
      <w:tr w:rsidR="00CB53EB" w:rsidRPr="00411026" w14:paraId="48CFA931" w14:textId="77777777" w:rsidTr="00B402E7">
        <w:trPr>
          <w:trHeight w:val="694"/>
        </w:trPr>
        <w:tc>
          <w:tcPr>
            <w:tcW w:w="10069" w:type="dxa"/>
            <w:vMerge w:val="restart"/>
            <w:shd w:val="clear" w:color="auto" w:fill="D9D9D9" w:themeFill="background1" w:themeFillShade="D9"/>
          </w:tcPr>
          <w:p w14:paraId="0A84A7A4" w14:textId="39E3FF04" w:rsidR="00CB53EB" w:rsidRPr="005173B5" w:rsidRDefault="00CB53EB" w:rsidP="00B402E7">
            <w:pPr>
              <w:spacing w:line="360" w:lineRule="auto"/>
              <w:ind w:firstLine="720"/>
              <w:jc w:val="both"/>
              <w:rPr>
                <w:rFonts w:ascii="GHEA Grapalat" w:hAnsi="GHEA Grapalat" w:cs="Cambria Math"/>
                <w:noProof/>
                <w:sz w:val="24"/>
                <w:szCs w:val="24"/>
                <w:lang w:val="hy-AM"/>
              </w:rPr>
            </w:pPr>
            <w:r>
              <w:rPr>
                <w:rFonts w:ascii="GHEA Grapalat" w:hAnsi="GHEA Grapalat" w:cs="Cambria Math"/>
                <w:noProof/>
                <w:sz w:val="24"/>
                <w:szCs w:val="24"/>
                <w:lang w:val="hy-AM"/>
              </w:rPr>
              <w:lastRenderedPageBreak/>
              <w:t>3</w:t>
            </w:r>
            <w:r>
              <w:rPr>
                <w:rFonts w:ascii="MS Mincho" w:eastAsia="MS Mincho" w:hAnsi="MS Mincho" w:cs="MS Mincho"/>
                <w:noProof/>
                <w:sz w:val="24"/>
                <w:szCs w:val="24"/>
                <w:lang w:val="hy-AM"/>
              </w:rPr>
              <w:t>․</w:t>
            </w:r>
            <w:r>
              <w:rPr>
                <w:rFonts w:ascii="GHEA Grapalat" w:hAnsi="GHEA Grapalat" w:cs="Cambria Math"/>
                <w:noProof/>
                <w:sz w:val="24"/>
                <w:szCs w:val="24"/>
                <w:lang w:val="hy-AM"/>
              </w:rPr>
              <w:t>ՀՀ շրջակա միջավայրի նախարարություն</w:t>
            </w:r>
          </w:p>
        </w:tc>
        <w:tc>
          <w:tcPr>
            <w:tcW w:w="4864" w:type="dxa"/>
            <w:shd w:val="clear" w:color="auto" w:fill="D9D9D9" w:themeFill="background1" w:themeFillShade="D9"/>
          </w:tcPr>
          <w:p w14:paraId="1E1FE638" w14:textId="23DE516C" w:rsidR="00CB53EB" w:rsidRPr="00411026" w:rsidRDefault="00CB53EB" w:rsidP="00B402E7">
            <w:pPr>
              <w:spacing w:line="360" w:lineRule="auto"/>
              <w:jc w:val="center"/>
              <w:rPr>
                <w:rFonts w:ascii="GHEA Grapalat" w:hAnsi="GHEA Grapalat" w:cs="Cambria Math"/>
                <w:noProof/>
                <w:sz w:val="24"/>
                <w:szCs w:val="24"/>
                <w:lang w:val="hy-AM"/>
              </w:rPr>
            </w:pPr>
            <w:r>
              <w:rPr>
                <w:rFonts w:ascii="GHEA Grapalat" w:hAnsi="GHEA Grapalat" w:cs="Cambria Math"/>
                <w:noProof/>
                <w:sz w:val="24"/>
                <w:szCs w:val="24"/>
                <w:lang w:val="hy-AM"/>
              </w:rPr>
              <w:t>19</w:t>
            </w:r>
            <w:r w:rsidRPr="005173B5">
              <w:rPr>
                <w:rFonts w:ascii="GHEA Grapalat" w:hAnsi="GHEA Grapalat" w:cs="Cambria Math"/>
                <w:noProof/>
                <w:sz w:val="24"/>
                <w:szCs w:val="24"/>
                <w:lang w:val="hy-AM"/>
              </w:rPr>
              <w:t>.02.202</w:t>
            </w:r>
            <w:r>
              <w:rPr>
                <w:rFonts w:ascii="GHEA Grapalat" w:hAnsi="GHEA Grapalat" w:cs="Cambria Math"/>
                <w:noProof/>
                <w:sz w:val="24"/>
                <w:szCs w:val="24"/>
                <w:lang w:val="hy-AM"/>
              </w:rPr>
              <w:t>5</w:t>
            </w:r>
            <w:r w:rsidRPr="005173B5">
              <w:rPr>
                <w:rFonts w:ascii="GHEA Grapalat" w:hAnsi="GHEA Grapalat" w:cs="Cambria Math"/>
                <w:noProof/>
                <w:sz w:val="24"/>
                <w:szCs w:val="24"/>
                <w:lang w:val="hy-AM"/>
              </w:rPr>
              <w:t>թ</w:t>
            </w:r>
            <w:r w:rsidRPr="005173B5">
              <w:rPr>
                <w:rFonts w:ascii="Cambria Math" w:hAnsi="Cambria Math" w:cs="Cambria Math"/>
                <w:noProof/>
                <w:sz w:val="24"/>
                <w:szCs w:val="24"/>
                <w:lang w:val="hy-AM"/>
              </w:rPr>
              <w:t>․</w:t>
            </w:r>
          </w:p>
        </w:tc>
      </w:tr>
      <w:tr w:rsidR="00CB53EB" w:rsidRPr="00411026" w14:paraId="7E955FDE" w14:textId="77777777" w:rsidTr="00B402E7">
        <w:trPr>
          <w:trHeight w:val="694"/>
        </w:trPr>
        <w:tc>
          <w:tcPr>
            <w:tcW w:w="10069" w:type="dxa"/>
            <w:vMerge/>
            <w:shd w:val="clear" w:color="auto" w:fill="D9D9D9" w:themeFill="background1" w:themeFillShade="D9"/>
          </w:tcPr>
          <w:p w14:paraId="3953B2B4" w14:textId="77777777" w:rsidR="00CB53EB" w:rsidRPr="005173B5" w:rsidRDefault="00CB53EB" w:rsidP="00B402E7">
            <w:pPr>
              <w:spacing w:line="360" w:lineRule="auto"/>
              <w:ind w:firstLine="720"/>
              <w:jc w:val="both"/>
              <w:rPr>
                <w:rFonts w:ascii="GHEA Grapalat" w:hAnsi="GHEA Grapalat" w:cs="Cambria Math"/>
                <w:noProof/>
                <w:sz w:val="24"/>
                <w:szCs w:val="24"/>
                <w:lang w:val="hy-AM"/>
              </w:rPr>
            </w:pPr>
          </w:p>
        </w:tc>
        <w:tc>
          <w:tcPr>
            <w:tcW w:w="4864" w:type="dxa"/>
            <w:shd w:val="clear" w:color="auto" w:fill="D9D9D9" w:themeFill="background1" w:themeFillShade="D9"/>
          </w:tcPr>
          <w:p w14:paraId="5AFB87CB" w14:textId="22E66717" w:rsidR="00CB53EB" w:rsidRPr="00411026" w:rsidRDefault="00CB53EB" w:rsidP="00B402E7">
            <w:pPr>
              <w:spacing w:line="360" w:lineRule="auto"/>
              <w:jc w:val="center"/>
              <w:rPr>
                <w:rFonts w:ascii="GHEA Grapalat" w:hAnsi="GHEA Grapalat" w:cs="Cambria Math"/>
                <w:noProof/>
                <w:sz w:val="24"/>
                <w:szCs w:val="24"/>
                <w:lang w:val="hy-AM"/>
              </w:rPr>
            </w:pPr>
            <w:r w:rsidRPr="00F374EA">
              <w:rPr>
                <w:rFonts w:ascii="GHEA Grapalat" w:hAnsi="GHEA Grapalat" w:cs="Cambria Math"/>
                <w:noProof/>
                <w:sz w:val="24"/>
                <w:szCs w:val="24"/>
              </w:rPr>
              <w:t>1/09.1/1904-2025</w:t>
            </w:r>
          </w:p>
        </w:tc>
      </w:tr>
      <w:tr w:rsidR="00B402E7" w:rsidRPr="00F55608" w14:paraId="57C0E477" w14:textId="77777777" w:rsidTr="00633F55">
        <w:trPr>
          <w:trHeight w:val="694"/>
        </w:trPr>
        <w:tc>
          <w:tcPr>
            <w:tcW w:w="10069" w:type="dxa"/>
          </w:tcPr>
          <w:p w14:paraId="3B598D6C" w14:textId="77777777" w:rsidR="00B402E7" w:rsidRDefault="00B402E7" w:rsidP="00B402E7">
            <w:pPr>
              <w:spacing w:line="360" w:lineRule="auto"/>
              <w:ind w:firstLine="720"/>
              <w:jc w:val="both"/>
              <w:rPr>
                <w:rFonts w:ascii="GHEA Grapalat" w:hAnsi="GHEA Grapalat"/>
                <w:sz w:val="24"/>
                <w:szCs w:val="24"/>
                <w:lang w:val="hy-AM"/>
              </w:rPr>
            </w:pPr>
            <w:r w:rsidRPr="00B402E7">
              <w:rPr>
                <w:rFonts w:ascii="GHEA Grapalat" w:hAnsi="GHEA Grapalat"/>
                <w:sz w:val="24"/>
                <w:szCs w:val="24"/>
                <w:lang w:val="hy-AM"/>
              </w:rPr>
              <w:t xml:space="preserve">Նախագծում առաջարկվող կարգավորման համաձայն գրանցման, վերագրանցման և գրանցումից հանելու գործընթացն իրականացնում է Հայաստանի Հանրապետության սննդամթերքի անվտանգության տեսչական մարմինը։ Համաձայն 2022 թվականի հուլիսի 21-ի N 1117-Ն որոշման կարգի 3-րդ կետի՝ լիազոր մարմինը </w:t>
            </w:r>
            <w:r w:rsidRPr="00B402E7">
              <w:rPr>
                <w:rFonts w:ascii="GHEA Grapalat" w:hAnsi="GHEA Grapalat"/>
                <w:sz w:val="24"/>
                <w:szCs w:val="24"/>
                <w:lang w:val="hy-AM"/>
              </w:rPr>
              <w:lastRenderedPageBreak/>
              <w:t>ստուգում է ներկայացվող փաթեթների լիակազմությունը և փաստաթղթերի ցանկն ամբողջական լինելու դեպքում փաստաթղթերը հանձնում է հանձնաժաղովի անդամներին՝ մասնագիտական կարծիք տրամադրելու համար։</w:t>
            </w:r>
          </w:p>
          <w:p w14:paraId="6447327D" w14:textId="237E323A" w:rsidR="00B402E7" w:rsidRDefault="00B402E7" w:rsidP="00B402E7">
            <w:pPr>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Հաշվի առնելով գրանցման համար ներկայացված փաթեթներում առկա ոլորտային և խիստ մասնագիտական տեղեկատվությունը, ինչը բազմաթիվ իրավական ակտերով մանրամասն ուսումնասիրելու, նույնականացնելու և հստակեցնելու անհրաժեշտություն ունի, և ինչի համար պահանջվում է մեծ ծավալի աշխատանք և մասնագիտական ռեսուրս, ուստի առաջարկում եմ ստեղծել փորձագիտական կառույց կամ ներգրավել ոլորտային փորձագետների՝ հայտերը,  դրանց առնչվող փաստաթղթերը համապարփակ ուսումնասիրելու և դիրքորոշում ներկայացնելու նպատակով։ </w:t>
            </w:r>
          </w:p>
          <w:p w14:paraId="1A68E1DE" w14:textId="77777777" w:rsidR="00B402E7" w:rsidRDefault="00B402E7" w:rsidP="00B402E7">
            <w:pPr>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Անհասկանալի է նախագծի 13-րդ կետով ներկայացվող կարգավորումը, և թե ինչ սկզբունքով է ընտրվել նշված երկրների ցանկը։ Անընդունելի է թունաբանահիգիենիկ գնահատում հավաստող փաստաթուղթ չպահանջելը, իսկ ինչպե՞ս է պետական լիազոր մարմինն առանց տվյալ արտադրանքի անվտանգության վերաբերյալ որևէ փաստացի իրականացված հետազոտությունների, փորձարկումների արդյունքներ ստանալու՝ թույլատրելու տվյալ արտադրանքի շրջանառությունը՝ փորձարկման ենթակա սուբյեկտ դարձնելով տվյալ արտադրանքի գործածության մեջ ներգրավված անձանց և այդ նյութերի կիրառմամբ արտադրված գյուղմթերքը սպառողներին, նրա սերունդներին, շրջակա միջավայրին։ </w:t>
            </w:r>
          </w:p>
          <w:p w14:paraId="44ADD02C" w14:textId="77777777" w:rsidR="00B402E7" w:rsidRPr="003C5B8C" w:rsidRDefault="00B402E7" w:rsidP="00B402E7">
            <w:pPr>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Անհասկանալի է, թե ինչու օտարերկրյա պետություններում արտադրված պեստիցիդների գրանցման համար չի պահանջվում դաշտային և լաբորատոր </w:t>
            </w:r>
            <w:r>
              <w:rPr>
                <w:rFonts w:ascii="GHEA Grapalat" w:hAnsi="GHEA Grapalat"/>
                <w:sz w:val="24"/>
                <w:szCs w:val="24"/>
                <w:lang w:val="hy-AM"/>
              </w:rPr>
              <w:lastRenderedPageBreak/>
              <w:t>փորձարկման արդյունքների մասին տեղեկանք, այն դեպքում, երբ ՀՀ-ում արտադրված պեստիցիդների համար պահանջվում է տեղեկանք՝ ՀՀ-ում դրանց 2 տարվա անընդմեջ դաշտային և լաբորատոր փորձարկման արդյունքների վերաբերյալ։ Առաջարկում եմ սույն պահանջը տարածել նաև օտարերկրյա պետություններում արտադրված պեստիցիդների վրա, հաշվի առնելով, որ այլ երկրներում դաշտային փորձարկման արդյունքները կարող են լիովին տարբերվել ՀՀ-ում դաշտային փորձարկման արդյունքներից՝ հաշվի առնելով տարբեր բնակլիմայական պայմանները, օդի խոնավությունը և շատ այլ գործոններ։</w:t>
            </w:r>
          </w:p>
          <w:p w14:paraId="7AA698F7" w14:textId="77777777" w:rsidR="00B402E7" w:rsidRPr="00102223" w:rsidRDefault="00B402E7" w:rsidP="00B402E7">
            <w:pPr>
              <w:keepNext/>
              <w:spacing w:line="360" w:lineRule="auto"/>
              <w:ind w:firstLine="720"/>
              <w:jc w:val="both"/>
              <w:rPr>
                <w:rFonts w:ascii="GHEA Grapalat" w:hAnsi="GHEA Grapalat"/>
                <w:color w:val="000000"/>
                <w:sz w:val="24"/>
                <w:szCs w:val="24"/>
                <w:lang w:val="hy-AM"/>
              </w:rPr>
            </w:pPr>
          </w:p>
          <w:p w14:paraId="544D9ACF" w14:textId="77777777" w:rsidR="00B402E7" w:rsidRDefault="00B402E7" w:rsidP="00B402E7">
            <w:pPr>
              <w:keepNext/>
              <w:spacing w:line="360" w:lineRule="auto"/>
              <w:ind w:firstLine="720"/>
              <w:jc w:val="both"/>
              <w:rPr>
                <w:rFonts w:ascii="GHEA Grapalat" w:hAnsi="GHEA Grapalat"/>
                <w:color w:val="000000"/>
                <w:sz w:val="24"/>
                <w:szCs w:val="24"/>
                <w:lang w:val="hy-AM"/>
              </w:rPr>
            </w:pPr>
          </w:p>
          <w:p w14:paraId="612DC1FB" w14:textId="77777777" w:rsidR="00B402E7" w:rsidRDefault="00B402E7" w:rsidP="00B402E7">
            <w:pPr>
              <w:keepNext/>
              <w:spacing w:line="360" w:lineRule="auto"/>
              <w:ind w:firstLine="720"/>
              <w:jc w:val="both"/>
              <w:rPr>
                <w:rFonts w:ascii="GHEA Grapalat" w:hAnsi="GHEA Grapalat"/>
                <w:color w:val="000000"/>
                <w:sz w:val="24"/>
                <w:szCs w:val="24"/>
                <w:lang w:val="hy-AM"/>
              </w:rPr>
            </w:pPr>
          </w:p>
          <w:p w14:paraId="101FBD34" w14:textId="77777777" w:rsidR="00B402E7" w:rsidRDefault="00B402E7" w:rsidP="00B402E7">
            <w:pPr>
              <w:keepNext/>
              <w:spacing w:line="360" w:lineRule="auto"/>
              <w:ind w:firstLine="720"/>
              <w:jc w:val="both"/>
              <w:rPr>
                <w:rFonts w:ascii="GHEA Grapalat" w:hAnsi="GHEA Grapalat"/>
                <w:color w:val="000000"/>
                <w:sz w:val="24"/>
                <w:szCs w:val="24"/>
                <w:lang w:val="hy-AM"/>
              </w:rPr>
            </w:pPr>
          </w:p>
          <w:p w14:paraId="19C00FC7" w14:textId="77777777" w:rsidR="00B402E7" w:rsidRDefault="00B402E7" w:rsidP="00B402E7">
            <w:pPr>
              <w:keepNext/>
              <w:spacing w:line="360" w:lineRule="auto"/>
              <w:ind w:firstLine="720"/>
              <w:jc w:val="both"/>
              <w:rPr>
                <w:rFonts w:ascii="GHEA Grapalat" w:hAnsi="GHEA Grapalat"/>
                <w:color w:val="000000"/>
                <w:sz w:val="24"/>
                <w:szCs w:val="24"/>
                <w:lang w:val="hy-AM"/>
              </w:rPr>
            </w:pPr>
          </w:p>
          <w:p w14:paraId="1F905F22" w14:textId="77777777" w:rsidR="00B402E7" w:rsidRDefault="00B402E7" w:rsidP="00B402E7">
            <w:pPr>
              <w:keepNext/>
              <w:spacing w:line="360" w:lineRule="auto"/>
              <w:ind w:firstLine="720"/>
              <w:jc w:val="both"/>
              <w:rPr>
                <w:rFonts w:ascii="GHEA Grapalat" w:hAnsi="GHEA Grapalat"/>
                <w:color w:val="000000"/>
                <w:sz w:val="24"/>
                <w:szCs w:val="24"/>
                <w:lang w:val="hy-AM"/>
              </w:rPr>
            </w:pPr>
          </w:p>
        </w:tc>
        <w:tc>
          <w:tcPr>
            <w:tcW w:w="4864" w:type="dxa"/>
          </w:tcPr>
          <w:p w14:paraId="4B5FD5C9" w14:textId="08B6B3A6" w:rsidR="00B402E7" w:rsidRPr="00AE5B0C" w:rsidRDefault="00B402E7" w:rsidP="00CB53EB">
            <w:pPr>
              <w:spacing w:line="360" w:lineRule="auto"/>
              <w:jc w:val="center"/>
              <w:rPr>
                <w:rFonts w:ascii="GHEA Grapalat" w:hAnsi="GHEA Grapalat"/>
                <w:sz w:val="24"/>
                <w:szCs w:val="24"/>
                <w:lang w:val="hy-AM"/>
              </w:rPr>
            </w:pPr>
            <w:r w:rsidRPr="00AE5B0C">
              <w:rPr>
                <w:rFonts w:ascii="GHEA Grapalat" w:hAnsi="GHEA Grapalat"/>
                <w:sz w:val="24"/>
                <w:szCs w:val="24"/>
                <w:lang w:val="hy-AM"/>
              </w:rPr>
              <w:lastRenderedPageBreak/>
              <w:t>Չի ընդունվել</w:t>
            </w:r>
          </w:p>
          <w:p w14:paraId="520EBE66" w14:textId="0E524C86" w:rsidR="00B402E7" w:rsidRPr="00AE5B0C" w:rsidRDefault="00B402E7" w:rsidP="00B402E7">
            <w:pPr>
              <w:spacing w:line="360" w:lineRule="auto"/>
              <w:jc w:val="both"/>
              <w:rPr>
                <w:rFonts w:ascii="GHEA Grapalat" w:hAnsi="GHEA Grapalat"/>
                <w:sz w:val="24"/>
                <w:szCs w:val="24"/>
                <w:lang w:val="hy-AM"/>
              </w:rPr>
            </w:pPr>
            <w:r w:rsidRPr="00AE5B0C">
              <w:rPr>
                <w:rFonts w:ascii="GHEA Grapalat" w:hAnsi="GHEA Grapalat"/>
                <w:sz w:val="24"/>
                <w:szCs w:val="24"/>
                <w:lang w:val="hy-AM"/>
              </w:rPr>
              <w:t xml:space="preserve">Պեստիցիդների և ագրոքիմիկատների գրանցման համար մասնագիտական խումբ ստեղծելու, ինչպես նաև </w:t>
            </w:r>
            <w:r w:rsidRPr="00AE5B0C">
              <w:rPr>
                <w:rFonts w:ascii="GHEA Grapalat" w:hAnsi="GHEA Grapalat"/>
                <w:sz w:val="24"/>
                <w:szCs w:val="24"/>
                <w:lang w:val="hy-AM"/>
              </w:rPr>
              <w:lastRenderedPageBreak/>
              <w:t>օտարերկրյա պետություններում արտադրված պեստիցիդների դաշտային և լաբորատոր փորձարկումների վերաբերյալ ներկայացված առաջար-կությունները սույն նախագծի կարգա-վորման առարկա չեն հանդիսանում։ Համապատասխան կարգավորումները սահմանված են 2024 թվականի նոյեմբերի 15-ին ընդունված «Բուսասնաիտարիայի մասին» օրենքում փոփոխություններ և լրացումներ կատարելու մասին ՀՕ-460-Ն օրենքով։</w:t>
            </w:r>
          </w:p>
          <w:p w14:paraId="1BCD7279" w14:textId="77777777" w:rsidR="00B402E7" w:rsidRDefault="00B402E7" w:rsidP="00B402E7">
            <w:pPr>
              <w:spacing w:line="360" w:lineRule="auto"/>
              <w:jc w:val="both"/>
              <w:rPr>
                <w:rFonts w:ascii="GHEA Grapalat" w:hAnsi="GHEA Grapalat" w:cs="Sylfaen"/>
                <w:sz w:val="24"/>
                <w:szCs w:val="24"/>
                <w:lang w:val="hy-AM"/>
              </w:rPr>
            </w:pPr>
            <w:r w:rsidRPr="00AE5B0C">
              <w:rPr>
                <w:rFonts w:ascii="GHEA Grapalat" w:hAnsi="GHEA Grapalat"/>
                <w:sz w:val="24"/>
                <w:szCs w:val="24"/>
                <w:lang w:val="hy-AM"/>
              </w:rPr>
              <w:t xml:space="preserve">Միաժամանակ, </w:t>
            </w:r>
            <w:r w:rsidR="00CB53EB" w:rsidRPr="00AE5B0C">
              <w:rPr>
                <w:rFonts w:ascii="GHEA Grapalat" w:hAnsi="GHEA Grapalat"/>
                <w:sz w:val="24"/>
                <w:szCs w:val="24"/>
                <w:lang w:val="hy-AM"/>
              </w:rPr>
              <w:t>վ</w:t>
            </w:r>
            <w:r w:rsidRPr="00AE5B0C">
              <w:rPr>
                <w:rFonts w:ascii="GHEA Grapalat" w:hAnsi="GHEA Grapalat"/>
                <w:sz w:val="24"/>
                <w:szCs w:val="24"/>
                <w:lang w:val="hy-AM"/>
              </w:rPr>
              <w:t>երոնշյալ երկրներում արտադրված կամ գրանցված թունաքիմիկատները</w:t>
            </w:r>
            <w:r w:rsidRPr="00AE5B0C">
              <w:rPr>
                <w:rFonts w:ascii="GHEA Grapalat" w:hAnsi="GHEA Grapalat" w:cs="Sylfaen"/>
                <w:sz w:val="24"/>
                <w:szCs w:val="24"/>
                <w:lang w:val="hy-AM"/>
              </w:rPr>
              <w:t xml:space="preserve"> պարզեցված ընթացակարգով գրանցելու համար հաշվի են առնվել տվյալ երկրներում պեստիցիդների արտադրության, օգտագործման, թունաբանահիգիենիկ փորձաքննությունների գործընթացների նկատմամբ վերահսկողության գործող </w:t>
            </w:r>
            <w:r w:rsidRPr="00AE5B0C">
              <w:rPr>
                <w:rFonts w:ascii="GHEA Grapalat" w:hAnsi="GHEA Grapalat" w:cs="Sylfaen"/>
                <w:sz w:val="24"/>
                <w:szCs w:val="24"/>
                <w:lang w:val="hy-AM"/>
              </w:rPr>
              <w:lastRenderedPageBreak/>
              <w:t xml:space="preserve">իրավակարգավորումները,  պեստիցիդ-ների կիրառության ոլորտում առկա գիտափորձարարական աշխատանքների իրականացման հնարավորություններն ու լաբորատոր կարողությունները,  դրանց տեխնիկական բարձր վերազինվա-ծությունը և համապատասխանությունը միջազգային չափանիշներին։  Հետևաբար, նման գերհագեցած լաբորատորիաներում և գիտահետա-զոտական հաստատություններում իրականացված փորձարկումների արդյունքներերով, ինչպես նաև խիստ չափանիշներ ունեցող համակարգերով արտադրված և օգտագործվող թունաքիմիկատները հանրապետու-թյունում գրանցելու համար կրկնակի թունաբանահիգիենիկ փորձարկումներ իրականացնելու անհրաժեշտությունը բացակայում է։  </w:t>
            </w:r>
          </w:p>
          <w:p w14:paraId="009E6622" w14:textId="55938CCD" w:rsidR="00AE5B0C" w:rsidRPr="00AE5B0C" w:rsidRDefault="00AE5B0C" w:rsidP="00B402E7">
            <w:pPr>
              <w:spacing w:line="360" w:lineRule="auto"/>
              <w:jc w:val="both"/>
              <w:rPr>
                <w:rFonts w:ascii="GHEA Grapalat" w:eastAsia="Times New Roman" w:hAnsi="GHEA Grapalat" w:cs="Times New Roman"/>
                <w:color w:val="000000" w:themeColor="text1"/>
                <w:sz w:val="24"/>
                <w:szCs w:val="24"/>
                <w:lang w:val="hy-AM"/>
              </w:rPr>
            </w:pPr>
          </w:p>
        </w:tc>
      </w:tr>
      <w:tr w:rsidR="00BC0853" w:rsidRPr="00B4359F" w14:paraId="7A45CB33" w14:textId="77777777" w:rsidTr="00BC0853">
        <w:trPr>
          <w:trHeight w:val="694"/>
        </w:trPr>
        <w:tc>
          <w:tcPr>
            <w:tcW w:w="10069" w:type="dxa"/>
            <w:vMerge w:val="restart"/>
            <w:shd w:val="clear" w:color="auto" w:fill="D9D9D9" w:themeFill="background1" w:themeFillShade="D9"/>
          </w:tcPr>
          <w:p w14:paraId="63F0AC49" w14:textId="78E0017B" w:rsidR="00BC0853" w:rsidRPr="00B402E7" w:rsidRDefault="00BC0853" w:rsidP="00B402E7">
            <w:pPr>
              <w:spacing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4</w:t>
            </w:r>
            <w:r>
              <w:rPr>
                <w:rFonts w:ascii="MS Mincho" w:eastAsia="MS Mincho" w:hAnsi="MS Mincho" w:cs="MS Mincho"/>
                <w:sz w:val="24"/>
                <w:szCs w:val="24"/>
                <w:lang w:val="hy-AM"/>
              </w:rPr>
              <w:t>․</w:t>
            </w:r>
            <w:r>
              <w:rPr>
                <w:rFonts w:ascii="GHEA Grapalat" w:hAnsi="GHEA Grapalat"/>
                <w:sz w:val="24"/>
                <w:szCs w:val="24"/>
                <w:lang w:val="hy-AM"/>
              </w:rPr>
              <w:t>ՀՀ առողջապահության նախարարություն</w:t>
            </w:r>
          </w:p>
        </w:tc>
        <w:tc>
          <w:tcPr>
            <w:tcW w:w="4864" w:type="dxa"/>
            <w:shd w:val="clear" w:color="auto" w:fill="D9D9D9" w:themeFill="background1" w:themeFillShade="D9"/>
          </w:tcPr>
          <w:p w14:paraId="230E6502" w14:textId="10B49549" w:rsidR="00BC0853" w:rsidRPr="00BC0853" w:rsidRDefault="00BC0853" w:rsidP="00CB53EB">
            <w:pPr>
              <w:spacing w:line="360" w:lineRule="auto"/>
              <w:jc w:val="center"/>
              <w:rPr>
                <w:rFonts w:ascii="GHEA Grapalat" w:hAnsi="GHEA Grapalat"/>
                <w:sz w:val="24"/>
                <w:szCs w:val="24"/>
                <w:lang w:val="hy-AM"/>
              </w:rPr>
            </w:pPr>
            <w:r w:rsidRPr="00BC0853">
              <w:rPr>
                <w:rFonts w:ascii="GHEA Grapalat" w:eastAsia="MS Mincho" w:hAnsi="GHEA Grapalat" w:cs="MS Mincho"/>
                <w:sz w:val="24"/>
                <w:szCs w:val="24"/>
                <w:lang w:val="hy-AM"/>
              </w:rPr>
              <w:t>04</w:t>
            </w:r>
            <w:r w:rsidRPr="00BC0853">
              <w:rPr>
                <w:rFonts w:ascii="MS Mincho" w:eastAsia="MS Mincho" w:hAnsi="MS Mincho" w:cs="MS Mincho" w:hint="eastAsia"/>
                <w:sz w:val="24"/>
                <w:szCs w:val="24"/>
                <w:lang w:val="hy-AM"/>
              </w:rPr>
              <w:t>․</w:t>
            </w:r>
            <w:r w:rsidRPr="00BC0853">
              <w:rPr>
                <w:rFonts w:ascii="GHEA Grapalat" w:eastAsia="MS Mincho" w:hAnsi="GHEA Grapalat" w:cs="MS Mincho"/>
                <w:sz w:val="24"/>
                <w:szCs w:val="24"/>
                <w:lang w:val="hy-AM"/>
              </w:rPr>
              <w:t>03</w:t>
            </w:r>
            <w:r w:rsidRPr="00BC0853">
              <w:rPr>
                <w:rFonts w:ascii="MS Mincho" w:eastAsia="MS Mincho" w:hAnsi="MS Mincho" w:cs="MS Mincho" w:hint="eastAsia"/>
                <w:sz w:val="24"/>
                <w:szCs w:val="24"/>
                <w:lang w:val="hy-AM"/>
              </w:rPr>
              <w:t>․</w:t>
            </w:r>
            <w:r w:rsidRPr="00BC0853">
              <w:rPr>
                <w:rFonts w:ascii="GHEA Grapalat" w:eastAsia="MS Mincho" w:hAnsi="GHEA Grapalat" w:cs="MS Mincho"/>
                <w:sz w:val="24"/>
                <w:szCs w:val="24"/>
                <w:lang w:val="hy-AM"/>
              </w:rPr>
              <w:t>2025թ</w:t>
            </w:r>
            <w:r w:rsidRPr="00BC0853">
              <w:rPr>
                <w:rFonts w:ascii="MS Mincho" w:eastAsia="MS Mincho" w:hAnsi="MS Mincho" w:cs="MS Mincho" w:hint="eastAsia"/>
                <w:sz w:val="24"/>
                <w:szCs w:val="24"/>
                <w:lang w:val="hy-AM"/>
              </w:rPr>
              <w:t>․</w:t>
            </w:r>
          </w:p>
        </w:tc>
      </w:tr>
      <w:tr w:rsidR="00BC0853" w:rsidRPr="00B4359F" w14:paraId="094432E3" w14:textId="77777777" w:rsidTr="00BC0853">
        <w:trPr>
          <w:trHeight w:val="694"/>
        </w:trPr>
        <w:tc>
          <w:tcPr>
            <w:tcW w:w="10069" w:type="dxa"/>
            <w:vMerge/>
            <w:shd w:val="clear" w:color="auto" w:fill="D9D9D9" w:themeFill="background1" w:themeFillShade="D9"/>
          </w:tcPr>
          <w:p w14:paraId="2249E7D9" w14:textId="77777777" w:rsidR="00BC0853" w:rsidRPr="00B402E7" w:rsidRDefault="00BC0853" w:rsidP="00B402E7">
            <w:pPr>
              <w:spacing w:line="360" w:lineRule="auto"/>
              <w:ind w:firstLine="720"/>
              <w:jc w:val="both"/>
              <w:rPr>
                <w:rFonts w:ascii="GHEA Grapalat" w:hAnsi="GHEA Grapalat"/>
                <w:sz w:val="24"/>
                <w:szCs w:val="24"/>
                <w:lang w:val="hy-AM"/>
              </w:rPr>
            </w:pPr>
          </w:p>
        </w:tc>
        <w:tc>
          <w:tcPr>
            <w:tcW w:w="4864" w:type="dxa"/>
            <w:shd w:val="clear" w:color="auto" w:fill="D9D9D9" w:themeFill="background1" w:themeFillShade="D9"/>
          </w:tcPr>
          <w:p w14:paraId="08503D16" w14:textId="3E9F1237" w:rsidR="00BC0853" w:rsidRPr="00BC0853" w:rsidRDefault="00BC0853" w:rsidP="00CB53EB">
            <w:pPr>
              <w:spacing w:line="360" w:lineRule="auto"/>
              <w:jc w:val="center"/>
              <w:rPr>
                <w:rFonts w:ascii="GHEA Grapalat" w:hAnsi="GHEA Grapalat"/>
                <w:sz w:val="24"/>
                <w:szCs w:val="24"/>
                <w:lang w:val="hy-AM"/>
              </w:rPr>
            </w:pPr>
            <w:r w:rsidRPr="00BC0853">
              <w:rPr>
                <w:rFonts w:ascii="GHEA Grapalat" w:hAnsi="GHEA Grapalat"/>
                <w:sz w:val="24"/>
                <w:szCs w:val="24"/>
              </w:rPr>
              <w:t>ԱԱ/19/3694-2025</w:t>
            </w:r>
          </w:p>
        </w:tc>
      </w:tr>
      <w:tr w:rsidR="00BC0853" w:rsidRPr="00B4359F" w14:paraId="4843E018" w14:textId="77777777" w:rsidTr="00633F55">
        <w:trPr>
          <w:trHeight w:val="694"/>
        </w:trPr>
        <w:tc>
          <w:tcPr>
            <w:tcW w:w="10069" w:type="dxa"/>
          </w:tcPr>
          <w:p w14:paraId="4132A104" w14:textId="1286472C" w:rsidR="00BC0853" w:rsidRPr="00BC0853" w:rsidRDefault="00BC0853" w:rsidP="00BC0853">
            <w:pPr>
              <w:spacing w:line="360" w:lineRule="auto"/>
              <w:ind w:firstLine="720"/>
              <w:jc w:val="both"/>
              <w:rPr>
                <w:rFonts w:ascii="GHEA Grapalat" w:hAnsi="GHEA Grapalat"/>
                <w:sz w:val="24"/>
                <w:szCs w:val="24"/>
                <w:lang w:val="hy-AM"/>
              </w:rPr>
            </w:pPr>
            <w:r w:rsidRPr="00BC0853">
              <w:rPr>
                <w:rFonts w:ascii="GHEA Grapalat" w:hAnsi="GHEA Grapalat"/>
                <w:sz w:val="24"/>
                <w:szCs w:val="24"/>
                <w:lang w:val="hy-AM"/>
              </w:rPr>
              <w:t>Ի պատասխան Ձեր՝ 04.02.2025թ.</w:t>
            </w:r>
            <w:r>
              <w:rPr>
                <w:rFonts w:ascii="GHEA Grapalat" w:hAnsi="GHEA Grapalat"/>
                <w:sz w:val="24"/>
                <w:szCs w:val="24"/>
                <w:lang w:val="hy-AM"/>
              </w:rPr>
              <w:t xml:space="preserve"> </w:t>
            </w:r>
            <w:r w:rsidRPr="00BC0853">
              <w:rPr>
                <w:rFonts w:ascii="GHEA Grapalat" w:hAnsi="GHEA Grapalat"/>
                <w:sz w:val="24"/>
                <w:szCs w:val="24"/>
                <w:lang w:val="hy-AM"/>
              </w:rPr>
              <w:t>N 01/1155-2025 գրանցված գրության</w:t>
            </w:r>
            <w:r>
              <w:rPr>
                <w:rFonts w:ascii="GHEA Grapalat" w:hAnsi="GHEA Grapalat"/>
                <w:sz w:val="24"/>
                <w:szCs w:val="24"/>
                <w:lang w:val="hy-AM"/>
              </w:rPr>
              <w:t>՝ հ</w:t>
            </w:r>
            <w:r w:rsidRPr="00BC0853">
              <w:rPr>
                <w:rFonts w:ascii="GHEA Grapalat" w:hAnsi="GHEA Grapalat"/>
                <w:sz w:val="24"/>
                <w:szCs w:val="24"/>
                <w:lang w:val="hy-AM"/>
              </w:rPr>
              <w:t xml:space="preserve">այտնում եմ Ձեզ, որ «Հայաստանի Հանրապետության կառավարության 2022 թվականի հուլիսի 21-ի N 1117-Ն որոշման մեջ փոփոխություն կատարելու մասին» ՀՀ կառավարության որոշման նախագծի վերաբերյալ Առողջապահության նախարարությունը դիտողություններ և առաջարկություններ չունի: </w:t>
            </w:r>
          </w:p>
          <w:p w14:paraId="09775222" w14:textId="77777777" w:rsidR="00BC0853" w:rsidRPr="00B402E7" w:rsidRDefault="00BC0853" w:rsidP="00B402E7">
            <w:pPr>
              <w:spacing w:line="360" w:lineRule="auto"/>
              <w:ind w:firstLine="720"/>
              <w:jc w:val="both"/>
              <w:rPr>
                <w:rFonts w:ascii="GHEA Grapalat" w:hAnsi="GHEA Grapalat"/>
                <w:sz w:val="24"/>
                <w:szCs w:val="24"/>
                <w:lang w:val="hy-AM"/>
              </w:rPr>
            </w:pPr>
          </w:p>
        </w:tc>
        <w:tc>
          <w:tcPr>
            <w:tcW w:w="4864" w:type="dxa"/>
          </w:tcPr>
          <w:p w14:paraId="419690F5" w14:textId="77777777" w:rsidR="00BC0853" w:rsidRPr="00AE5B0C" w:rsidRDefault="00BC0853" w:rsidP="00CB53EB">
            <w:pPr>
              <w:spacing w:line="360" w:lineRule="auto"/>
              <w:jc w:val="center"/>
              <w:rPr>
                <w:rFonts w:ascii="GHEA Grapalat" w:hAnsi="GHEA Grapalat"/>
                <w:sz w:val="24"/>
                <w:szCs w:val="24"/>
                <w:lang w:val="hy-AM"/>
              </w:rPr>
            </w:pPr>
          </w:p>
        </w:tc>
      </w:tr>
      <w:tr w:rsidR="00AE5B0C" w:rsidRPr="00EF63BA" w14:paraId="33AD3C62" w14:textId="77777777" w:rsidTr="00AE5B0C">
        <w:trPr>
          <w:trHeight w:val="694"/>
        </w:trPr>
        <w:tc>
          <w:tcPr>
            <w:tcW w:w="10069" w:type="dxa"/>
            <w:vMerge w:val="restart"/>
            <w:shd w:val="clear" w:color="auto" w:fill="D9D9D9" w:themeFill="background1" w:themeFillShade="D9"/>
          </w:tcPr>
          <w:p w14:paraId="2215CDCB" w14:textId="47BEF24C" w:rsidR="00AE5B0C" w:rsidRPr="00B402E7" w:rsidRDefault="009A6EF5" w:rsidP="00B402E7">
            <w:pPr>
              <w:spacing w:line="360" w:lineRule="auto"/>
              <w:ind w:firstLine="720"/>
              <w:jc w:val="both"/>
              <w:rPr>
                <w:rFonts w:ascii="GHEA Grapalat" w:hAnsi="GHEA Grapalat"/>
                <w:sz w:val="24"/>
                <w:szCs w:val="24"/>
                <w:lang w:val="hy-AM"/>
              </w:rPr>
            </w:pPr>
            <w:r>
              <w:rPr>
                <w:rFonts w:ascii="GHEA Grapalat" w:hAnsi="GHEA Grapalat"/>
                <w:sz w:val="24"/>
                <w:szCs w:val="24"/>
                <w:lang w:val="hy-AM"/>
              </w:rPr>
              <w:t>5</w:t>
            </w:r>
            <w:r w:rsidR="00AE5B0C">
              <w:rPr>
                <w:rFonts w:ascii="MS Mincho" w:eastAsia="MS Mincho" w:hAnsi="MS Mincho" w:cs="MS Mincho"/>
                <w:sz w:val="24"/>
                <w:szCs w:val="24"/>
                <w:lang w:val="hy-AM"/>
              </w:rPr>
              <w:t xml:space="preserve">․ </w:t>
            </w:r>
            <w:r w:rsidR="00AE5B0C">
              <w:rPr>
                <w:rFonts w:ascii="GHEA Grapalat" w:hAnsi="GHEA Grapalat"/>
                <w:sz w:val="24"/>
                <w:szCs w:val="24"/>
                <w:lang w:val="hy-AM"/>
              </w:rPr>
              <w:t>ՀՀ ֆինանսների նախարարություն</w:t>
            </w:r>
          </w:p>
        </w:tc>
        <w:tc>
          <w:tcPr>
            <w:tcW w:w="4864" w:type="dxa"/>
            <w:shd w:val="clear" w:color="auto" w:fill="D9D9D9" w:themeFill="background1" w:themeFillShade="D9"/>
          </w:tcPr>
          <w:p w14:paraId="3984B8AB" w14:textId="531BD645" w:rsidR="00AE5B0C" w:rsidRPr="00AE5B0C" w:rsidRDefault="00AE5B0C" w:rsidP="00CB53EB">
            <w:pPr>
              <w:spacing w:line="360" w:lineRule="auto"/>
              <w:jc w:val="center"/>
              <w:rPr>
                <w:rFonts w:ascii="GHEA Grapalat" w:eastAsia="MS Mincho" w:hAnsi="GHEA Grapalat" w:cs="MS Mincho"/>
                <w:sz w:val="24"/>
                <w:szCs w:val="24"/>
                <w:lang w:val="hy-AM"/>
              </w:rPr>
            </w:pPr>
            <w:r w:rsidRPr="00AE5B0C">
              <w:rPr>
                <w:rFonts w:ascii="GHEA Grapalat" w:hAnsi="GHEA Grapalat"/>
                <w:sz w:val="24"/>
                <w:szCs w:val="24"/>
                <w:lang w:val="hy-AM"/>
              </w:rPr>
              <w:t>20</w:t>
            </w:r>
            <w:r w:rsidRPr="00AE5B0C">
              <w:rPr>
                <w:rFonts w:ascii="MS Mincho" w:eastAsia="MS Mincho" w:hAnsi="MS Mincho" w:cs="MS Mincho" w:hint="eastAsia"/>
                <w:sz w:val="24"/>
                <w:szCs w:val="24"/>
                <w:lang w:val="hy-AM"/>
              </w:rPr>
              <w:t>․</w:t>
            </w:r>
            <w:r w:rsidRPr="00AE5B0C">
              <w:rPr>
                <w:rFonts w:ascii="GHEA Grapalat" w:eastAsia="MS Mincho" w:hAnsi="GHEA Grapalat" w:cs="MS Mincho"/>
                <w:sz w:val="24"/>
                <w:szCs w:val="24"/>
                <w:lang w:val="hy-AM"/>
              </w:rPr>
              <w:t>02</w:t>
            </w:r>
            <w:r w:rsidRPr="00AE5B0C">
              <w:rPr>
                <w:rFonts w:ascii="MS Mincho" w:eastAsia="MS Mincho" w:hAnsi="MS Mincho" w:cs="MS Mincho" w:hint="eastAsia"/>
                <w:sz w:val="24"/>
                <w:szCs w:val="24"/>
                <w:lang w:val="hy-AM"/>
              </w:rPr>
              <w:t>․</w:t>
            </w:r>
            <w:r w:rsidRPr="00AE5B0C">
              <w:rPr>
                <w:rFonts w:ascii="GHEA Grapalat" w:eastAsia="MS Mincho" w:hAnsi="GHEA Grapalat" w:cs="MS Mincho"/>
                <w:sz w:val="24"/>
                <w:szCs w:val="24"/>
                <w:lang w:val="hy-AM"/>
              </w:rPr>
              <w:t>2025թ</w:t>
            </w:r>
            <w:r w:rsidRPr="00AE5B0C">
              <w:rPr>
                <w:rFonts w:ascii="MS Mincho" w:eastAsia="MS Mincho" w:hAnsi="MS Mincho" w:cs="MS Mincho" w:hint="eastAsia"/>
                <w:sz w:val="24"/>
                <w:szCs w:val="24"/>
                <w:lang w:val="hy-AM"/>
              </w:rPr>
              <w:t>․</w:t>
            </w:r>
          </w:p>
        </w:tc>
      </w:tr>
      <w:tr w:rsidR="00AE5B0C" w:rsidRPr="00EF63BA" w14:paraId="352A38B1" w14:textId="77777777" w:rsidTr="00AE5B0C">
        <w:trPr>
          <w:trHeight w:val="694"/>
        </w:trPr>
        <w:tc>
          <w:tcPr>
            <w:tcW w:w="10069" w:type="dxa"/>
            <w:vMerge/>
            <w:shd w:val="clear" w:color="auto" w:fill="D9D9D9" w:themeFill="background1" w:themeFillShade="D9"/>
          </w:tcPr>
          <w:p w14:paraId="207FCB03" w14:textId="77777777" w:rsidR="00AE5B0C" w:rsidRPr="00B402E7" w:rsidRDefault="00AE5B0C" w:rsidP="00B402E7">
            <w:pPr>
              <w:spacing w:line="360" w:lineRule="auto"/>
              <w:ind w:firstLine="720"/>
              <w:jc w:val="both"/>
              <w:rPr>
                <w:rFonts w:ascii="GHEA Grapalat" w:hAnsi="GHEA Grapalat"/>
                <w:sz w:val="24"/>
                <w:szCs w:val="24"/>
                <w:lang w:val="hy-AM"/>
              </w:rPr>
            </w:pPr>
          </w:p>
        </w:tc>
        <w:tc>
          <w:tcPr>
            <w:tcW w:w="4864" w:type="dxa"/>
            <w:shd w:val="clear" w:color="auto" w:fill="D9D9D9" w:themeFill="background1" w:themeFillShade="D9"/>
          </w:tcPr>
          <w:p w14:paraId="619BE843" w14:textId="24244697" w:rsidR="00AE5B0C" w:rsidRDefault="00AE5B0C" w:rsidP="00CB53EB">
            <w:pPr>
              <w:spacing w:line="360" w:lineRule="auto"/>
              <w:jc w:val="center"/>
              <w:rPr>
                <w:rFonts w:ascii="GHEA Grapalat" w:hAnsi="GHEA Grapalat"/>
                <w:sz w:val="24"/>
                <w:szCs w:val="24"/>
                <w:lang w:val="hy-AM"/>
              </w:rPr>
            </w:pPr>
            <w:r w:rsidRPr="00AE5B0C">
              <w:rPr>
                <w:rFonts w:ascii="GHEA Grapalat" w:hAnsi="GHEA Grapalat"/>
                <w:sz w:val="24"/>
                <w:szCs w:val="24"/>
              </w:rPr>
              <w:t>01/11-4/3175-2025</w:t>
            </w:r>
          </w:p>
        </w:tc>
      </w:tr>
      <w:tr w:rsidR="00576B70" w:rsidRPr="00EF63BA" w14:paraId="7DD25FF5" w14:textId="77777777" w:rsidTr="00633F55">
        <w:trPr>
          <w:trHeight w:val="694"/>
        </w:trPr>
        <w:tc>
          <w:tcPr>
            <w:tcW w:w="10069" w:type="dxa"/>
          </w:tcPr>
          <w:p w14:paraId="1A820824" w14:textId="77777777" w:rsidR="00AE5B0C" w:rsidRPr="00AE5B0C" w:rsidRDefault="00AE5B0C" w:rsidP="00AE5B0C">
            <w:pPr>
              <w:spacing w:line="360" w:lineRule="auto"/>
              <w:ind w:firstLine="720"/>
              <w:jc w:val="both"/>
              <w:rPr>
                <w:rFonts w:ascii="GHEA Grapalat" w:hAnsi="GHEA Grapalat"/>
                <w:sz w:val="24"/>
                <w:szCs w:val="24"/>
                <w:lang w:val="hy-AM"/>
              </w:rPr>
            </w:pPr>
            <w:r w:rsidRPr="00AE5B0C">
              <w:rPr>
                <w:rFonts w:ascii="GHEA Grapalat" w:hAnsi="GHEA Grapalat"/>
                <w:sz w:val="24"/>
                <w:szCs w:val="24"/>
                <w:lang w:val="af-ZA"/>
              </w:rPr>
              <w:t xml:space="preserve">ՀՀ ֆինանսների նախարարությունն ուսումնասիրել </w:t>
            </w:r>
            <w:r w:rsidRPr="00AE5B0C">
              <w:rPr>
                <w:rFonts w:ascii="GHEA Grapalat" w:hAnsi="GHEA Grapalat"/>
                <w:sz w:val="24"/>
                <w:szCs w:val="24"/>
                <w:lang w:val="hy-AM"/>
              </w:rPr>
              <w:t xml:space="preserve">է </w:t>
            </w:r>
            <w:r w:rsidRPr="00AE5B0C">
              <w:rPr>
                <w:rFonts w:ascii="GHEA Grapalat" w:hAnsi="GHEA Grapalat"/>
                <w:sz w:val="24"/>
                <w:szCs w:val="24"/>
                <w:lang w:val="af-ZA"/>
              </w:rPr>
              <w:t>«</w:t>
            </w:r>
            <w:r w:rsidRPr="00AE5B0C">
              <w:rPr>
                <w:rFonts w:ascii="GHEA Grapalat" w:hAnsi="GHEA Grapalat"/>
                <w:sz w:val="24"/>
                <w:szCs w:val="24"/>
                <w:lang w:val="hy-AM"/>
              </w:rPr>
              <w:t>Հայաստանի</w:t>
            </w:r>
            <w:r w:rsidRPr="00AE5B0C">
              <w:rPr>
                <w:rFonts w:ascii="GHEA Grapalat" w:hAnsi="GHEA Grapalat"/>
                <w:sz w:val="24"/>
                <w:szCs w:val="24"/>
                <w:lang w:val="af-ZA"/>
              </w:rPr>
              <w:t xml:space="preserve"> </w:t>
            </w:r>
            <w:r w:rsidRPr="00AE5B0C">
              <w:rPr>
                <w:rFonts w:ascii="GHEA Grapalat" w:hAnsi="GHEA Grapalat"/>
                <w:sz w:val="24"/>
                <w:szCs w:val="24"/>
                <w:lang w:val="hy-AM"/>
              </w:rPr>
              <w:t>Հանրապետության</w:t>
            </w:r>
            <w:r w:rsidRPr="00AE5B0C">
              <w:rPr>
                <w:rFonts w:ascii="GHEA Grapalat" w:hAnsi="GHEA Grapalat"/>
                <w:sz w:val="24"/>
                <w:szCs w:val="24"/>
                <w:lang w:val="af-ZA"/>
              </w:rPr>
              <w:t xml:space="preserve"> </w:t>
            </w:r>
            <w:r w:rsidRPr="00AE5B0C">
              <w:rPr>
                <w:rFonts w:ascii="GHEA Grapalat" w:hAnsi="GHEA Grapalat"/>
                <w:sz w:val="24"/>
                <w:szCs w:val="24"/>
                <w:lang w:val="hy-AM"/>
              </w:rPr>
              <w:t>կառավարության</w:t>
            </w:r>
            <w:r w:rsidRPr="00AE5B0C">
              <w:rPr>
                <w:rFonts w:ascii="GHEA Grapalat" w:hAnsi="GHEA Grapalat"/>
                <w:sz w:val="24"/>
                <w:szCs w:val="24"/>
                <w:lang w:val="af-ZA"/>
              </w:rPr>
              <w:t xml:space="preserve"> 20</w:t>
            </w:r>
            <w:r w:rsidRPr="00AE5B0C">
              <w:rPr>
                <w:rFonts w:ascii="GHEA Grapalat" w:hAnsi="GHEA Grapalat"/>
                <w:sz w:val="24"/>
                <w:szCs w:val="24"/>
                <w:lang w:val="hy-AM"/>
              </w:rPr>
              <w:t>22</w:t>
            </w:r>
            <w:r w:rsidRPr="00AE5B0C">
              <w:rPr>
                <w:rFonts w:ascii="GHEA Grapalat" w:hAnsi="GHEA Grapalat"/>
                <w:sz w:val="24"/>
                <w:szCs w:val="24"/>
                <w:lang w:val="af-ZA"/>
              </w:rPr>
              <w:t xml:space="preserve"> </w:t>
            </w:r>
            <w:r w:rsidRPr="00AE5B0C">
              <w:rPr>
                <w:rFonts w:ascii="GHEA Grapalat" w:hAnsi="GHEA Grapalat"/>
                <w:sz w:val="24"/>
                <w:szCs w:val="24"/>
                <w:lang w:val="hy-AM"/>
              </w:rPr>
              <w:t>թվականի</w:t>
            </w:r>
            <w:r w:rsidRPr="00AE5B0C">
              <w:rPr>
                <w:rFonts w:ascii="GHEA Grapalat" w:hAnsi="GHEA Grapalat"/>
                <w:sz w:val="24"/>
                <w:szCs w:val="24"/>
                <w:lang w:val="af-ZA"/>
              </w:rPr>
              <w:t xml:space="preserve"> </w:t>
            </w:r>
            <w:r w:rsidRPr="00AE5B0C">
              <w:rPr>
                <w:rFonts w:ascii="GHEA Grapalat" w:hAnsi="GHEA Grapalat"/>
                <w:sz w:val="24"/>
                <w:szCs w:val="24"/>
                <w:lang w:val="hy-AM"/>
              </w:rPr>
              <w:t>հուլիսի 21</w:t>
            </w:r>
            <w:r w:rsidRPr="00AE5B0C">
              <w:rPr>
                <w:rFonts w:ascii="GHEA Grapalat" w:hAnsi="GHEA Grapalat"/>
                <w:sz w:val="24"/>
                <w:szCs w:val="24"/>
                <w:lang w:val="af-ZA"/>
              </w:rPr>
              <w:t>-</w:t>
            </w:r>
            <w:r w:rsidRPr="00AE5B0C">
              <w:rPr>
                <w:rFonts w:ascii="GHEA Grapalat" w:hAnsi="GHEA Grapalat"/>
                <w:sz w:val="24"/>
                <w:szCs w:val="24"/>
                <w:lang w:val="hy-AM"/>
              </w:rPr>
              <w:t>ի</w:t>
            </w:r>
            <w:r w:rsidRPr="00AE5B0C">
              <w:rPr>
                <w:rFonts w:ascii="GHEA Grapalat" w:hAnsi="GHEA Grapalat"/>
                <w:sz w:val="24"/>
                <w:szCs w:val="24"/>
                <w:lang w:val="af-ZA"/>
              </w:rPr>
              <w:t xml:space="preserve"> N </w:t>
            </w:r>
            <w:r w:rsidRPr="00AE5B0C">
              <w:rPr>
                <w:rFonts w:ascii="GHEA Grapalat" w:hAnsi="GHEA Grapalat"/>
                <w:sz w:val="24"/>
                <w:szCs w:val="24"/>
                <w:lang w:val="hy-AM"/>
              </w:rPr>
              <w:t>1117</w:t>
            </w:r>
            <w:r w:rsidRPr="00AE5B0C">
              <w:rPr>
                <w:rFonts w:ascii="GHEA Grapalat" w:hAnsi="GHEA Grapalat"/>
                <w:sz w:val="24"/>
                <w:szCs w:val="24"/>
                <w:lang w:val="af-ZA"/>
              </w:rPr>
              <w:t>-</w:t>
            </w:r>
            <w:r w:rsidRPr="00AE5B0C">
              <w:rPr>
                <w:rFonts w:ascii="GHEA Grapalat" w:hAnsi="GHEA Grapalat"/>
                <w:sz w:val="24"/>
                <w:szCs w:val="24"/>
                <w:lang w:val="hy-AM"/>
              </w:rPr>
              <w:t>Ն</w:t>
            </w:r>
            <w:r w:rsidRPr="00AE5B0C">
              <w:rPr>
                <w:rFonts w:ascii="GHEA Grapalat" w:hAnsi="GHEA Grapalat"/>
                <w:sz w:val="24"/>
                <w:szCs w:val="24"/>
                <w:lang w:val="af-ZA"/>
              </w:rPr>
              <w:t xml:space="preserve"> </w:t>
            </w:r>
            <w:r w:rsidRPr="00AE5B0C">
              <w:rPr>
                <w:rFonts w:ascii="GHEA Grapalat" w:hAnsi="GHEA Grapalat"/>
                <w:sz w:val="24"/>
                <w:szCs w:val="24"/>
                <w:lang w:val="hy-AM"/>
              </w:rPr>
              <w:t>որոշման մեջ փոփոխություն կատարելու</w:t>
            </w:r>
            <w:r w:rsidRPr="00AE5B0C">
              <w:rPr>
                <w:rFonts w:ascii="GHEA Grapalat" w:hAnsi="GHEA Grapalat"/>
                <w:sz w:val="24"/>
                <w:szCs w:val="24"/>
                <w:lang w:val="af-ZA"/>
              </w:rPr>
              <w:t xml:space="preserve"> </w:t>
            </w:r>
            <w:r w:rsidRPr="00AE5B0C">
              <w:rPr>
                <w:rFonts w:ascii="GHEA Grapalat" w:hAnsi="GHEA Grapalat"/>
                <w:sz w:val="24"/>
                <w:szCs w:val="24"/>
                <w:lang w:val="hy-AM"/>
              </w:rPr>
              <w:t>մասին</w:t>
            </w:r>
            <w:r w:rsidRPr="00AE5B0C">
              <w:rPr>
                <w:rFonts w:ascii="GHEA Grapalat" w:hAnsi="GHEA Grapalat"/>
                <w:sz w:val="24"/>
                <w:szCs w:val="24"/>
                <w:lang w:val="af-ZA"/>
              </w:rPr>
              <w:t xml:space="preserve">» </w:t>
            </w:r>
            <w:r w:rsidRPr="00AE5B0C">
              <w:rPr>
                <w:rFonts w:ascii="GHEA Grapalat" w:hAnsi="GHEA Grapalat"/>
                <w:sz w:val="24"/>
                <w:szCs w:val="24"/>
                <w:lang w:val="hy-AM"/>
              </w:rPr>
              <w:t>ՀՀ</w:t>
            </w:r>
            <w:r w:rsidRPr="00AE5B0C">
              <w:rPr>
                <w:rFonts w:ascii="GHEA Grapalat" w:hAnsi="GHEA Grapalat"/>
                <w:sz w:val="24"/>
                <w:szCs w:val="24"/>
                <w:lang w:val="af-ZA"/>
              </w:rPr>
              <w:t xml:space="preserve"> </w:t>
            </w:r>
            <w:r w:rsidRPr="00AE5B0C">
              <w:rPr>
                <w:rFonts w:ascii="GHEA Grapalat" w:hAnsi="GHEA Grapalat"/>
                <w:sz w:val="24"/>
                <w:szCs w:val="24"/>
                <w:lang w:val="hy-AM"/>
              </w:rPr>
              <w:t>կառավարության</w:t>
            </w:r>
            <w:r w:rsidRPr="00AE5B0C">
              <w:rPr>
                <w:rFonts w:ascii="GHEA Grapalat" w:hAnsi="GHEA Grapalat"/>
                <w:sz w:val="24"/>
                <w:szCs w:val="24"/>
                <w:lang w:val="af-ZA"/>
              </w:rPr>
              <w:t xml:space="preserve"> </w:t>
            </w:r>
            <w:r w:rsidRPr="00AE5B0C">
              <w:rPr>
                <w:rFonts w:ascii="GHEA Grapalat" w:hAnsi="GHEA Grapalat"/>
                <w:sz w:val="24"/>
                <w:szCs w:val="24"/>
                <w:lang w:val="hy-AM"/>
              </w:rPr>
              <w:t>որոշման նախագիծը</w:t>
            </w:r>
            <w:r w:rsidRPr="00AE5B0C">
              <w:rPr>
                <w:rFonts w:ascii="GHEA Grapalat" w:hAnsi="GHEA Grapalat"/>
                <w:sz w:val="24"/>
                <w:szCs w:val="24"/>
                <w:lang w:val="af-ZA"/>
              </w:rPr>
              <w:t xml:space="preserve"> և հայտնում է, որ </w:t>
            </w:r>
            <w:r w:rsidRPr="00AE5B0C">
              <w:rPr>
                <w:rFonts w:ascii="GHEA Grapalat" w:hAnsi="GHEA Grapalat"/>
                <w:sz w:val="24"/>
                <w:szCs w:val="24"/>
                <w:lang w:val="hy-AM"/>
              </w:rPr>
              <w:t xml:space="preserve">դիտողություններ և </w:t>
            </w:r>
            <w:r w:rsidRPr="00AE5B0C">
              <w:rPr>
                <w:rFonts w:ascii="GHEA Grapalat" w:hAnsi="GHEA Grapalat"/>
                <w:sz w:val="24"/>
                <w:szCs w:val="24"/>
                <w:lang w:val="af-ZA"/>
              </w:rPr>
              <w:t>առաջարկություններ չունի:</w:t>
            </w:r>
            <w:r w:rsidRPr="00AE5B0C">
              <w:rPr>
                <w:rFonts w:ascii="GHEA Grapalat" w:hAnsi="GHEA Grapalat"/>
                <w:sz w:val="24"/>
                <w:szCs w:val="24"/>
                <w:lang w:val="hy-AM"/>
              </w:rPr>
              <w:t xml:space="preserve"> </w:t>
            </w:r>
          </w:p>
          <w:p w14:paraId="0B365A5D" w14:textId="77777777" w:rsidR="00576B70" w:rsidRPr="00B402E7" w:rsidRDefault="00576B70" w:rsidP="00B402E7">
            <w:pPr>
              <w:spacing w:line="360" w:lineRule="auto"/>
              <w:ind w:firstLine="720"/>
              <w:jc w:val="both"/>
              <w:rPr>
                <w:rFonts w:ascii="GHEA Grapalat" w:hAnsi="GHEA Grapalat"/>
                <w:sz w:val="24"/>
                <w:szCs w:val="24"/>
                <w:lang w:val="hy-AM"/>
              </w:rPr>
            </w:pPr>
          </w:p>
        </w:tc>
        <w:tc>
          <w:tcPr>
            <w:tcW w:w="4864" w:type="dxa"/>
          </w:tcPr>
          <w:p w14:paraId="3F3560E1" w14:textId="5B0038B2" w:rsidR="00576B70" w:rsidRDefault="00AE5B0C" w:rsidP="00CB53EB">
            <w:pPr>
              <w:spacing w:line="360" w:lineRule="auto"/>
              <w:jc w:val="center"/>
              <w:rPr>
                <w:rFonts w:ascii="GHEA Grapalat" w:hAnsi="GHEA Grapalat"/>
                <w:sz w:val="24"/>
                <w:szCs w:val="24"/>
                <w:lang w:val="hy-AM"/>
              </w:rPr>
            </w:pPr>
            <w:r>
              <w:rPr>
                <w:rFonts w:ascii="GHEA Grapalat" w:hAnsi="GHEA Grapalat"/>
                <w:sz w:val="24"/>
                <w:szCs w:val="24"/>
                <w:lang w:val="hy-AM"/>
              </w:rPr>
              <w:t>-</w:t>
            </w:r>
          </w:p>
        </w:tc>
      </w:tr>
      <w:tr w:rsidR="00367E83" w:rsidRPr="00EF63BA" w14:paraId="58017881" w14:textId="77777777" w:rsidTr="00367E83">
        <w:trPr>
          <w:trHeight w:val="694"/>
        </w:trPr>
        <w:tc>
          <w:tcPr>
            <w:tcW w:w="10069" w:type="dxa"/>
            <w:vMerge w:val="restart"/>
            <w:shd w:val="clear" w:color="auto" w:fill="D9D9D9" w:themeFill="background1" w:themeFillShade="D9"/>
          </w:tcPr>
          <w:p w14:paraId="3FA2034C" w14:textId="65936F57" w:rsidR="00367E83" w:rsidRPr="007F0EE5" w:rsidRDefault="009A6EF5" w:rsidP="00AE5B0C">
            <w:pPr>
              <w:spacing w:line="360" w:lineRule="auto"/>
              <w:ind w:firstLine="720"/>
              <w:jc w:val="both"/>
              <w:rPr>
                <w:rFonts w:ascii="GHEA Grapalat" w:hAnsi="GHEA Grapalat"/>
                <w:sz w:val="24"/>
                <w:szCs w:val="24"/>
                <w:lang w:val="hy-AM"/>
              </w:rPr>
            </w:pPr>
            <w:r>
              <w:rPr>
                <w:rFonts w:ascii="GHEA Grapalat" w:hAnsi="GHEA Grapalat"/>
                <w:sz w:val="24"/>
                <w:szCs w:val="24"/>
                <w:lang w:val="af-ZA"/>
              </w:rPr>
              <w:t>6</w:t>
            </w:r>
            <w:r w:rsidR="00367E83">
              <w:rPr>
                <w:rFonts w:ascii="GHEA Grapalat" w:hAnsi="GHEA Grapalat"/>
                <w:sz w:val="24"/>
                <w:szCs w:val="24"/>
                <w:lang w:val="af-ZA"/>
              </w:rPr>
              <w:t xml:space="preserve">. </w:t>
            </w:r>
            <w:r w:rsidR="00367E83">
              <w:rPr>
                <w:rFonts w:ascii="GHEA Grapalat" w:hAnsi="GHEA Grapalat"/>
                <w:sz w:val="24"/>
                <w:szCs w:val="24"/>
                <w:lang w:val="hy-AM"/>
              </w:rPr>
              <w:t>ՀՀ արդարադատության նախարարություն</w:t>
            </w:r>
          </w:p>
        </w:tc>
        <w:tc>
          <w:tcPr>
            <w:tcW w:w="4864" w:type="dxa"/>
            <w:shd w:val="clear" w:color="auto" w:fill="D9D9D9" w:themeFill="background1" w:themeFillShade="D9"/>
          </w:tcPr>
          <w:p w14:paraId="45653DD2" w14:textId="1D5FCCB3" w:rsidR="00367E83" w:rsidRPr="00367E83" w:rsidRDefault="00367E83" w:rsidP="00CB53EB">
            <w:pPr>
              <w:spacing w:line="360" w:lineRule="auto"/>
              <w:jc w:val="center"/>
              <w:rPr>
                <w:rFonts w:ascii="MS Mincho" w:hAnsi="MS Mincho"/>
                <w:sz w:val="24"/>
                <w:szCs w:val="24"/>
                <w:lang w:val="hy-AM"/>
              </w:rPr>
            </w:pPr>
            <w:r w:rsidRPr="00AE5B0C">
              <w:rPr>
                <w:rFonts w:ascii="GHEA Grapalat" w:hAnsi="GHEA Grapalat"/>
                <w:sz w:val="24"/>
                <w:szCs w:val="24"/>
                <w:lang w:val="hy-AM"/>
              </w:rPr>
              <w:t>2</w:t>
            </w:r>
            <w:r>
              <w:rPr>
                <w:rFonts w:ascii="GHEA Grapalat" w:hAnsi="GHEA Grapalat"/>
                <w:sz w:val="24"/>
                <w:szCs w:val="24"/>
                <w:lang w:val="hy-AM"/>
              </w:rPr>
              <w:t>5</w:t>
            </w:r>
            <w:r w:rsidRPr="00AE5B0C">
              <w:rPr>
                <w:rFonts w:ascii="MS Mincho" w:eastAsia="MS Mincho" w:hAnsi="MS Mincho" w:cs="MS Mincho" w:hint="eastAsia"/>
                <w:sz w:val="24"/>
                <w:szCs w:val="24"/>
                <w:lang w:val="hy-AM"/>
              </w:rPr>
              <w:t>․</w:t>
            </w:r>
            <w:r w:rsidRPr="00AE5B0C">
              <w:rPr>
                <w:rFonts w:ascii="GHEA Grapalat" w:eastAsia="MS Mincho" w:hAnsi="GHEA Grapalat" w:cs="MS Mincho"/>
                <w:sz w:val="24"/>
                <w:szCs w:val="24"/>
                <w:lang w:val="hy-AM"/>
              </w:rPr>
              <w:t>0</w:t>
            </w:r>
            <w:r>
              <w:rPr>
                <w:rFonts w:ascii="GHEA Grapalat" w:eastAsia="MS Mincho" w:hAnsi="GHEA Grapalat" w:cs="MS Mincho"/>
                <w:sz w:val="24"/>
                <w:szCs w:val="24"/>
                <w:lang w:val="hy-AM"/>
              </w:rPr>
              <w:t>3</w:t>
            </w:r>
            <w:r w:rsidRPr="00AE5B0C">
              <w:rPr>
                <w:rFonts w:ascii="MS Mincho" w:eastAsia="MS Mincho" w:hAnsi="MS Mincho" w:cs="MS Mincho" w:hint="eastAsia"/>
                <w:sz w:val="24"/>
                <w:szCs w:val="24"/>
                <w:lang w:val="hy-AM"/>
              </w:rPr>
              <w:t>․</w:t>
            </w:r>
            <w:r w:rsidRPr="00AE5B0C">
              <w:rPr>
                <w:rFonts w:ascii="GHEA Grapalat" w:eastAsia="MS Mincho" w:hAnsi="GHEA Grapalat" w:cs="MS Mincho"/>
                <w:sz w:val="24"/>
                <w:szCs w:val="24"/>
                <w:lang w:val="hy-AM"/>
              </w:rPr>
              <w:t>2025թ</w:t>
            </w:r>
            <w:r>
              <w:rPr>
                <w:rFonts w:ascii="MS Mincho" w:eastAsia="MS Mincho" w:hAnsi="MS Mincho" w:cs="MS Mincho"/>
                <w:sz w:val="24"/>
                <w:szCs w:val="24"/>
                <w:lang w:val="hy-AM"/>
              </w:rPr>
              <w:t>․</w:t>
            </w:r>
          </w:p>
        </w:tc>
      </w:tr>
      <w:tr w:rsidR="00367E83" w:rsidRPr="00EF63BA" w14:paraId="189CE8B4" w14:textId="77777777" w:rsidTr="00367E83">
        <w:trPr>
          <w:trHeight w:val="694"/>
        </w:trPr>
        <w:tc>
          <w:tcPr>
            <w:tcW w:w="10069" w:type="dxa"/>
            <w:vMerge/>
            <w:shd w:val="clear" w:color="auto" w:fill="D9D9D9" w:themeFill="background1" w:themeFillShade="D9"/>
          </w:tcPr>
          <w:p w14:paraId="4B2A7426" w14:textId="77777777" w:rsidR="00367E83" w:rsidRPr="00AE5B0C" w:rsidRDefault="00367E83" w:rsidP="00AE5B0C">
            <w:pPr>
              <w:spacing w:line="360" w:lineRule="auto"/>
              <w:ind w:firstLine="720"/>
              <w:jc w:val="both"/>
              <w:rPr>
                <w:rFonts w:ascii="GHEA Grapalat" w:hAnsi="GHEA Grapalat"/>
                <w:sz w:val="24"/>
                <w:szCs w:val="24"/>
                <w:lang w:val="af-ZA"/>
              </w:rPr>
            </w:pPr>
          </w:p>
        </w:tc>
        <w:tc>
          <w:tcPr>
            <w:tcW w:w="4864" w:type="dxa"/>
            <w:shd w:val="clear" w:color="auto" w:fill="D9D9D9" w:themeFill="background1" w:themeFillShade="D9"/>
          </w:tcPr>
          <w:p w14:paraId="36B6A9CD" w14:textId="3C5F0B2A" w:rsidR="00367E83" w:rsidRDefault="00367E83" w:rsidP="00CB53EB">
            <w:pPr>
              <w:spacing w:line="360" w:lineRule="auto"/>
              <w:jc w:val="center"/>
              <w:rPr>
                <w:rFonts w:ascii="GHEA Grapalat" w:hAnsi="GHEA Grapalat"/>
                <w:sz w:val="24"/>
                <w:szCs w:val="24"/>
                <w:lang w:val="hy-AM"/>
              </w:rPr>
            </w:pPr>
            <w:r w:rsidRPr="00367E83">
              <w:rPr>
                <w:rFonts w:ascii="GHEA Grapalat" w:hAnsi="GHEA Grapalat"/>
                <w:sz w:val="24"/>
                <w:szCs w:val="24"/>
              </w:rPr>
              <w:t>/27.2/12765-2025</w:t>
            </w:r>
          </w:p>
        </w:tc>
      </w:tr>
      <w:tr w:rsidR="00367E83" w:rsidRPr="00F55608" w14:paraId="54CB7AEB" w14:textId="77777777" w:rsidTr="00BD0300">
        <w:trPr>
          <w:trHeight w:val="2510"/>
        </w:trPr>
        <w:tc>
          <w:tcPr>
            <w:tcW w:w="10069" w:type="dxa"/>
          </w:tcPr>
          <w:p w14:paraId="174FA643" w14:textId="77777777" w:rsidR="00367E83" w:rsidRDefault="00367E83" w:rsidP="00367E83">
            <w:pPr>
              <w:spacing w:line="360" w:lineRule="auto"/>
              <w:ind w:firstLine="360"/>
              <w:jc w:val="both"/>
              <w:rPr>
                <w:rFonts w:ascii="GHEA Grapalat" w:hAnsi="GHEA Grapalat"/>
                <w:sz w:val="24"/>
                <w:szCs w:val="24"/>
                <w:lang w:val="hy-AM"/>
              </w:rPr>
            </w:pPr>
            <w:r w:rsidRPr="00367E83">
              <w:rPr>
                <w:rFonts w:ascii="GHEA Grapalat" w:hAnsi="GHEA Grapalat"/>
                <w:sz w:val="24"/>
                <w:szCs w:val="24"/>
                <w:lang w:val="hy-AM"/>
              </w:rPr>
              <w:lastRenderedPageBreak/>
              <w:t xml:space="preserve">«Հայաստանի Հանրապետության կառավարության 2022 թվականի հուլիսի 21-ի N 1117-Ն որոշման մեջ փոփոխություն կատարելու մասին» </w:t>
            </w:r>
            <w:r w:rsidRPr="00367E83">
              <w:rPr>
                <w:rFonts w:ascii="GHEA Grapalat" w:hAnsi="GHEA Grapalat"/>
                <w:bCs/>
                <w:sz w:val="24"/>
                <w:szCs w:val="24"/>
                <w:lang w:val="hy-AM"/>
              </w:rPr>
              <w:t>Հայաստանի Հանրապետության</w:t>
            </w:r>
            <w:r w:rsidRPr="00367E83">
              <w:rPr>
                <w:rFonts w:ascii="GHEA Grapalat" w:hAnsi="GHEA Grapalat"/>
                <w:sz w:val="24"/>
                <w:szCs w:val="24"/>
                <w:lang w:val="hy-AM"/>
              </w:rPr>
              <w:t xml:space="preserve"> կառավարության որոշման նախագծի (այսուհետ՝ Նախագիծ) վերաբերյալ հայտնում ենք հետևյալը.</w:t>
            </w:r>
          </w:p>
          <w:p w14:paraId="6995F6C4" w14:textId="77777777" w:rsidR="000946C8" w:rsidRDefault="00367E83" w:rsidP="00367E83">
            <w:pPr>
              <w:spacing w:line="360" w:lineRule="auto"/>
              <w:ind w:firstLine="360"/>
              <w:jc w:val="both"/>
              <w:rPr>
                <w:rFonts w:ascii="GHEA Grapalat" w:hAnsi="GHEA Grapalat"/>
                <w:sz w:val="24"/>
                <w:szCs w:val="24"/>
                <w:lang w:val="hy-AM"/>
              </w:rPr>
            </w:pPr>
            <w:r w:rsidRPr="00367E83">
              <w:rPr>
                <w:rFonts w:ascii="GHEA Grapalat" w:hAnsi="GHEA Grapalat"/>
                <w:sz w:val="24"/>
                <w:szCs w:val="24"/>
                <w:lang w:val="hy-AM"/>
              </w:rPr>
              <w:t>1.Նախագծի վերնագրում «փոփոխություն» բառից հետո անհրաժեշտ է լրացնել «լրացում» բառը՝ նկատի ունենալով այն, որ Նախագծով նախատեսվում է իրականացնել նաև լրացում:</w:t>
            </w:r>
            <w:r w:rsidRPr="00367E83">
              <w:rPr>
                <w:rFonts w:ascii="GHEA Grapalat" w:hAnsi="GHEA Grapalat"/>
                <w:sz w:val="24"/>
                <w:szCs w:val="24"/>
                <w:lang w:val="hy-AM"/>
              </w:rPr>
              <w:tab/>
            </w:r>
            <w:r w:rsidRPr="00367E83">
              <w:rPr>
                <w:rFonts w:ascii="GHEA Grapalat" w:hAnsi="GHEA Grapalat"/>
                <w:sz w:val="24"/>
                <w:szCs w:val="24"/>
                <w:lang w:val="hy-AM"/>
              </w:rPr>
              <w:tab/>
            </w:r>
            <w:r w:rsidRPr="00367E83">
              <w:rPr>
                <w:rFonts w:ascii="GHEA Grapalat" w:hAnsi="GHEA Grapalat"/>
                <w:sz w:val="24"/>
                <w:szCs w:val="24"/>
                <w:lang w:val="hy-AM"/>
              </w:rPr>
              <w:tab/>
            </w:r>
            <w:r w:rsidRPr="00367E83">
              <w:rPr>
                <w:rFonts w:ascii="GHEA Grapalat" w:hAnsi="GHEA Grapalat"/>
                <w:sz w:val="24"/>
                <w:szCs w:val="24"/>
                <w:lang w:val="hy-AM"/>
              </w:rPr>
              <w:tab/>
            </w:r>
            <w:r w:rsidRPr="00367E83">
              <w:rPr>
                <w:rFonts w:ascii="GHEA Grapalat" w:hAnsi="GHEA Grapalat"/>
                <w:sz w:val="24"/>
                <w:szCs w:val="24"/>
                <w:lang w:val="hy-AM"/>
              </w:rPr>
              <w:tab/>
            </w:r>
            <w:r w:rsidRPr="00367E83">
              <w:rPr>
                <w:rFonts w:ascii="GHEA Grapalat" w:hAnsi="GHEA Grapalat"/>
                <w:sz w:val="24"/>
                <w:szCs w:val="24"/>
                <w:lang w:val="hy-AM"/>
              </w:rPr>
              <w:tab/>
            </w:r>
            <w:r w:rsidRPr="00367E83">
              <w:rPr>
                <w:rFonts w:ascii="GHEA Grapalat" w:hAnsi="GHEA Grapalat"/>
                <w:sz w:val="24"/>
                <w:szCs w:val="24"/>
                <w:lang w:val="hy-AM"/>
              </w:rPr>
              <w:tab/>
            </w:r>
            <w:r w:rsidRPr="00367E83">
              <w:rPr>
                <w:rFonts w:ascii="GHEA Grapalat" w:hAnsi="GHEA Grapalat"/>
                <w:sz w:val="24"/>
                <w:szCs w:val="24"/>
                <w:lang w:val="hy-AM"/>
              </w:rPr>
              <w:tab/>
            </w:r>
            <w:r w:rsidRPr="00367E83">
              <w:rPr>
                <w:rFonts w:ascii="GHEA Grapalat" w:hAnsi="GHEA Grapalat"/>
                <w:sz w:val="24"/>
                <w:szCs w:val="24"/>
                <w:lang w:val="hy-AM"/>
              </w:rPr>
              <w:tab/>
            </w:r>
            <w:r w:rsidRPr="00367E83">
              <w:rPr>
                <w:rFonts w:ascii="GHEA Grapalat" w:hAnsi="GHEA Grapalat"/>
                <w:sz w:val="24"/>
                <w:szCs w:val="24"/>
                <w:lang w:val="hy-AM"/>
              </w:rPr>
              <w:tab/>
            </w:r>
            <w:r w:rsidRPr="00367E83">
              <w:rPr>
                <w:rFonts w:ascii="GHEA Grapalat" w:hAnsi="GHEA Grapalat"/>
                <w:sz w:val="24"/>
                <w:szCs w:val="24"/>
                <w:lang w:val="hy-AM"/>
              </w:rPr>
              <w:tab/>
            </w:r>
            <w:r w:rsidRPr="00367E83">
              <w:rPr>
                <w:rFonts w:ascii="GHEA Grapalat" w:hAnsi="GHEA Grapalat"/>
                <w:sz w:val="24"/>
                <w:szCs w:val="24"/>
                <w:lang w:val="hy-AM"/>
              </w:rPr>
              <w:tab/>
            </w:r>
            <w:r w:rsidRPr="00367E83">
              <w:rPr>
                <w:rFonts w:ascii="GHEA Grapalat" w:hAnsi="GHEA Grapalat"/>
                <w:bCs/>
                <w:sz w:val="24"/>
                <w:szCs w:val="24"/>
                <w:lang w:val="hy-AM"/>
              </w:rPr>
              <w:t>2. Հավելվածի 8-րդ և 11-րդ կետերում օգտագործվում է «տեղեկատվությունը» եզրույթը, այնինչ առերևույթ խոսք է գնում ոչ թե «տեղեկատվության» (տեղեկությունը փնտրելու և ստանալու, տեղեկությունը տրամադրելու գործընթացի), այլ «տեղեկությունների» (անձի, առարկայի, փաստի, հանգամանքի, իրադարձության, եղելության, երևույթի վերաբերյալ ստացված կամ ձևավորված տվյալների) մասին, ուստի տարընթերցումներից խուսափելու նպատակով անհրաժեշտ է Նախագծում նշված «տեղեկատվությունը» բառը փոխարինել «տեղեկությունը» բառով՝ համապատասխան թվով և հոլովաձևերով՝ նկատի ունենալով «Տեղեկատվության ազատության մասին» օրենքի 3-րդ հոդվածի դրույթները:</w:t>
            </w:r>
            <w:r w:rsidRPr="00367E83">
              <w:rPr>
                <w:rFonts w:ascii="GHEA Grapalat" w:hAnsi="GHEA Grapalat"/>
                <w:bCs/>
                <w:sz w:val="24"/>
                <w:szCs w:val="24"/>
                <w:lang w:val="hy-AM"/>
              </w:rPr>
              <w:tab/>
            </w:r>
            <w:r w:rsidRPr="00367E83">
              <w:rPr>
                <w:rFonts w:ascii="GHEA Grapalat" w:hAnsi="GHEA Grapalat"/>
                <w:sz w:val="24"/>
                <w:szCs w:val="24"/>
                <w:lang w:val="hy-AM"/>
              </w:rPr>
              <w:tab/>
            </w:r>
            <w:r w:rsidRPr="00367E83">
              <w:rPr>
                <w:rFonts w:ascii="GHEA Grapalat" w:hAnsi="GHEA Grapalat"/>
                <w:sz w:val="24"/>
                <w:szCs w:val="24"/>
                <w:lang w:val="hy-AM"/>
              </w:rPr>
              <w:tab/>
            </w:r>
            <w:r w:rsidRPr="00367E83">
              <w:rPr>
                <w:rFonts w:ascii="GHEA Grapalat" w:hAnsi="GHEA Grapalat"/>
                <w:sz w:val="24"/>
                <w:szCs w:val="24"/>
                <w:lang w:val="hy-AM"/>
              </w:rPr>
              <w:tab/>
            </w:r>
          </w:p>
          <w:p w14:paraId="5D8CCFA5" w14:textId="77777777" w:rsidR="004F64DC" w:rsidRDefault="000946C8" w:rsidP="00367E83">
            <w:pPr>
              <w:spacing w:line="360" w:lineRule="auto"/>
              <w:ind w:firstLine="360"/>
              <w:jc w:val="both"/>
              <w:rPr>
                <w:rFonts w:ascii="GHEA Grapalat" w:hAnsi="GHEA Grapalat"/>
                <w:sz w:val="24"/>
                <w:szCs w:val="24"/>
                <w:lang w:val="hy-AM"/>
              </w:rPr>
            </w:pPr>
            <w:r>
              <w:rPr>
                <w:rFonts w:ascii="GHEA Grapalat" w:hAnsi="GHEA Grapalat"/>
                <w:sz w:val="24"/>
                <w:szCs w:val="24"/>
                <w:lang w:val="hy-AM"/>
              </w:rPr>
              <w:t>3</w:t>
            </w:r>
            <w:r>
              <w:rPr>
                <w:rFonts w:ascii="MS Mincho" w:eastAsia="MS Mincho" w:hAnsi="MS Mincho" w:cs="MS Mincho"/>
                <w:sz w:val="24"/>
                <w:szCs w:val="24"/>
                <w:lang w:val="hy-AM"/>
              </w:rPr>
              <w:t xml:space="preserve">․ </w:t>
            </w:r>
            <w:r w:rsidR="00367E83" w:rsidRPr="00367E83">
              <w:rPr>
                <w:rFonts w:ascii="GHEA Grapalat" w:hAnsi="GHEA Grapalat"/>
                <w:sz w:val="24"/>
                <w:szCs w:val="24"/>
                <w:lang w:val="hy-AM"/>
              </w:rPr>
              <w:t xml:space="preserve">Նախագծի 2-րդ կետով հաստատվող հավելվածի (այսուհետ՝ Հավելված) 11-րդ կետի համաձայն՝ Եվրոպական միության երկրներում արտադրված ագրոքիմիկատների պարզեցված ընթացակարգով գրանցման համար գրանցող երկրի, գրանցման տարեթվի, համարի և գրանցող երկրի գործող անվանացանկում ագրոքիմիկատի ընդգրկվածության վերաբերյալ </w:t>
            </w:r>
            <w:r w:rsidR="00367E83" w:rsidRPr="00367E83">
              <w:rPr>
                <w:rFonts w:ascii="GHEA Grapalat" w:hAnsi="GHEA Grapalat"/>
                <w:i/>
                <w:sz w:val="24"/>
                <w:szCs w:val="24"/>
                <w:lang w:val="hy-AM"/>
              </w:rPr>
              <w:t>տեղեկատվությունը չի պահանջվում</w:t>
            </w:r>
            <w:r w:rsidR="00367E83" w:rsidRPr="00367E83">
              <w:rPr>
                <w:rFonts w:ascii="GHEA Grapalat" w:hAnsi="GHEA Grapalat"/>
                <w:sz w:val="24"/>
                <w:szCs w:val="24"/>
                <w:lang w:val="hy-AM"/>
              </w:rPr>
              <w:t xml:space="preserve">: </w:t>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r>
            <w:r w:rsidR="00367E83" w:rsidRPr="00367E83">
              <w:rPr>
                <w:rFonts w:ascii="GHEA Grapalat" w:hAnsi="GHEA Grapalat"/>
                <w:sz w:val="24"/>
                <w:szCs w:val="24"/>
                <w:lang w:val="hy-AM"/>
              </w:rPr>
              <w:lastRenderedPageBreak/>
              <w:tab/>
              <w:t>Միևնույն ժամանակ, Հավելվածի 12-րդ կետի համաձայն՝ պեստիցիդների և ագրոքիմիկատների պարզեցված ընթացակարգով գրանցման դեպքերն են՝</w:t>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r>
            <w:r w:rsidR="00367E83" w:rsidRPr="00367E83">
              <w:rPr>
                <w:rFonts w:ascii="GHEA Grapalat" w:hAnsi="GHEA Grapalat"/>
                <w:i/>
                <w:sz w:val="24"/>
                <w:szCs w:val="24"/>
                <w:lang w:val="hy-AM"/>
              </w:rPr>
              <w:t>1)</w:t>
            </w:r>
            <w:r w:rsidR="00367E83" w:rsidRPr="00367E83">
              <w:rPr>
                <w:rFonts w:ascii="GHEA Grapalat" w:hAnsi="GHEA Grapalat"/>
                <w:sz w:val="24"/>
                <w:szCs w:val="24"/>
                <w:lang w:val="hy-AM"/>
              </w:rPr>
              <w:t xml:space="preserve"> </w:t>
            </w:r>
            <w:r w:rsidR="00367E83" w:rsidRPr="00367E83">
              <w:rPr>
                <w:rFonts w:ascii="GHEA Grapalat" w:hAnsi="GHEA Grapalat"/>
                <w:i/>
                <w:sz w:val="24"/>
                <w:szCs w:val="24"/>
                <w:lang w:val="hy-AM"/>
              </w:rPr>
              <w:t>եթե պեստիցիդը արտադրված կամ գրանցված է Եվրոպական միության անդամ պետություններում կամ Մեծ Բրիտանիայի և Հյուսիսային Իռլանդիայի Միացյալ Թագավորությունում կամ Իսլանդիայում կամ Նորվեգիայում կամ Շվեյցարիայում կամ Կանադայում կամ Ամերիկայի Միացյալ Նահանգներում կամ Ռուսաստանի Դաշնությունում կամ Ճապոնիայում կամ Վրաստանում կամ Կորեայի Հանրապետությունում</w:t>
            </w:r>
            <w:r w:rsidR="00367E83" w:rsidRPr="00367E83">
              <w:rPr>
                <w:rFonts w:ascii="GHEA Grapalat" w:hAnsi="GHEA Grapalat" w:hint="eastAsia"/>
                <w:i/>
                <w:sz w:val="24"/>
                <w:szCs w:val="24"/>
                <w:lang w:val="hy-AM"/>
              </w:rPr>
              <w:t>․</w:t>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r>
            <w:r w:rsidR="00367E83" w:rsidRPr="00367E83">
              <w:rPr>
                <w:rFonts w:ascii="GHEA Grapalat" w:hAnsi="GHEA Grapalat"/>
                <w:i/>
                <w:sz w:val="24"/>
                <w:szCs w:val="24"/>
                <w:lang w:val="hy-AM"/>
              </w:rPr>
              <w:t xml:space="preserve">2) եթե ագրոքիմիկատը արտադրված կամ գրանցված է Եվրոպական միության անդամ պետություններում կամ Մեծ Բրիտանիայի և Հյուսիսային Իռլանդիայի Միացյալ Թագավորությունում կամ Իսլանդիայում կամ Նորվեգիայում կամ Շվեյցարիայում կամ Կանադայում կամ Ամերիկայի Միացյալ Նահանգներում կամ Ռուսաստանի Դաշնությունում կամ Ճապոնիայում կամ Վրաստանում կամ Կորեայի Հանրապետությունում: </w:t>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t>Նկատի ունենալով այն հանգամանքը, որ կարգավորմամբ պարզեցված ընթացակարգերով գրանցումներ իրականացնելը նախատեսված են ինչպես Եվրոպական միության երկրների, այնպես էլ այլ երկրների համար, ուստի լրացուցիչ պարզաբանման կարիք ունի, թե ինչ հիմնավորմամբ է Հավելվածի 11-րդ կետով նախատեսված պահանջը վերաբերում միայն Եվրոպական միության երկրներին (օրինակ՝ Մեծ Բրիտանիայում կամ Կանադայում արտադրված ագրոքիմիկատների համար վերոնշյալ տեղեկությունները պահանջելը) :</w:t>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r>
            <w:r w:rsidR="00367E83" w:rsidRPr="00367E83">
              <w:rPr>
                <w:rFonts w:ascii="GHEA Grapalat" w:hAnsi="GHEA Grapalat"/>
                <w:sz w:val="24"/>
                <w:szCs w:val="24"/>
                <w:lang w:val="hy-AM"/>
              </w:rPr>
              <w:tab/>
            </w:r>
          </w:p>
          <w:p w14:paraId="499CF8F0" w14:textId="77777777" w:rsidR="004F64DC" w:rsidRDefault="00367E83" w:rsidP="00367E83">
            <w:pPr>
              <w:spacing w:line="360" w:lineRule="auto"/>
              <w:ind w:firstLine="360"/>
              <w:jc w:val="both"/>
              <w:rPr>
                <w:rFonts w:ascii="GHEA Grapalat" w:hAnsi="GHEA Grapalat"/>
                <w:sz w:val="24"/>
                <w:szCs w:val="24"/>
                <w:lang w:val="hy-AM"/>
              </w:rPr>
            </w:pPr>
            <w:r w:rsidRPr="00367E83">
              <w:rPr>
                <w:rFonts w:ascii="GHEA Grapalat" w:hAnsi="GHEA Grapalat"/>
                <w:sz w:val="24"/>
                <w:szCs w:val="24"/>
                <w:lang w:val="hy-AM"/>
              </w:rPr>
              <w:lastRenderedPageBreak/>
              <w:t>Բացի այդ, Հավելվածի 12-րդ կետով առաջարկվող կարգավորման իրավաչափությունը խնդրահարույց է այն տեսանկյունից, որ Նախագծին կից ներկայացված հիմնավորմամբ բավարար չափով բացահայտված չէ, թե ինչ սկզբունքներով կամ չափորոշիչներով է ընտրվել վերոնշյալ երկրների ցանկը։</w:t>
            </w:r>
          </w:p>
          <w:p w14:paraId="6CEDE4EA" w14:textId="240E09DC" w:rsidR="004F64DC" w:rsidRDefault="00367E83" w:rsidP="00367E83">
            <w:pPr>
              <w:spacing w:line="360" w:lineRule="auto"/>
              <w:ind w:firstLine="360"/>
              <w:jc w:val="both"/>
              <w:rPr>
                <w:rFonts w:ascii="GHEA Grapalat" w:hAnsi="GHEA Grapalat"/>
                <w:sz w:val="24"/>
                <w:szCs w:val="24"/>
                <w:lang w:val="hy-AM"/>
              </w:rPr>
            </w:pPr>
            <w:r w:rsidRPr="00367E83">
              <w:rPr>
                <w:rFonts w:ascii="GHEA Grapalat" w:hAnsi="GHEA Grapalat"/>
                <w:sz w:val="24"/>
                <w:szCs w:val="24"/>
                <w:lang w:val="hy-AM"/>
              </w:rPr>
              <w:t>Մասնավորապես անհասկանալի է, ինչպե՞ս է պետական լիազոր մարմինն առանց տվյալ արտադրանքի անվտանգության վերաբերյալ որևէ փաստացի իրականացված հետազոտությունների, փորձարկումների արդյունքներ ստանալու՝ թույլատրելու տվյալ արտադրանքի շրջանառությունը՝ այն դեպքում, երբ Հայաստանի Հանրապետությունում արտադրված պեստիցիդների և ագրոքիմիկատների համար պահանջվում է տեղեկանք՝ դրանց 2 տարվա անընդմեջ դաշտային և լաբորատոր փորձարկման արդյունքների վերաբերյալ, իսկ օտարերկրյա պետություններում արտադրված պեստիցիդների գրանցման համար չի պահանջվում դաշտային և լաբորատոր փորձարկման արդյունքների մասին տեղեկանք:</w:t>
            </w:r>
            <w:r w:rsidRPr="00367E83">
              <w:rPr>
                <w:rFonts w:ascii="GHEA Grapalat" w:hAnsi="GHEA Grapalat"/>
                <w:sz w:val="24"/>
                <w:szCs w:val="24"/>
                <w:lang w:val="hy-AM"/>
              </w:rPr>
              <w:tab/>
            </w:r>
            <w:r w:rsidRPr="00367E83">
              <w:rPr>
                <w:rFonts w:ascii="GHEA Grapalat" w:hAnsi="GHEA Grapalat"/>
                <w:sz w:val="24"/>
                <w:szCs w:val="24"/>
                <w:lang w:val="hy-AM"/>
              </w:rPr>
              <w:tab/>
            </w:r>
          </w:p>
          <w:p w14:paraId="00C763F6" w14:textId="77777777" w:rsidR="00F47603" w:rsidRDefault="00367E83" w:rsidP="00367E83">
            <w:pPr>
              <w:spacing w:line="360" w:lineRule="auto"/>
              <w:ind w:firstLine="360"/>
              <w:jc w:val="both"/>
              <w:rPr>
                <w:rFonts w:ascii="GHEA Grapalat" w:hAnsi="GHEA Grapalat"/>
                <w:sz w:val="24"/>
                <w:szCs w:val="24"/>
                <w:lang w:val="hy-AM"/>
              </w:rPr>
            </w:pPr>
            <w:r w:rsidRPr="00367E83">
              <w:rPr>
                <w:rFonts w:ascii="GHEA Grapalat" w:hAnsi="GHEA Grapalat"/>
                <w:sz w:val="24"/>
                <w:szCs w:val="24"/>
                <w:lang w:val="hy-AM"/>
              </w:rPr>
              <w:tab/>
            </w:r>
            <w:r w:rsidRPr="00367E83">
              <w:rPr>
                <w:rFonts w:ascii="GHEA Grapalat" w:hAnsi="GHEA Grapalat"/>
                <w:i/>
                <w:sz w:val="24"/>
                <w:szCs w:val="24"/>
                <w:lang w:val="hy-AM"/>
              </w:rPr>
              <w:t xml:space="preserve">Ամփոփելով վերոգրյալը գտնում ենք, որ Նախագին կից ներկայացված հիմնավորմամբ լրացուցիչ պարզաբանման կարիք ունի նշված երկրկների արտադրանքը պարզեցված ընթացակարգով գրանցելու նպատակահարմարությունը, ինչպես նաև առաջարկում ենք սույն պահանջը (թունաբանահիգիենիկ գնահատումը հավաստող փաստաթուղթ պահանջելը) տարածել նաև օտարերկրյա պետություններում արտադրված պեստիցիդների վրա, հաշվի առնելով, որ այլ երկրներում դաշտային փորձարկման արդյունքները կարող են լիովին տարբերվել Հայաստանի Հանրապետությունում դաշտային փորձարկման արդյունքներից՝ հաշվի առնելով </w:t>
            </w:r>
            <w:r w:rsidRPr="00367E83">
              <w:rPr>
                <w:rFonts w:ascii="GHEA Grapalat" w:hAnsi="GHEA Grapalat"/>
                <w:i/>
                <w:sz w:val="24"/>
                <w:szCs w:val="24"/>
                <w:lang w:val="hy-AM"/>
              </w:rPr>
              <w:lastRenderedPageBreak/>
              <w:t>տարբեր բնակլիմայական պայմանները, օդի խոնավությունը և շատ այլ գործոններ։</w:t>
            </w:r>
            <w:r w:rsidRPr="00367E83">
              <w:rPr>
                <w:rFonts w:ascii="GHEA Grapalat" w:hAnsi="GHEA Grapalat"/>
                <w:sz w:val="24"/>
                <w:szCs w:val="24"/>
                <w:lang w:val="hy-AM"/>
              </w:rPr>
              <w:tab/>
            </w:r>
          </w:p>
          <w:p w14:paraId="05BC34F0" w14:textId="77777777" w:rsidR="00F47603" w:rsidRDefault="00F47603" w:rsidP="00367E83">
            <w:pPr>
              <w:spacing w:line="360" w:lineRule="auto"/>
              <w:ind w:firstLine="360"/>
              <w:jc w:val="both"/>
              <w:rPr>
                <w:rFonts w:ascii="GHEA Grapalat" w:hAnsi="GHEA Grapalat"/>
                <w:sz w:val="24"/>
                <w:szCs w:val="24"/>
                <w:lang w:val="hy-AM"/>
              </w:rPr>
            </w:pPr>
          </w:p>
          <w:p w14:paraId="74FC58A2" w14:textId="77777777" w:rsidR="00F47603" w:rsidRDefault="00F47603" w:rsidP="00367E83">
            <w:pPr>
              <w:spacing w:line="360" w:lineRule="auto"/>
              <w:ind w:firstLine="360"/>
              <w:jc w:val="both"/>
              <w:rPr>
                <w:rFonts w:ascii="GHEA Grapalat" w:hAnsi="GHEA Grapalat"/>
                <w:sz w:val="24"/>
                <w:szCs w:val="24"/>
                <w:lang w:val="hy-AM"/>
              </w:rPr>
            </w:pPr>
          </w:p>
          <w:p w14:paraId="4D6B22C8" w14:textId="77777777" w:rsidR="00F47603" w:rsidRDefault="00F47603" w:rsidP="00367E83">
            <w:pPr>
              <w:spacing w:line="360" w:lineRule="auto"/>
              <w:ind w:firstLine="360"/>
              <w:jc w:val="both"/>
              <w:rPr>
                <w:rFonts w:ascii="GHEA Grapalat" w:hAnsi="GHEA Grapalat"/>
                <w:sz w:val="24"/>
                <w:szCs w:val="24"/>
                <w:lang w:val="hy-AM"/>
              </w:rPr>
            </w:pPr>
          </w:p>
          <w:p w14:paraId="175C0FEB" w14:textId="77777777" w:rsidR="00F47603" w:rsidRDefault="00F47603" w:rsidP="00367E83">
            <w:pPr>
              <w:spacing w:line="360" w:lineRule="auto"/>
              <w:ind w:firstLine="360"/>
              <w:jc w:val="both"/>
              <w:rPr>
                <w:rFonts w:ascii="GHEA Grapalat" w:hAnsi="GHEA Grapalat"/>
                <w:sz w:val="24"/>
                <w:szCs w:val="24"/>
                <w:lang w:val="hy-AM"/>
              </w:rPr>
            </w:pPr>
          </w:p>
          <w:p w14:paraId="1AA01D7E" w14:textId="77777777" w:rsidR="00F47603" w:rsidRDefault="00F47603" w:rsidP="00367E83">
            <w:pPr>
              <w:spacing w:line="360" w:lineRule="auto"/>
              <w:ind w:firstLine="360"/>
              <w:jc w:val="both"/>
              <w:rPr>
                <w:rFonts w:ascii="GHEA Grapalat" w:hAnsi="GHEA Grapalat"/>
                <w:sz w:val="24"/>
                <w:szCs w:val="24"/>
                <w:lang w:val="hy-AM"/>
              </w:rPr>
            </w:pPr>
          </w:p>
          <w:p w14:paraId="6A08FE2A" w14:textId="77777777" w:rsidR="00F47603" w:rsidRDefault="00F47603" w:rsidP="00367E83">
            <w:pPr>
              <w:spacing w:line="360" w:lineRule="auto"/>
              <w:ind w:firstLine="360"/>
              <w:jc w:val="both"/>
              <w:rPr>
                <w:rFonts w:ascii="GHEA Grapalat" w:hAnsi="GHEA Grapalat"/>
                <w:sz w:val="24"/>
                <w:szCs w:val="24"/>
                <w:lang w:val="hy-AM"/>
              </w:rPr>
            </w:pPr>
          </w:p>
          <w:p w14:paraId="31E9EF4B" w14:textId="77777777" w:rsidR="00F47603" w:rsidRDefault="00F47603" w:rsidP="00367E83">
            <w:pPr>
              <w:spacing w:line="360" w:lineRule="auto"/>
              <w:ind w:firstLine="360"/>
              <w:jc w:val="both"/>
              <w:rPr>
                <w:rFonts w:ascii="GHEA Grapalat" w:hAnsi="GHEA Grapalat"/>
                <w:sz w:val="24"/>
                <w:szCs w:val="24"/>
                <w:lang w:val="hy-AM"/>
              </w:rPr>
            </w:pPr>
          </w:p>
          <w:p w14:paraId="3D825DDB" w14:textId="77777777" w:rsidR="00F47603" w:rsidRDefault="00F47603" w:rsidP="00367E83">
            <w:pPr>
              <w:spacing w:line="360" w:lineRule="auto"/>
              <w:ind w:firstLine="360"/>
              <w:jc w:val="both"/>
              <w:rPr>
                <w:rFonts w:ascii="GHEA Grapalat" w:hAnsi="GHEA Grapalat"/>
                <w:sz w:val="24"/>
                <w:szCs w:val="24"/>
                <w:lang w:val="hy-AM"/>
              </w:rPr>
            </w:pPr>
          </w:p>
          <w:p w14:paraId="2C2260DF" w14:textId="77777777" w:rsidR="00F47603" w:rsidRDefault="00F47603" w:rsidP="00367E83">
            <w:pPr>
              <w:spacing w:line="360" w:lineRule="auto"/>
              <w:ind w:firstLine="360"/>
              <w:jc w:val="both"/>
              <w:rPr>
                <w:rFonts w:ascii="GHEA Grapalat" w:hAnsi="GHEA Grapalat"/>
                <w:sz w:val="24"/>
                <w:szCs w:val="24"/>
                <w:lang w:val="hy-AM"/>
              </w:rPr>
            </w:pPr>
          </w:p>
          <w:p w14:paraId="4396B5F9" w14:textId="77777777" w:rsidR="00F73866" w:rsidRDefault="00F73866" w:rsidP="00367E83">
            <w:pPr>
              <w:spacing w:line="360" w:lineRule="auto"/>
              <w:ind w:firstLine="360"/>
              <w:jc w:val="both"/>
              <w:rPr>
                <w:rFonts w:ascii="GHEA Grapalat" w:hAnsi="GHEA Grapalat"/>
                <w:sz w:val="24"/>
                <w:szCs w:val="24"/>
                <w:lang w:val="hy-AM"/>
              </w:rPr>
            </w:pPr>
          </w:p>
          <w:p w14:paraId="4DD61C0A" w14:textId="77777777" w:rsidR="00F73866" w:rsidRDefault="00F73866" w:rsidP="00367E83">
            <w:pPr>
              <w:spacing w:line="360" w:lineRule="auto"/>
              <w:ind w:firstLine="360"/>
              <w:jc w:val="both"/>
              <w:rPr>
                <w:rFonts w:ascii="GHEA Grapalat" w:hAnsi="GHEA Grapalat"/>
                <w:sz w:val="24"/>
                <w:szCs w:val="24"/>
                <w:lang w:val="hy-AM"/>
              </w:rPr>
            </w:pPr>
          </w:p>
          <w:p w14:paraId="26D167EC" w14:textId="77777777" w:rsidR="00F73866" w:rsidRDefault="00F73866" w:rsidP="00367E83">
            <w:pPr>
              <w:spacing w:line="360" w:lineRule="auto"/>
              <w:ind w:firstLine="360"/>
              <w:jc w:val="both"/>
              <w:rPr>
                <w:rFonts w:ascii="GHEA Grapalat" w:hAnsi="GHEA Grapalat"/>
                <w:sz w:val="24"/>
                <w:szCs w:val="24"/>
                <w:lang w:val="hy-AM"/>
              </w:rPr>
            </w:pPr>
          </w:p>
          <w:p w14:paraId="0B54EBFB" w14:textId="77777777" w:rsidR="00F73866" w:rsidRDefault="00F73866" w:rsidP="00367E83">
            <w:pPr>
              <w:spacing w:line="360" w:lineRule="auto"/>
              <w:ind w:firstLine="360"/>
              <w:jc w:val="both"/>
              <w:rPr>
                <w:rFonts w:ascii="GHEA Grapalat" w:hAnsi="GHEA Grapalat"/>
                <w:sz w:val="24"/>
                <w:szCs w:val="24"/>
                <w:lang w:val="hy-AM"/>
              </w:rPr>
            </w:pPr>
          </w:p>
          <w:p w14:paraId="61EE6741" w14:textId="77777777" w:rsidR="00F73866" w:rsidRDefault="00F73866" w:rsidP="00367E83">
            <w:pPr>
              <w:spacing w:line="360" w:lineRule="auto"/>
              <w:ind w:firstLine="360"/>
              <w:jc w:val="both"/>
              <w:rPr>
                <w:rFonts w:ascii="GHEA Grapalat" w:hAnsi="GHEA Grapalat"/>
                <w:sz w:val="24"/>
                <w:szCs w:val="24"/>
                <w:lang w:val="hy-AM"/>
              </w:rPr>
            </w:pPr>
          </w:p>
          <w:p w14:paraId="0C196C44" w14:textId="77777777" w:rsidR="00F73866" w:rsidRDefault="00F73866" w:rsidP="00367E83">
            <w:pPr>
              <w:spacing w:line="360" w:lineRule="auto"/>
              <w:ind w:firstLine="360"/>
              <w:jc w:val="both"/>
              <w:rPr>
                <w:rFonts w:ascii="GHEA Grapalat" w:hAnsi="GHEA Grapalat"/>
                <w:sz w:val="24"/>
                <w:szCs w:val="24"/>
                <w:lang w:val="hy-AM"/>
              </w:rPr>
            </w:pPr>
          </w:p>
          <w:p w14:paraId="2F33AA4D" w14:textId="77777777" w:rsidR="00F73866" w:rsidRDefault="00F73866" w:rsidP="00367E83">
            <w:pPr>
              <w:spacing w:line="360" w:lineRule="auto"/>
              <w:ind w:firstLine="360"/>
              <w:jc w:val="both"/>
              <w:rPr>
                <w:rFonts w:ascii="GHEA Grapalat" w:hAnsi="GHEA Grapalat"/>
                <w:sz w:val="24"/>
                <w:szCs w:val="24"/>
                <w:lang w:val="hy-AM"/>
              </w:rPr>
            </w:pPr>
          </w:p>
          <w:p w14:paraId="191A8D46" w14:textId="77777777" w:rsidR="00F73866" w:rsidRDefault="00F73866" w:rsidP="00367E83">
            <w:pPr>
              <w:spacing w:line="360" w:lineRule="auto"/>
              <w:ind w:firstLine="360"/>
              <w:jc w:val="both"/>
              <w:rPr>
                <w:rFonts w:ascii="GHEA Grapalat" w:hAnsi="GHEA Grapalat"/>
                <w:sz w:val="24"/>
                <w:szCs w:val="24"/>
                <w:lang w:val="hy-AM"/>
              </w:rPr>
            </w:pPr>
          </w:p>
          <w:p w14:paraId="6B2007BD" w14:textId="77777777" w:rsidR="00F73866" w:rsidRDefault="00F73866" w:rsidP="00367E83">
            <w:pPr>
              <w:spacing w:line="360" w:lineRule="auto"/>
              <w:ind w:firstLine="360"/>
              <w:jc w:val="both"/>
              <w:rPr>
                <w:rFonts w:ascii="GHEA Grapalat" w:hAnsi="GHEA Grapalat"/>
                <w:sz w:val="24"/>
                <w:szCs w:val="24"/>
                <w:lang w:val="hy-AM"/>
              </w:rPr>
            </w:pPr>
          </w:p>
          <w:p w14:paraId="12829D81" w14:textId="77777777" w:rsidR="00F73866" w:rsidRDefault="00F73866" w:rsidP="00367E83">
            <w:pPr>
              <w:spacing w:line="360" w:lineRule="auto"/>
              <w:ind w:firstLine="360"/>
              <w:jc w:val="both"/>
              <w:rPr>
                <w:rFonts w:ascii="GHEA Grapalat" w:hAnsi="GHEA Grapalat"/>
                <w:sz w:val="24"/>
                <w:szCs w:val="24"/>
                <w:lang w:val="hy-AM"/>
              </w:rPr>
            </w:pPr>
          </w:p>
          <w:p w14:paraId="530C49A0" w14:textId="77777777" w:rsidR="00F73866" w:rsidRDefault="00F73866" w:rsidP="00367E83">
            <w:pPr>
              <w:spacing w:line="360" w:lineRule="auto"/>
              <w:ind w:firstLine="360"/>
              <w:jc w:val="both"/>
              <w:rPr>
                <w:rFonts w:ascii="GHEA Grapalat" w:hAnsi="GHEA Grapalat"/>
                <w:sz w:val="24"/>
                <w:szCs w:val="24"/>
                <w:lang w:val="hy-AM"/>
              </w:rPr>
            </w:pPr>
          </w:p>
          <w:p w14:paraId="2F79CA5B" w14:textId="77777777" w:rsidR="00F73866" w:rsidRDefault="00F73866" w:rsidP="00367E83">
            <w:pPr>
              <w:spacing w:line="360" w:lineRule="auto"/>
              <w:ind w:firstLine="360"/>
              <w:jc w:val="both"/>
              <w:rPr>
                <w:rFonts w:ascii="GHEA Grapalat" w:hAnsi="GHEA Grapalat"/>
                <w:sz w:val="24"/>
                <w:szCs w:val="24"/>
                <w:lang w:val="hy-AM"/>
              </w:rPr>
            </w:pPr>
          </w:p>
          <w:p w14:paraId="4842D760" w14:textId="77777777" w:rsidR="00F73866" w:rsidRDefault="00F73866" w:rsidP="00367E83">
            <w:pPr>
              <w:spacing w:line="360" w:lineRule="auto"/>
              <w:ind w:firstLine="360"/>
              <w:jc w:val="both"/>
              <w:rPr>
                <w:rFonts w:ascii="GHEA Grapalat" w:hAnsi="GHEA Grapalat"/>
                <w:sz w:val="24"/>
                <w:szCs w:val="24"/>
                <w:lang w:val="hy-AM"/>
              </w:rPr>
            </w:pPr>
          </w:p>
          <w:p w14:paraId="7BC6692F" w14:textId="77777777" w:rsidR="00F73866" w:rsidRDefault="00F73866" w:rsidP="00367E83">
            <w:pPr>
              <w:spacing w:line="360" w:lineRule="auto"/>
              <w:ind w:firstLine="360"/>
              <w:jc w:val="both"/>
              <w:rPr>
                <w:rFonts w:ascii="GHEA Grapalat" w:hAnsi="GHEA Grapalat"/>
                <w:sz w:val="24"/>
                <w:szCs w:val="24"/>
                <w:lang w:val="hy-AM"/>
              </w:rPr>
            </w:pPr>
          </w:p>
          <w:p w14:paraId="6E15111B" w14:textId="77777777" w:rsidR="00F73866" w:rsidRDefault="00F73866" w:rsidP="00367E83">
            <w:pPr>
              <w:spacing w:line="360" w:lineRule="auto"/>
              <w:ind w:firstLine="360"/>
              <w:jc w:val="both"/>
              <w:rPr>
                <w:rFonts w:ascii="GHEA Grapalat" w:hAnsi="GHEA Grapalat"/>
                <w:sz w:val="24"/>
                <w:szCs w:val="24"/>
                <w:lang w:val="hy-AM"/>
              </w:rPr>
            </w:pPr>
          </w:p>
          <w:p w14:paraId="1E808EEB" w14:textId="77777777" w:rsidR="00F73866" w:rsidRDefault="00F73866" w:rsidP="00367E83">
            <w:pPr>
              <w:spacing w:line="360" w:lineRule="auto"/>
              <w:ind w:firstLine="360"/>
              <w:jc w:val="both"/>
              <w:rPr>
                <w:rFonts w:ascii="GHEA Grapalat" w:hAnsi="GHEA Grapalat"/>
                <w:sz w:val="24"/>
                <w:szCs w:val="24"/>
                <w:lang w:val="hy-AM"/>
              </w:rPr>
            </w:pPr>
          </w:p>
          <w:p w14:paraId="66E2ED52" w14:textId="77777777" w:rsidR="00F73866" w:rsidRDefault="00F73866" w:rsidP="00367E83">
            <w:pPr>
              <w:spacing w:line="360" w:lineRule="auto"/>
              <w:ind w:firstLine="360"/>
              <w:jc w:val="both"/>
              <w:rPr>
                <w:rFonts w:ascii="GHEA Grapalat" w:hAnsi="GHEA Grapalat"/>
                <w:sz w:val="24"/>
                <w:szCs w:val="24"/>
                <w:lang w:val="hy-AM"/>
              </w:rPr>
            </w:pPr>
          </w:p>
          <w:p w14:paraId="54B1863C" w14:textId="77777777" w:rsidR="00F73866" w:rsidRDefault="00F73866" w:rsidP="00367E83">
            <w:pPr>
              <w:spacing w:line="360" w:lineRule="auto"/>
              <w:ind w:firstLine="360"/>
              <w:jc w:val="both"/>
              <w:rPr>
                <w:rFonts w:ascii="GHEA Grapalat" w:hAnsi="GHEA Grapalat"/>
                <w:sz w:val="24"/>
                <w:szCs w:val="24"/>
                <w:lang w:val="hy-AM"/>
              </w:rPr>
            </w:pPr>
          </w:p>
          <w:p w14:paraId="39F82842" w14:textId="77777777" w:rsidR="00F73866" w:rsidRDefault="00F73866" w:rsidP="00367E83">
            <w:pPr>
              <w:spacing w:line="360" w:lineRule="auto"/>
              <w:ind w:firstLine="360"/>
              <w:jc w:val="both"/>
              <w:rPr>
                <w:rFonts w:ascii="GHEA Grapalat" w:hAnsi="GHEA Grapalat"/>
                <w:sz w:val="24"/>
                <w:szCs w:val="24"/>
                <w:lang w:val="hy-AM"/>
              </w:rPr>
            </w:pPr>
          </w:p>
          <w:p w14:paraId="61D9ABBF" w14:textId="77777777" w:rsidR="00F73866" w:rsidRDefault="00F73866" w:rsidP="00367E83">
            <w:pPr>
              <w:spacing w:line="360" w:lineRule="auto"/>
              <w:ind w:firstLine="360"/>
              <w:jc w:val="both"/>
              <w:rPr>
                <w:rFonts w:ascii="GHEA Grapalat" w:hAnsi="GHEA Grapalat"/>
                <w:sz w:val="24"/>
                <w:szCs w:val="24"/>
                <w:lang w:val="hy-AM"/>
              </w:rPr>
            </w:pPr>
          </w:p>
          <w:p w14:paraId="3E81DAC6" w14:textId="77777777" w:rsidR="00F73866" w:rsidRDefault="00F73866" w:rsidP="00367E83">
            <w:pPr>
              <w:spacing w:line="360" w:lineRule="auto"/>
              <w:ind w:firstLine="360"/>
              <w:jc w:val="both"/>
              <w:rPr>
                <w:rFonts w:ascii="GHEA Grapalat" w:hAnsi="GHEA Grapalat"/>
                <w:sz w:val="24"/>
                <w:szCs w:val="24"/>
                <w:lang w:val="hy-AM"/>
              </w:rPr>
            </w:pPr>
          </w:p>
          <w:p w14:paraId="60EA961E" w14:textId="77777777" w:rsidR="00F73866" w:rsidRDefault="00F73866" w:rsidP="00367E83">
            <w:pPr>
              <w:spacing w:line="360" w:lineRule="auto"/>
              <w:ind w:firstLine="360"/>
              <w:jc w:val="both"/>
              <w:rPr>
                <w:rFonts w:ascii="GHEA Grapalat" w:hAnsi="GHEA Grapalat"/>
                <w:sz w:val="24"/>
                <w:szCs w:val="24"/>
                <w:lang w:val="hy-AM"/>
              </w:rPr>
            </w:pPr>
          </w:p>
          <w:p w14:paraId="37AA545E" w14:textId="77777777" w:rsidR="00F73866" w:rsidRDefault="00F73866" w:rsidP="00367E83">
            <w:pPr>
              <w:spacing w:line="360" w:lineRule="auto"/>
              <w:ind w:firstLine="360"/>
              <w:jc w:val="both"/>
              <w:rPr>
                <w:rFonts w:ascii="GHEA Grapalat" w:hAnsi="GHEA Grapalat"/>
                <w:sz w:val="24"/>
                <w:szCs w:val="24"/>
                <w:lang w:val="hy-AM"/>
              </w:rPr>
            </w:pPr>
          </w:p>
          <w:p w14:paraId="10AEEB32" w14:textId="77777777" w:rsidR="00F73866" w:rsidRDefault="00F73866" w:rsidP="00367E83">
            <w:pPr>
              <w:spacing w:line="360" w:lineRule="auto"/>
              <w:ind w:firstLine="360"/>
              <w:jc w:val="both"/>
              <w:rPr>
                <w:rFonts w:ascii="GHEA Grapalat" w:hAnsi="GHEA Grapalat"/>
                <w:sz w:val="24"/>
                <w:szCs w:val="24"/>
                <w:lang w:val="hy-AM"/>
              </w:rPr>
            </w:pPr>
          </w:p>
          <w:p w14:paraId="00F8C7E1" w14:textId="77777777" w:rsidR="00F73866" w:rsidRDefault="00F73866" w:rsidP="00367E83">
            <w:pPr>
              <w:spacing w:line="360" w:lineRule="auto"/>
              <w:ind w:firstLine="360"/>
              <w:jc w:val="both"/>
              <w:rPr>
                <w:rFonts w:ascii="GHEA Grapalat" w:hAnsi="GHEA Grapalat"/>
                <w:sz w:val="24"/>
                <w:szCs w:val="24"/>
                <w:lang w:val="hy-AM"/>
              </w:rPr>
            </w:pPr>
          </w:p>
          <w:p w14:paraId="42F4119B" w14:textId="77777777" w:rsidR="00F73866" w:rsidRDefault="00F73866" w:rsidP="00367E83">
            <w:pPr>
              <w:spacing w:line="360" w:lineRule="auto"/>
              <w:ind w:firstLine="360"/>
              <w:jc w:val="both"/>
              <w:rPr>
                <w:rFonts w:ascii="GHEA Grapalat" w:hAnsi="GHEA Grapalat"/>
                <w:sz w:val="24"/>
                <w:szCs w:val="24"/>
                <w:lang w:val="hy-AM"/>
              </w:rPr>
            </w:pPr>
          </w:p>
          <w:p w14:paraId="44317685" w14:textId="77777777" w:rsidR="00F73866" w:rsidRDefault="00F73866" w:rsidP="00367E83">
            <w:pPr>
              <w:spacing w:line="360" w:lineRule="auto"/>
              <w:ind w:firstLine="360"/>
              <w:jc w:val="both"/>
              <w:rPr>
                <w:rFonts w:ascii="GHEA Grapalat" w:hAnsi="GHEA Grapalat"/>
                <w:sz w:val="24"/>
                <w:szCs w:val="24"/>
                <w:lang w:val="hy-AM"/>
              </w:rPr>
            </w:pPr>
          </w:p>
          <w:p w14:paraId="6AFE50F4" w14:textId="77777777" w:rsidR="00F73866" w:rsidRDefault="00F73866" w:rsidP="00367E83">
            <w:pPr>
              <w:spacing w:line="360" w:lineRule="auto"/>
              <w:ind w:firstLine="360"/>
              <w:jc w:val="both"/>
              <w:rPr>
                <w:rFonts w:ascii="GHEA Grapalat" w:hAnsi="GHEA Grapalat"/>
                <w:sz w:val="24"/>
                <w:szCs w:val="24"/>
                <w:lang w:val="hy-AM"/>
              </w:rPr>
            </w:pPr>
          </w:p>
          <w:p w14:paraId="47CA4CFB" w14:textId="77777777" w:rsidR="00F73866" w:rsidRDefault="00F73866" w:rsidP="00367E83">
            <w:pPr>
              <w:spacing w:line="360" w:lineRule="auto"/>
              <w:ind w:firstLine="360"/>
              <w:jc w:val="both"/>
              <w:rPr>
                <w:rFonts w:ascii="GHEA Grapalat" w:hAnsi="GHEA Grapalat"/>
                <w:sz w:val="24"/>
                <w:szCs w:val="24"/>
                <w:lang w:val="hy-AM"/>
              </w:rPr>
            </w:pPr>
          </w:p>
          <w:p w14:paraId="65AB429A" w14:textId="77777777" w:rsidR="00F73866" w:rsidRDefault="00F73866" w:rsidP="00367E83">
            <w:pPr>
              <w:spacing w:line="360" w:lineRule="auto"/>
              <w:ind w:firstLine="360"/>
              <w:jc w:val="both"/>
              <w:rPr>
                <w:rFonts w:ascii="GHEA Grapalat" w:hAnsi="GHEA Grapalat"/>
                <w:sz w:val="24"/>
                <w:szCs w:val="24"/>
                <w:lang w:val="hy-AM"/>
              </w:rPr>
            </w:pPr>
          </w:p>
          <w:p w14:paraId="263E39EC" w14:textId="36F810DA" w:rsidR="004F64DC" w:rsidRDefault="00367E83" w:rsidP="00367E83">
            <w:pPr>
              <w:spacing w:line="360" w:lineRule="auto"/>
              <w:ind w:firstLine="360"/>
              <w:jc w:val="both"/>
              <w:rPr>
                <w:rFonts w:ascii="GHEA Grapalat" w:hAnsi="GHEA Grapalat"/>
                <w:sz w:val="24"/>
                <w:szCs w:val="24"/>
                <w:lang w:val="hy-AM"/>
              </w:rPr>
            </w:pPr>
            <w:r w:rsidRPr="00367E83">
              <w:rPr>
                <w:rFonts w:ascii="GHEA Grapalat" w:hAnsi="GHEA Grapalat"/>
                <w:sz w:val="24"/>
                <w:szCs w:val="24"/>
                <w:lang w:val="hy-AM"/>
              </w:rPr>
              <w:tab/>
            </w:r>
          </w:p>
          <w:p w14:paraId="51600628" w14:textId="77777777" w:rsidR="00327026" w:rsidRDefault="00327026" w:rsidP="00367E83">
            <w:pPr>
              <w:spacing w:line="360" w:lineRule="auto"/>
              <w:ind w:firstLine="360"/>
              <w:jc w:val="both"/>
              <w:rPr>
                <w:rFonts w:ascii="GHEA Grapalat" w:hAnsi="GHEA Grapalat"/>
                <w:sz w:val="24"/>
                <w:szCs w:val="24"/>
                <w:lang w:val="hy-AM"/>
              </w:rPr>
            </w:pPr>
          </w:p>
          <w:p w14:paraId="6F3931DE" w14:textId="77777777" w:rsidR="00C366D5" w:rsidRDefault="00C366D5" w:rsidP="00367E83">
            <w:pPr>
              <w:spacing w:line="360" w:lineRule="auto"/>
              <w:ind w:firstLine="360"/>
              <w:jc w:val="both"/>
              <w:rPr>
                <w:rFonts w:ascii="GHEA Grapalat" w:hAnsi="GHEA Grapalat"/>
                <w:sz w:val="24"/>
                <w:szCs w:val="24"/>
                <w:lang w:val="hy-AM"/>
              </w:rPr>
            </w:pPr>
          </w:p>
          <w:p w14:paraId="77B21B02" w14:textId="4AEFDE8A" w:rsidR="00327026" w:rsidRDefault="00367E83" w:rsidP="00367E83">
            <w:pPr>
              <w:spacing w:line="360" w:lineRule="auto"/>
              <w:ind w:firstLine="360"/>
              <w:jc w:val="both"/>
              <w:rPr>
                <w:rFonts w:ascii="GHEA Grapalat" w:hAnsi="GHEA Grapalat"/>
                <w:bCs/>
                <w:sz w:val="24"/>
                <w:szCs w:val="24"/>
                <w:lang w:val="hy-AM"/>
              </w:rPr>
            </w:pPr>
            <w:r w:rsidRPr="00367E83">
              <w:rPr>
                <w:rFonts w:ascii="GHEA Grapalat" w:hAnsi="GHEA Grapalat"/>
                <w:sz w:val="24"/>
                <w:szCs w:val="24"/>
                <w:lang w:val="hy-AM"/>
              </w:rPr>
              <w:t xml:space="preserve">4. Հավելվածի 15-րդ կետում օգտագործվող </w:t>
            </w:r>
            <w:r w:rsidRPr="00367E83">
              <w:rPr>
                <w:rFonts w:ascii="GHEA Grapalat" w:hAnsi="GHEA Grapalat"/>
                <w:bCs/>
                <w:sz w:val="24"/>
                <w:szCs w:val="24"/>
                <w:lang w:val="hy-AM"/>
              </w:rPr>
              <w:t>«15-րդ կետում» բառերը անհրաժեշտ է փոխարինել «14-րդ կետում» բառերով:</w:t>
            </w:r>
            <w:r w:rsidRPr="00367E83">
              <w:rPr>
                <w:rFonts w:ascii="GHEA Grapalat" w:hAnsi="GHEA Grapalat"/>
                <w:bCs/>
                <w:sz w:val="24"/>
                <w:szCs w:val="24"/>
                <w:lang w:val="hy-AM"/>
              </w:rPr>
              <w:tab/>
            </w:r>
            <w:r w:rsidRPr="00367E83">
              <w:rPr>
                <w:rFonts w:ascii="GHEA Grapalat" w:hAnsi="GHEA Grapalat"/>
                <w:bCs/>
                <w:sz w:val="24"/>
                <w:szCs w:val="24"/>
                <w:lang w:val="hy-AM"/>
              </w:rPr>
              <w:tab/>
            </w:r>
          </w:p>
          <w:p w14:paraId="1D038BA7" w14:textId="65F4B434" w:rsidR="004F64DC" w:rsidRDefault="00367E83" w:rsidP="00367E83">
            <w:pPr>
              <w:spacing w:line="360" w:lineRule="auto"/>
              <w:ind w:firstLine="360"/>
              <w:jc w:val="both"/>
              <w:rPr>
                <w:rFonts w:ascii="GHEA Grapalat" w:hAnsi="GHEA Grapalat"/>
                <w:bCs/>
                <w:sz w:val="24"/>
                <w:szCs w:val="24"/>
                <w:lang w:val="hy-AM"/>
              </w:rPr>
            </w:pPr>
            <w:r w:rsidRPr="00367E83">
              <w:rPr>
                <w:rFonts w:ascii="GHEA Grapalat" w:hAnsi="GHEA Grapalat"/>
                <w:bCs/>
                <w:sz w:val="24"/>
                <w:szCs w:val="24"/>
                <w:lang w:val="hy-AM"/>
              </w:rPr>
              <w:tab/>
            </w:r>
            <w:r w:rsidRPr="00367E83">
              <w:rPr>
                <w:rFonts w:ascii="GHEA Grapalat" w:hAnsi="GHEA Grapalat"/>
                <w:bCs/>
                <w:sz w:val="24"/>
                <w:szCs w:val="24"/>
                <w:lang w:val="hy-AM"/>
              </w:rPr>
              <w:tab/>
            </w:r>
            <w:r w:rsidRPr="00367E83">
              <w:rPr>
                <w:rFonts w:ascii="GHEA Grapalat" w:hAnsi="GHEA Grapalat"/>
                <w:bCs/>
                <w:sz w:val="24"/>
                <w:szCs w:val="24"/>
                <w:lang w:val="hy-AM"/>
              </w:rPr>
              <w:tab/>
            </w:r>
            <w:r w:rsidRPr="00367E83">
              <w:rPr>
                <w:rFonts w:ascii="GHEA Grapalat" w:hAnsi="GHEA Grapalat"/>
                <w:bCs/>
                <w:sz w:val="24"/>
                <w:szCs w:val="24"/>
                <w:lang w:val="hy-AM"/>
              </w:rPr>
              <w:tab/>
            </w:r>
            <w:r w:rsidRPr="00367E83">
              <w:rPr>
                <w:rFonts w:ascii="GHEA Grapalat" w:hAnsi="GHEA Grapalat"/>
                <w:bCs/>
                <w:sz w:val="24"/>
                <w:szCs w:val="24"/>
                <w:lang w:val="hy-AM"/>
              </w:rPr>
              <w:tab/>
            </w:r>
          </w:p>
          <w:p w14:paraId="198AA294" w14:textId="77777777" w:rsidR="004F64DC" w:rsidRDefault="00367E83" w:rsidP="00367E83">
            <w:pPr>
              <w:spacing w:line="360" w:lineRule="auto"/>
              <w:ind w:firstLine="360"/>
              <w:jc w:val="both"/>
              <w:rPr>
                <w:rFonts w:ascii="GHEA Grapalat" w:hAnsi="GHEA Grapalat"/>
                <w:bCs/>
                <w:sz w:val="24"/>
                <w:szCs w:val="24"/>
                <w:lang w:val="hy-AM"/>
              </w:rPr>
            </w:pPr>
            <w:r w:rsidRPr="00367E83">
              <w:rPr>
                <w:rFonts w:ascii="GHEA Grapalat" w:hAnsi="GHEA Grapalat"/>
                <w:bCs/>
                <w:sz w:val="24"/>
                <w:szCs w:val="24"/>
                <w:lang w:val="hy-AM"/>
              </w:rPr>
              <w:t xml:space="preserve">5. Հավելվածի 17-րդ կետում հստակեցման կարիք ունի, թե որ պահից սկսած է հաշվարկվում կարգավորմամբ առաջարկվող </w:t>
            </w:r>
            <w:r w:rsidRPr="00367E83">
              <w:rPr>
                <w:rFonts w:ascii="GHEA Grapalat" w:hAnsi="GHEA Grapalat"/>
                <w:bCs/>
                <w:i/>
                <w:sz w:val="24"/>
                <w:szCs w:val="24"/>
                <w:lang w:val="hy-AM"/>
              </w:rPr>
              <w:t xml:space="preserve">5 աշխատանքային օրը </w:t>
            </w:r>
            <w:r w:rsidRPr="00367E83">
              <w:rPr>
                <w:rFonts w:ascii="GHEA Grapalat" w:hAnsi="GHEA Grapalat"/>
                <w:bCs/>
                <w:sz w:val="24"/>
                <w:szCs w:val="24"/>
                <w:lang w:val="hy-AM"/>
              </w:rPr>
              <w:t>(արտադրանքը գրանցելու մասին որոշումը կայացնելու, թե այդ որոշումը ծանուցելու պահից):</w:t>
            </w:r>
            <w:r w:rsidRPr="00367E83">
              <w:rPr>
                <w:rFonts w:ascii="GHEA Grapalat" w:hAnsi="GHEA Grapalat"/>
                <w:bCs/>
                <w:sz w:val="24"/>
                <w:szCs w:val="24"/>
                <w:lang w:val="hy-AM"/>
              </w:rPr>
              <w:tab/>
            </w:r>
            <w:r w:rsidRPr="00367E83">
              <w:rPr>
                <w:rFonts w:ascii="GHEA Grapalat" w:hAnsi="GHEA Grapalat"/>
                <w:bCs/>
                <w:sz w:val="24"/>
                <w:szCs w:val="24"/>
                <w:lang w:val="hy-AM"/>
              </w:rPr>
              <w:tab/>
              <w:t>Սույն դիտողությունը վերաբերում է նաև Հավելվածի 33-րդ կետին:</w:t>
            </w:r>
            <w:r w:rsidRPr="00367E83">
              <w:rPr>
                <w:rFonts w:ascii="GHEA Grapalat" w:hAnsi="GHEA Grapalat"/>
                <w:bCs/>
                <w:sz w:val="24"/>
                <w:szCs w:val="24"/>
                <w:lang w:val="hy-AM"/>
              </w:rPr>
              <w:tab/>
            </w:r>
            <w:r w:rsidRPr="00367E83">
              <w:rPr>
                <w:rFonts w:ascii="GHEA Grapalat" w:hAnsi="GHEA Grapalat"/>
                <w:bCs/>
                <w:sz w:val="24"/>
                <w:szCs w:val="24"/>
                <w:lang w:val="hy-AM"/>
              </w:rPr>
              <w:tab/>
            </w:r>
          </w:p>
          <w:p w14:paraId="69F6B3BF" w14:textId="77777777" w:rsidR="00367E83" w:rsidRDefault="00367E83" w:rsidP="00C366D5">
            <w:pPr>
              <w:spacing w:line="360" w:lineRule="auto"/>
              <w:ind w:firstLine="360"/>
              <w:jc w:val="both"/>
              <w:rPr>
                <w:rFonts w:ascii="GHEA Grapalat" w:hAnsi="GHEA Grapalat"/>
                <w:bCs/>
                <w:sz w:val="24"/>
                <w:szCs w:val="24"/>
                <w:lang w:val="hy-AM"/>
              </w:rPr>
            </w:pPr>
            <w:r w:rsidRPr="00367E83">
              <w:rPr>
                <w:rFonts w:ascii="GHEA Grapalat" w:hAnsi="GHEA Grapalat"/>
                <w:bCs/>
                <w:sz w:val="24"/>
                <w:szCs w:val="24"/>
                <w:lang w:val="hy-AM"/>
              </w:rPr>
              <w:t xml:space="preserve">6. Հավելվածի 29-րդ կետով նախատեսվում է պեստիցիդները և ագրոքիմիկատները գրանցումից հանելու վերաբերյալ կարգավորումներ, մինչդեռ Նախագծով սահմանված չեն արտադրանքները </w:t>
            </w:r>
            <w:r w:rsidRPr="00367E83">
              <w:rPr>
                <w:rFonts w:ascii="GHEA Grapalat" w:hAnsi="GHEA Grapalat"/>
                <w:bCs/>
                <w:i/>
                <w:sz w:val="24"/>
                <w:szCs w:val="24"/>
                <w:lang w:val="hy-AM"/>
              </w:rPr>
              <w:t>գրանցումից հանելու ժամկետների վերաբերյալ կարգավորումներ</w:t>
            </w:r>
            <w:r w:rsidRPr="00367E83">
              <w:rPr>
                <w:rFonts w:ascii="GHEA Grapalat" w:hAnsi="GHEA Grapalat"/>
                <w:bCs/>
                <w:sz w:val="24"/>
                <w:szCs w:val="24"/>
                <w:lang w:val="hy-AM"/>
              </w:rPr>
              <w:t>, ուստի առաջարկում ենք Հավելվածի 29-րդ կետի 1-4-րդ ենթակետերով հստակեցնել արտադրանքները գրանցումից հանելու ժամկետների վերաբերյալ կարգավորումներ:</w:t>
            </w:r>
          </w:p>
          <w:p w14:paraId="45FDF886" w14:textId="45889694" w:rsidR="00C366D5" w:rsidRPr="00367E83" w:rsidRDefault="00C366D5" w:rsidP="00C366D5">
            <w:pPr>
              <w:spacing w:line="360" w:lineRule="auto"/>
              <w:ind w:firstLine="360"/>
              <w:jc w:val="both"/>
              <w:rPr>
                <w:rFonts w:ascii="GHEA Grapalat" w:hAnsi="GHEA Grapalat"/>
                <w:sz w:val="24"/>
                <w:szCs w:val="24"/>
                <w:lang w:val="hy-AM"/>
              </w:rPr>
            </w:pPr>
          </w:p>
        </w:tc>
        <w:tc>
          <w:tcPr>
            <w:tcW w:w="4864" w:type="dxa"/>
          </w:tcPr>
          <w:p w14:paraId="2D66F61E" w14:textId="77777777" w:rsidR="00367E83" w:rsidRDefault="00367E83" w:rsidP="00CB53EB">
            <w:pPr>
              <w:spacing w:line="360" w:lineRule="auto"/>
              <w:jc w:val="center"/>
              <w:rPr>
                <w:rFonts w:ascii="GHEA Grapalat" w:hAnsi="GHEA Grapalat"/>
                <w:sz w:val="24"/>
                <w:szCs w:val="24"/>
                <w:lang w:val="hy-AM"/>
              </w:rPr>
            </w:pPr>
          </w:p>
          <w:p w14:paraId="322FD98E" w14:textId="77777777" w:rsidR="00367E83" w:rsidRDefault="00367E83" w:rsidP="00CB53EB">
            <w:pPr>
              <w:spacing w:line="360" w:lineRule="auto"/>
              <w:jc w:val="center"/>
              <w:rPr>
                <w:rFonts w:ascii="GHEA Grapalat" w:hAnsi="GHEA Grapalat"/>
                <w:sz w:val="24"/>
                <w:szCs w:val="24"/>
                <w:lang w:val="hy-AM"/>
              </w:rPr>
            </w:pPr>
          </w:p>
          <w:p w14:paraId="285DAEB6" w14:textId="77777777" w:rsidR="00367E83" w:rsidRDefault="00367E83" w:rsidP="00CB53EB">
            <w:pPr>
              <w:spacing w:line="360" w:lineRule="auto"/>
              <w:jc w:val="center"/>
              <w:rPr>
                <w:rFonts w:ascii="GHEA Grapalat" w:hAnsi="GHEA Grapalat"/>
                <w:sz w:val="24"/>
                <w:szCs w:val="24"/>
                <w:lang w:val="hy-AM"/>
              </w:rPr>
            </w:pPr>
          </w:p>
          <w:p w14:paraId="196B34CD" w14:textId="77777777" w:rsidR="00367E83" w:rsidRDefault="00367E83" w:rsidP="00CB53EB">
            <w:pPr>
              <w:spacing w:line="360" w:lineRule="auto"/>
              <w:jc w:val="center"/>
              <w:rPr>
                <w:rFonts w:ascii="GHEA Grapalat" w:hAnsi="GHEA Grapalat"/>
                <w:sz w:val="24"/>
                <w:szCs w:val="24"/>
                <w:lang w:val="hy-AM"/>
              </w:rPr>
            </w:pPr>
          </w:p>
          <w:p w14:paraId="32D748B8" w14:textId="77777777" w:rsidR="00367E83" w:rsidRDefault="00367E83" w:rsidP="00CB53EB">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0A86E0D7" w14:textId="77777777" w:rsidR="000946C8" w:rsidRDefault="000946C8" w:rsidP="00CB53EB">
            <w:pPr>
              <w:spacing w:line="360" w:lineRule="auto"/>
              <w:jc w:val="center"/>
              <w:rPr>
                <w:rFonts w:ascii="GHEA Grapalat" w:hAnsi="GHEA Grapalat"/>
                <w:sz w:val="24"/>
                <w:szCs w:val="24"/>
                <w:lang w:val="hy-AM"/>
              </w:rPr>
            </w:pPr>
          </w:p>
          <w:p w14:paraId="1A4C3F72" w14:textId="77777777" w:rsidR="000946C8" w:rsidRDefault="000946C8" w:rsidP="00CB53EB">
            <w:pPr>
              <w:spacing w:line="360" w:lineRule="auto"/>
              <w:jc w:val="center"/>
              <w:rPr>
                <w:rFonts w:ascii="GHEA Grapalat" w:hAnsi="GHEA Grapalat"/>
                <w:sz w:val="24"/>
                <w:szCs w:val="24"/>
                <w:lang w:val="hy-AM"/>
              </w:rPr>
            </w:pPr>
          </w:p>
          <w:p w14:paraId="52BD93BD" w14:textId="460CA40E" w:rsidR="000946C8" w:rsidRDefault="000946C8" w:rsidP="00CB53EB">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4FD0AD19" w14:textId="77777777" w:rsidR="007E4FAD" w:rsidRDefault="007E4FAD" w:rsidP="00CB53EB">
            <w:pPr>
              <w:spacing w:line="360" w:lineRule="auto"/>
              <w:jc w:val="center"/>
              <w:rPr>
                <w:rFonts w:ascii="GHEA Grapalat" w:hAnsi="GHEA Grapalat"/>
                <w:sz w:val="24"/>
                <w:szCs w:val="24"/>
                <w:lang w:val="hy-AM"/>
              </w:rPr>
            </w:pPr>
          </w:p>
          <w:p w14:paraId="36A861C4" w14:textId="77777777" w:rsidR="007E4FAD" w:rsidRDefault="007E4FAD" w:rsidP="00CB53EB">
            <w:pPr>
              <w:spacing w:line="360" w:lineRule="auto"/>
              <w:jc w:val="center"/>
              <w:rPr>
                <w:rFonts w:ascii="GHEA Grapalat" w:hAnsi="GHEA Grapalat"/>
                <w:sz w:val="24"/>
                <w:szCs w:val="24"/>
                <w:lang w:val="hy-AM"/>
              </w:rPr>
            </w:pPr>
          </w:p>
          <w:p w14:paraId="55DD5EFA" w14:textId="77777777" w:rsidR="007E4FAD" w:rsidRDefault="007E4FAD" w:rsidP="00CB53EB">
            <w:pPr>
              <w:spacing w:line="360" w:lineRule="auto"/>
              <w:jc w:val="center"/>
              <w:rPr>
                <w:rFonts w:ascii="GHEA Grapalat" w:hAnsi="GHEA Grapalat"/>
                <w:sz w:val="24"/>
                <w:szCs w:val="24"/>
                <w:lang w:val="hy-AM"/>
              </w:rPr>
            </w:pPr>
          </w:p>
          <w:p w14:paraId="73AF52F4" w14:textId="77777777" w:rsidR="007E4FAD" w:rsidRDefault="007E4FAD" w:rsidP="00CB53EB">
            <w:pPr>
              <w:spacing w:line="360" w:lineRule="auto"/>
              <w:jc w:val="center"/>
              <w:rPr>
                <w:rFonts w:ascii="GHEA Grapalat" w:hAnsi="GHEA Grapalat"/>
                <w:sz w:val="24"/>
                <w:szCs w:val="24"/>
                <w:lang w:val="hy-AM"/>
              </w:rPr>
            </w:pPr>
          </w:p>
          <w:p w14:paraId="49E82068" w14:textId="77777777" w:rsidR="007E4FAD" w:rsidRDefault="007E4FAD" w:rsidP="00CB53EB">
            <w:pPr>
              <w:spacing w:line="360" w:lineRule="auto"/>
              <w:jc w:val="center"/>
              <w:rPr>
                <w:rFonts w:ascii="GHEA Grapalat" w:hAnsi="GHEA Grapalat"/>
                <w:sz w:val="24"/>
                <w:szCs w:val="24"/>
                <w:lang w:val="hy-AM"/>
              </w:rPr>
            </w:pPr>
          </w:p>
          <w:p w14:paraId="71E88E8C" w14:textId="77777777" w:rsidR="007E4FAD" w:rsidRDefault="007E4FAD" w:rsidP="00CB53EB">
            <w:pPr>
              <w:spacing w:line="360" w:lineRule="auto"/>
              <w:jc w:val="center"/>
              <w:rPr>
                <w:rFonts w:ascii="GHEA Grapalat" w:hAnsi="GHEA Grapalat"/>
                <w:sz w:val="24"/>
                <w:szCs w:val="24"/>
                <w:lang w:val="hy-AM"/>
              </w:rPr>
            </w:pPr>
          </w:p>
          <w:p w14:paraId="10652F30" w14:textId="77777777" w:rsidR="007E4FAD" w:rsidRDefault="007E4FAD" w:rsidP="00CB53EB">
            <w:pPr>
              <w:spacing w:line="360" w:lineRule="auto"/>
              <w:jc w:val="center"/>
              <w:rPr>
                <w:rFonts w:ascii="GHEA Grapalat" w:hAnsi="GHEA Grapalat"/>
                <w:sz w:val="24"/>
                <w:szCs w:val="24"/>
                <w:lang w:val="hy-AM"/>
              </w:rPr>
            </w:pPr>
          </w:p>
          <w:p w14:paraId="07A368FE" w14:textId="77777777" w:rsidR="007E4FAD" w:rsidRDefault="007E4FAD" w:rsidP="00CB53EB">
            <w:pPr>
              <w:spacing w:line="360" w:lineRule="auto"/>
              <w:jc w:val="center"/>
              <w:rPr>
                <w:rFonts w:ascii="GHEA Grapalat" w:hAnsi="GHEA Grapalat"/>
                <w:sz w:val="24"/>
                <w:szCs w:val="24"/>
                <w:lang w:val="hy-AM"/>
              </w:rPr>
            </w:pPr>
          </w:p>
          <w:p w14:paraId="3E6DAFC5" w14:textId="0486F125" w:rsidR="007E4FAD" w:rsidRDefault="007E4FAD" w:rsidP="00CB53EB">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մասամբ</w:t>
            </w:r>
          </w:p>
          <w:p w14:paraId="23BF3E37" w14:textId="5C4064FF" w:rsidR="007E4FAD" w:rsidRPr="003248A1" w:rsidRDefault="00312209" w:rsidP="003248A1">
            <w:pPr>
              <w:spacing w:line="360" w:lineRule="auto"/>
              <w:jc w:val="both"/>
              <w:rPr>
                <w:rFonts w:ascii="GHEA Grapalat" w:hAnsi="GHEA Grapalat"/>
                <w:sz w:val="24"/>
                <w:szCs w:val="24"/>
                <w:lang w:val="hy-AM"/>
              </w:rPr>
            </w:pPr>
            <w:r w:rsidRPr="00367E83">
              <w:rPr>
                <w:rFonts w:ascii="GHEA Grapalat" w:hAnsi="GHEA Grapalat"/>
                <w:sz w:val="24"/>
                <w:szCs w:val="24"/>
                <w:lang w:val="hy-AM"/>
              </w:rPr>
              <w:t>Նախագծի 2-րդ կետով հաստատվող հավելվածի (այսուհետ՝ Հավելված) 11-րդ կետ</w:t>
            </w:r>
            <w:r w:rsidR="001A5EE5">
              <w:rPr>
                <w:rFonts w:ascii="GHEA Grapalat" w:hAnsi="GHEA Grapalat"/>
                <w:sz w:val="24"/>
                <w:szCs w:val="24"/>
                <w:lang w:val="hy-AM"/>
              </w:rPr>
              <w:t xml:space="preserve">ում ավելացվել են նաև </w:t>
            </w:r>
            <w:r w:rsidR="001A5EE5" w:rsidRPr="003248A1">
              <w:rPr>
                <w:rFonts w:ascii="GHEA Grapalat" w:hAnsi="GHEA Grapalat"/>
                <w:sz w:val="24"/>
                <w:szCs w:val="24"/>
                <w:lang w:val="hy-AM"/>
              </w:rPr>
              <w:t xml:space="preserve">Մեծ Բրիտանիայի և Հյուսիսային Իռլանդիայի </w:t>
            </w:r>
            <w:r w:rsidR="001A5EE5" w:rsidRPr="003248A1">
              <w:rPr>
                <w:rFonts w:ascii="GHEA Grapalat" w:hAnsi="GHEA Grapalat"/>
                <w:sz w:val="24"/>
                <w:szCs w:val="24"/>
                <w:lang w:val="hy-AM"/>
              </w:rPr>
              <w:lastRenderedPageBreak/>
              <w:t>Միացյալ Թագավորությունը</w:t>
            </w:r>
            <w:r w:rsidR="00AB52BC">
              <w:rPr>
                <w:rFonts w:ascii="GHEA Grapalat" w:hAnsi="GHEA Grapalat"/>
                <w:sz w:val="24"/>
                <w:szCs w:val="24"/>
                <w:lang w:val="hy-AM"/>
              </w:rPr>
              <w:t xml:space="preserve">, </w:t>
            </w:r>
            <w:r w:rsidR="001A5EE5" w:rsidRPr="003248A1">
              <w:rPr>
                <w:rFonts w:ascii="GHEA Grapalat" w:hAnsi="GHEA Grapalat"/>
                <w:sz w:val="24"/>
                <w:szCs w:val="24"/>
                <w:lang w:val="hy-AM"/>
              </w:rPr>
              <w:t>Իսլանդիա</w:t>
            </w:r>
            <w:r w:rsidR="003248A1" w:rsidRPr="003248A1">
              <w:rPr>
                <w:rFonts w:ascii="GHEA Grapalat" w:hAnsi="GHEA Grapalat"/>
                <w:sz w:val="24"/>
                <w:szCs w:val="24"/>
                <w:lang w:val="hy-AM"/>
              </w:rPr>
              <w:t>ն</w:t>
            </w:r>
            <w:r w:rsidR="001A5EE5" w:rsidRPr="003248A1">
              <w:rPr>
                <w:rFonts w:ascii="GHEA Grapalat" w:hAnsi="GHEA Grapalat"/>
                <w:sz w:val="24"/>
                <w:szCs w:val="24"/>
                <w:lang w:val="hy-AM"/>
              </w:rPr>
              <w:t>, Նորվեգիա</w:t>
            </w:r>
            <w:r w:rsidR="003248A1" w:rsidRPr="003248A1">
              <w:rPr>
                <w:rFonts w:ascii="GHEA Grapalat" w:hAnsi="GHEA Grapalat"/>
                <w:sz w:val="24"/>
                <w:szCs w:val="24"/>
                <w:lang w:val="hy-AM"/>
              </w:rPr>
              <w:t>ն</w:t>
            </w:r>
            <w:r w:rsidR="001A5EE5" w:rsidRPr="003248A1">
              <w:rPr>
                <w:rFonts w:ascii="GHEA Grapalat" w:hAnsi="GHEA Grapalat"/>
                <w:sz w:val="24"/>
                <w:szCs w:val="24"/>
                <w:lang w:val="hy-AM"/>
              </w:rPr>
              <w:t xml:space="preserve"> և Շվեյցարիա</w:t>
            </w:r>
            <w:r w:rsidR="003248A1">
              <w:rPr>
                <w:rFonts w:ascii="GHEA Grapalat" w:hAnsi="GHEA Grapalat"/>
                <w:sz w:val="24"/>
                <w:szCs w:val="24"/>
                <w:lang w:val="hy-AM"/>
              </w:rPr>
              <w:t>ն։</w:t>
            </w:r>
            <w:r w:rsidR="001A5EE5">
              <w:rPr>
                <w:rFonts w:ascii="GHEA Grapalat" w:hAnsi="GHEA Grapalat"/>
                <w:sz w:val="24"/>
                <w:szCs w:val="24"/>
                <w:lang w:val="hy-AM"/>
              </w:rPr>
              <w:t xml:space="preserve"> </w:t>
            </w:r>
            <w:r w:rsidR="003248A1" w:rsidRPr="003248A1">
              <w:rPr>
                <w:rFonts w:ascii="GHEA Grapalat" w:hAnsi="GHEA Grapalat"/>
                <w:sz w:val="24"/>
                <w:szCs w:val="24"/>
                <w:lang w:val="hy-AM"/>
              </w:rPr>
              <w:t>ԵՄ երկրներում պարարտանյութերը չեն ենթարկվում պարբերական կամ մասնակի գրանցման, այլ դրանց շրջանառությունը կարգավորվում է Եվրոպական Միության պարար</w:t>
            </w:r>
            <w:r w:rsidR="00EA38A5">
              <w:rPr>
                <w:rFonts w:ascii="GHEA Grapalat" w:hAnsi="GHEA Grapalat"/>
                <w:sz w:val="24"/>
                <w:szCs w:val="24"/>
                <w:lang w:val="hy-AM"/>
              </w:rPr>
              <w:t>-</w:t>
            </w:r>
            <w:r w:rsidR="003248A1" w:rsidRPr="003248A1">
              <w:rPr>
                <w:rFonts w:ascii="GHEA Grapalat" w:hAnsi="GHEA Grapalat"/>
                <w:sz w:val="24"/>
                <w:szCs w:val="24"/>
                <w:lang w:val="hy-AM"/>
              </w:rPr>
              <w:t xml:space="preserve">տանյութերի կանոնակարգով (EC N 2003/2003), որը սահմանում է </w:t>
            </w:r>
            <w:r w:rsidR="00327026">
              <w:rPr>
                <w:rFonts w:ascii="GHEA Grapalat" w:hAnsi="GHEA Grapalat"/>
                <w:sz w:val="24"/>
                <w:szCs w:val="24"/>
                <w:lang w:val="hy-AM"/>
              </w:rPr>
              <w:t xml:space="preserve">անվտանգության </w:t>
            </w:r>
            <w:r w:rsidR="003248A1" w:rsidRPr="003248A1">
              <w:rPr>
                <w:rFonts w:ascii="GHEA Grapalat" w:hAnsi="GHEA Grapalat"/>
                <w:sz w:val="24"/>
                <w:szCs w:val="24"/>
                <w:lang w:val="hy-AM"/>
              </w:rPr>
              <w:t xml:space="preserve">հատուկ պահանջներ և չափանիշներ։ ԵՄ պարարտանյութերի կանոնակարգը թույլ է տալիս պարարտանյութերի ազատ շրջանառություն ամբողջ Եվրոպական միությունում՝ համապատասխանեցնելով այդ նյութերը որոշակի անվտանգության ստանդարտներին։ </w:t>
            </w:r>
          </w:p>
          <w:p w14:paraId="3189B47D" w14:textId="2D6F6D3E" w:rsidR="003248A1" w:rsidRPr="00E50CDC" w:rsidRDefault="003248A1" w:rsidP="003248A1">
            <w:pPr>
              <w:spacing w:line="360" w:lineRule="auto"/>
              <w:jc w:val="both"/>
              <w:rPr>
                <w:rFonts w:ascii="GHEA Grapalat" w:hAnsi="GHEA Grapalat"/>
                <w:sz w:val="24"/>
                <w:szCs w:val="24"/>
                <w:lang w:val="hy-AM"/>
              </w:rPr>
            </w:pPr>
            <w:r w:rsidRPr="003248A1">
              <w:rPr>
                <w:rFonts w:ascii="GHEA Grapalat" w:hAnsi="GHEA Grapalat"/>
                <w:sz w:val="24"/>
                <w:szCs w:val="24"/>
                <w:lang w:val="hy-AM"/>
              </w:rPr>
              <w:t xml:space="preserve">Հավելվածի 11-րդ կետով սահմանված մնացած </w:t>
            </w:r>
            <w:r w:rsidR="00EA38A5">
              <w:rPr>
                <w:rFonts w:ascii="GHEA Grapalat" w:hAnsi="GHEA Grapalat"/>
                <w:sz w:val="24"/>
                <w:szCs w:val="24"/>
                <w:lang w:val="hy-AM"/>
              </w:rPr>
              <w:t xml:space="preserve">եվրոպական </w:t>
            </w:r>
            <w:r w:rsidRPr="003248A1">
              <w:rPr>
                <w:rFonts w:ascii="GHEA Grapalat" w:hAnsi="GHEA Grapalat"/>
                <w:sz w:val="24"/>
                <w:szCs w:val="24"/>
                <w:lang w:val="hy-AM"/>
              </w:rPr>
              <w:t>պետությունները չեն հանդիսանում ԵՄ անդամ, սակայն</w:t>
            </w:r>
            <w:r w:rsidR="00EA38A5">
              <w:rPr>
                <w:rFonts w:ascii="GHEA Grapalat" w:hAnsi="GHEA Grapalat"/>
                <w:sz w:val="24"/>
                <w:szCs w:val="24"/>
                <w:lang w:val="hy-AM"/>
              </w:rPr>
              <w:t xml:space="preserve"> նշված երկրներում</w:t>
            </w:r>
            <w:r w:rsidRPr="003248A1">
              <w:rPr>
                <w:rFonts w:ascii="GHEA Grapalat" w:hAnsi="GHEA Grapalat"/>
                <w:sz w:val="24"/>
                <w:szCs w:val="24"/>
                <w:lang w:val="hy-AM"/>
              </w:rPr>
              <w:t xml:space="preserve"> </w:t>
            </w:r>
            <w:r w:rsidR="009915B9">
              <w:rPr>
                <w:rFonts w:ascii="GHEA Grapalat" w:hAnsi="GHEA Grapalat"/>
                <w:sz w:val="24"/>
                <w:szCs w:val="24"/>
                <w:lang w:val="hy-AM"/>
              </w:rPr>
              <w:t xml:space="preserve">տվյալ ոլորտում </w:t>
            </w:r>
            <w:r w:rsidR="00EA38A5">
              <w:rPr>
                <w:rFonts w:ascii="GHEA Grapalat" w:hAnsi="GHEA Grapalat"/>
                <w:sz w:val="24"/>
                <w:szCs w:val="24"/>
                <w:lang w:val="hy-AM"/>
              </w:rPr>
              <w:lastRenderedPageBreak/>
              <w:t>գործող օրենսդրությունը հիմնված է ԵՄ կանոնակարգերի վրա</w:t>
            </w:r>
            <w:r w:rsidR="009915B9">
              <w:rPr>
                <w:rFonts w:ascii="GHEA Grapalat" w:hAnsi="GHEA Grapalat"/>
                <w:sz w:val="24"/>
                <w:szCs w:val="24"/>
                <w:lang w:val="hy-AM"/>
              </w:rPr>
              <w:t xml:space="preserve">, </w:t>
            </w:r>
            <w:r w:rsidR="009915B9" w:rsidRPr="003248A1">
              <w:rPr>
                <w:rFonts w:ascii="GHEA Grapalat" w:hAnsi="GHEA Grapalat"/>
                <w:sz w:val="24"/>
                <w:szCs w:val="24"/>
                <w:lang w:val="hy-AM"/>
              </w:rPr>
              <w:t xml:space="preserve">ինչը հնարավորություն է տալիս նմանատիպ մոտեցումներ կիրառել </w:t>
            </w:r>
            <w:r w:rsidR="009915B9">
              <w:rPr>
                <w:rFonts w:ascii="GHEA Grapalat" w:hAnsi="GHEA Grapalat"/>
                <w:sz w:val="24"/>
                <w:szCs w:val="24"/>
                <w:lang w:val="hy-AM"/>
              </w:rPr>
              <w:t xml:space="preserve">նաև այս երկրներում </w:t>
            </w:r>
            <w:r w:rsidR="00AB52BC">
              <w:rPr>
                <w:rFonts w:ascii="GHEA Grapalat" w:hAnsi="GHEA Grapalat"/>
                <w:sz w:val="24"/>
                <w:szCs w:val="24"/>
                <w:lang w:val="hy-AM"/>
              </w:rPr>
              <w:t>ագրոքիմիկատների</w:t>
            </w:r>
            <w:r w:rsidR="009915B9">
              <w:rPr>
                <w:rFonts w:ascii="GHEA Grapalat" w:hAnsi="GHEA Grapalat"/>
                <w:sz w:val="24"/>
                <w:szCs w:val="24"/>
                <w:lang w:val="hy-AM"/>
              </w:rPr>
              <w:t xml:space="preserve"> շրջանառության</w:t>
            </w:r>
            <w:r w:rsidR="009915B9" w:rsidRPr="003248A1">
              <w:rPr>
                <w:rFonts w:ascii="GHEA Grapalat" w:hAnsi="GHEA Grapalat"/>
                <w:sz w:val="24"/>
                <w:szCs w:val="24"/>
                <w:lang w:val="hy-AM"/>
              </w:rPr>
              <w:t xml:space="preserve"> նկատմամբ</w:t>
            </w:r>
            <w:r w:rsidR="009915B9">
              <w:rPr>
                <w:rFonts w:ascii="GHEA Grapalat" w:hAnsi="GHEA Grapalat"/>
                <w:sz w:val="24"/>
                <w:szCs w:val="24"/>
                <w:lang w:val="hy-AM"/>
              </w:rPr>
              <w:t>, հետևաբար</w:t>
            </w:r>
            <w:r w:rsidR="00327026">
              <w:rPr>
                <w:rFonts w:ascii="GHEA Grapalat" w:hAnsi="GHEA Grapalat"/>
                <w:sz w:val="24"/>
                <w:szCs w:val="24"/>
                <w:lang w:val="hy-AM"/>
              </w:rPr>
              <w:t>,</w:t>
            </w:r>
            <w:r w:rsidR="009915B9">
              <w:rPr>
                <w:rFonts w:ascii="GHEA Grapalat" w:hAnsi="GHEA Grapalat"/>
                <w:sz w:val="24"/>
                <w:szCs w:val="24"/>
                <w:lang w:val="hy-AM"/>
              </w:rPr>
              <w:t xml:space="preserve"> այն </w:t>
            </w:r>
            <w:r w:rsidRPr="003248A1">
              <w:rPr>
                <w:rFonts w:ascii="GHEA Grapalat" w:hAnsi="GHEA Grapalat"/>
                <w:sz w:val="24"/>
                <w:szCs w:val="24"/>
                <w:lang w:val="hy-AM"/>
              </w:rPr>
              <w:t>կարգավորվում է նույն կերպ, ինչպես ԵՄ-ում:</w:t>
            </w:r>
            <w:r w:rsidR="00AB52BC">
              <w:rPr>
                <w:rFonts w:ascii="GHEA Grapalat" w:hAnsi="GHEA Grapalat"/>
                <w:sz w:val="24"/>
                <w:szCs w:val="24"/>
                <w:lang w:val="hy-AM"/>
              </w:rPr>
              <w:t xml:space="preserve"> </w:t>
            </w:r>
            <w:r w:rsidR="00AB52BC" w:rsidRPr="00AB52BC">
              <w:rPr>
                <w:rFonts w:ascii="GHEA Grapalat" w:hAnsi="GHEA Grapalat"/>
                <w:sz w:val="24"/>
                <w:szCs w:val="24"/>
                <w:lang w:val="hy-AM"/>
              </w:rPr>
              <w:t>Այ</w:t>
            </w:r>
            <w:r w:rsidR="00AB52BC">
              <w:rPr>
                <w:rFonts w:ascii="GHEA Grapalat" w:hAnsi="GHEA Grapalat"/>
                <w:sz w:val="24"/>
                <w:szCs w:val="24"/>
                <w:lang w:val="hy-AM"/>
              </w:rPr>
              <w:t>ս</w:t>
            </w:r>
            <w:r w:rsidR="00AB52BC" w:rsidRPr="00AB52BC">
              <w:rPr>
                <w:rFonts w:ascii="GHEA Grapalat" w:hAnsi="GHEA Grapalat"/>
                <w:sz w:val="24"/>
                <w:szCs w:val="24"/>
                <w:lang w:val="hy-AM"/>
              </w:rPr>
              <w:t xml:space="preserve">պիսով, ԵՄ երկրներում և ԵՄ օրենսդրությամբ կարգավորվող երկրներում </w:t>
            </w:r>
            <w:r w:rsidR="00AB52BC">
              <w:rPr>
                <w:rFonts w:ascii="GHEA Grapalat" w:hAnsi="GHEA Grapalat"/>
                <w:sz w:val="24"/>
                <w:szCs w:val="24"/>
                <w:lang w:val="hy-AM"/>
              </w:rPr>
              <w:t>ագրոքիմիկատները</w:t>
            </w:r>
            <w:r w:rsidR="00AB52BC" w:rsidRPr="00AB52BC">
              <w:rPr>
                <w:rFonts w:ascii="GHEA Grapalat" w:hAnsi="GHEA Grapalat"/>
                <w:sz w:val="24"/>
                <w:szCs w:val="24"/>
                <w:lang w:val="hy-AM"/>
              </w:rPr>
              <w:t xml:space="preserve"> չեն գրանցվում առանձին, այլ պարզապես պետք է համապատասխանեն սահմանված ստանդարտներին</w:t>
            </w:r>
            <w:r w:rsidR="00AB52BC">
              <w:rPr>
                <w:rFonts w:ascii="GHEA Grapalat" w:hAnsi="GHEA Grapalat"/>
                <w:sz w:val="24"/>
                <w:szCs w:val="24"/>
                <w:lang w:val="hy-AM"/>
              </w:rPr>
              <w:t xml:space="preserve"> և պահանջներին,</w:t>
            </w:r>
            <w:r w:rsidR="00AB52BC" w:rsidRPr="00AB52BC">
              <w:rPr>
                <w:rFonts w:ascii="GHEA Grapalat" w:hAnsi="GHEA Grapalat"/>
                <w:sz w:val="24"/>
                <w:szCs w:val="24"/>
                <w:lang w:val="hy-AM"/>
              </w:rPr>
              <w:t xml:space="preserve"> </w:t>
            </w:r>
            <w:r w:rsidR="00AB52BC">
              <w:rPr>
                <w:rFonts w:ascii="GHEA Grapalat" w:hAnsi="GHEA Grapalat"/>
                <w:sz w:val="24"/>
                <w:szCs w:val="24"/>
                <w:lang w:val="hy-AM"/>
              </w:rPr>
              <w:t>որը խստորեն վերահսկվում է</w:t>
            </w:r>
            <w:r w:rsidR="00AB52BC" w:rsidRPr="00AB52BC">
              <w:rPr>
                <w:rFonts w:ascii="GHEA Grapalat" w:hAnsi="GHEA Grapalat"/>
                <w:sz w:val="24"/>
                <w:szCs w:val="24"/>
                <w:lang w:val="hy-AM"/>
              </w:rPr>
              <w:t xml:space="preserve"> համապատասխան մարմինների կողմից</w:t>
            </w:r>
            <w:r w:rsidR="00AB52BC" w:rsidRPr="00E50CDC">
              <w:rPr>
                <w:rFonts w:ascii="GHEA Grapalat" w:hAnsi="GHEA Grapalat"/>
                <w:sz w:val="24"/>
                <w:szCs w:val="24"/>
                <w:lang w:val="hy-AM"/>
              </w:rPr>
              <w:t>:</w:t>
            </w:r>
          </w:p>
          <w:p w14:paraId="5B06FA94" w14:textId="1FC037B8" w:rsidR="00F73866" w:rsidRPr="00AE5B0C" w:rsidRDefault="00D25A62" w:rsidP="00F73866">
            <w:pPr>
              <w:spacing w:line="360" w:lineRule="auto"/>
              <w:jc w:val="both"/>
              <w:rPr>
                <w:rFonts w:ascii="GHEA Grapalat" w:hAnsi="GHEA Grapalat"/>
                <w:sz w:val="24"/>
                <w:szCs w:val="24"/>
                <w:lang w:val="hy-AM"/>
              </w:rPr>
            </w:pPr>
            <w:r w:rsidRPr="00E50CDC">
              <w:rPr>
                <w:rFonts w:ascii="GHEA Grapalat" w:hAnsi="GHEA Grapalat"/>
                <w:sz w:val="24"/>
                <w:szCs w:val="24"/>
                <w:lang w:val="hy-AM"/>
              </w:rPr>
              <w:t xml:space="preserve">Միաժամանակ, </w:t>
            </w:r>
            <w:r w:rsidR="00F47603" w:rsidRPr="00E50CDC">
              <w:rPr>
                <w:rFonts w:ascii="GHEA Grapalat" w:hAnsi="GHEA Grapalat"/>
                <w:sz w:val="24"/>
                <w:szCs w:val="24"/>
                <w:lang w:val="hy-AM"/>
              </w:rPr>
              <w:t xml:space="preserve">Հավելվածի 12-րդ կետով առաջարկվող իրավակարգավորումները սահմանվել են՝ հաշվի առնելով նշված </w:t>
            </w:r>
            <w:r w:rsidRPr="00E50CDC">
              <w:rPr>
                <w:rFonts w:ascii="GHEA Grapalat" w:hAnsi="GHEA Grapalat" w:cs="Sylfaen"/>
                <w:sz w:val="24"/>
                <w:szCs w:val="24"/>
                <w:lang w:val="hy-AM"/>
              </w:rPr>
              <w:t>երկր</w:t>
            </w:r>
            <w:r w:rsidR="00F47603" w:rsidRPr="00E50CDC">
              <w:rPr>
                <w:rFonts w:ascii="GHEA Grapalat" w:hAnsi="GHEA Grapalat" w:cs="Sylfaen"/>
                <w:sz w:val="24"/>
                <w:szCs w:val="24"/>
                <w:lang w:val="hy-AM"/>
              </w:rPr>
              <w:t>ներում</w:t>
            </w:r>
            <w:r w:rsidR="00E50CDC">
              <w:rPr>
                <w:rFonts w:ascii="GHEA Grapalat" w:hAnsi="GHEA Grapalat" w:cs="Sylfaen"/>
                <w:sz w:val="24"/>
                <w:szCs w:val="24"/>
                <w:lang w:val="hy-AM"/>
              </w:rPr>
              <w:t xml:space="preserve"> </w:t>
            </w:r>
            <w:r w:rsidRPr="00E50CDC">
              <w:rPr>
                <w:rFonts w:ascii="GHEA Grapalat" w:hAnsi="GHEA Grapalat" w:cs="Sylfaen"/>
                <w:sz w:val="24"/>
                <w:szCs w:val="24"/>
                <w:lang w:val="hy-AM"/>
              </w:rPr>
              <w:t xml:space="preserve">պեստիցիդների </w:t>
            </w:r>
            <w:r w:rsidR="0064226C">
              <w:rPr>
                <w:rFonts w:ascii="GHEA Grapalat" w:hAnsi="GHEA Grapalat" w:cs="Sylfaen"/>
                <w:sz w:val="24"/>
                <w:szCs w:val="24"/>
                <w:lang w:val="hy-AM"/>
              </w:rPr>
              <w:t xml:space="preserve">և ագրոքիմիկատների </w:t>
            </w:r>
            <w:r w:rsidRPr="00E50CDC">
              <w:rPr>
                <w:rFonts w:ascii="GHEA Grapalat" w:hAnsi="GHEA Grapalat" w:cs="Sylfaen"/>
                <w:sz w:val="24"/>
                <w:szCs w:val="24"/>
                <w:lang w:val="hy-AM"/>
              </w:rPr>
              <w:t xml:space="preserve">արտադրության, </w:t>
            </w:r>
            <w:r w:rsidRPr="00E50CDC">
              <w:rPr>
                <w:rFonts w:ascii="GHEA Grapalat" w:hAnsi="GHEA Grapalat" w:cs="Sylfaen"/>
                <w:sz w:val="24"/>
                <w:szCs w:val="24"/>
                <w:lang w:val="hy-AM"/>
              </w:rPr>
              <w:lastRenderedPageBreak/>
              <w:t>օգտագործման, թունաբանահիգիենիկ փորձաքննությունների գործընթացների նկատմամբ վերահսկողության գործող իրավակարգավորումները,  պեստիցիդների կիրառության ոլորտում առկա գիտափորձարարական աշխատանքների իրականացման հնարավորություններն ու լաբորատոր կարողությունները,  դրանց տեխնիկական բարձր վերազին</w:t>
            </w:r>
            <w:r w:rsidR="00A40E50">
              <w:rPr>
                <w:rFonts w:ascii="GHEA Grapalat" w:hAnsi="GHEA Grapalat" w:cs="Sylfaen"/>
                <w:sz w:val="24"/>
                <w:szCs w:val="24"/>
                <w:lang w:val="hy-AM"/>
              </w:rPr>
              <w:t>-</w:t>
            </w:r>
            <w:r w:rsidRPr="00E50CDC">
              <w:rPr>
                <w:rFonts w:ascii="GHEA Grapalat" w:hAnsi="GHEA Grapalat" w:cs="Sylfaen"/>
                <w:sz w:val="24"/>
                <w:szCs w:val="24"/>
                <w:lang w:val="hy-AM"/>
              </w:rPr>
              <w:t>վածությունը և համապատասխա</w:t>
            </w:r>
            <w:r w:rsidR="00A40E50">
              <w:rPr>
                <w:rFonts w:ascii="GHEA Grapalat" w:hAnsi="GHEA Grapalat" w:cs="Sylfaen"/>
                <w:sz w:val="24"/>
                <w:szCs w:val="24"/>
                <w:lang w:val="hy-AM"/>
              </w:rPr>
              <w:t>-</w:t>
            </w:r>
            <w:r w:rsidRPr="00E50CDC">
              <w:rPr>
                <w:rFonts w:ascii="GHEA Grapalat" w:hAnsi="GHEA Grapalat" w:cs="Sylfaen"/>
                <w:sz w:val="24"/>
                <w:szCs w:val="24"/>
                <w:lang w:val="hy-AM"/>
              </w:rPr>
              <w:t xml:space="preserve">նությունը միջազգային </w:t>
            </w:r>
            <w:r w:rsidRPr="003E597E">
              <w:rPr>
                <w:rFonts w:ascii="GHEA Grapalat" w:hAnsi="GHEA Grapalat" w:cs="Sylfaen"/>
                <w:sz w:val="24"/>
                <w:szCs w:val="24"/>
                <w:lang w:val="hy-AM"/>
              </w:rPr>
              <w:t>չափանիշներին։</w:t>
            </w:r>
            <w:r w:rsidR="00E50CDC" w:rsidRPr="003E597E">
              <w:rPr>
                <w:rFonts w:ascii="GHEA Grapalat" w:hAnsi="GHEA Grapalat" w:cs="Sylfaen"/>
                <w:sz w:val="24"/>
                <w:szCs w:val="24"/>
                <w:lang w:val="hy-AM"/>
              </w:rPr>
              <w:t xml:space="preserve"> Ուստի, </w:t>
            </w:r>
            <w:r w:rsidR="003E597E" w:rsidRPr="003E597E">
              <w:rPr>
                <w:rFonts w:ascii="GHEA Grapalat" w:hAnsi="GHEA Grapalat" w:cs="Sylfaen"/>
                <w:sz w:val="24"/>
                <w:szCs w:val="24"/>
                <w:lang w:val="hy-AM"/>
              </w:rPr>
              <w:t>ինչպես նշված է նախագծի հիմնավորման մեջ՝ նման գերհագեցած լաբորատորիաներում և գիտահե</w:t>
            </w:r>
            <w:r w:rsidR="00A40E50">
              <w:rPr>
                <w:rFonts w:ascii="GHEA Grapalat" w:hAnsi="GHEA Grapalat" w:cs="Sylfaen"/>
                <w:sz w:val="24"/>
                <w:szCs w:val="24"/>
                <w:lang w:val="hy-AM"/>
              </w:rPr>
              <w:t>-</w:t>
            </w:r>
            <w:r w:rsidR="003E597E" w:rsidRPr="003E597E">
              <w:rPr>
                <w:rFonts w:ascii="GHEA Grapalat" w:hAnsi="GHEA Grapalat" w:cs="Sylfaen"/>
                <w:sz w:val="24"/>
                <w:szCs w:val="24"/>
                <w:lang w:val="hy-AM"/>
              </w:rPr>
              <w:t xml:space="preserve">տազոտական հաստատություններում իրականացված փորձարկումների արդյունքներերով, ինչպես նաև </w:t>
            </w:r>
            <w:r w:rsidR="00C366D5">
              <w:rPr>
                <w:rFonts w:ascii="GHEA Grapalat" w:hAnsi="GHEA Grapalat" w:cs="Sylfaen"/>
                <w:sz w:val="24"/>
                <w:szCs w:val="24"/>
                <w:lang w:val="hy-AM"/>
              </w:rPr>
              <w:t xml:space="preserve">վերահսկողական </w:t>
            </w:r>
            <w:r w:rsidR="003E597E" w:rsidRPr="003E597E">
              <w:rPr>
                <w:rFonts w:ascii="GHEA Grapalat" w:hAnsi="GHEA Grapalat" w:cs="Sylfaen"/>
                <w:sz w:val="24"/>
                <w:szCs w:val="24"/>
                <w:lang w:val="hy-AM"/>
              </w:rPr>
              <w:t xml:space="preserve">խիստ չափանիշներ ունեցող համակարգերով արտադրված, գրանցված և օգտագործվող </w:t>
            </w:r>
            <w:r w:rsidR="003E597E" w:rsidRPr="003E597E">
              <w:rPr>
                <w:rFonts w:ascii="GHEA Grapalat" w:hAnsi="GHEA Grapalat" w:cs="Sylfaen"/>
                <w:sz w:val="24"/>
                <w:szCs w:val="24"/>
                <w:lang w:val="hy-AM"/>
              </w:rPr>
              <w:lastRenderedPageBreak/>
              <w:t xml:space="preserve">թունաքիմիկատները </w:t>
            </w:r>
            <w:r w:rsidR="00C366D5">
              <w:rPr>
                <w:rFonts w:ascii="GHEA Grapalat" w:hAnsi="GHEA Grapalat" w:cs="Sylfaen"/>
                <w:sz w:val="24"/>
                <w:szCs w:val="24"/>
                <w:lang w:val="hy-AM"/>
              </w:rPr>
              <w:t xml:space="preserve">մեր </w:t>
            </w:r>
            <w:r w:rsidR="003E597E" w:rsidRPr="003E597E">
              <w:rPr>
                <w:rFonts w:ascii="GHEA Grapalat" w:hAnsi="GHEA Grapalat" w:cs="Sylfaen"/>
                <w:sz w:val="24"/>
                <w:szCs w:val="24"/>
                <w:lang w:val="hy-AM"/>
              </w:rPr>
              <w:t>հանրա</w:t>
            </w:r>
            <w:r w:rsidR="00A40E50">
              <w:rPr>
                <w:rFonts w:ascii="GHEA Grapalat" w:hAnsi="GHEA Grapalat" w:cs="Sylfaen"/>
                <w:sz w:val="24"/>
                <w:szCs w:val="24"/>
                <w:lang w:val="hy-AM"/>
              </w:rPr>
              <w:t>-</w:t>
            </w:r>
            <w:r w:rsidR="003E597E" w:rsidRPr="003E597E">
              <w:rPr>
                <w:rFonts w:ascii="GHEA Grapalat" w:hAnsi="GHEA Grapalat" w:cs="Sylfaen"/>
                <w:sz w:val="24"/>
                <w:szCs w:val="24"/>
                <w:lang w:val="hy-AM"/>
              </w:rPr>
              <w:t xml:space="preserve">պետությունում գրանցելու համար կրկնակի թունաբանահիգիենիկ փորձարկումներ իրականացնելու անհրաժեշտությունը բացակայում է։ Հարկ է նշել, որ պեստիցիդների </w:t>
            </w:r>
            <w:r w:rsidR="003E597E" w:rsidRPr="003E597E">
              <w:rPr>
                <w:rFonts w:ascii="GHEA Grapalat" w:hAnsi="GHEA Grapalat"/>
                <w:sz w:val="24"/>
                <w:szCs w:val="24"/>
                <w:lang w:val="hy-AM"/>
              </w:rPr>
              <w:t>դաշտային և լաբորատոր փորձարկման արդյունքների վերաբերյալ տեղեկանքի</w:t>
            </w:r>
            <w:r w:rsidR="009030DC">
              <w:rPr>
                <w:rFonts w:ascii="GHEA Grapalat" w:hAnsi="GHEA Grapalat"/>
                <w:sz w:val="24"/>
                <w:szCs w:val="24"/>
                <w:lang w:val="hy-AM"/>
              </w:rPr>
              <w:t xml:space="preserve"> պահանջի</w:t>
            </w:r>
            <w:r w:rsidR="003E597E" w:rsidRPr="003E597E">
              <w:rPr>
                <w:rFonts w:ascii="GHEA Grapalat" w:hAnsi="GHEA Grapalat"/>
                <w:sz w:val="24"/>
                <w:szCs w:val="24"/>
                <w:lang w:val="hy-AM"/>
              </w:rPr>
              <w:t>, ինչպես նաև պարզեցված ընթացա</w:t>
            </w:r>
            <w:r w:rsidR="009030DC">
              <w:rPr>
                <w:rFonts w:ascii="GHEA Grapalat" w:hAnsi="GHEA Grapalat"/>
                <w:sz w:val="24"/>
                <w:szCs w:val="24"/>
                <w:lang w:val="hy-AM"/>
              </w:rPr>
              <w:t>կարգով գրանցվող պեստի</w:t>
            </w:r>
            <w:r w:rsidR="00A40E50">
              <w:rPr>
                <w:rFonts w:ascii="GHEA Grapalat" w:hAnsi="GHEA Grapalat"/>
                <w:sz w:val="24"/>
                <w:szCs w:val="24"/>
                <w:lang w:val="hy-AM"/>
              </w:rPr>
              <w:t>-</w:t>
            </w:r>
            <w:r w:rsidR="009030DC">
              <w:rPr>
                <w:rFonts w:ascii="GHEA Grapalat" w:hAnsi="GHEA Grapalat"/>
                <w:sz w:val="24"/>
                <w:szCs w:val="24"/>
                <w:lang w:val="hy-AM"/>
              </w:rPr>
              <w:t>ցիդների և ագրոքիմիկատների համար թունաբանահիգիենիկ գնահատումը հավաստող փաստաթղթի պահանջի բացակայության վերաբերյալ իրավա</w:t>
            </w:r>
            <w:r w:rsidR="00A40E50">
              <w:rPr>
                <w:rFonts w:ascii="GHEA Grapalat" w:hAnsi="GHEA Grapalat"/>
                <w:sz w:val="24"/>
                <w:szCs w:val="24"/>
                <w:lang w:val="hy-AM"/>
              </w:rPr>
              <w:t>-</w:t>
            </w:r>
            <w:r w:rsidR="009030DC">
              <w:rPr>
                <w:rFonts w:ascii="GHEA Grapalat" w:hAnsi="GHEA Grapalat"/>
                <w:sz w:val="24"/>
                <w:szCs w:val="24"/>
                <w:lang w:val="hy-AM"/>
              </w:rPr>
              <w:t xml:space="preserve">կարգավորումները </w:t>
            </w:r>
            <w:r w:rsidR="00F73866" w:rsidRPr="00AE5B0C">
              <w:rPr>
                <w:rFonts w:ascii="GHEA Grapalat" w:hAnsi="GHEA Grapalat"/>
                <w:sz w:val="24"/>
                <w:szCs w:val="24"/>
                <w:lang w:val="hy-AM"/>
              </w:rPr>
              <w:t>սույն նախագծի կարգավորման առարկա չեն հանդիսանում</w:t>
            </w:r>
            <w:r w:rsidR="00F73866">
              <w:rPr>
                <w:rFonts w:ascii="GHEA Grapalat" w:hAnsi="GHEA Grapalat"/>
                <w:sz w:val="24"/>
                <w:szCs w:val="24"/>
                <w:lang w:val="hy-AM"/>
              </w:rPr>
              <w:t>,</w:t>
            </w:r>
            <w:r w:rsidR="00F73866" w:rsidRPr="00AE5B0C">
              <w:rPr>
                <w:rFonts w:ascii="GHEA Grapalat" w:hAnsi="GHEA Grapalat"/>
                <w:sz w:val="24"/>
                <w:szCs w:val="24"/>
                <w:lang w:val="hy-AM"/>
              </w:rPr>
              <w:t xml:space="preserve"> </w:t>
            </w:r>
            <w:r w:rsidR="00F73866">
              <w:rPr>
                <w:rFonts w:ascii="GHEA Grapalat" w:hAnsi="GHEA Grapalat"/>
                <w:sz w:val="24"/>
                <w:szCs w:val="24"/>
                <w:lang w:val="hy-AM"/>
              </w:rPr>
              <w:t>հ</w:t>
            </w:r>
            <w:r w:rsidR="00F73866" w:rsidRPr="00AE5B0C">
              <w:rPr>
                <w:rFonts w:ascii="GHEA Grapalat" w:hAnsi="GHEA Grapalat"/>
                <w:sz w:val="24"/>
                <w:szCs w:val="24"/>
                <w:lang w:val="hy-AM"/>
              </w:rPr>
              <w:t>ամապատասխան կարգավորումները սահմանված են 2024 թվականի նոյեմբերի 15-ին ընդունված «Բուսաս</w:t>
            </w:r>
            <w:r w:rsidR="00483BC5">
              <w:rPr>
                <w:rFonts w:ascii="GHEA Grapalat" w:hAnsi="GHEA Grapalat"/>
                <w:sz w:val="24"/>
                <w:szCs w:val="24"/>
                <w:lang w:val="hy-AM"/>
              </w:rPr>
              <w:t>ա</w:t>
            </w:r>
            <w:r w:rsidR="00F73866" w:rsidRPr="00AE5B0C">
              <w:rPr>
                <w:rFonts w:ascii="GHEA Grapalat" w:hAnsi="GHEA Grapalat"/>
                <w:sz w:val="24"/>
                <w:szCs w:val="24"/>
                <w:lang w:val="hy-AM"/>
              </w:rPr>
              <w:t xml:space="preserve">նաիտարիայի մասին» օրենքում փոփոխություններ և լրացումներ </w:t>
            </w:r>
            <w:r w:rsidR="00F73866" w:rsidRPr="00AE5B0C">
              <w:rPr>
                <w:rFonts w:ascii="GHEA Grapalat" w:hAnsi="GHEA Grapalat"/>
                <w:sz w:val="24"/>
                <w:szCs w:val="24"/>
                <w:lang w:val="hy-AM"/>
              </w:rPr>
              <w:lastRenderedPageBreak/>
              <w:t>կատարելու մասին ՀՕ-460-Ն օրենքով։</w:t>
            </w:r>
          </w:p>
          <w:p w14:paraId="66F87D88" w14:textId="77777777" w:rsidR="00327026" w:rsidRDefault="00327026" w:rsidP="00327026">
            <w:pPr>
              <w:spacing w:line="360" w:lineRule="auto"/>
              <w:jc w:val="center"/>
              <w:rPr>
                <w:rFonts w:ascii="GHEA Grapalat" w:hAnsi="GHEA Grapalat"/>
                <w:sz w:val="24"/>
                <w:szCs w:val="24"/>
                <w:lang w:val="hy-AM"/>
              </w:rPr>
            </w:pPr>
          </w:p>
          <w:p w14:paraId="532B8E9B" w14:textId="112581FD" w:rsidR="007E4FAD" w:rsidRPr="00327026" w:rsidRDefault="00327026" w:rsidP="00327026">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4B83219C" w14:textId="77777777" w:rsidR="000946C8" w:rsidRPr="00E50CDC" w:rsidRDefault="000946C8" w:rsidP="00CB53EB">
            <w:pPr>
              <w:spacing w:line="360" w:lineRule="auto"/>
              <w:jc w:val="center"/>
              <w:rPr>
                <w:rFonts w:ascii="GHEA Grapalat" w:hAnsi="GHEA Grapalat"/>
                <w:sz w:val="24"/>
                <w:szCs w:val="24"/>
                <w:lang w:val="hy-AM"/>
              </w:rPr>
            </w:pPr>
          </w:p>
          <w:p w14:paraId="123CD6FC" w14:textId="77777777" w:rsidR="000946C8" w:rsidRDefault="000946C8" w:rsidP="00CB53EB">
            <w:pPr>
              <w:spacing w:line="360" w:lineRule="auto"/>
              <w:jc w:val="center"/>
              <w:rPr>
                <w:rFonts w:ascii="GHEA Grapalat" w:hAnsi="GHEA Grapalat"/>
                <w:sz w:val="24"/>
                <w:szCs w:val="24"/>
                <w:lang w:val="hy-AM"/>
              </w:rPr>
            </w:pPr>
          </w:p>
          <w:p w14:paraId="638F1928" w14:textId="47D50226" w:rsidR="000946C8" w:rsidRDefault="00327026" w:rsidP="00CB53EB">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57622671" w14:textId="77777777" w:rsidR="00327026" w:rsidRDefault="00327026" w:rsidP="00CB53EB">
            <w:pPr>
              <w:spacing w:line="360" w:lineRule="auto"/>
              <w:jc w:val="center"/>
              <w:rPr>
                <w:rFonts w:ascii="GHEA Grapalat" w:hAnsi="GHEA Grapalat"/>
                <w:sz w:val="24"/>
                <w:szCs w:val="24"/>
                <w:lang w:val="hy-AM"/>
              </w:rPr>
            </w:pPr>
          </w:p>
          <w:p w14:paraId="4DAEB069" w14:textId="77777777" w:rsidR="00327026" w:rsidRDefault="00327026" w:rsidP="00CB53EB">
            <w:pPr>
              <w:spacing w:line="360" w:lineRule="auto"/>
              <w:jc w:val="center"/>
              <w:rPr>
                <w:rFonts w:ascii="GHEA Grapalat" w:hAnsi="GHEA Grapalat"/>
                <w:sz w:val="24"/>
                <w:szCs w:val="24"/>
                <w:lang w:val="hy-AM"/>
              </w:rPr>
            </w:pPr>
          </w:p>
          <w:p w14:paraId="7C4BBDDE" w14:textId="77777777" w:rsidR="00327026" w:rsidRDefault="00327026" w:rsidP="00CB53EB">
            <w:pPr>
              <w:spacing w:line="360" w:lineRule="auto"/>
              <w:jc w:val="center"/>
              <w:rPr>
                <w:rFonts w:ascii="GHEA Grapalat" w:hAnsi="GHEA Grapalat"/>
                <w:sz w:val="24"/>
                <w:szCs w:val="24"/>
                <w:lang w:val="hy-AM"/>
              </w:rPr>
            </w:pPr>
          </w:p>
          <w:p w14:paraId="5B0C78DC" w14:textId="3A10CADB" w:rsidR="00327026" w:rsidRDefault="00327026" w:rsidP="00CB53EB">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37A4A6B9" w14:textId="77777777" w:rsidR="000946C8" w:rsidRDefault="000946C8" w:rsidP="00CB53EB">
            <w:pPr>
              <w:spacing w:line="360" w:lineRule="auto"/>
              <w:jc w:val="center"/>
              <w:rPr>
                <w:rFonts w:ascii="GHEA Grapalat" w:hAnsi="GHEA Grapalat"/>
                <w:sz w:val="24"/>
                <w:szCs w:val="24"/>
                <w:lang w:val="hy-AM"/>
              </w:rPr>
            </w:pPr>
          </w:p>
          <w:p w14:paraId="1797B95A" w14:textId="77777777" w:rsidR="000946C8" w:rsidRDefault="000946C8" w:rsidP="00CB53EB">
            <w:pPr>
              <w:spacing w:line="360" w:lineRule="auto"/>
              <w:jc w:val="center"/>
              <w:rPr>
                <w:rFonts w:ascii="GHEA Grapalat" w:hAnsi="GHEA Grapalat"/>
                <w:sz w:val="24"/>
                <w:szCs w:val="24"/>
                <w:lang w:val="hy-AM"/>
              </w:rPr>
            </w:pPr>
          </w:p>
          <w:p w14:paraId="6AD31378" w14:textId="77777777" w:rsidR="000946C8" w:rsidRDefault="000946C8" w:rsidP="00CB53EB">
            <w:pPr>
              <w:spacing w:line="360" w:lineRule="auto"/>
              <w:jc w:val="center"/>
              <w:rPr>
                <w:rFonts w:ascii="GHEA Grapalat" w:hAnsi="GHEA Grapalat"/>
                <w:sz w:val="24"/>
                <w:szCs w:val="24"/>
                <w:lang w:val="hy-AM"/>
              </w:rPr>
            </w:pPr>
          </w:p>
          <w:p w14:paraId="6D3682E5" w14:textId="77777777" w:rsidR="000946C8" w:rsidRDefault="000946C8" w:rsidP="00CB53EB">
            <w:pPr>
              <w:spacing w:line="360" w:lineRule="auto"/>
              <w:jc w:val="center"/>
              <w:rPr>
                <w:rFonts w:ascii="GHEA Grapalat" w:hAnsi="GHEA Grapalat"/>
                <w:sz w:val="24"/>
                <w:szCs w:val="24"/>
                <w:lang w:val="hy-AM"/>
              </w:rPr>
            </w:pPr>
          </w:p>
          <w:p w14:paraId="3B33FF07" w14:textId="43CC2070" w:rsidR="000946C8" w:rsidRDefault="000946C8" w:rsidP="00CB53EB">
            <w:pPr>
              <w:spacing w:line="360" w:lineRule="auto"/>
              <w:jc w:val="center"/>
              <w:rPr>
                <w:rFonts w:ascii="GHEA Grapalat" w:hAnsi="GHEA Grapalat"/>
                <w:sz w:val="24"/>
                <w:szCs w:val="24"/>
                <w:lang w:val="hy-AM"/>
              </w:rPr>
            </w:pPr>
          </w:p>
        </w:tc>
      </w:tr>
      <w:tr w:rsidR="00DB1515" w:rsidRPr="00BD0300" w14:paraId="4D8C7FE6" w14:textId="77777777" w:rsidTr="00DB1515">
        <w:trPr>
          <w:trHeight w:val="260"/>
        </w:trPr>
        <w:tc>
          <w:tcPr>
            <w:tcW w:w="10069" w:type="dxa"/>
            <w:vMerge w:val="restart"/>
            <w:shd w:val="clear" w:color="auto" w:fill="D9D9D9" w:themeFill="background1" w:themeFillShade="D9"/>
          </w:tcPr>
          <w:p w14:paraId="41CF6FED" w14:textId="3C00E046" w:rsidR="00DB1515" w:rsidRPr="00DB1515" w:rsidRDefault="009A6EF5" w:rsidP="00367E83">
            <w:pPr>
              <w:spacing w:line="360" w:lineRule="auto"/>
              <w:ind w:firstLine="360"/>
              <w:jc w:val="both"/>
              <w:rPr>
                <w:rFonts w:ascii="GHEA Grapalat" w:hAnsi="GHEA Grapalat"/>
                <w:sz w:val="24"/>
                <w:szCs w:val="24"/>
                <w:lang w:val="hy-AM"/>
              </w:rPr>
            </w:pPr>
            <w:r>
              <w:rPr>
                <w:rFonts w:ascii="GHEA Grapalat" w:hAnsi="GHEA Grapalat" w:cs="Cambria Math"/>
                <w:noProof/>
                <w:sz w:val="24"/>
                <w:szCs w:val="24"/>
                <w:lang w:val="hy-AM"/>
              </w:rPr>
              <w:lastRenderedPageBreak/>
              <w:t>7</w:t>
            </w:r>
            <w:r>
              <w:rPr>
                <w:rFonts w:ascii="MS Mincho" w:eastAsia="MS Mincho" w:hAnsi="MS Mincho" w:cs="MS Mincho"/>
                <w:noProof/>
                <w:sz w:val="24"/>
                <w:szCs w:val="24"/>
                <w:lang w:val="hy-AM"/>
              </w:rPr>
              <w:t xml:space="preserve">․ </w:t>
            </w:r>
            <w:r w:rsidR="00DB1515" w:rsidRPr="005173B5">
              <w:rPr>
                <w:rFonts w:ascii="GHEA Grapalat" w:hAnsi="GHEA Grapalat" w:cs="Cambria Math"/>
                <w:noProof/>
                <w:sz w:val="24"/>
                <w:szCs w:val="24"/>
                <w:lang w:val="hy-AM"/>
              </w:rPr>
              <w:t>ՀՀ վարչապետի աշխատակազմի տեսչական մարմինների աշխատանքների համակարգման գրասենյակ</w:t>
            </w:r>
          </w:p>
        </w:tc>
        <w:tc>
          <w:tcPr>
            <w:tcW w:w="4864" w:type="dxa"/>
            <w:shd w:val="clear" w:color="auto" w:fill="D9D9D9" w:themeFill="background1" w:themeFillShade="D9"/>
          </w:tcPr>
          <w:p w14:paraId="4E05BF66" w14:textId="69B03E91" w:rsidR="00DB1515" w:rsidRPr="00DB1515" w:rsidRDefault="00DB1515" w:rsidP="00CB53EB">
            <w:pPr>
              <w:spacing w:line="360" w:lineRule="auto"/>
              <w:jc w:val="center"/>
              <w:rPr>
                <w:rFonts w:ascii="GHEA Grapalat" w:eastAsia="MS Mincho" w:hAnsi="GHEA Grapalat" w:cs="MS Mincho"/>
                <w:sz w:val="24"/>
                <w:szCs w:val="24"/>
                <w:lang w:val="hy-AM"/>
              </w:rPr>
            </w:pPr>
            <w:r w:rsidRPr="00DB1515">
              <w:rPr>
                <w:rFonts w:ascii="GHEA Grapalat" w:hAnsi="GHEA Grapalat"/>
                <w:sz w:val="24"/>
                <w:szCs w:val="24"/>
                <w:lang w:val="hy-AM"/>
              </w:rPr>
              <w:t>05</w:t>
            </w:r>
            <w:r w:rsidRPr="00DB1515">
              <w:rPr>
                <w:rFonts w:ascii="MS Mincho" w:eastAsia="MS Mincho" w:hAnsi="MS Mincho" w:cs="MS Mincho" w:hint="eastAsia"/>
                <w:sz w:val="24"/>
                <w:szCs w:val="24"/>
                <w:lang w:val="hy-AM"/>
              </w:rPr>
              <w:t>․</w:t>
            </w:r>
            <w:r w:rsidRPr="00DB1515">
              <w:rPr>
                <w:rFonts w:ascii="GHEA Grapalat" w:eastAsia="MS Mincho" w:hAnsi="GHEA Grapalat" w:cs="MS Mincho"/>
                <w:sz w:val="24"/>
                <w:szCs w:val="24"/>
                <w:lang w:val="hy-AM"/>
              </w:rPr>
              <w:t>05</w:t>
            </w:r>
            <w:r w:rsidRPr="00DB1515">
              <w:rPr>
                <w:rFonts w:ascii="MS Mincho" w:eastAsia="MS Mincho" w:hAnsi="MS Mincho" w:cs="MS Mincho" w:hint="eastAsia"/>
                <w:sz w:val="24"/>
                <w:szCs w:val="24"/>
                <w:lang w:val="hy-AM"/>
              </w:rPr>
              <w:t>․</w:t>
            </w:r>
            <w:r w:rsidRPr="00DB1515">
              <w:rPr>
                <w:rFonts w:ascii="GHEA Grapalat" w:eastAsia="MS Mincho" w:hAnsi="GHEA Grapalat" w:cs="MS Mincho"/>
                <w:sz w:val="24"/>
                <w:szCs w:val="24"/>
                <w:lang w:val="hy-AM"/>
              </w:rPr>
              <w:t>2025թ</w:t>
            </w:r>
            <w:r w:rsidRPr="00DB1515">
              <w:rPr>
                <w:rFonts w:ascii="MS Mincho" w:eastAsia="MS Mincho" w:hAnsi="MS Mincho" w:cs="MS Mincho" w:hint="eastAsia"/>
                <w:sz w:val="24"/>
                <w:szCs w:val="24"/>
                <w:lang w:val="hy-AM"/>
              </w:rPr>
              <w:t>․</w:t>
            </w:r>
          </w:p>
        </w:tc>
      </w:tr>
      <w:tr w:rsidR="00DB1515" w:rsidRPr="00BD0300" w14:paraId="45B6AE60" w14:textId="77777777" w:rsidTr="00DB1515">
        <w:trPr>
          <w:trHeight w:val="305"/>
        </w:trPr>
        <w:tc>
          <w:tcPr>
            <w:tcW w:w="10069" w:type="dxa"/>
            <w:vMerge/>
            <w:shd w:val="clear" w:color="auto" w:fill="D9D9D9" w:themeFill="background1" w:themeFillShade="D9"/>
          </w:tcPr>
          <w:p w14:paraId="6F52BAA3" w14:textId="77777777" w:rsidR="00DB1515" w:rsidRPr="00367E83" w:rsidRDefault="00DB1515" w:rsidP="00367E83">
            <w:pPr>
              <w:spacing w:line="360" w:lineRule="auto"/>
              <w:ind w:firstLine="360"/>
              <w:jc w:val="both"/>
              <w:rPr>
                <w:rFonts w:ascii="GHEA Grapalat" w:hAnsi="GHEA Grapalat"/>
                <w:sz w:val="24"/>
                <w:szCs w:val="24"/>
                <w:lang w:val="hy-AM"/>
              </w:rPr>
            </w:pPr>
          </w:p>
        </w:tc>
        <w:tc>
          <w:tcPr>
            <w:tcW w:w="4864" w:type="dxa"/>
            <w:shd w:val="clear" w:color="auto" w:fill="D9D9D9" w:themeFill="background1" w:themeFillShade="D9"/>
          </w:tcPr>
          <w:p w14:paraId="53CEF5C0" w14:textId="251FA005" w:rsidR="00DB1515" w:rsidRPr="00DB1515" w:rsidRDefault="00DB1515" w:rsidP="00CB53EB">
            <w:pPr>
              <w:spacing w:line="360" w:lineRule="auto"/>
              <w:jc w:val="center"/>
              <w:rPr>
                <w:rFonts w:ascii="GHEA Grapalat" w:hAnsi="GHEA Grapalat"/>
                <w:sz w:val="24"/>
                <w:szCs w:val="24"/>
                <w:lang w:val="hy-AM"/>
              </w:rPr>
            </w:pPr>
            <w:r w:rsidRPr="00DB1515">
              <w:rPr>
                <w:rFonts w:ascii="GHEA Grapalat" w:hAnsi="GHEA Grapalat"/>
                <w:sz w:val="24"/>
                <w:szCs w:val="24"/>
              </w:rPr>
              <w:t>48.56/14352-2025</w:t>
            </w:r>
          </w:p>
        </w:tc>
      </w:tr>
      <w:tr w:rsidR="00BD0300" w:rsidRPr="00F55608" w14:paraId="0C7F9B96" w14:textId="77777777" w:rsidTr="00BD0300">
        <w:trPr>
          <w:trHeight w:val="890"/>
        </w:trPr>
        <w:tc>
          <w:tcPr>
            <w:tcW w:w="10069" w:type="dxa"/>
          </w:tcPr>
          <w:p w14:paraId="48905511" w14:textId="77777777" w:rsidR="00DB1515" w:rsidRPr="00DB1515" w:rsidRDefault="00DB1515" w:rsidP="00DB1515">
            <w:pPr>
              <w:spacing w:line="360" w:lineRule="auto"/>
              <w:ind w:firstLine="360"/>
              <w:jc w:val="both"/>
              <w:rPr>
                <w:rFonts w:ascii="GHEA Grapalat" w:hAnsi="GHEA Grapalat"/>
                <w:sz w:val="24"/>
                <w:szCs w:val="24"/>
                <w:lang w:val="hy-AM"/>
              </w:rPr>
            </w:pPr>
            <w:r w:rsidRPr="00DB1515">
              <w:rPr>
                <w:rFonts w:ascii="GHEA Grapalat" w:hAnsi="GHEA Grapalat"/>
                <w:sz w:val="24"/>
                <w:szCs w:val="24"/>
                <w:lang w:val="hy-AM"/>
              </w:rPr>
              <w:t>Ի պատասխան Ձեր՝ սույն թվականի ապրիլի 22-ի թիվ 01/8156-2025 գրության՝ «Հայաստանի Հանրապետության կառավարության 2022 թվականի հուլիսի 21-ի N 1117-Ն որոշման մեջ փոփոխություն և լրացում կատարելու մասին» Կառավարության որոշման նախագծի (այսուհետ՝ Նախագիծ) վերաբերյալ հայտնում եմ հետևյալը.</w:t>
            </w:r>
          </w:p>
          <w:p w14:paraId="641C5A58" w14:textId="77777777" w:rsidR="00DB1515" w:rsidRDefault="00DB1515" w:rsidP="00DB1515">
            <w:pPr>
              <w:spacing w:line="360" w:lineRule="auto"/>
              <w:ind w:firstLine="360"/>
              <w:jc w:val="both"/>
              <w:rPr>
                <w:rFonts w:ascii="GHEA Grapalat" w:hAnsi="GHEA Grapalat"/>
                <w:sz w:val="24"/>
                <w:szCs w:val="24"/>
                <w:lang w:val="hy-AM"/>
              </w:rPr>
            </w:pPr>
            <w:r w:rsidRPr="00DB1515">
              <w:rPr>
                <w:rFonts w:ascii="GHEA Grapalat" w:hAnsi="GHEA Grapalat"/>
                <w:sz w:val="24"/>
                <w:szCs w:val="24"/>
                <w:lang w:val="hy-AM"/>
              </w:rPr>
              <w:lastRenderedPageBreak/>
              <w:t xml:space="preserve">1. Նախագծի հավելվածի (այսուհետ՝ Հավելված) 18-րդ կետի 1-ին ենթակետի համաձայն՝ </w:t>
            </w:r>
            <w:r w:rsidRPr="00DB1515">
              <w:rPr>
                <w:rFonts w:ascii="GHEA Grapalat" w:hAnsi="GHEA Grapalat"/>
                <w:b/>
                <w:i/>
                <w:sz w:val="24"/>
                <w:szCs w:val="24"/>
                <w:lang w:val="hy-AM"/>
              </w:rPr>
              <w:t>Լիազոր մարմինը պեստիցիդի գրանցումը մերժում է,</w:t>
            </w:r>
            <w:r w:rsidRPr="00DB1515">
              <w:rPr>
                <w:rFonts w:ascii="GHEA Grapalat" w:hAnsi="GHEA Grapalat"/>
                <w:sz w:val="24"/>
                <w:szCs w:val="24"/>
                <w:lang w:val="hy-AM"/>
              </w:rPr>
              <w:t xml:space="preserve"> եթե` պեստիցիդի ազդող նյութը կամ համագործիչ կամ օժանդակ նյութերից որևէ մեկը ներառված է Հայաստանի Հանրապետության կառավարության 2005 թվականի մարտի 17-ի N 293-Ն որոշման հավելվածով հաստատված Հայաստանի Հանրապետությունում արգելված քիմիական նյութերի և թունաքիմիկատների ցանկում </w:t>
            </w:r>
            <w:r w:rsidRPr="00DB1515">
              <w:rPr>
                <w:rFonts w:ascii="GHEA Grapalat" w:hAnsi="GHEA Grapalat"/>
                <w:b/>
                <w:i/>
                <w:sz w:val="24"/>
                <w:szCs w:val="24"/>
                <w:lang w:val="hy-AM"/>
              </w:rPr>
              <w:t xml:space="preserve">կամ դրանց քանակությունը գերազանցում է ցանկով սահմանված թույլատրելի պարունակությունը: </w:t>
            </w:r>
            <w:r w:rsidRPr="00DB1515">
              <w:rPr>
                <w:rFonts w:ascii="GHEA Grapalat" w:hAnsi="GHEA Grapalat"/>
                <w:sz w:val="24"/>
                <w:szCs w:val="24"/>
                <w:lang w:val="hy-AM"/>
              </w:rPr>
              <w:t xml:space="preserve">Հավելվածի 19-րդ կետի 1-ին ենթակետի համաձայն՝ </w:t>
            </w:r>
            <w:r w:rsidRPr="00DB1515">
              <w:rPr>
                <w:rFonts w:ascii="GHEA Grapalat" w:hAnsi="GHEA Grapalat"/>
                <w:b/>
                <w:i/>
                <w:sz w:val="24"/>
                <w:szCs w:val="24"/>
                <w:lang w:val="hy-AM"/>
              </w:rPr>
              <w:t>Լիազոր մարմինը ագրոքիմիկատի գրանցումը մերժում է,</w:t>
            </w:r>
            <w:r w:rsidRPr="00DB1515">
              <w:rPr>
                <w:rFonts w:ascii="GHEA Grapalat" w:hAnsi="GHEA Grapalat"/>
                <w:sz w:val="24"/>
                <w:szCs w:val="24"/>
                <w:lang w:val="hy-AM"/>
              </w:rPr>
              <w:t xml:space="preserve"> եթե` ագրոքիմիկատի սննդատարրերից որևէ մեկը ներառված է Հայաստանի Հանրապետության կառավարության 2005 թվականի մարտի 17-ի N 293-Ն որոշման հավելվածով հաստատված Հայաստանի Հանրապետությունում արգելված քիմիական նյութերի և թունաքիմիկատների ցանկում </w:t>
            </w:r>
            <w:r w:rsidRPr="00DB1515">
              <w:rPr>
                <w:rFonts w:ascii="GHEA Grapalat" w:hAnsi="GHEA Grapalat"/>
                <w:b/>
                <w:i/>
                <w:sz w:val="24"/>
                <w:szCs w:val="24"/>
                <w:lang w:val="hy-AM"/>
              </w:rPr>
              <w:t>կամ դրանց քանակությունը գերազանցում է ցանկով սահմանված թույլատրելի պարունակությունը</w:t>
            </w:r>
            <w:r w:rsidRPr="00DB1515">
              <w:rPr>
                <w:rFonts w:ascii="GHEA Grapalat" w:hAnsi="GHEA Grapalat"/>
                <w:sz w:val="24"/>
                <w:szCs w:val="24"/>
                <w:lang w:val="hy-AM"/>
              </w:rPr>
              <w:t xml:space="preserve">: Մինչդեռ, հարկ է նկատի ունենալ, որ «Բուսասանիտարիայի մասին» օրենքի (այսուհետ՝ Օրենք) 6-րդ և 6.1-ին հոդվածներով սպառիչ թվարկված են ինչպես պեստիցիդների, այնպես էլ ագրոքիմիկատների գրանցումը մերժելու հիմքերը, որում սակայն, </w:t>
            </w:r>
            <w:r w:rsidRPr="00DB1515">
              <w:rPr>
                <w:rFonts w:ascii="GHEA Grapalat" w:hAnsi="GHEA Grapalat"/>
                <w:b/>
                <w:i/>
                <w:sz w:val="24"/>
                <w:szCs w:val="24"/>
                <w:lang w:val="hy-AM"/>
              </w:rPr>
              <w:t xml:space="preserve">ազդող նյութի կամ համագործիչ կամ օժանդակ նյութերից որևէ մեկի քանակությունը ցանկով սահմանված թույլատրելի պարունակությունը գերազանցելը, </w:t>
            </w:r>
            <w:r w:rsidRPr="00DB1515">
              <w:rPr>
                <w:rFonts w:ascii="GHEA Grapalat" w:hAnsi="GHEA Grapalat"/>
                <w:sz w:val="24"/>
                <w:szCs w:val="24"/>
                <w:lang w:val="hy-AM"/>
              </w:rPr>
              <w:t>որպես պեստիցիդի գրացումը մերժելու հիմք, իսկ</w:t>
            </w:r>
            <w:r w:rsidRPr="00DB1515">
              <w:rPr>
                <w:rFonts w:ascii="GHEA Grapalat" w:hAnsi="GHEA Grapalat"/>
                <w:b/>
                <w:i/>
                <w:sz w:val="24"/>
                <w:szCs w:val="24"/>
                <w:lang w:val="hy-AM"/>
              </w:rPr>
              <w:t xml:space="preserve"> Հայաստանի Հանրապետությունում արգելված քիմիական նյութերի և թունաքիմիկատների քանակությունը ցանկով սահմանված թույլատրելի պարունակությունը գերազանցելը, </w:t>
            </w:r>
            <w:r w:rsidRPr="00DB1515">
              <w:rPr>
                <w:rFonts w:ascii="GHEA Grapalat" w:hAnsi="GHEA Grapalat"/>
                <w:sz w:val="24"/>
                <w:szCs w:val="24"/>
                <w:lang w:val="hy-AM"/>
              </w:rPr>
              <w:t xml:space="preserve">որպես ագրոքիմիկատի գրանցումը </w:t>
            </w:r>
            <w:r w:rsidRPr="00DB1515">
              <w:rPr>
                <w:rFonts w:ascii="GHEA Grapalat" w:hAnsi="GHEA Grapalat"/>
                <w:sz w:val="24"/>
                <w:szCs w:val="24"/>
                <w:lang w:val="hy-AM"/>
              </w:rPr>
              <w:lastRenderedPageBreak/>
              <w:t>մերժելու հիմք նախատեսված չէ:</w:t>
            </w:r>
          </w:p>
          <w:p w14:paraId="71BAA302" w14:textId="77777777" w:rsidR="00BC03FD" w:rsidRDefault="00BC03FD" w:rsidP="00DB1515">
            <w:pPr>
              <w:spacing w:line="360" w:lineRule="auto"/>
              <w:ind w:firstLine="360"/>
              <w:jc w:val="both"/>
              <w:rPr>
                <w:rFonts w:ascii="GHEA Grapalat" w:hAnsi="GHEA Grapalat"/>
                <w:sz w:val="24"/>
                <w:szCs w:val="24"/>
                <w:lang w:val="hy-AM"/>
              </w:rPr>
            </w:pPr>
          </w:p>
          <w:p w14:paraId="603EAA78" w14:textId="77777777" w:rsidR="00BC03FD" w:rsidRDefault="00BC03FD" w:rsidP="00DB1515">
            <w:pPr>
              <w:spacing w:line="360" w:lineRule="auto"/>
              <w:ind w:firstLine="360"/>
              <w:jc w:val="both"/>
              <w:rPr>
                <w:rFonts w:ascii="GHEA Grapalat" w:hAnsi="GHEA Grapalat"/>
                <w:sz w:val="24"/>
                <w:szCs w:val="24"/>
                <w:lang w:val="hy-AM"/>
              </w:rPr>
            </w:pPr>
          </w:p>
          <w:p w14:paraId="34E377A5" w14:textId="77777777" w:rsidR="00BC03FD" w:rsidRDefault="00BC03FD" w:rsidP="00DB1515">
            <w:pPr>
              <w:spacing w:line="360" w:lineRule="auto"/>
              <w:ind w:firstLine="360"/>
              <w:jc w:val="both"/>
              <w:rPr>
                <w:rFonts w:ascii="GHEA Grapalat" w:hAnsi="GHEA Grapalat"/>
                <w:sz w:val="24"/>
                <w:szCs w:val="24"/>
                <w:lang w:val="hy-AM"/>
              </w:rPr>
            </w:pPr>
          </w:p>
          <w:p w14:paraId="4919ABB5" w14:textId="77777777" w:rsidR="00BC03FD" w:rsidRDefault="00BC03FD" w:rsidP="00DB1515">
            <w:pPr>
              <w:spacing w:line="360" w:lineRule="auto"/>
              <w:ind w:firstLine="360"/>
              <w:jc w:val="both"/>
              <w:rPr>
                <w:rFonts w:ascii="GHEA Grapalat" w:hAnsi="GHEA Grapalat"/>
                <w:sz w:val="24"/>
                <w:szCs w:val="24"/>
                <w:lang w:val="hy-AM"/>
              </w:rPr>
            </w:pPr>
          </w:p>
          <w:p w14:paraId="578EF3A9" w14:textId="77777777" w:rsidR="00BC03FD" w:rsidRDefault="00BC03FD" w:rsidP="00DB1515">
            <w:pPr>
              <w:spacing w:line="360" w:lineRule="auto"/>
              <w:ind w:firstLine="360"/>
              <w:jc w:val="both"/>
              <w:rPr>
                <w:rFonts w:ascii="GHEA Grapalat" w:hAnsi="GHEA Grapalat"/>
                <w:sz w:val="24"/>
                <w:szCs w:val="24"/>
                <w:lang w:val="hy-AM"/>
              </w:rPr>
            </w:pPr>
          </w:p>
          <w:p w14:paraId="3C5C4465" w14:textId="77777777" w:rsidR="00BC03FD" w:rsidRDefault="00BC03FD" w:rsidP="00DB1515">
            <w:pPr>
              <w:spacing w:line="360" w:lineRule="auto"/>
              <w:ind w:firstLine="360"/>
              <w:jc w:val="both"/>
              <w:rPr>
                <w:rFonts w:ascii="GHEA Grapalat" w:hAnsi="GHEA Grapalat"/>
                <w:sz w:val="24"/>
                <w:szCs w:val="24"/>
                <w:lang w:val="hy-AM"/>
              </w:rPr>
            </w:pPr>
          </w:p>
          <w:p w14:paraId="504EED85" w14:textId="77777777" w:rsidR="00B563BE" w:rsidRDefault="00B563BE" w:rsidP="00DB1515">
            <w:pPr>
              <w:spacing w:line="360" w:lineRule="auto"/>
              <w:ind w:firstLine="360"/>
              <w:jc w:val="both"/>
              <w:rPr>
                <w:rFonts w:ascii="GHEA Grapalat" w:hAnsi="GHEA Grapalat"/>
                <w:sz w:val="24"/>
                <w:szCs w:val="24"/>
                <w:lang w:val="hy-AM"/>
              </w:rPr>
            </w:pPr>
          </w:p>
          <w:p w14:paraId="7BA7B5AA" w14:textId="77777777" w:rsidR="00B563BE" w:rsidRDefault="00B563BE" w:rsidP="00DB1515">
            <w:pPr>
              <w:spacing w:line="360" w:lineRule="auto"/>
              <w:ind w:firstLine="360"/>
              <w:jc w:val="both"/>
              <w:rPr>
                <w:rFonts w:ascii="GHEA Grapalat" w:hAnsi="GHEA Grapalat"/>
                <w:sz w:val="24"/>
                <w:szCs w:val="24"/>
                <w:lang w:val="hy-AM"/>
              </w:rPr>
            </w:pPr>
          </w:p>
          <w:p w14:paraId="59B26A94" w14:textId="77777777" w:rsidR="00BC03FD" w:rsidRPr="00DB1515" w:rsidRDefault="00BC03FD" w:rsidP="00DB1515">
            <w:pPr>
              <w:spacing w:line="360" w:lineRule="auto"/>
              <w:ind w:firstLine="360"/>
              <w:jc w:val="both"/>
              <w:rPr>
                <w:rFonts w:ascii="GHEA Grapalat" w:hAnsi="GHEA Grapalat"/>
                <w:sz w:val="24"/>
                <w:szCs w:val="24"/>
                <w:lang w:val="hy-AM"/>
              </w:rPr>
            </w:pPr>
          </w:p>
          <w:p w14:paraId="116ED830" w14:textId="77777777" w:rsidR="007B1153" w:rsidRDefault="007B1153" w:rsidP="00DB1515">
            <w:pPr>
              <w:spacing w:line="360" w:lineRule="auto"/>
              <w:ind w:firstLine="360"/>
              <w:jc w:val="both"/>
              <w:rPr>
                <w:rFonts w:ascii="GHEA Grapalat" w:hAnsi="GHEA Grapalat"/>
                <w:sz w:val="24"/>
                <w:szCs w:val="24"/>
                <w:lang w:val="hy-AM"/>
              </w:rPr>
            </w:pPr>
          </w:p>
          <w:p w14:paraId="2F82FBDC" w14:textId="6118D9F8" w:rsidR="00BD0300" w:rsidRPr="00367E83" w:rsidRDefault="00DB1515" w:rsidP="00DB1515">
            <w:pPr>
              <w:spacing w:line="360" w:lineRule="auto"/>
              <w:ind w:firstLine="360"/>
              <w:jc w:val="both"/>
              <w:rPr>
                <w:rFonts w:ascii="GHEA Grapalat" w:hAnsi="GHEA Grapalat"/>
                <w:sz w:val="24"/>
                <w:szCs w:val="24"/>
                <w:lang w:val="hy-AM"/>
              </w:rPr>
            </w:pPr>
            <w:r w:rsidRPr="00DB1515">
              <w:rPr>
                <w:rFonts w:ascii="GHEA Grapalat" w:hAnsi="GHEA Grapalat"/>
                <w:sz w:val="24"/>
                <w:szCs w:val="24"/>
                <w:lang w:val="hy-AM"/>
              </w:rPr>
              <w:t>2</w:t>
            </w:r>
            <w:r w:rsidRPr="00DB1515">
              <w:rPr>
                <w:rFonts w:ascii="MS Mincho" w:eastAsia="MS Mincho" w:hAnsi="MS Mincho" w:cs="MS Mincho" w:hint="eastAsia"/>
                <w:sz w:val="24"/>
                <w:szCs w:val="24"/>
                <w:lang w:val="hy-AM"/>
              </w:rPr>
              <w:t>․</w:t>
            </w:r>
            <w:r w:rsidRPr="00DB1515">
              <w:rPr>
                <w:rFonts w:ascii="GHEA Grapalat" w:hAnsi="GHEA Grapalat"/>
                <w:sz w:val="24"/>
                <w:szCs w:val="24"/>
                <w:lang w:val="hy-AM"/>
              </w:rPr>
              <w:t xml:space="preserve"> Ինչ վերաբերում է Հավելվածի 28-րդ կետով սահմանված կարգավորումներին</w:t>
            </w:r>
            <w:r w:rsidRPr="00DB1515">
              <w:rPr>
                <w:rFonts w:ascii="GHEA Grapalat" w:hAnsi="GHEA Grapalat"/>
                <w:b/>
                <w:i/>
                <w:sz w:val="24"/>
                <w:szCs w:val="24"/>
                <w:lang w:val="hy-AM"/>
              </w:rPr>
              <w:t xml:space="preserve">, </w:t>
            </w:r>
            <w:r w:rsidRPr="00DB1515">
              <w:rPr>
                <w:rFonts w:ascii="GHEA Grapalat" w:hAnsi="GHEA Grapalat"/>
                <w:sz w:val="24"/>
                <w:szCs w:val="24"/>
                <w:lang w:val="hy-AM"/>
              </w:rPr>
              <w:t xml:space="preserve">ապա հարկ է նկատի ունենալ, որ </w:t>
            </w:r>
            <w:r w:rsidRPr="00DB1515">
              <w:rPr>
                <w:rFonts w:ascii="GHEA Grapalat" w:hAnsi="GHEA Grapalat"/>
                <w:b/>
                <w:i/>
                <w:sz w:val="24"/>
                <w:szCs w:val="24"/>
                <w:lang w:val="hy-AM"/>
              </w:rPr>
              <w:t>Օրենքով պեստիցիդների և ագրոքիմիկատների վերագրանցումը մերժելու հիմք</w:t>
            </w:r>
            <w:r w:rsidRPr="00DB1515">
              <w:rPr>
                <w:rFonts w:ascii="GHEA Grapalat" w:hAnsi="GHEA Grapalat"/>
                <w:sz w:val="24"/>
                <w:szCs w:val="24"/>
                <w:lang w:val="hy-AM"/>
              </w:rPr>
              <w:t xml:space="preserve"> առհասարակ նախատեսված չէ:</w:t>
            </w:r>
          </w:p>
        </w:tc>
        <w:tc>
          <w:tcPr>
            <w:tcW w:w="4864" w:type="dxa"/>
          </w:tcPr>
          <w:p w14:paraId="366B48C1" w14:textId="77777777" w:rsidR="00BD0300" w:rsidRPr="008C598E" w:rsidRDefault="00BD0300" w:rsidP="00CB53EB">
            <w:pPr>
              <w:spacing w:line="360" w:lineRule="auto"/>
              <w:jc w:val="center"/>
              <w:rPr>
                <w:rFonts w:ascii="GHEA Grapalat" w:hAnsi="GHEA Grapalat" w:cs="Cambria Math"/>
                <w:noProof/>
                <w:sz w:val="24"/>
                <w:szCs w:val="24"/>
                <w:lang w:val="hy-AM"/>
              </w:rPr>
            </w:pPr>
          </w:p>
          <w:p w14:paraId="534A37F3" w14:textId="77777777" w:rsidR="00B337F6" w:rsidRPr="008C598E" w:rsidRDefault="00B337F6" w:rsidP="00CB53EB">
            <w:pPr>
              <w:spacing w:line="360" w:lineRule="auto"/>
              <w:jc w:val="center"/>
              <w:rPr>
                <w:rFonts w:ascii="GHEA Grapalat" w:hAnsi="GHEA Grapalat" w:cs="Cambria Math"/>
                <w:noProof/>
                <w:sz w:val="24"/>
                <w:szCs w:val="24"/>
                <w:lang w:val="hy-AM"/>
              </w:rPr>
            </w:pPr>
          </w:p>
          <w:p w14:paraId="49C2DB31" w14:textId="77777777" w:rsidR="00C65024" w:rsidRDefault="00C65024" w:rsidP="00C65024">
            <w:pPr>
              <w:spacing w:line="360" w:lineRule="auto"/>
              <w:jc w:val="center"/>
              <w:rPr>
                <w:rFonts w:ascii="GHEA Grapalat" w:hAnsi="GHEA Grapalat" w:cs="Cambria Math"/>
                <w:noProof/>
                <w:sz w:val="24"/>
                <w:szCs w:val="24"/>
                <w:lang w:val="hy-AM"/>
              </w:rPr>
            </w:pPr>
          </w:p>
          <w:p w14:paraId="1E764256" w14:textId="77777777" w:rsidR="00C65024" w:rsidRDefault="00C65024" w:rsidP="00C65024">
            <w:pPr>
              <w:spacing w:line="360" w:lineRule="auto"/>
              <w:jc w:val="center"/>
              <w:rPr>
                <w:rFonts w:ascii="GHEA Grapalat" w:hAnsi="GHEA Grapalat" w:cs="Cambria Math"/>
                <w:noProof/>
                <w:sz w:val="24"/>
                <w:szCs w:val="24"/>
                <w:lang w:val="hy-AM"/>
              </w:rPr>
            </w:pPr>
          </w:p>
          <w:p w14:paraId="325E3CF6" w14:textId="535FD4DF" w:rsidR="00C65024" w:rsidRPr="008C598E" w:rsidRDefault="00C65024" w:rsidP="00C65024">
            <w:pPr>
              <w:spacing w:line="360" w:lineRule="auto"/>
              <w:jc w:val="center"/>
              <w:rPr>
                <w:rFonts w:ascii="GHEA Grapalat" w:hAnsi="GHEA Grapalat" w:cs="Cambria Math"/>
                <w:noProof/>
                <w:sz w:val="24"/>
                <w:szCs w:val="24"/>
                <w:lang w:val="hy-AM"/>
              </w:rPr>
            </w:pPr>
            <w:r w:rsidRPr="008C598E">
              <w:rPr>
                <w:rFonts w:ascii="GHEA Grapalat" w:hAnsi="GHEA Grapalat" w:cs="Cambria Math"/>
                <w:noProof/>
                <w:sz w:val="24"/>
                <w:szCs w:val="24"/>
                <w:lang w:val="hy-AM"/>
              </w:rPr>
              <w:lastRenderedPageBreak/>
              <w:t>Ընդունվել է</w:t>
            </w:r>
          </w:p>
          <w:p w14:paraId="64558993" w14:textId="77777777" w:rsidR="00C65024" w:rsidRPr="008C598E" w:rsidRDefault="00C65024" w:rsidP="00C65024">
            <w:pPr>
              <w:spacing w:line="360" w:lineRule="auto"/>
              <w:jc w:val="center"/>
              <w:rPr>
                <w:rFonts w:ascii="GHEA Grapalat" w:hAnsi="GHEA Grapalat" w:cs="Cambria Math"/>
                <w:noProof/>
                <w:sz w:val="24"/>
                <w:szCs w:val="24"/>
                <w:lang w:val="hy-AM"/>
              </w:rPr>
            </w:pPr>
            <w:r w:rsidRPr="008C598E">
              <w:rPr>
                <w:rFonts w:ascii="GHEA Grapalat" w:hAnsi="GHEA Grapalat" w:cs="Cambria Math"/>
                <w:noProof/>
                <w:sz w:val="24"/>
                <w:szCs w:val="24"/>
                <w:lang w:val="hy-AM"/>
              </w:rPr>
              <w:t>Տրվում է պարզաբանում</w:t>
            </w:r>
          </w:p>
          <w:p w14:paraId="08286CA8" w14:textId="085C9008" w:rsidR="000C2A0F" w:rsidRPr="008C598E" w:rsidRDefault="00B337F6" w:rsidP="00A95BB3">
            <w:pPr>
              <w:spacing w:line="360" w:lineRule="auto"/>
              <w:jc w:val="both"/>
              <w:rPr>
                <w:rFonts w:ascii="GHEA Grapalat" w:hAnsi="GHEA Grapalat" w:cs="Cambria Math"/>
                <w:noProof/>
                <w:sz w:val="24"/>
                <w:szCs w:val="24"/>
                <w:lang w:val="hy-AM"/>
              </w:rPr>
            </w:pPr>
            <w:r w:rsidRPr="008C598E">
              <w:rPr>
                <w:rFonts w:ascii="GHEA Grapalat" w:hAnsi="GHEA Grapalat" w:cs="Cambria Math"/>
                <w:noProof/>
                <w:sz w:val="24"/>
                <w:szCs w:val="24"/>
                <w:lang w:val="hy-AM"/>
              </w:rPr>
              <w:t>Նախագծի հավելվածի (այսուհետ՝ Հավելված) 18-րդ կետի 1-ին ենթակետով և  19-րդ կետի 1-ին ենթակետով սահմանված են իրավակարգավորումներ պեստիցիդի կամ ագրոքիմիկատի գրանցումը մերժելու մասին հիմքեր</w:t>
            </w:r>
            <w:r w:rsidR="00C6356E" w:rsidRPr="008C598E">
              <w:rPr>
                <w:rFonts w:ascii="GHEA Grapalat" w:hAnsi="GHEA Grapalat" w:cs="Cambria Math"/>
                <w:noProof/>
                <w:sz w:val="24"/>
                <w:szCs w:val="24"/>
                <w:lang w:val="hy-AM"/>
              </w:rPr>
              <w:t>ի վերաբերյալ</w:t>
            </w:r>
            <w:r w:rsidRPr="008C598E">
              <w:rPr>
                <w:rFonts w:ascii="GHEA Grapalat" w:hAnsi="GHEA Grapalat" w:cs="Cambria Math"/>
                <w:noProof/>
                <w:sz w:val="24"/>
                <w:szCs w:val="24"/>
                <w:lang w:val="hy-AM"/>
              </w:rPr>
              <w:t>, որոնք չեն հակասում «Բուսասանիտարիայի մասին» օրենքի (այսուհետ՝ Օրենք) 6-րդ և 6.1-ին հոդվածներով թվարկված պեստիցիդների</w:t>
            </w:r>
            <w:r w:rsidR="00D72E57" w:rsidRPr="008C598E">
              <w:rPr>
                <w:rFonts w:ascii="GHEA Grapalat" w:hAnsi="GHEA Grapalat" w:cs="Cambria Math"/>
                <w:noProof/>
                <w:sz w:val="24"/>
                <w:szCs w:val="24"/>
                <w:lang w:val="hy-AM"/>
              </w:rPr>
              <w:t xml:space="preserve"> և </w:t>
            </w:r>
            <w:r w:rsidRPr="008C598E">
              <w:rPr>
                <w:rFonts w:ascii="GHEA Grapalat" w:hAnsi="GHEA Grapalat" w:cs="Cambria Math"/>
                <w:noProof/>
                <w:sz w:val="24"/>
                <w:szCs w:val="24"/>
                <w:lang w:val="hy-AM"/>
              </w:rPr>
              <w:t>ագրոքիմիկատների գրանցումը մերժելու հիմքեր</w:t>
            </w:r>
            <w:r w:rsidR="00D72E57" w:rsidRPr="008C598E">
              <w:rPr>
                <w:rFonts w:ascii="GHEA Grapalat" w:hAnsi="GHEA Grapalat" w:cs="Cambria Math"/>
                <w:noProof/>
                <w:sz w:val="24"/>
                <w:szCs w:val="24"/>
                <w:lang w:val="hy-AM"/>
              </w:rPr>
              <w:t>ին,</w:t>
            </w:r>
            <w:r w:rsidR="00DB120A" w:rsidRPr="008C598E">
              <w:rPr>
                <w:rFonts w:ascii="GHEA Grapalat" w:hAnsi="GHEA Grapalat" w:cs="Cambria Math"/>
                <w:noProof/>
                <w:sz w:val="24"/>
                <w:szCs w:val="24"/>
                <w:lang w:val="hy-AM"/>
              </w:rPr>
              <w:t xml:space="preserve"> </w:t>
            </w:r>
            <w:r w:rsidR="007B1153">
              <w:rPr>
                <w:rFonts w:ascii="GHEA Grapalat" w:hAnsi="GHEA Grapalat" w:cs="Cambria Math"/>
                <w:noProof/>
                <w:sz w:val="24"/>
                <w:szCs w:val="24"/>
                <w:lang w:val="hy-AM"/>
              </w:rPr>
              <w:t>Օրենքով սահմանված</w:t>
            </w:r>
            <w:r w:rsidR="007B1153" w:rsidRPr="008C598E">
              <w:rPr>
                <w:rFonts w:ascii="GHEA Grapalat" w:hAnsi="GHEA Grapalat" w:cs="Cambria Math"/>
                <w:noProof/>
                <w:sz w:val="24"/>
                <w:szCs w:val="24"/>
                <w:lang w:val="hy-AM"/>
              </w:rPr>
              <w:t xml:space="preserve"> </w:t>
            </w:r>
            <w:r w:rsidR="007B1153">
              <w:rPr>
                <w:rFonts w:ascii="GHEA Grapalat" w:hAnsi="GHEA Grapalat" w:cs="Cambria Math"/>
                <w:noProof/>
                <w:sz w:val="24"/>
                <w:szCs w:val="24"/>
                <w:lang w:val="hy-AM"/>
              </w:rPr>
              <w:t xml:space="preserve">արգելված քիմիական նյութերն ու թունաքիմիկատները հաստատված են ՀՀ կառավարության </w:t>
            </w:r>
            <w:r w:rsidR="007B1153" w:rsidRPr="008C598E">
              <w:rPr>
                <w:rFonts w:ascii="GHEA Grapalat" w:hAnsi="GHEA Grapalat" w:cs="Cambria Math"/>
                <w:noProof/>
                <w:sz w:val="24"/>
                <w:szCs w:val="24"/>
                <w:lang w:val="hy-AM"/>
              </w:rPr>
              <w:t>2005 թվականի մարտի 17-ի N 293-Ն որոշմամբ</w:t>
            </w:r>
            <w:r w:rsidR="007B1153">
              <w:rPr>
                <w:rFonts w:ascii="GHEA Grapalat" w:hAnsi="GHEA Grapalat" w:cs="Cambria Math"/>
                <w:noProof/>
                <w:sz w:val="24"/>
                <w:szCs w:val="24"/>
                <w:lang w:val="hy-AM"/>
              </w:rPr>
              <w:t xml:space="preserve">, </w:t>
            </w:r>
            <w:r w:rsidR="007B1153" w:rsidRPr="008C598E">
              <w:rPr>
                <w:rFonts w:ascii="GHEA Grapalat" w:hAnsi="GHEA Grapalat" w:cs="Cambria Math"/>
                <w:noProof/>
                <w:sz w:val="24"/>
                <w:szCs w:val="24"/>
                <w:lang w:val="hy-AM"/>
              </w:rPr>
              <w:t xml:space="preserve"> </w:t>
            </w:r>
            <w:r w:rsidR="007B1153">
              <w:rPr>
                <w:rFonts w:ascii="GHEA Grapalat" w:hAnsi="GHEA Grapalat" w:cs="Cambria Math"/>
                <w:noProof/>
                <w:sz w:val="24"/>
                <w:szCs w:val="24"/>
                <w:lang w:val="hy-AM"/>
              </w:rPr>
              <w:t>իսկ նշված որոշմամբ</w:t>
            </w:r>
            <w:r w:rsidR="007B1153" w:rsidRPr="008C598E">
              <w:rPr>
                <w:rFonts w:ascii="GHEA Grapalat" w:hAnsi="GHEA Grapalat" w:cs="Cambria Math"/>
                <w:noProof/>
                <w:sz w:val="24"/>
                <w:szCs w:val="24"/>
                <w:lang w:val="hy-AM"/>
              </w:rPr>
              <w:t xml:space="preserve"> հաստատված ՀՀ-ում արգելված քիմիական նյութերի և </w:t>
            </w:r>
            <w:r w:rsidR="007B1153" w:rsidRPr="008C598E">
              <w:rPr>
                <w:rFonts w:ascii="GHEA Grapalat" w:hAnsi="GHEA Grapalat" w:cs="Cambria Math"/>
                <w:noProof/>
                <w:sz w:val="24"/>
                <w:szCs w:val="24"/>
                <w:lang w:val="hy-AM"/>
              </w:rPr>
              <w:lastRenderedPageBreak/>
              <w:t>թունաքիմիկատների ցանկում ներառված են ոչ միայն արգելված քիմիական նյութեր, այլև որոշ նյութերի դեպքում՝ դրանց սահմանված թույլատրելի պարունակությունը գերազանցող քանակներ, ուստի սույն նախագծով անհրաժեշտություն է առաջացել հստակեցնել նշված մերժման հիմքը</w:t>
            </w:r>
            <w:r w:rsidR="007B1153">
              <w:rPr>
                <w:rFonts w:ascii="GHEA Grapalat" w:hAnsi="GHEA Grapalat" w:cs="Cambria Math"/>
                <w:noProof/>
                <w:sz w:val="24"/>
                <w:szCs w:val="24"/>
                <w:lang w:val="hy-AM"/>
              </w:rPr>
              <w:t>՝ կիրարկման ընթացքում հնարավոր տարընկալումներից խուսափելու նպատակով</w:t>
            </w:r>
            <w:r w:rsidR="007B1153" w:rsidRPr="008C598E">
              <w:rPr>
                <w:rFonts w:ascii="GHEA Grapalat" w:hAnsi="GHEA Grapalat" w:cs="Cambria Math"/>
                <w:noProof/>
                <w:sz w:val="24"/>
                <w:szCs w:val="24"/>
                <w:lang w:val="hy-AM"/>
              </w:rPr>
              <w:t>։</w:t>
            </w:r>
          </w:p>
          <w:p w14:paraId="68FD8B85" w14:textId="2580B41F" w:rsidR="000C2A0F" w:rsidRPr="008C598E" w:rsidRDefault="007C6222" w:rsidP="000C2A0F">
            <w:pPr>
              <w:spacing w:line="360" w:lineRule="auto"/>
              <w:jc w:val="center"/>
              <w:rPr>
                <w:rFonts w:ascii="GHEA Grapalat" w:hAnsi="GHEA Grapalat" w:cs="Cambria Math"/>
                <w:noProof/>
                <w:sz w:val="24"/>
                <w:szCs w:val="24"/>
                <w:lang w:val="hy-AM"/>
              </w:rPr>
            </w:pPr>
            <w:r w:rsidRPr="008C598E">
              <w:rPr>
                <w:rFonts w:ascii="GHEA Grapalat" w:hAnsi="GHEA Grapalat" w:cs="Cambria Math"/>
                <w:noProof/>
                <w:sz w:val="24"/>
                <w:szCs w:val="24"/>
                <w:lang w:val="hy-AM"/>
              </w:rPr>
              <w:t>Ընդունվել է</w:t>
            </w:r>
          </w:p>
          <w:p w14:paraId="479CA324" w14:textId="4D60AE5A" w:rsidR="007C6222" w:rsidRPr="008C598E" w:rsidRDefault="007C6222" w:rsidP="000C2A0F">
            <w:pPr>
              <w:spacing w:line="360" w:lineRule="auto"/>
              <w:jc w:val="center"/>
              <w:rPr>
                <w:rFonts w:ascii="GHEA Grapalat" w:hAnsi="GHEA Grapalat" w:cs="Cambria Math"/>
                <w:noProof/>
                <w:sz w:val="24"/>
                <w:szCs w:val="24"/>
                <w:lang w:val="hy-AM"/>
              </w:rPr>
            </w:pPr>
            <w:r w:rsidRPr="008C598E">
              <w:rPr>
                <w:rFonts w:ascii="GHEA Grapalat" w:hAnsi="GHEA Grapalat" w:cs="Cambria Math"/>
                <w:noProof/>
                <w:sz w:val="24"/>
                <w:szCs w:val="24"/>
                <w:lang w:val="hy-AM"/>
              </w:rPr>
              <w:t>Տրվում է պարզաբանում</w:t>
            </w:r>
          </w:p>
          <w:p w14:paraId="4F04F6DF" w14:textId="4FF3BB32" w:rsidR="000C2A0F" w:rsidRPr="008C598E" w:rsidRDefault="00321E7A" w:rsidP="00710ECF">
            <w:pPr>
              <w:spacing w:line="360" w:lineRule="auto"/>
              <w:jc w:val="both"/>
              <w:rPr>
                <w:rFonts w:ascii="GHEA Grapalat" w:hAnsi="GHEA Grapalat" w:cs="Cambria Math"/>
                <w:noProof/>
                <w:sz w:val="24"/>
                <w:szCs w:val="24"/>
                <w:lang w:val="hy-AM"/>
              </w:rPr>
            </w:pPr>
            <w:r w:rsidRPr="008C598E">
              <w:rPr>
                <w:rFonts w:ascii="GHEA Grapalat" w:hAnsi="GHEA Grapalat" w:cs="Cambria Math"/>
                <w:noProof/>
                <w:sz w:val="24"/>
                <w:szCs w:val="24"/>
                <w:lang w:val="hy-AM"/>
              </w:rPr>
              <w:t>Հարկ է նշել, որ</w:t>
            </w:r>
            <w:r w:rsidR="008C598E" w:rsidRPr="005173B5">
              <w:rPr>
                <w:rFonts w:ascii="GHEA Grapalat" w:hAnsi="GHEA Grapalat" w:cs="Cambria Math"/>
                <w:noProof/>
                <w:sz w:val="24"/>
                <w:szCs w:val="24"/>
                <w:lang w:val="hy-AM"/>
              </w:rPr>
              <w:t xml:space="preserve"> ՀՀ վարչապետի աշխատակազմի տեսչական մարմինների աշխատանքների համակարգման գրա</w:t>
            </w:r>
            <w:r w:rsidR="00710ECF">
              <w:rPr>
                <w:rFonts w:ascii="GHEA Grapalat" w:hAnsi="GHEA Grapalat" w:cs="Cambria Math"/>
                <w:noProof/>
                <w:sz w:val="24"/>
                <w:szCs w:val="24"/>
                <w:lang w:val="hy-AM"/>
              </w:rPr>
              <w:t>-</w:t>
            </w:r>
            <w:r w:rsidR="008C598E" w:rsidRPr="005173B5">
              <w:rPr>
                <w:rFonts w:ascii="GHEA Grapalat" w:hAnsi="GHEA Grapalat" w:cs="Cambria Math"/>
                <w:noProof/>
                <w:sz w:val="24"/>
                <w:szCs w:val="24"/>
                <w:lang w:val="hy-AM"/>
              </w:rPr>
              <w:t>սենյակ</w:t>
            </w:r>
            <w:r w:rsidR="008C598E">
              <w:rPr>
                <w:rFonts w:ascii="GHEA Grapalat" w:hAnsi="GHEA Grapalat" w:cs="Cambria Math"/>
                <w:noProof/>
                <w:sz w:val="24"/>
                <w:szCs w:val="24"/>
                <w:lang w:val="hy-AM"/>
              </w:rPr>
              <w:t>ի 06</w:t>
            </w:r>
            <w:r w:rsidR="008C598E" w:rsidRPr="008C598E">
              <w:rPr>
                <w:rFonts w:ascii="MS Mincho" w:eastAsia="MS Mincho" w:hAnsi="MS Mincho" w:cs="MS Mincho" w:hint="eastAsia"/>
                <w:noProof/>
                <w:sz w:val="24"/>
                <w:szCs w:val="24"/>
                <w:lang w:val="hy-AM"/>
              </w:rPr>
              <w:t>․</w:t>
            </w:r>
            <w:r w:rsidR="008C598E" w:rsidRPr="008C598E">
              <w:rPr>
                <w:rFonts w:ascii="GHEA Grapalat" w:hAnsi="GHEA Grapalat" w:cs="Cambria Math"/>
                <w:noProof/>
                <w:sz w:val="24"/>
                <w:szCs w:val="24"/>
                <w:lang w:val="hy-AM"/>
              </w:rPr>
              <w:t>02</w:t>
            </w:r>
            <w:r w:rsidR="008C598E" w:rsidRPr="008C598E">
              <w:rPr>
                <w:rFonts w:ascii="MS Mincho" w:eastAsia="MS Mincho" w:hAnsi="MS Mincho" w:cs="MS Mincho" w:hint="eastAsia"/>
                <w:noProof/>
                <w:sz w:val="24"/>
                <w:szCs w:val="24"/>
                <w:lang w:val="hy-AM"/>
              </w:rPr>
              <w:t>․</w:t>
            </w:r>
            <w:r w:rsidR="008C598E" w:rsidRPr="008C598E">
              <w:rPr>
                <w:rFonts w:ascii="GHEA Grapalat" w:hAnsi="GHEA Grapalat" w:cs="Cambria Math"/>
                <w:noProof/>
                <w:sz w:val="24"/>
                <w:szCs w:val="24"/>
                <w:lang w:val="hy-AM"/>
              </w:rPr>
              <w:t>2025թ</w:t>
            </w:r>
            <w:r w:rsidR="008C598E" w:rsidRPr="008C598E">
              <w:rPr>
                <w:rFonts w:ascii="MS Mincho" w:eastAsia="MS Mincho" w:hAnsi="MS Mincho" w:cs="MS Mincho" w:hint="eastAsia"/>
                <w:noProof/>
                <w:sz w:val="24"/>
                <w:szCs w:val="24"/>
                <w:lang w:val="hy-AM"/>
              </w:rPr>
              <w:t>․</w:t>
            </w:r>
            <w:r w:rsidRPr="008C598E">
              <w:rPr>
                <w:rFonts w:ascii="GHEA Grapalat" w:hAnsi="GHEA Grapalat" w:cs="Cambria Math"/>
                <w:noProof/>
                <w:sz w:val="24"/>
                <w:szCs w:val="24"/>
                <w:lang w:val="hy-AM"/>
              </w:rPr>
              <w:t xml:space="preserve"> </w:t>
            </w:r>
            <w:r w:rsidR="000F4CC6">
              <w:rPr>
                <w:rFonts w:ascii="GHEA Grapalat" w:hAnsi="GHEA Grapalat" w:cs="Cambria Math"/>
                <w:noProof/>
                <w:sz w:val="24"/>
                <w:szCs w:val="24"/>
                <w:lang w:val="hy-AM"/>
              </w:rPr>
              <w:t xml:space="preserve">N </w:t>
            </w:r>
            <w:r w:rsidR="008C598E" w:rsidRPr="008C598E">
              <w:rPr>
                <w:rFonts w:ascii="GHEA Grapalat" w:hAnsi="GHEA Grapalat" w:cs="Cambria Math"/>
                <w:noProof/>
                <w:sz w:val="24"/>
                <w:szCs w:val="24"/>
                <w:lang w:val="hy-AM"/>
              </w:rPr>
              <w:t xml:space="preserve">/48.56/3447-2025 գրությամբ նախագծի վերաբերյալ ներկայացվել են առաջարկություններ՝ նաև </w:t>
            </w:r>
            <w:r w:rsidR="007C6222" w:rsidRPr="008C598E">
              <w:rPr>
                <w:rFonts w:ascii="GHEA Grapalat" w:hAnsi="GHEA Grapalat" w:cs="Cambria Math"/>
                <w:noProof/>
                <w:sz w:val="24"/>
                <w:szCs w:val="24"/>
                <w:lang w:val="hy-AM"/>
              </w:rPr>
              <w:t>վերագրանցման և գրանցումից հանելու ընթացակարգեր</w:t>
            </w:r>
            <w:r w:rsidR="000F4CC6">
              <w:rPr>
                <w:rFonts w:ascii="GHEA Grapalat" w:hAnsi="GHEA Grapalat" w:cs="Cambria Math"/>
                <w:noProof/>
                <w:sz w:val="24"/>
                <w:szCs w:val="24"/>
                <w:lang w:val="hy-AM"/>
              </w:rPr>
              <w:t xml:space="preserve"> սահմանելու</w:t>
            </w:r>
            <w:r w:rsidR="007C6222" w:rsidRPr="008C598E">
              <w:rPr>
                <w:rFonts w:ascii="GHEA Grapalat" w:hAnsi="GHEA Grapalat" w:cs="Cambria Math"/>
                <w:noProof/>
                <w:sz w:val="24"/>
                <w:szCs w:val="24"/>
                <w:lang w:val="hy-AM"/>
              </w:rPr>
              <w:t xml:space="preserve"> </w:t>
            </w:r>
            <w:r w:rsidR="007C6222" w:rsidRPr="008C598E">
              <w:rPr>
                <w:rFonts w:ascii="GHEA Grapalat" w:hAnsi="GHEA Grapalat" w:cs="Cambria Math"/>
                <w:noProof/>
                <w:sz w:val="24"/>
                <w:szCs w:val="24"/>
                <w:lang w:val="hy-AM"/>
              </w:rPr>
              <w:lastRenderedPageBreak/>
              <w:t>վերաբերյալ</w:t>
            </w:r>
            <w:r w:rsidR="000F4CC6">
              <w:rPr>
                <w:rFonts w:ascii="GHEA Grapalat" w:hAnsi="GHEA Grapalat" w:cs="Cambria Math"/>
                <w:noProof/>
                <w:sz w:val="24"/>
                <w:szCs w:val="24"/>
                <w:lang w:val="hy-AM"/>
              </w:rPr>
              <w:t>,</w:t>
            </w:r>
            <w:r w:rsidR="007C6222" w:rsidRPr="008C598E">
              <w:rPr>
                <w:rFonts w:ascii="GHEA Grapalat" w:hAnsi="GHEA Grapalat" w:cs="Cambria Math"/>
                <w:noProof/>
                <w:sz w:val="24"/>
                <w:szCs w:val="24"/>
                <w:lang w:val="hy-AM"/>
              </w:rPr>
              <w:t xml:space="preserve"> </w:t>
            </w:r>
            <w:r w:rsidR="00710ECF">
              <w:rPr>
                <w:rFonts w:ascii="GHEA Grapalat" w:hAnsi="GHEA Grapalat" w:cs="Cambria Math"/>
                <w:noProof/>
                <w:sz w:val="24"/>
                <w:szCs w:val="24"/>
                <w:lang w:val="hy-AM"/>
              </w:rPr>
              <w:t>որոնք ընդունվել են</w:t>
            </w:r>
            <w:r w:rsidR="00FF2827">
              <w:rPr>
                <w:rFonts w:ascii="GHEA Grapalat" w:hAnsi="GHEA Grapalat" w:cs="Cambria Math"/>
                <w:noProof/>
                <w:sz w:val="24"/>
                <w:szCs w:val="24"/>
                <w:lang w:val="hy-AM"/>
              </w:rPr>
              <w:t xml:space="preserve"> և</w:t>
            </w:r>
            <w:r w:rsidR="00710ECF">
              <w:rPr>
                <w:rFonts w:ascii="GHEA Grapalat" w:hAnsi="GHEA Grapalat" w:cs="Cambria Math"/>
                <w:noProof/>
                <w:sz w:val="24"/>
                <w:szCs w:val="24"/>
                <w:lang w:val="hy-AM"/>
              </w:rPr>
              <w:t xml:space="preserve"> </w:t>
            </w:r>
            <w:r w:rsidR="000F4CC6">
              <w:rPr>
                <w:rFonts w:ascii="GHEA Grapalat" w:hAnsi="GHEA Grapalat" w:cs="Cambria Math"/>
                <w:noProof/>
                <w:sz w:val="24"/>
                <w:szCs w:val="24"/>
                <w:lang w:val="hy-AM"/>
              </w:rPr>
              <w:t xml:space="preserve">հաջորդիվ </w:t>
            </w:r>
            <w:r w:rsidR="00710ECF">
              <w:rPr>
                <w:rFonts w:ascii="GHEA Grapalat" w:hAnsi="GHEA Grapalat" w:cs="Cambria Math"/>
                <w:noProof/>
                <w:sz w:val="24"/>
                <w:szCs w:val="24"/>
                <w:lang w:val="hy-AM"/>
              </w:rPr>
              <w:t>սահմ</w:t>
            </w:r>
            <w:r w:rsidR="002625D2">
              <w:rPr>
                <w:rFonts w:ascii="GHEA Grapalat" w:hAnsi="GHEA Grapalat" w:cs="Cambria Math"/>
                <w:noProof/>
                <w:sz w:val="24"/>
                <w:szCs w:val="24"/>
                <w:lang w:val="hy-AM"/>
              </w:rPr>
              <w:t>ան</w:t>
            </w:r>
            <w:r w:rsidR="00710ECF">
              <w:rPr>
                <w:rFonts w:ascii="GHEA Grapalat" w:hAnsi="GHEA Grapalat" w:cs="Cambria Math"/>
                <w:noProof/>
                <w:sz w:val="24"/>
                <w:szCs w:val="24"/>
                <w:lang w:val="hy-AM"/>
              </w:rPr>
              <w:t>վել են համապատասխան իրավակարգա</w:t>
            </w:r>
            <w:r w:rsidR="003E1651">
              <w:rPr>
                <w:rFonts w:ascii="GHEA Grapalat" w:hAnsi="GHEA Grapalat" w:cs="Cambria Math"/>
                <w:noProof/>
                <w:sz w:val="24"/>
                <w:szCs w:val="24"/>
                <w:lang w:val="hy-AM"/>
              </w:rPr>
              <w:t>-</w:t>
            </w:r>
            <w:r w:rsidR="00710ECF">
              <w:rPr>
                <w:rFonts w:ascii="GHEA Grapalat" w:hAnsi="GHEA Grapalat" w:cs="Cambria Math"/>
                <w:noProof/>
                <w:sz w:val="24"/>
                <w:szCs w:val="24"/>
                <w:lang w:val="hy-AM"/>
              </w:rPr>
              <w:t>վորումները</w:t>
            </w:r>
            <w:r w:rsidR="002625D2">
              <w:rPr>
                <w:rFonts w:ascii="GHEA Grapalat" w:hAnsi="GHEA Grapalat" w:cs="Cambria Math"/>
                <w:noProof/>
                <w:sz w:val="24"/>
                <w:szCs w:val="24"/>
                <w:lang w:val="hy-AM"/>
              </w:rPr>
              <w:t xml:space="preserve">, այդ թվում նաև վերագրանցման մերժման </w:t>
            </w:r>
            <w:r w:rsidR="000F4CC6">
              <w:rPr>
                <w:rFonts w:ascii="GHEA Grapalat" w:hAnsi="GHEA Grapalat" w:cs="Cambria Math"/>
                <w:noProof/>
                <w:sz w:val="24"/>
                <w:szCs w:val="24"/>
                <w:lang w:val="hy-AM"/>
              </w:rPr>
              <w:t xml:space="preserve">հիմքերի </w:t>
            </w:r>
            <w:r w:rsidR="002625D2">
              <w:rPr>
                <w:rFonts w:ascii="GHEA Grapalat" w:hAnsi="GHEA Grapalat" w:cs="Cambria Math"/>
                <w:noProof/>
                <w:sz w:val="24"/>
                <w:szCs w:val="24"/>
                <w:lang w:val="hy-AM"/>
              </w:rPr>
              <w:t xml:space="preserve">հետ կապված իրավակարգավորումները, որոնք </w:t>
            </w:r>
            <w:r w:rsidR="00C65024">
              <w:rPr>
                <w:rFonts w:ascii="GHEA Grapalat" w:hAnsi="GHEA Grapalat" w:cs="Cambria Math"/>
                <w:noProof/>
                <w:sz w:val="24"/>
                <w:szCs w:val="24"/>
                <w:lang w:val="hy-AM"/>
              </w:rPr>
              <w:t>Հ</w:t>
            </w:r>
            <w:r w:rsidR="00940B4B">
              <w:rPr>
                <w:rFonts w:ascii="GHEA Grapalat" w:hAnsi="GHEA Grapalat" w:cs="Cambria Math"/>
                <w:noProof/>
                <w:sz w:val="24"/>
                <w:szCs w:val="24"/>
                <w:lang w:val="hy-AM"/>
              </w:rPr>
              <w:t xml:space="preserve">ավելվածի 24-27-րդ կետերով սահմանված վերագրանցմանն առնչվող դրույթների տրամաբանական շարունակությունն են։ </w:t>
            </w:r>
            <w:r w:rsidR="000F4CC6">
              <w:rPr>
                <w:rFonts w:ascii="GHEA Grapalat" w:hAnsi="GHEA Grapalat" w:cs="Cambria Math"/>
                <w:noProof/>
                <w:sz w:val="24"/>
                <w:szCs w:val="24"/>
                <w:lang w:val="hy-AM"/>
              </w:rPr>
              <w:t xml:space="preserve">Միաժամանակ, իրավական տեսանկյունից նախագծի վերաբերյալ ներկայացված պետական փորձագիտական եզրակացության մեջ </w:t>
            </w:r>
            <w:r w:rsidR="00940B4B">
              <w:rPr>
                <w:rFonts w:ascii="GHEA Grapalat" w:hAnsi="GHEA Grapalat" w:cs="Cambria Math"/>
                <w:noProof/>
                <w:sz w:val="24"/>
                <w:szCs w:val="24"/>
                <w:lang w:val="hy-AM"/>
              </w:rPr>
              <w:t xml:space="preserve"> </w:t>
            </w:r>
            <w:r w:rsidR="000F4CC6">
              <w:rPr>
                <w:rFonts w:ascii="GHEA Grapalat" w:hAnsi="GHEA Grapalat" w:cs="Cambria Math"/>
                <w:noProof/>
                <w:sz w:val="24"/>
                <w:szCs w:val="24"/>
                <w:lang w:val="hy-AM"/>
              </w:rPr>
              <w:t>նշված առաջարկության համատեքստում դիտողություններ առկա չեն։</w:t>
            </w:r>
          </w:p>
        </w:tc>
      </w:tr>
      <w:tr w:rsidR="00B128FA" w:rsidRPr="00C6356E" w14:paraId="468A770D" w14:textId="77777777" w:rsidTr="007B1153">
        <w:trPr>
          <w:trHeight w:val="665"/>
        </w:trPr>
        <w:tc>
          <w:tcPr>
            <w:tcW w:w="10069" w:type="dxa"/>
            <w:vMerge w:val="restart"/>
            <w:shd w:val="clear" w:color="auto" w:fill="D9D9D9" w:themeFill="background1" w:themeFillShade="D9"/>
          </w:tcPr>
          <w:p w14:paraId="7DA95630" w14:textId="29D35774" w:rsidR="00B128FA" w:rsidRPr="00367E83" w:rsidRDefault="009A6EF5" w:rsidP="00367E83">
            <w:pPr>
              <w:spacing w:line="360" w:lineRule="auto"/>
              <w:ind w:firstLine="360"/>
              <w:jc w:val="both"/>
              <w:rPr>
                <w:rFonts w:ascii="GHEA Grapalat" w:hAnsi="GHEA Grapalat"/>
                <w:sz w:val="24"/>
                <w:szCs w:val="24"/>
                <w:lang w:val="hy-AM"/>
              </w:rPr>
            </w:pPr>
            <w:r>
              <w:rPr>
                <w:rFonts w:ascii="GHEA Grapalat" w:hAnsi="GHEA Grapalat"/>
                <w:sz w:val="24"/>
                <w:szCs w:val="24"/>
                <w:lang w:val="hy-AM"/>
              </w:rPr>
              <w:lastRenderedPageBreak/>
              <w:t>8</w:t>
            </w:r>
            <w:r>
              <w:rPr>
                <w:rFonts w:ascii="MS Mincho" w:eastAsia="MS Mincho" w:hAnsi="MS Mincho" w:cs="MS Mincho"/>
                <w:sz w:val="24"/>
                <w:szCs w:val="24"/>
                <w:lang w:val="hy-AM"/>
              </w:rPr>
              <w:t xml:space="preserve">․ </w:t>
            </w:r>
            <w:r w:rsidR="00B128FA">
              <w:rPr>
                <w:rFonts w:ascii="GHEA Grapalat" w:hAnsi="GHEA Grapalat"/>
                <w:sz w:val="24"/>
                <w:szCs w:val="24"/>
                <w:lang w:val="hy-AM"/>
              </w:rPr>
              <w:t>ՀՀ առողջապահության նախարարություն</w:t>
            </w:r>
          </w:p>
        </w:tc>
        <w:tc>
          <w:tcPr>
            <w:tcW w:w="4864" w:type="dxa"/>
            <w:shd w:val="clear" w:color="auto" w:fill="D9D9D9" w:themeFill="background1" w:themeFillShade="D9"/>
          </w:tcPr>
          <w:p w14:paraId="645C5DE1" w14:textId="53D7EFC8" w:rsidR="00B128FA" w:rsidRPr="00B128FA" w:rsidRDefault="00B128FA" w:rsidP="00CB53EB">
            <w:pPr>
              <w:spacing w:line="360" w:lineRule="auto"/>
              <w:jc w:val="center"/>
              <w:rPr>
                <w:rFonts w:ascii="GHEA Grapalat" w:hAnsi="GHEA Grapalat"/>
                <w:sz w:val="24"/>
                <w:szCs w:val="24"/>
                <w:lang w:val="hy-AM"/>
              </w:rPr>
            </w:pPr>
            <w:r>
              <w:rPr>
                <w:rFonts w:ascii="GHEA Grapalat" w:hAnsi="GHEA Grapalat"/>
                <w:sz w:val="24"/>
                <w:szCs w:val="24"/>
                <w:lang w:val="hy-AM"/>
              </w:rPr>
              <w:t>02</w:t>
            </w:r>
            <w:r w:rsidRPr="00B128FA">
              <w:rPr>
                <w:rFonts w:ascii="MS Mincho" w:eastAsia="MS Mincho" w:hAnsi="MS Mincho" w:cs="MS Mincho" w:hint="eastAsia"/>
                <w:sz w:val="24"/>
                <w:szCs w:val="24"/>
                <w:lang w:val="hy-AM"/>
              </w:rPr>
              <w:t>․</w:t>
            </w:r>
            <w:r w:rsidRPr="00B128FA">
              <w:rPr>
                <w:rFonts w:ascii="GHEA Grapalat" w:hAnsi="GHEA Grapalat"/>
                <w:sz w:val="24"/>
                <w:szCs w:val="24"/>
                <w:lang w:val="hy-AM"/>
              </w:rPr>
              <w:t>0</w:t>
            </w:r>
            <w:r w:rsidR="00B26085">
              <w:rPr>
                <w:rFonts w:ascii="GHEA Grapalat" w:hAnsi="GHEA Grapalat"/>
                <w:sz w:val="24"/>
                <w:szCs w:val="24"/>
                <w:lang w:val="hy-AM"/>
              </w:rPr>
              <w:t>5</w:t>
            </w:r>
            <w:r w:rsidRPr="00B128FA">
              <w:rPr>
                <w:rFonts w:ascii="MS Mincho" w:eastAsia="MS Mincho" w:hAnsi="MS Mincho" w:cs="MS Mincho" w:hint="eastAsia"/>
                <w:sz w:val="24"/>
                <w:szCs w:val="24"/>
                <w:lang w:val="hy-AM"/>
              </w:rPr>
              <w:t>․</w:t>
            </w:r>
            <w:r w:rsidRPr="00B128FA">
              <w:rPr>
                <w:rFonts w:ascii="GHEA Grapalat" w:hAnsi="GHEA Grapalat"/>
                <w:sz w:val="24"/>
                <w:szCs w:val="24"/>
                <w:lang w:val="hy-AM"/>
              </w:rPr>
              <w:t>2025թ</w:t>
            </w:r>
            <w:r w:rsidRPr="00B128FA">
              <w:rPr>
                <w:rFonts w:ascii="MS Mincho" w:eastAsia="MS Mincho" w:hAnsi="MS Mincho" w:cs="MS Mincho" w:hint="eastAsia"/>
                <w:sz w:val="24"/>
                <w:szCs w:val="24"/>
                <w:lang w:val="hy-AM"/>
              </w:rPr>
              <w:t>․</w:t>
            </w:r>
          </w:p>
        </w:tc>
      </w:tr>
      <w:tr w:rsidR="00B128FA" w:rsidRPr="00C6356E" w14:paraId="490B7781" w14:textId="77777777" w:rsidTr="007B1153">
        <w:trPr>
          <w:trHeight w:val="710"/>
        </w:trPr>
        <w:tc>
          <w:tcPr>
            <w:tcW w:w="10069" w:type="dxa"/>
            <w:vMerge/>
            <w:shd w:val="clear" w:color="auto" w:fill="D9D9D9" w:themeFill="background1" w:themeFillShade="D9"/>
          </w:tcPr>
          <w:p w14:paraId="5B700579" w14:textId="77777777" w:rsidR="00B128FA" w:rsidRPr="00367E83" w:rsidRDefault="00B128FA" w:rsidP="00B128FA">
            <w:pPr>
              <w:spacing w:line="360" w:lineRule="auto"/>
              <w:ind w:firstLine="360"/>
              <w:jc w:val="both"/>
              <w:rPr>
                <w:rFonts w:ascii="GHEA Grapalat" w:hAnsi="GHEA Grapalat"/>
                <w:sz w:val="24"/>
                <w:szCs w:val="24"/>
                <w:lang w:val="hy-AM"/>
              </w:rPr>
            </w:pPr>
          </w:p>
        </w:tc>
        <w:tc>
          <w:tcPr>
            <w:tcW w:w="4864" w:type="dxa"/>
            <w:shd w:val="clear" w:color="auto" w:fill="D9D9D9" w:themeFill="background1" w:themeFillShade="D9"/>
          </w:tcPr>
          <w:p w14:paraId="738ED197" w14:textId="642345BA" w:rsidR="00B128FA" w:rsidRDefault="00B128FA" w:rsidP="00CB53EB">
            <w:pPr>
              <w:spacing w:line="360" w:lineRule="auto"/>
              <w:jc w:val="center"/>
              <w:rPr>
                <w:rFonts w:ascii="GHEA Grapalat" w:hAnsi="GHEA Grapalat"/>
                <w:sz w:val="24"/>
                <w:szCs w:val="24"/>
                <w:lang w:val="hy-AM"/>
              </w:rPr>
            </w:pPr>
            <w:r w:rsidRPr="0032178E">
              <w:rPr>
                <w:rFonts w:ascii="GHEA Grapalat" w:hAnsi="GHEA Grapalat"/>
                <w:sz w:val="24"/>
                <w:szCs w:val="24"/>
              </w:rPr>
              <w:t>ԱԱ/19/14357-2025</w:t>
            </w:r>
          </w:p>
        </w:tc>
      </w:tr>
      <w:tr w:rsidR="00BB708F" w:rsidRPr="00C6356E" w14:paraId="3511C270" w14:textId="77777777" w:rsidTr="00103F78">
        <w:trPr>
          <w:trHeight w:val="710"/>
        </w:trPr>
        <w:tc>
          <w:tcPr>
            <w:tcW w:w="10069" w:type="dxa"/>
          </w:tcPr>
          <w:p w14:paraId="326E3376" w14:textId="77777777" w:rsidR="00B128FA" w:rsidRPr="00B128FA" w:rsidRDefault="00B128FA" w:rsidP="00B128FA">
            <w:pPr>
              <w:spacing w:line="360" w:lineRule="auto"/>
              <w:ind w:firstLine="360"/>
              <w:jc w:val="both"/>
              <w:rPr>
                <w:rFonts w:ascii="GHEA Grapalat" w:hAnsi="GHEA Grapalat"/>
                <w:sz w:val="24"/>
                <w:szCs w:val="24"/>
                <w:lang w:val="hy-AM"/>
              </w:rPr>
            </w:pPr>
            <w:r w:rsidRPr="00B128FA">
              <w:rPr>
                <w:rFonts w:ascii="GHEA Grapalat" w:hAnsi="GHEA Grapalat"/>
                <w:sz w:val="24"/>
                <w:szCs w:val="24"/>
                <w:lang w:val="hy-AM"/>
              </w:rPr>
              <w:t>Ի պատասխան Ձեր՝ 22.04.2025թ.</w:t>
            </w:r>
            <w:r>
              <w:rPr>
                <w:rFonts w:ascii="GHEA Grapalat" w:hAnsi="GHEA Grapalat"/>
                <w:sz w:val="24"/>
                <w:szCs w:val="24"/>
                <w:lang w:val="hy-AM"/>
              </w:rPr>
              <w:t xml:space="preserve"> </w:t>
            </w:r>
            <w:r w:rsidRPr="00B128FA">
              <w:rPr>
                <w:rFonts w:ascii="GHEA Grapalat" w:hAnsi="GHEA Grapalat"/>
                <w:sz w:val="24"/>
                <w:szCs w:val="24"/>
                <w:lang w:val="hy-AM"/>
              </w:rPr>
              <w:t>N 01/8156-2025 գրանցված գրության՝</w:t>
            </w:r>
            <w:r>
              <w:rPr>
                <w:rFonts w:ascii="GHEA Grapalat" w:hAnsi="GHEA Grapalat"/>
                <w:sz w:val="24"/>
                <w:szCs w:val="24"/>
                <w:lang w:val="hy-AM"/>
              </w:rPr>
              <w:t xml:space="preserve"> </w:t>
            </w:r>
            <w:r w:rsidRPr="00B128FA">
              <w:rPr>
                <w:rFonts w:ascii="GHEA Grapalat" w:hAnsi="GHEA Grapalat"/>
                <w:sz w:val="24"/>
                <w:szCs w:val="24"/>
                <w:lang w:val="hy-AM"/>
              </w:rPr>
              <w:t xml:space="preserve">Հայտնում եմ Ձեզ, որ «Հայաստանի Հանրապետության կառավարության 2022 թվականի հուլիսի 21-ի N 1117-Ն որոշման մեջ փոփոխություն և լրացում կատարելու մասին» ՀՀ </w:t>
            </w:r>
            <w:r w:rsidRPr="00B128FA">
              <w:rPr>
                <w:rFonts w:ascii="GHEA Grapalat" w:hAnsi="GHEA Grapalat"/>
                <w:sz w:val="24"/>
                <w:szCs w:val="24"/>
                <w:lang w:val="hy-AM"/>
              </w:rPr>
              <w:lastRenderedPageBreak/>
              <w:t>կառավարության որոշման նախագծի վերաբերյալ Առողջապահության նախարարությունը դիտողություններ և առաջարկություններ չունի:</w:t>
            </w:r>
          </w:p>
          <w:p w14:paraId="7945DE6C" w14:textId="77777777" w:rsidR="00BB708F" w:rsidRPr="00367E83" w:rsidRDefault="00BB708F" w:rsidP="00367E83">
            <w:pPr>
              <w:spacing w:line="360" w:lineRule="auto"/>
              <w:ind w:firstLine="360"/>
              <w:jc w:val="both"/>
              <w:rPr>
                <w:rFonts w:ascii="GHEA Grapalat" w:hAnsi="GHEA Grapalat"/>
                <w:sz w:val="24"/>
                <w:szCs w:val="24"/>
                <w:lang w:val="hy-AM"/>
              </w:rPr>
            </w:pPr>
          </w:p>
        </w:tc>
        <w:tc>
          <w:tcPr>
            <w:tcW w:w="4864" w:type="dxa"/>
          </w:tcPr>
          <w:p w14:paraId="0872BEE3" w14:textId="64685BCA" w:rsidR="00BB708F" w:rsidRDefault="007B1153" w:rsidP="00CB53EB">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w:t>
            </w:r>
          </w:p>
        </w:tc>
      </w:tr>
      <w:tr w:rsidR="00B128FA" w:rsidRPr="00C6356E" w14:paraId="0CDA6B08" w14:textId="77777777" w:rsidTr="007B1153">
        <w:trPr>
          <w:trHeight w:val="530"/>
        </w:trPr>
        <w:tc>
          <w:tcPr>
            <w:tcW w:w="10069" w:type="dxa"/>
            <w:vMerge w:val="restart"/>
            <w:shd w:val="clear" w:color="auto" w:fill="D9D9D9" w:themeFill="background1" w:themeFillShade="D9"/>
          </w:tcPr>
          <w:p w14:paraId="0BEA396C" w14:textId="55E3CE13" w:rsidR="00B128FA" w:rsidRPr="00367E83" w:rsidRDefault="001B4C36" w:rsidP="00367E83">
            <w:pPr>
              <w:spacing w:line="360" w:lineRule="auto"/>
              <w:ind w:firstLine="360"/>
              <w:jc w:val="both"/>
              <w:rPr>
                <w:rFonts w:ascii="GHEA Grapalat" w:hAnsi="GHEA Grapalat"/>
                <w:sz w:val="24"/>
                <w:szCs w:val="24"/>
                <w:lang w:val="hy-AM"/>
              </w:rPr>
            </w:pPr>
            <w:r>
              <w:rPr>
                <w:rFonts w:ascii="GHEA Grapalat" w:hAnsi="GHEA Grapalat"/>
                <w:sz w:val="24"/>
                <w:szCs w:val="24"/>
                <w:lang w:val="hy-AM"/>
              </w:rPr>
              <w:t>9</w:t>
            </w:r>
            <w:r>
              <w:rPr>
                <w:rFonts w:ascii="MS Mincho" w:eastAsia="MS Mincho" w:hAnsi="MS Mincho" w:cs="MS Mincho"/>
                <w:sz w:val="24"/>
                <w:szCs w:val="24"/>
                <w:lang w:val="hy-AM"/>
              </w:rPr>
              <w:t xml:space="preserve">․ </w:t>
            </w:r>
            <w:r w:rsidR="00B128FA">
              <w:rPr>
                <w:rFonts w:ascii="GHEA Grapalat" w:hAnsi="GHEA Grapalat"/>
                <w:sz w:val="24"/>
                <w:szCs w:val="24"/>
                <w:lang w:val="hy-AM"/>
              </w:rPr>
              <w:t>ՀՀ շրջակա միջավայրի նախարարություն</w:t>
            </w:r>
          </w:p>
        </w:tc>
        <w:tc>
          <w:tcPr>
            <w:tcW w:w="4864" w:type="dxa"/>
            <w:shd w:val="clear" w:color="auto" w:fill="D9D9D9" w:themeFill="background1" w:themeFillShade="D9"/>
          </w:tcPr>
          <w:p w14:paraId="33A99C35" w14:textId="1FB422D1" w:rsidR="00B128FA" w:rsidRDefault="00B128FA" w:rsidP="00CB53EB">
            <w:pPr>
              <w:spacing w:line="360" w:lineRule="auto"/>
              <w:jc w:val="center"/>
              <w:rPr>
                <w:rFonts w:ascii="GHEA Grapalat" w:hAnsi="GHEA Grapalat"/>
                <w:sz w:val="24"/>
                <w:szCs w:val="24"/>
                <w:lang w:val="hy-AM"/>
              </w:rPr>
            </w:pPr>
            <w:r>
              <w:rPr>
                <w:rFonts w:ascii="GHEA Grapalat" w:hAnsi="GHEA Grapalat"/>
                <w:sz w:val="24"/>
                <w:szCs w:val="24"/>
                <w:lang w:val="hy-AM"/>
              </w:rPr>
              <w:t>08</w:t>
            </w:r>
            <w:r w:rsidRPr="00B128FA">
              <w:rPr>
                <w:rFonts w:ascii="MS Mincho" w:eastAsia="MS Mincho" w:hAnsi="MS Mincho" w:cs="MS Mincho" w:hint="eastAsia"/>
                <w:sz w:val="24"/>
                <w:szCs w:val="24"/>
                <w:lang w:val="hy-AM"/>
              </w:rPr>
              <w:t>․</w:t>
            </w:r>
            <w:r w:rsidRPr="00B128FA">
              <w:rPr>
                <w:rFonts w:ascii="GHEA Grapalat" w:hAnsi="GHEA Grapalat"/>
                <w:sz w:val="24"/>
                <w:szCs w:val="24"/>
                <w:lang w:val="hy-AM"/>
              </w:rPr>
              <w:t>0</w:t>
            </w:r>
            <w:r w:rsidR="005C71ED">
              <w:rPr>
                <w:rFonts w:ascii="GHEA Grapalat" w:hAnsi="GHEA Grapalat"/>
                <w:sz w:val="24"/>
                <w:szCs w:val="24"/>
                <w:lang w:val="hy-AM"/>
              </w:rPr>
              <w:t>5</w:t>
            </w:r>
            <w:r w:rsidRPr="00B128FA">
              <w:rPr>
                <w:rFonts w:ascii="MS Mincho" w:eastAsia="MS Mincho" w:hAnsi="MS Mincho" w:cs="MS Mincho" w:hint="eastAsia"/>
                <w:sz w:val="24"/>
                <w:szCs w:val="24"/>
                <w:lang w:val="hy-AM"/>
              </w:rPr>
              <w:t>․</w:t>
            </w:r>
            <w:r w:rsidRPr="00B128FA">
              <w:rPr>
                <w:rFonts w:ascii="GHEA Grapalat" w:hAnsi="GHEA Grapalat"/>
                <w:sz w:val="24"/>
                <w:szCs w:val="24"/>
                <w:lang w:val="hy-AM"/>
              </w:rPr>
              <w:t>2025թ</w:t>
            </w:r>
            <w:r w:rsidRPr="00B128FA">
              <w:rPr>
                <w:rFonts w:ascii="MS Mincho" w:eastAsia="MS Mincho" w:hAnsi="MS Mincho" w:cs="MS Mincho" w:hint="eastAsia"/>
                <w:sz w:val="24"/>
                <w:szCs w:val="24"/>
                <w:lang w:val="hy-AM"/>
              </w:rPr>
              <w:t>․</w:t>
            </w:r>
          </w:p>
        </w:tc>
      </w:tr>
      <w:tr w:rsidR="00B128FA" w:rsidRPr="00C6356E" w14:paraId="4DEA05D5" w14:textId="77777777" w:rsidTr="007B1153">
        <w:trPr>
          <w:trHeight w:val="530"/>
        </w:trPr>
        <w:tc>
          <w:tcPr>
            <w:tcW w:w="10069" w:type="dxa"/>
            <w:vMerge/>
            <w:shd w:val="clear" w:color="auto" w:fill="D9D9D9" w:themeFill="background1" w:themeFillShade="D9"/>
          </w:tcPr>
          <w:p w14:paraId="447B6B4E" w14:textId="77777777" w:rsidR="00B128FA" w:rsidRPr="00367E83" w:rsidRDefault="00B128FA" w:rsidP="00367E83">
            <w:pPr>
              <w:spacing w:line="360" w:lineRule="auto"/>
              <w:ind w:firstLine="360"/>
              <w:jc w:val="both"/>
              <w:rPr>
                <w:rFonts w:ascii="GHEA Grapalat" w:hAnsi="GHEA Grapalat"/>
                <w:sz w:val="24"/>
                <w:szCs w:val="24"/>
                <w:lang w:val="hy-AM"/>
              </w:rPr>
            </w:pPr>
          </w:p>
        </w:tc>
        <w:tc>
          <w:tcPr>
            <w:tcW w:w="4864" w:type="dxa"/>
            <w:shd w:val="clear" w:color="auto" w:fill="D9D9D9" w:themeFill="background1" w:themeFillShade="D9"/>
          </w:tcPr>
          <w:p w14:paraId="4DD05F6F" w14:textId="78F69E97" w:rsidR="00B128FA" w:rsidRDefault="00B128FA" w:rsidP="00CB53EB">
            <w:pPr>
              <w:spacing w:line="360" w:lineRule="auto"/>
              <w:jc w:val="center"/>
              <w:rPr>
                <w:rFonts w:ascii="GHEA Grapalat" w:hAnsi="GHEA Grapalat"/>
                <w:sz w:val="24"/>
                <w:szCs w:val="24"/>
                <w:lang w:val="hy-AM"/>
              </w:rPr>
            </w:pPr>
            <w:r w:rsidRPr="00B128FA">
              <w:rPr>
                <w:rFonts w:ascii="GHEA Grapalat" w:hAnsi="GHEA Grapalat"/>
                <w:sz w:val="24"/>
                <w:szCs w:val="24"/>
              </w:rPr>
              <w:t>1/09.5/5307-2025</w:t>
            </w:r>
          </w:p>
        </w:tc>
      </w:tr>
      <w:tr w:rsidR="00B128FA" w:rsidRPr="00F55608" w14:paraId="1A794990" w14:textId="77777777" w:rsidTr="00103F78">
        <w:trPr>
          <w:trHeight w:val="530"/>
        </w:trPr>
        <w:tc>
          <w:tcPr>
            <w:tcW w:w="10069" w:type="dxa"/>
          </w:tcPr>
          <w:p w14:paraId="1BD5B88D" w14:textId="77777777" w:rsidR="00B128FA" w:rsidRPr="00B128FA" w:rsidRDefault="00B128FA" w:rsidP="00F97277">
            <w:pPr>
              <w:spacing w:line="360" w:lineRule="auto"/>
              <w:ind w:firstLine="360"/>
              <w:jc w:val="both"/>
              <w:rPr>
                <w:rFonts w:ascii="GHEA Grapalat" w:hAnsi="GHEA Grapalat"/>
                <w:sz w:val="24"/>
                <w:szCs w:val="24"/>
                <w:lang w:val="hy-AM"/>
              </w:rPr>
            </w:pPr>
            <w:r w:rsidRPr="00B128FA">
              <w:rPr>
                <w:rFonts w:ascii="GHEA Grapalat" w:hAnsi="GHEA Grapalat"/>
                <w:bCs/>
                <w:sz w:val="24"/>
                <w:szCs w:val="24"/>
                <w:lang w:val="hy-AM"/>
              </w:rPr>
              <w:t xml:space="preserve">«Հայաստանի Հանրապետության կառավարության 2022 թվականի հուլիսի 21-ի N 1117-Ն որոշման մեջ փոփոխություն և լրացում կատարելու մասին» Կառավարության որոշման նախագծի </w:t>
            </w:r>
            <w:r w:rsidRPr="00B128FA">
              <w:rPr>
                <w:rFonts w:ascii="GHEA Grapalat" w:hAnsi="GHEA Grapalat"/>
                <w:sz w:val="24"/>
                <w:szCs w:val="24"/>
                <w:lang w:val="hy-AM"/>
              </w:rPr>
              <w:t xml:space="preserve">(այսուհետ՝ Նախագիծ)  </w:t>
            </w:r>
            <w:r w:rsidRPr="00B128FA">
              <w:rPr>
                <w:rFonts w:ascii="GHEA Grapalat" w:hAnsi="GHEA Grapalat"/>
                <w:bCs/>
                <w:sz w:val="24"/>
                <w:szCs w:val="24"/>
                <w:lang w:val="hy-AM"/>
              </w:rPr>
              <w:t xml:space="preserve"> լրամշակված տարբերակի</w:t>
            </w:r>
            <w:r w:rsidRPr="00B128FA">
              <w:rPr>
                <w:rFonts w:ascii="GHEA Grapalat" w:hAnsi="GHEA Grapalat"/>
                <w:sz w:val="24"/>
                <w:szCs w:val="24"/>
                <w:lang w:val="hy-AM"/>
              </w:rPr>
              <w:t xml:space="preserve"> վերաբերյալ </w:t>
            </w:r>
          </w:p>
          <w:p w14:paraId="7115BE9B" w14:textId="77777777" w:rsidR="00B128FA" w:rsidRPr="00B128FA" w:rsidRDefault="00B128FA" w:rsidP="00F97277">
            <w:pPr>
              <w:spacing w:line="360" w:lineRule="auto"/>
              <w:ind w:firstLine="360"/>
              <w:jc w:val="both"/>
              <w:rPr>
                <w:rFonts w:ascii="GHEA Grapalat" w:hAnsi="GHEA Grapalat"/>
                <w:sz w:val="24"/>
                <w:szCs w:val="24"/>
                <w:lang w:val="hy-AM"/>
              </w:rPr>
            </w:pPr>
          </w:p>
          <w:p w14:paraId="6A3E21CA" w14:textId="348EFD18" w:rsidR="00B128FA" w:rsidRPr="00B128FA" w:rsidRDefault="00B128FA" w:rsidP="00F97277">
            <w:pPr>
              <w:numPr>
                <w:ilvl w:val="0"/>
                <w:numId w:val="12"/>
              </w:numPr>
              <w:spacing w:line="360" w:lineRule="auto"/>
              <w:ind w:left="0" w:firstLine="360"/>
              <w:jc w:val="both"/>
              <w:rPr>
                <w:rFonts w:ascii="GHEA Grapalat" w:hAnsi="GHEA Grapalat"/>
                <w:sz w:val="24"/>
                <w:szCs w:val="24"/>
                <w:lang w:val="hy-AM"/>
              </w:rPr>
            </w:pPr>
            <w:r w:rsidRPr="00B128FA">
              <w:rPr>
                <w:rFonts w:ascii="GHEA Grapalat" w:hAnsi="GHEA Grapalat"/>
                <w:sz w:val="24"/>
                <w:szCs w:val="24"/>
                <w:lang w:val="hy-AM"/>
              </w:rPr>
              <w:t xml:space="preserve"> Շրջակա միջավայրի նախարարության (այսուհետ՝ Նախարարություն) 2025 թվականի փետրվարի 18-ի №  1/09.1/1904 գրությամբ ներկայացված առաջարկություններն ու դիտողությունները չընդունելու վերաբերյալ Նախագծի ամփոփաթերթի 3-րդ կետում ներկայացված պարզաբանումն առ այն, որ ներկայացված առաջարկությունները սույն նախագծի կարգավորման առարկա չեն հանդիսանում և համապատասխան կարգավորումները սահմանված են 2024 թվականի նոյեմբերի 15-ին ընդունված «Բուսասանիտարիայի մասին» օրենքում փոփոխություններ և լրացումներ կատարելու մասին ՀՕ-460-Ն օրենքով, Նախարարության համար ընդունելի չէ, քանի որ Նախարարությունը համապատասխան դիտողություններ և առաջարկություններ ներկայացրել է նաև «Բուսասանիտարիայի մասին» օրենքում փոփոխություններ և լրացումներ կատարելու մասին» օրենքի նախագծի առնչությամբ (2024 թվականի հունիսի 12-ի №1/16.7/6664 և հուլիսի 19-ի № 1/ԼՇ/8099 գրություններ), սակայն </w:t>
            </w:r>
            <w:r w:rsidRPr="00B128FA">
              <w:rPr>
                <w:rFonts w:ascii="GHEA Grapalat" w:hAnsi="GHEA Grapalat"/>
                <w:sz w:val="24"/>
                <w:szCs w:val="24"/>
                <w:lang w:val="hy-AM"/>
              </w:rPr>
              <w:lastRenderedPageBreak/>
              <w:t>առաջարկները չեն ընդունվել։</w:t>
            </w:r>
          </w:p>
          <w:p w14:paraId="6CA3285C" w14:textId="7B8D75D1" w:rsidR="00B128FA" w:rsidRPr="00B128FA" w:rsidRDefault="00B128FA" w:rsidP="00F97277">
            <w:pPr>
              <w:spacing w:line="360" w:lineRule="auto"/>
              <w:ind w:firstLine="360"/>
              <w:jc w:val="both"/>
              <w:rPr>
                <w:rFonts w:ascii="GHEA Grapalat" w:hAnsi="GHEA Grapalat"/>
                <w:sz w:val="24"/>
                <w:szCs w:val="24"/>
                <w:lang w:val="hy-AM"/>
              </w:rPr>
            </w:pPr>
            <w:r w:rsidRPr="00B128FA">
              <w:rPr>
                <w:rFonts w:ascii="GHEA Grapalat" w:hAnsi="GHEA Grapalat"/>
                <w:sz w:val="24"/>
                <w:szCs w:val="24"/>
                <w:lang w:val="hy-AM"/>
              </w:rPr>
              <w:t xml:space="preserve">    Հաշվի առնելով, որ ՀՀ-ում պեստիցիդների և ագրոքիմիակատների պետական գրանցման, վերագրանցման և գրանցումից հանելու գործընթացը բավական բարդ, մեծածավալ և ժամանակատար է, պահանջում է համապատասխան նեղ մասնագիտական ներուժ, նյութատեխնիկական ապահովվածություն, իսկ առանց լիարաժեք՝ գիտականորեն հիմնավորված բազմակողմանի գնահատման, այդ թունաքիմիկատների, պարատանյութերի գրանցելը՝ ՀՀ-ում շրջանառության համար թույլատրելը կարող է չափազանց մեծ վնաս պատճառել դրանց հետ շփվող անձանց, գյուղմթերքը սպառող բնակչությանը և ընդհանրապես շրջակա միջավայրին, ուստի կրկին առաջարկում ենք Նախագծում, իսկ անհրաժեշտության դեպքում նաև «Բուսասանիտարիայի մասին» օրենքում կատարել համապատասխան փոփոխություններ և լրացումներ ապահովելով հետևյալը.</w:t>
            </w:r>
          </w:p>
          <w:p w14:paraId="4A50336E" w14:textId="77777777" w:rsidR="00B128FA" w:rsidRPr="00B128FA" w:rsidRDefault="00B128FA" w:rsidP="00B128FA">
            <w:pPr>
              <w:spacing w:line="360" w:lineRule="auto"/>
              <w:ind w:firstLine="360"/>
              <w:jc w:val="both"/>
              <w:rPr>
                <w:rFonts w:ascii="GHEA Grapalat" w:hAnsi="GHEA Grapalat"/>
                <w:sz w:val="24"/>
                <w:szCs w:val="24"/>
                <w:lang w:val="hy-AM"/>
              </w:rPr>
            </w:pPr>
            <w:r w:rsidRPr="00B128FA">
              <w:rPr>
                <w:rFonts w:ascii="GHEA Grapalat" w:hAnsi="GHEA Grapalat"/>
                <w:sz w:val="24"/>
                <w:szCs w:val="24"/>
                <w:lang w:val="hy-AM"/>
              </w:rPr>
              <w:t>ա.  օրենսդրությամբ լիազոր մարմնի համար սահմանել հնարավորություն, որ պեստիցիդների և ագրոքիմիակատների պետական գրանցման գործընթացին աջակցելու համար ներգրավի համապատասխան մասնագետներ, փորձագետներ, իսկ արտադրանքի գրանցման վերջնական որոշումների կայացմանը մասնակցություն ունենա նաև պեստիցիդների և ագրոքիմիկատների գրանցման հանձնաժողովը,</w:t>
            </w:r>
          </w:p>
          <w:p w14:paraId="01D1CCEB" w14:textId="77777777" w:rsidR="00B128FA" w:rsidRPr="00B128FA" w:rsidRDefault="00B128FA" w:rsidP="00B128FA">
            <w:pPr>
              <w:spacing w:line="360" w:lineRule="auto"/>
              <w:ind w:firstLine="360"/>
              <w:jc w:val="both"/>
              <w:rPr>
                <w:rFonts w:ascii="GHEA Grapalat" w:hAnsi="GHEA Grapalat"/>
                <w:sz w:val="24"/>
                <w:szCs w:val="24"/>
                <w:lang w:val="hy-AM"/>
              </w:rPr>
            </w:pPr>
            <w:r w:rsidRPr="00B128FA">
              <w:rPr>
                <w:rFonts w:ascii="GHEA Grapalat" w:hAnsi="GHEA Grapalat"/>
                <w:sz w:val="24"/>
                <w:szCs w:val="24"/>
                <w:lang w:val="hy-AM"/>
              </w:rPr>
              <w:t xml:space="preserve">բ. օրենսդրությամբ սահմանել, որ պեստիցիդների և ագրոքիմիակատների պետական գրանցումը պետք է իրականացվի միայն պատշաճ լաբորատոր և դաշտային փորձարկումների կատարման, թունաբանահիգիենիկ գնահատման փաստագրված արդյունքների, եզրակացությունների ներկայացման պարագայում, </w:t>
            </w:r>
          </w:p>
          <w:p w14:paraId="68AF118F" w14:textId="77777777" w:rsidR="00B128FA" w:rsidRPr="00B128FA" w:rsidRDefault="00B128FA" w:rsidP="00B128FA">
            <w:pPr>
              <w:spacing w:line="360" w:lineRule="auto"/>
              <w:ind w:firstLine="360"/>
              <w:jc w:val="both"/>
              <w:rPr>
                <w:rFonts w:ascii="GHEA Grapalat" w:hAnsi="GHEA Grapalat"/>
                <w:sz w:val="24"/>
                <w:szCs w:val="24"/>
                <w:lang w:val="hy-AM"/>
              </w:rPr>
            </w:pPr>
            <w:r w:rsidRPr="00B128FA">
              <w:rPr>
                <w:rFonts w:ascii="GHEA Grapalat" w:hAnsi="GHEA Grapalat"/>
                <w:sz w:val="24"/>
                <w:szCs w:val="24"/>
                <w:lang w:val="hy-AM"/>
              </w:rPr>
              <w:lastRenderedPageBreak/>
              <w:t>գ. եթե լիազոր մարմնի համար պեստիցիդների և ագրոքիմիակատների պետական գրանցման գործընթացում ընդունելի են Եվրոպական միության կամ այլ զարգացած երկրներում կատարված լաբորատոր և դաշտային փորձարկումների, թունաբանահիգիենիկ գնահատման արդյունքները, ուստի  այդ երկրներում արտադրված և արդեն փորձարկված պեստիցիդների և ագրոքիմիակատների պետական գրանցման պարագայում օրենսդրությամբ սահմանել այդ երկրներում կատարված փորձարկումների արդյունքները հավաստող փաստաթուղթը, ինչպես նաև որակի կամ համապատասխանության սերտիֆիկատները ներկայացնելու պահանջ (ինչը կարող է հանդիսանալ պարզեցված ընթացակարգ այդ երկրներում արտադրված, փորձարկված, պետական գրանցում ստացած արտադրանքը ՀՀ-ում գրանցելու համար),</w:t>
            </w:r>
          </w:p>
          <w:p w14:paraId="1F419204" w14:textId="77777777" w:rsidR="00B128FA" w:rsidRPr="00B128FA" w:rsidRDefault="00B128FA" w:rsidP="00B128FA">
            <w:pPr>
              <w:spacing w:line="360" w:lineRule="auto"/>
              <w:ind w:firstLine="360"/>
              <w:jc w:val="both"/>
              <w:rPr>
                <w:rFonts w:ascii="GHEA Grapalat" w:hAnsi="GHEA Grapalat"/>
                <w:sz w:val="24"/>
                <w:szCs w:val="24"/>
                <w:lang w:val="hy-AM"/>
              </w:rPr>
            </w:pPr>
            <w:r w:rsidRPr="00B128FA">
              <w:rPr>
                <w:rFonts w:ascii="GHEA Grapalat" w:hAnsi="GHEA Grapalat"/>
                <w:sz w:val="24"/>
                <w:szCs w:val="24"/>
                <w:lang w:val="hy-AM"/>
              </w:rPr>
              <w:t>դ. օրենսդրությամբ սահմանել բացառություն սահմանող այն հրատապ դեպքերը (ենթադրաբար արտակարգ իրավիճակների դեպքում՝ սահմանափակ քանակով և կոնկրետ տարածքի համար), երբ քաղաքականություն մշակող լիազոր մարմնի կողմից ընդունվող իրավական ակտի հիման վրա թույլատրվելու է ներմուծել ՀՀ-ում չգրանցված պեստիցիդ։ Հաշվի առնելով այդ թունաքիմիկատների կամ կենսաբանական ակտիվ նյութերի հնարավոր վնասակար մեծ ռիսկը (խիստ թունավոր, քաղցկեղածին և այլ չափազանց վտանգավոր հատկությունները), առաջարկում ենք այդ արտադրանքի գրանցման համար օրենսդրությամբ այլ բացառություններ չսահմանել:</w:t>
            </w:r>
          </w:p>
          <w:p w14:paraId="183DE978" w14:textId="517ED56E" w:rsidR="00B128FA" w:rsidRPr="00367E83" w:rsidRDefault="00B128FA" w:rsidP="00B128FA">
            <w:pPr>
              <w:spacing w:line="360" w:lineRule="auto"/>
              <w:ind w:firstLine="360"/>
              <w:jc w:val="both"/>
              <w:rPr>
                <w:rFonts w:ascii="GHEA Grapalat" w:hAnsi="GHEA Grapalat"/>
                <w:sz w:val="24"/>
                <w:szCs w:val="24"/>
                <w:lang w:val="hy-AM"/>
              </w:rPr>
            </w:pPr>
            <w:r w:rsidRPr="00B128FA">
              <w:rPr>
                <w:rFonts w:ascii="GHEA Grapalat" w:hAnsi="GHEA Grapalat"/>
                <w:sz w:val="24"/>
                <w:szCs w:val="24"/>
                <w:lang w:val="hy-AM"/>
              </w:rPr>
              <w:t xml:space="preserve">2.  Նախագծի հիմնավորման 4-րդ կետի համաձայն՝ Նախագծի ընդունումը թույլ կտա Հայաստանի Հանրապետությունում գրանցել և շրջանառել մարդկանց կյանքի, առողջության և շրջակա միջավայրի համար հնարավորինս անվտանգ և որակյալ </w:t>
            </w:r>
            <w:r w:rsidRPr="00B128FA">
              <w:rPr>
                <w:rFonts w:ascii="GHEA Grapalat" w:hAnsi="GHEA Grapalat"/>
                <w:sz w:val="24"/>
                <w:szCs w:val="24"/>
                <w:lang w:val="hy-AM"/>
              </w:rPr>
              <w:lastRenderedPageBreak/>
              <w:t xml:space="preserve">պեստիցիդներ և ագրոքիմիկատներ, սակայն Նախագծի ամփոփաթերթում բացակայում է ՀՀ հանրային առողջապահության համար լիազորված մարմնի՝ առողջապահության նախարարության կարծիքը սույն Նախագծի վերաբերյալ, ինչն առաջնային կարևորություն պետք է ունենա Նախագծով կարգավորվող հարցերում։ </w:t>
            </w:r>
          </w:p>
        </w:tc>
        <w:tc>
          <w:tcPr>
            <w:tcW w:w="4864" w:type="dxa"/>
          </w:tcPr>
          <w:p w14:paraId="17D3B4D3" w14:textId="77777777" w:rsidR="00B128FA" w:rsidRDefault="00B128FA" w:rsidP="00CB53EB">
            <w:pPr>
              <w:spacing w:line="360" w:lineRule="auto"/>
              <w:jc w:val="center"/>
              <w:rPr>
                <w:rFonts w:ascii="GHEA Grapalat" w:hAnsi="GHEA Grapalat"/>
                <w:sz w:val="24"/>
                <w:szCs w:val="24"/>
                <w:lang w:val="hy-AM"/>
              </w:rPr>
            </w:pPr>
          </w:p>
          <w:p w14:paraId="5C73B626" w14:textId="77777777" w:rsidR="001B4C36" w:rsidRDefault="001B4C36" w:rsidP="00CB53EB">
            <w:pPr>
              <w:spacing w:line="360" w:lineRule="auto"/>
              <w:jc w:val="center"/>
              <w:rPr>
                <w:rFonts w:ascii="GHEA Grapalat" w:hAnsi="GHEA Grapalat"/>
                <w:sz w:val="24"/>
                <w:szCs w:val="24"/>
                <w:lang w:val="hy-AM"/>
              </w:rPr>
            </w:pPr>
          </w:p>
          <w:p w14:paraId="0231744C" w14:textId="77777777" w:rsidR="001B4C36" w:rsidRDefault="001B4C36" w:rsidP="00CB53EB">
            <w:pPr>
              <w:spacing w:line="360" w:lineRule="auto"/>
              <w:jc w:val="center"/>
              <w:rPr>
                <w:rFonts w:ascii="GHEA Grapalat" w:hAnsi="GHEA Grapalat"/>
                <w:sz w:val="24"/>
                <w:szCs w:val="24"/>
                <w:lang w:val="hy-AM"/>
              </w:rPr>
            </w:pPr>
          </w:p>
          <w:p w14:paraId="252C46A0" w14:textId="77777777" w:rsidR="0014766E" w:rsidRDefault="0014766E" w:rsidP="00CB53EB">
            <w:pPr>
              <w:spacing w:line="360" w:lineRule="auto"/>
              <w:jc w:val="center"/>
              <w:rPr>
                <w:rFonts w:ascii="GHEA Grapalat" w:hAnsi="GHEA Grapalat"/>
                <w:sz w:val="24"/>
                <w:szCs w:val="24"/>
                <w:lang w:val="hy-AM"/>
              </w:rPr>
            </w:pPr>
          </w:p>
          <w:p w14:paraId="06026D2D" w14:textId="77777777" w:rsidR="0014766E" w:rsidRDefault="0014766E" w:rsidP="00CB53EB">
            <w:pPr>
              <w:spacing w:line="360" w:lineRule="auto"/>
              <w:jc w:val="center"/>
              <w:rPr>
                <w:rFonts w:ascii="GHEA Grapalat" w:hAnsi="GHEA Grapalat"/>
                <w:sz w:val="24"/>
                <w:szCs w:val="24"/>
                <w:lang w:val="hy-AM"/>
              </w:rPr>
            </w:pPr>
          </w:p>
          <w:p w14:paraId="77BA60F2" w14:textId="2E9E3275" w:rsidR="005D0C53" w:rsidRDefault="0014766E" w:rsidP="00CB53EB">
            <w:pPr>
              <w:spacing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06A06083" w14:textId="626464F7" w:rsidR="005D0C53" w:rsidRDefault="005D0C53" w:rsidP="005D0C53">
            <w:pPr>
              <w:spacing w:line="360" w:lineRule="auto"/>
              <w:jc w:val="both"/>
              <w:rPr>
                <w:rFonts w:ascii="GHEA Grapalat" w:hAnsi="GHEA Grapalat"/>
                <w:sz w:val="24"/>
                <w:szCs w:val="24"/>
                <w:lang w:val="hy-AM"/>
              </w:rPr>
            </w:pPr>
            <w:r>
              <w:rPr>
                <w:rFonts w:ascii="GHEA Grapalat" w:hAnsi="GHEA Grapalat"/>
                <w:sz w:val="24"/>
                <w:szCs w:val="24"/>
                <w:lang w:val="hy-AM"/>
              </w:rPr>
              <w:t xml:space="preserve">1-ին կետի </w:t>
            </w:r>
            <w:r w:rsidR="0014766E">
              <w:rPr>
                <w:rFonts w:ascii="GHEA Grapalat" w:hAnsi="GHEA Grapalat"/>
                <w:sz w:val="24"/>
                <w:szCs w:val="24"/>
                <w:lang w:val="hy-AM"/>
              </w:rPr>
              <w:t>«</w:t>
            </w:r>
            <w:r>
              <w:rPr>
                <w:rFonts w:ascii="GHEA Grapalat" w:hAnsi="GHEA Grapalat"/>
                <w:sz w:val="24"/>
                <w:szCs w:val="24"/>
                <w:lang w:val="hy-AM"/>
              </w:rPr>
              <w:t>ա</w:t>
            </w:r>
            <w:r w:rsidR="0014766E">
              <w:rPr>
                <w:rFonts w:ascii="GHEA Grapalat" w:hAnsi="GHEA Grapalat"/>
                <w:sz w:val="24"/>
                <w:szCs w:val="24"/>
                <w:lang w:val="hy-AM"/>
              </w:rPr>
              <w:t>;</w:t>
            </w:r>
            <w:r>
              <w:rPr>
                <w:rFonts w:ascii="GHEA Grapalat" w:hAnsi="GHEA Grapalat"/>
                <w:sz w:val="24"/>
                <w:szCs w:val="24"/>
                <w:lang w:val="hy-AM"/>
              </w:rPr>
              <w:t xml:space="preserve"> բ</w:t>
            </w:r>
            <w:r w:rsidR="0014766E">
              <w:rPr>
                <w:rFonts w:ascii="GHEA Grapalat" w:hAnsi="GHEA Grapalat"/>
                <w:sz w:val="24"/>
                <w:szCs w:val="24"/>
                <w:lang w:val="hy-AM"/>
              </w:rPr>
              <w:t>;</w:t>
            </w:r>
            <w:r>
              <w:rPr>
                <w:rFonts w:ascii="GHEA Grapalat" w:hAnsi="GHEA Grapalat"/>
                <w:sz w:val="24"/>
                <w:szCs w:val="24"/>
                <w:lang w:val="hy-AM"/>
              </w:rPr>
              <w:t xml:space="preserve"> գ</w:t>
            </w:r>
            <w:r w:rsidR="0014766E">
              <w:rPr>
                <w:rFonts w:ascii="GHEA Grapalat" w:hAnsi="GHEA Grapalat"/>
                <w:sz w:val="24"/>
                <w:szCs w:val="24"/>
                <w:lang w:val="hy-AM"/>
              </w:rPr>
              <w:t>»</w:t>
            </w:r>
            <w:r>
              <w:rPr>
                <w:rFonts w:ascii="GHEA Grapalat" w:hAnsi="GHEA Grapalat"/>
                <w:sz w:val="24"/>
                <w:szCs w:val="24"/>
                <w:lang w:val="hy-AM"/>
              </w:rPr>
              <w:t xml:space="preserve"> ենթակետերով ներկայացված առաջարկություններ</w:t>
            </w:r>
            <w:r w:rsidR="0014766E">
              <w:rPr>
                <w:rFonts w:ascii="GHEA Grapalat" w:hAnsi="GHEA Grapalat"/>
                <w:sz w:val="24"/>
                <w:szCs w:val="24"/>
                <w:lang w:val="hy-AM"/>
              </w:rPr>
              <w:t xml:space="preserve">ը սույն նախագծի կարգավորման առարկա չեն հանդիսանում, իսկ </w:t>
            </w:r>
            <w:r>
              <w:rPr>
                <w:rFonts w:ascii="GHEA Grapalat" w:hAnsi="GHEA Grapalat"/>
                <w:sz w:val="24"/>
                <w:szCs w:val="24"/>
                <w:lang w:val="hy-AM"/>
              </w:rPr>
              <w:t xml:space="preserve"> </w:t>
            </w:r>
            <w:r w:rsidRPr="00B128FA">
              <w:rPr>
                <w:rFonts w:ascii="GHEA Grapalat" w:hAnsi="GHEA Grapalat"/>
                <w:sz w:val="24"/>
                <w:szCs w:val="24"/>
                <w:lang w:val="hy-AM"/>
              </w:rPr>
              <w:t xml:space="preserve">«Բուսասանիտարիայի մասին» օրենքում փոփոխություններ և լրացումներ կատարելու մասին ՀՕ-460-Ն </w:t>
            </w:r>
            <w:r w:rsidR="0014766E">
              <w:rPr>
                <w:rFonts w:ascii="GHEA Grapalat" w:hAnsi="GHEA Grapalat"/>
                <w:sz w:val="24"/>
                <w:szCs w:val="24"/>
                <w:lang w:val="hy-AM"/>
              </w:rPr>
              <w:t>օ</w:t>
            </w:r>
            <w:r>
              <w:rPr>
                <w:rFonts w:ascii="GHEA Grapalat" w:hAnsi="GHEA Grapalat"/>
                <w:sz w:val="24"/>
                <w:szCs w:val="24"/>
                <w:lang w:val="hy-AM"/>
              </w:rPr>
              <w:t xml:space="preserve">րենքն ընդունվել է սահմանված ընթացակարգերով քննարկումների և անհրաժեշտ հիմնավորումների </w:t>
            </w:r>
            <w:r>
              <w:rPr>
                <w:rFonts w:ascii="GHEA Grapalat" w:hAnsi="GHEA Grapalat"/>
                <w:sz w:val="24"/>
                <w:szCs w:val="24"/>
                <w:lang w:val="hy-AM"/>
              </w:rPr>
              <w:lastRenderedPageBreak/>
              <w:t xml:space="preserve">արդյունքում։ </w:t>
            </w:r>
            <w:r w:rsidR="0014766E">
              <w:rPr>
                <w:rFonts w:ascii="GHEA Grapalat" w:hAnsi="GHEA Grapalat"/>
                <w:sz w:val="24"/>
                <w:szCs w:val="24"/>
                <w:lang w:val="hy-AM"/>
              </w:rPr>
              <w:t xml:space="preserve">Իսկ «դ» ենթակետով ներկայացված առաջարկության համատեքստում հարկ է նշել, որ ՀՀ-ում չգրանցված պեստիցիդ ներմուծելու վերաբերյալ </w:t>
            </w:r>
            <w:r w:rsidR="0014766E" w:rsidRPr="00B128FA">
              <w:rPr>
                <w:rFonts w:ascii="GHEA Grapalat" w:hAnsi="GHEA Grapalat"/>
                <w:sz w:val="24"/>
                <w:szCs w:val="24"/>
                <w:lang w:val="hy-AM"/>
              </w:rPr>
              <w:t>բացառություն սահմանող հրատապ դեպք</w:t>
            </w:r>
            <w:r w:rsidR="0014766E">
              <w:rPr>
                <w:rFonts w:ascii="GHEA Grapalat" w:hAnsi="GHEA Grapalat"/>
                <w:sz w:val="24"/>
                <w:szCs w:val="24"/>
                <w:lang w:val="hy-AM"/>
              </w:rPr>
              <w:t>ը սահմանված է գործող «Բուսասանիտարիայի մասին» օրենքով։</w:t>
            </w:r>
          </w:p>
          <w:p w14:paraId="7BADD090" w14:textId="77777777" w:rsidR="005D0C53" w:rsidRDefault="005D0C53" w:rsidP="00CB53EB">
            <w:pPr>
              <w:spacing w:line="360" w:lineRule="auto"/>
              <w:jc w:val="center"/>
              <w:rPr>
                <w:rFonts w:ascii="GHEA Grapalat" w:hAnsi="GHEA Grapalat"/>
                <w:sz w:val="24"/>
                <w:szCs w:val="24"/>
                <w:lang w:val="hy-AM"/>
              </w:rPr>
            </w:pPr>
          </w:p>
          <w:p w14:paraId="4A9C103B" w14:textId="77777777" w:rsidR="001B4C36" w:rsidRDefault="001B4C36" w:rsidP="00CB53EB">
            <w:pPr>
              <w:spacing w:line="360" w:lineRule="auto"/>
              <w:jc w:val="center"/>
              <w:rPr>
                <w:rFonts w:ascii="GHEA Grapalat" w:hAnsi="GHEA Grapalat"/>
                <w:sz w:val="24"/>
                <w:szCs w:val="24"/>
                <w:lang w:val="hy-AM"/>
              </w:rPr>
            </w:pPr>
          </w:p>
          <w:p w14:paraId="6754E390" w14:textId="77777777" w:rsidR="001B4C36" w:rsidRDefault="001B4C36" w:rsidP="00CB53EB">
            <w:pPr>
              <w:spacing w:line="360" w:lineRule="auto"/>
              <w:jc w:val="center"/>
              <w:rPr>
                <w:rFonts w:ascii="GHEA Grapalat" w:hAnsi="GHEA Grapalat"/>
                <w:sz w:val="24"/>
                <w:szCs w:val="24"/>
                <w:lang w:val="hy-AM"/>
              </w:rPr>
            </w:pPr>
          </w:p>
          <w:p w14:paraId="42501F5A" w14:textId="77777777" w:rsidR="001B4C36" w:rsidRDefault="001B4C36" w:rsidP="00CB53EB">
            <w:pPr>
              <w:spacing w:line="360" w:lineRule="auto"/>
              <w:jc w:val="center"/>
              <w:rPr>
                <w:rFonts w:ascii="GHEA Grapalat" w:hAnsi="GHEA Grapalat"/>
                <w:sz w:val="24"/>
                <w:szCs w:val="24"/>
                <w:lang w:val="hy-AM"/>
              </w:rPr>
            </w:pPr>
          </w:p>
          <w:p w14:paraId="32CF4AA3" w14:textId="77777777" w:rsidR="001B4C36" w:rsidRDefault="001B4C36" w:rsidP="00CB53EB">
            <w:pPr>
              <w:spacing w:line="360" w:lineRule="auto"/>
              <w:jc w:val="center"/>
              <w:rPr>
                <w:rFonts w:ascii="GHEA Grapalat" w:hAnsi="GHEA Grapalat"/>
                <w:sz w:val="24"/>
                <w:szCs w:val="24"/>
                <w:lang w:val="hy-AM"/>
              </w:rPr>
            </w:pPr>
          </w:p>
          <w:p w14:paraId="211CF713" w14:textId="77777777" w:rsidR="001B4C36" w:rsidRDefault="001B4C36" w:rsidP="00CB53EB">
            <w:pPr>
              <w:spacing w:line="360" w:lineRule="auto"/>
              <w:jc w:val="center"/>
              <w:rPr>
                <w:rFonts w:ascii="GHEA Grapalat" w:hAnsi="GHEA Grapalat"/>
                <w:sz w:val="24"/>
                <w:szCs w:val="24"/>
                <w:lang w:val="hy-AM"/>
              </w:rPr>
            </w:pPr>
          </w:p>
          <w:p w14:paraId="6D56BB3B" w14:textId="77777777" w:rsidR="001B4C36" w:rsidRDefault="001B4C36" w:rsidP="00CB53EB">
            <w:pPr>
              <w:spacing w:line="360" w:lineRule="auto"/>
              <w:jc w:val="center"/>
              <w:rPr>
                <w:rFonts w:ascii="GHEA Grapalat" w:hAnsi="GHEA Grapalat"/>
                <w:sz w:val="24"/>
                <w:szCs w:val="24"/>
                <w:lang w:val="hy-AM"/>
              </w:rPr>
            </w:pPr>
          </w:p>
          <w:p w14:paraId="137FCB7C" w14:textId="77777777" w:rsidR="001B4C36" w:rsidRDefault="001B4C36" w:rsidP="00CB53EB">
            <w:pPr>
              <w:spacing w:line="360" w:lineRule="auto"/>
              <w:jc w:val="center"/>
              <w:rPr>
                <w:rFonts w:ascii="GHEA Grapalat" w:hAnsi="GHEA Grapalat"/>
                <w:sz w:val="24"/>
                <w:szCs w:val="24"/>
                <w:lang w:val="hy-AM"/>
              </w:rPr>
            </w:pPr>
          </w:p>
          <w:p w14:paraId="3A62EED2" w14:textId="77777777" w:rsidR="001B4C36" w:rsidRDefault="001B4C36" w:rsidP="00CB53EB">
            <w:pPr>
              <w:spacing w:line="360" w:lineRule="auto"/>
              <w:jc w:val="center"/>
              <w:rPr>
                <w:rFonts w:ascii="GHEA Grapalat" w:hAnsi="GHEA Grapalat"/>
                <w:sz w:val="24"/>
                <w:szCs w:val="24"/>
                <w:lang w:val="hy-AM"/>
              </w:rPr>
            </w:pPr>
          </w:p>
          <w:p w14:paraId="037DB75C" w14:textId="77777777" w:rsidR="001B4C36" w:rsidRDefault="001B4C36" w:rsidP="00CB53EB">
            <w:pPr>
              <w:spacing w:line="360" w:lineRule="auto"/>
              <w:jc w:val="center"/>
              <w:rPr>
                <w:rFonts w:ascii="GHEA Grapalat" w:hAnsi="GHEA Grapalat"/>
                <w:sz w:val="24"/>
                <w:szCs w:val="24"/>
                <w:lang w:val="hy-AM"/>
              </w:rPr>
            </w:pPr>
          </w:p>
          <w:p w14:paraId="79BB2793" w14:textId="77777777" w:rsidR="001B4C36" w:rsidRDefault="001B4C36" w:rsidP="00CB53EB">
            <w:pPr>
              <w:spacing w:line="360" w:lineRule="auto"/>
              <w:jc w:val="center"/>
              <w:rPr>
                <w:rFonts w:ascii="GHEA Grapalat" w:hAnsi="GHEA Grapalat"/>
                <w:sz w:val="24"/>
                <w:szCs w:val="24"/>
                <w:lang w:val="hy-AM"/>
              </w:rPr>
            </w:pPr>
          </w:p>
          <w:p w14:paraId="7F36C58C" w14:textId="77777777" w:rsidR="001B4C36" w:rsidRDefault="001B4C36" w:rsidP="00CB53EB">
            <w:pPr>
              <w:spacing w:line="360" w:lineRule="auto"/>
              <w:jc w:val="center"/>
              <w:rPr>
                <w:rFonts w:ascii="GHEA Grapalat" w:hAnsi="GHEA Grapalat"/>
                <w:sz w:val="24"/>
                <w:szCs w:val="24"/>
                <w:lang w:val="hy-AM"/>
              </w:rPr>
            </w:pPr>
          </w:p>
          <w:p w14:paraId="4E23B33F" w14:textId="77777777" w:rsidR="001B4C36" w:rsidRDefault="001B4C36" w:rsidP="00CB53EB">
            <w:pPr>
              <w:spacing w:line="360" w:lineRule="auto"/>
              <w:jc w:val="center"/>
              <w:rPr>
                <w:rFonts w:ascii="GHEA Grapalat" w:hAnsi="GHEA Grapalat"/>
                <w:sz w:val="24"/>
                <w:szCs w:val="24"/>
                <w:lang w:val="hy-AM"/>
              </w:rPr>
            </w:pPr>
          </w:p>
          <w:p w14:paraId="039A1C2D" w14:textId="77777777" w:rsidR="001B4C36" w:rsidRDefault="001B4C36" w:rsidP="00CB53EB">
            <w:pPr>
              <w:spacing w:line="360" w:lineRule="auto"/>
              <w:jc w:val="center"/>
              <w:rPr>
                <w:rFonts w:ascii="GHEA Grapalat" w:hAnsi="GHEA Grapalat"/>
                <w:sz w:val="24"/>
                <w:szCs w:val="24"/>
                <w:lang w:val="hy-AM"/>
              </w:rPr>
            </w:pPr>
          </w:p>
          <w:p w14:paraId="543B277A" w14:textId="77777777" w:rsidR="001B4C36" w:rsidRDefault="001B4C36" w:rsidP="00CB53EB">
            <w:pPr>
              <w:spacing w:line="360" w:lineRule="auto"/>
              <w:jc w:val="center"/>
              <w:rPr>
                <w:rFonts w:ascii="GHEA Grapalat" w:hAnsi="GHEA Grapalat"/>
                <w:sz w:val="24"/>
                <w:szCs w:val="24"/>
                <w:lang w:val="hy-AM"/>
              </w:rPr>
            </w:pPr>
          </w:p>
          <w:p w14:paraId="7C9C64B3" w14:textId="77777777" w:rsidR="001B4C36" w:rsidRDefault="001B4C36" w:rsidP="00CB53EB">
            <w:pPr>
              <w:spacing w:line="360" w:lineRule="auto"/>
              <w:jc w:val="center"/>
              <w:rPr>
                <w:rFonts w:ascii="GHEA Grapalat" w:hAnsi="GHEA Grapalat"/>
                <w:sz w:val="24"/>
                <w:szCs w:val="24"/>
                <w:lang w:val="hy-AM"/>
              </w:rPr>
            </w:pPr>
          </w:p>
          <w:p w14:paraId="4A4FD640" w14:textId="77777777" w:rsidR="001B4C36" w:rsidRDefault="001B4C36" w:rsidP="00CB53EB">
            <w:pPr>
              <w:spacing w:line="360" w:lineRule="auto"/>
              <w:jc w:val="center"/>
              <w:rPr>
                <w:rFonts w:ascii="GHEA Grapalat" w:hAnsi="GHEA Grapalat"/>
                <w:sz w:val="24"/>
                <w:szCs w:val="24"/>
                <w:lang w:val="hy-AM"/>
              </w:rPr>
            </w:pPr>
          </w:p>
          <w:p w14:paraId="3A067E66" w14:textId="77777777" w:rsidR="001B4C36" w:rsidRDefault="001B4C36" w:rsidP="00CB53EB">
            <w:pPr>
              <w:spacing w:line="360" w:lineRule="auto"/>
              <w:jc w:val="center"/>
              <w:rPr>
                <w:rFonts w:ascii="GHEA Grapalat" w:hAnsi="GHEA Grapalat"/>
                <w:sz w:val="24"/>
                <w:szCs w:val="24"/>
                <w:lang w:val="hy-AM"/>
              </w:rPr>
            </w:pPr>
          </w:p>
          <w:p w14:paraId="7E39235C" w14:textId="77777777" w:rsidR="001B4C36" w:rsidRDefault="001B4C36" w:rsidP="00CB53EB">
            <w:pPr>
              <w:spacing w:line="360" w:lineRule="auto"/>
              <w:jc w:val="center"/>
              <w:rPr>
                <w:rFonts w:ascii="GHEA Grapalat" w:hAnsi="GHEA Grapalat"/>
                <w:sz w:val="24"/>
                <w:szCs w:val="24"/>
                <w:lang w:val="hy-AM"/>
              </w:rPr>
            </w:pPr>
          </w:p>
          <w:p w14:paraId="5304DBE8" w14:textId="77777777" w:rsidR="001B4C36" w:rsidRDefault="001B4C36" w:rsidP="00CB53EB">
            <w:pPr>
              <w:spacing w:line="360" w:lineRule="auto"/>
              <w:jc w:val="center"/>
              <w:rPr>
                <w:rFonts w:ascii="GHEA Grapalat" w:hAnsi="GHEA Grapalat"/>
                <w:sz w:val="24"/>
                <w:szCs w:val="24"/>
                <w:lang w:val="hy-AM"/>
              </w:rPr>
            </w:pPr>
          </w:p>
          <w:p w14:paraId="39252F58" w14:textId="77777777" w:rsidR="001B4C36" w:rsidRDefault="001B4C36" w:rsidP="00CB53EB">
            <w:pPr>
              <w:spacing w:line="360" w:lineRule="auto"/>
              <w:jc w:val="center"/>
              <w:rPr>
                <w:rFonts w:ascii="GHEA Grapalat" w:hAnsi="GHEA Grapalat"/>
                <w:sz w:val="24"/>
                <w:szCs w:val="24"/>
                <w:lang w:val="hy-AM"/>
              </w:rPr>
            </w:pPr>
          </w:p>
          <w:p w14:paraId="3369080C" w14:textId="77777777" w:rsidR="001B4C36" w:rsidRDefault="001B4C36" w:rsidP="00CB53EB">
            <w:pPr>
              <w:spacing w:line="360" w:lineRule="auto"/>
              <w:jc w:val="center"/>
              <w:rPr>
                <w:rFonts w:ascii="GHEA Grapalat" w:hAnsi="GHEA Grapalat"/>
                <w:sz w:val="24"/>
                <w:szCs w:val="24"/>
                <w:lang w:val="hy-AM"/>
              </w:rPr>
            </w:pPr>
          </w:p>
          <w:p w14:paraId="784DFB88" w14:textId="77777777" w:rsidR="001B4C36" w:rsidRDefault="001B4C36" w:rsidP="00CB53EB">
            <w:pPr>
              <w:spacing w:line="360" w:lineRule="auto"/>
              <w:jc w:val="center"/>
              <w:rPr>
                <w:rFonts w:ascii="GHEA Grapalat" w:hAnsi="GHEA Grapalat"/>
                <w:sz w:val="24"/>
                <w:szCs w:val="24"/>
                <w:lang w:val="hy-AM"/>
              </w:rPr>
            </w:pPr>
          </w:p>
          <w:p w14:paraId="33343076" w14:textId="77777777" w:rsidR="001B4C36" w:rsidRDefault="001B4C36" w:rsidP="00CB53EB">
            <w:pPr>
              <w:spacing w:line="360" w:lineRule="auto"/>
              <w:jc w:val="center"/>
              <w:rPr>
                <w:rFonts w:ascii="GHEA Grapalat" w:hAnsi="GHEA Grapalat"/>
                <w:sz w:val="24"/>
                <w:szCs w:val="24"/>
                <w:lang w:val="hy-AM"/>
              </w:rPr>
            </w:pPr>
          </w:p>
          <w:p w14:paraId="288C5F31" w14:textId="77777777" w:rsidR="001B4C36" w:rsidRDefault="001B4C36" w:rsidP="00CB53EB">
            <w:pPr>
              <w:spacing w:line="360" w:lineRule="auto"/>
              <w:jc w:val="center"/>
              <w:rPr>
                <w:rFonts w:ascii="GHEA Grapalat" w:hAnsi="GHEA Grapalat"/>
                <w:sz w:val="24"/>
                <w:szCs w:val="24"/>
                <w:lang w:val="hy-AM"/>
              </w:rPr>
            </w:pPr>
          </w:p>
          <w:p w14:paraId="626BC964" w14:textId="77777777" w:rsidR="0014766E" w:rsidRDefault="0014766E" w:rsidP="00CB53EB">
            <w:pPr>
              <w:spacing w:line="360" w:lineRule="auto"/>
              <w:jc w:val="center"/>
              <w:rPr>
                <w:rFonts w:ascii="GHEA Grapalat" w:hAnsi="GHEA Grapalat"/>
                <w:sz w:val="24"/>
                <w:szCs w:val="24"/>
                <w:lang w:val="hy-AM"/>
              </w:rPr>
            </w:pPr>
          </w:p>
          <w:p w14:paraId="6BFBD89C" w14:textId="77777777" w:rsidR="0014766E" w:rsidRDefault="0014766E" w:rsidP="00CB53EB">
            <w:pPr>
              <w:spacing w:line="360" w:lineRule="auto"/>
              <w:jc w:val="center"/>
              <w:rPr>
                <w:rFonts w:ascii="GHEA Grapalat" w:hAnsi="GHEA Grapalat"/>
                <w:sz w:val="24"/>
                <w:szCs w:val="24"/>
                <w:lang w:val="hy-AM"/>
              </w:rPr>
            </w:pPr>
          </w:p>
          <w:p w14:paraId="3D4CD5F3" w14:textId="77777777" w:rsidR="0014766E" w:rsidRDefault="0014766E" w:rsidP="00CB53EB">
            <w:pPr>
              <w:spacing w:line="360" w:lineRule="auto"/>
              <w:jc w:val="center"/>
              <w:rPr>
                <w:rFonts w:ascii="GHEA Grapalat" w:hAnsi="GHEA Grapalat"/>
                <w:sz w:val="24"/>
                <w:szCs w:val="24"/>
                <w:lang w:val="hy-AM"/>
              </w:rPr>
            </w:pPr>
          </w:p>
          <w:p w14:paraId="10E869FB" w14:textId="77777777" w:rsidR="0014766E" w:rsidRDefault="0014766E" w:rsidP="00CB53EB">
            <w:pPr>
              <w:spacing w:line="360" w:lineRule="auto"/>
              <w:jc w:val="center"/>
              <w:rPr>
                <w:rFonts w:ascii="GHEA Grapalat" w:hAnsi="GHEA Grapalat"/>
                <w:sz w:val="24"/>
                <w:szCs w:val="24"/>
                <w:lang w:val="hy-AM"/>
              </w:rPr>
            </w:pPr>
          </w:p>
          <w:p w14:paraId="44FEE418" w14:textId="77777777" w:rsidR="001B4C36" w:rsidRDefault="001B4C36" w:rsidP="00CB53EB">
            <w:pPr>
              <w:spacing w:line="360" w:lineRule="auto"/>
              <w:jc w:val="center"/>
              <w:rPr>
                <w:rFonts w:ascii="GHEA Grapalat" w:hAnsi="GHEA Grapalat"/>
                <w:sz w:val="24"/>
                <w:szCs w:val="24"/>
                <w:lang w:val="hy-AM"/>
              </w:rPr>
            </w:pPr>
          </w:p>
          <w:p w14:paraId="56B6568B" w14:textId="77777777" w:rsidR="001B4C36" w:rsidRDefault="001B4C36" w:rsidP="00CB53EB">
            <w:pPr>
              <w:spacing w:line="360" w:lineRule="auto"/>
              <w:jc w:val="center"/>
              <w:rPr>
                <w:rFonts w:ascii="GHEA Grapalat" w:hAnsi="GHEA Grapalat"/>
                <w:sz w:val="24"/>
                <w:szCs w:val="24"/>
                <w:lang w:val="hy-AM"/>
              </w:rPr>
            </w:pPr>
          </w:p>
          <w:p w14:paraId="551EC1DE" w14:textId="77777777" w:rsidR="001B4C36" w:rsidRDefault="001B4C36" w:rsidP="00CB53EB">
            <w:pPr>
              <w:spacing w:line="360" w:lineRule="auto"/>
              <w:jc w:val="center"/>
              <w:rPr>
                <w:rFonts w:ascii="GHEA Grapalat" w:hAnsi="GHEA Grapalat"/>
                <w:sz w:val="24"/>
                <w:szCs w:val="24"/>
                <w:lang w:val="hy-AM"/>
              </w:rPr>
            </w:pPr>
          </w:p>
          <w:p w14:paraId="5A928C1E" w14:textId="4B9F98B5" w:rsidR="001B4C36" w:rsidRPr="0069774A" w:rsidRDefault="003C7B10" w:rsidP="0069774A">
            <w:pPr>
              <w:spacing w:line="360" w:lineRule="auto"/>
              <w:jc w:val="center"/>
              <w:rPr>
                <w:rFonts w:ascii="GHEA Grapalat" w:hAnsi="GHEA Grapalat"/>
                <w:sz w:val="24"/>
                <w:szCs w:val="24"/>
                <w:lang w:val="hy-AM"/>
              </w:rPr>
            </w:pPr>
            <w:r>
              <w:rPr>
                <w:rFonts w:ascii="GHEA Grapalat" w:hAnsi="GHEA Grapalat"/>
                <w:sz w:val="24"/>
                <w:szCs w:val="24"/>
                <w:lang w:val="hy-AM"/>
              </w:rPr>
              <w:t>Ը</w:t>
            </w:r>
            <w:r w:rsidR="0069774A">
              <w:rPr>
                <w:rFonts w:ascii="GHEA Grapalat" w:hAnsi="GHEA Grapalat"/>
                <w:sz w:val="24"/>
                <w:szCs w:val="24"/>
                <w:lang w:val="hy-AM"/>
              </w:rPr>
              <w:t>նդունվել</w:t>
            </w:r>
            <w:r>
              <w:rPr>
                <w:rFonts w:ascii="GHEA Grapalat" w:hAnsi="GHEA Grapalat"/>
                <w:sz w:val="24"/>
                <w:szCs w:val="24"/>
                <w:lang w:val="hy-AM"/>
              </w:rPr>
              <w:t xml:space="preserve"> է մասամբ</w:t>
            </w:r>
          </w:p>
          <w:p w14:paraId="1A3265D5" w14:textId="27C42F56" w:rsidR="001B4C36" w:rsidRPr="001B4C36" w:rsidRDefault="001B4C36" w:rsidP="0069774A">
            <w:pPr>
              <w:spacing w:line="360" w:lineRule="auto"/>
              <w:jc w:val="both"/>
              <w:rPr>
                <w:rFonts w:ascii="Sylfaen" w:eastAsia="MS Mincho" w:hAnsi="Sylfaen" w:cs="MS Mincho"/>
                <w:sz w:val="24"/>
                <w:szCs w:val="24"/>
                <w:lang w:val="hy-AM"/>
              </w:rPr>
            </w:pPr>
            <w:r w:rsidRPr="0069774A">
              <w:rPr>
                <w:rFonts w:ascii="GHEA Grapalat" w:hAnsi="GHEA Grapalat"/>
                <w:sz w:val="24"/>
                <w:szCs w:val="24"/>
                <w:lang w:val="hy-AM"/>
              </w:rPr>
              <w:t>ՀՀ առողջապահության նախարարության 2025թ</w:t>
            </w:r>
            <w:r w:rsidRPr="0069774A">
              <w:rPr>
                <w:rFonts w:ascii="MS Mincho" w:eastAsia="MS Mincho" w:hAnsi="MS Mincho" w:cs="MS Mincho" w:hint="eastAsia"/>
                <w:sz w:val="24"/>
                <w:szCs w:val="24"/>
                <w:lang w:val="hy-AM"/>
              </w:rPr>
              <w:t>․</w:t>
            </w:r>
            <w:r w:rsidRPr="0069774A">
              <w:rPr>
                <w:rFonts w:ascii="GHEA Grapalat" w:eastAsia="MS Mincho" w:hAnsi="GHEA Grapalat" w:cs="MS Mincho"/>
                <w:sz w:val="24"/>
                <w:szCs w:val="24"/>
                <w:lang w:val="hy-AM"/>
              </w:rPr>
              <w:t xml:space="preserve"> մարտի 7-</w:t>
            </w:r>
            <w:r w:rsidR="0069774A">
              <w:rPr>
                <w:rFonts w:ascii="GHEA Grapalat" w:eastAsia="MS Mincho" w:hAnsi="GHEA Grapalat" w:cs="MS Mincho"/>
                <w:sz w:val="24"/>
                <w:szCs w:val="24"/>
                <w:lang w:val="hy-AM"/>
              </w:rPr>
              <w:t>ի</w:t>
            </w:r>
            <w:r w:rsidRPr="0069774A">
              <w:rPr>
                <w:rFonts w:ascii="GHEA Grapalat" w:eastAsia="MS Mincho" w:hAnsi="GHEA Grapalat" w:cs="MS Mincho"/>
                <w:sz w:val="24"/>
                <w:szCs w:val="24"/>
                <w:lang w:val="hy-AM"/>
              </w:rPr>
              <w:t xml:space="preserve"> </w:t>
            </w:r>
            <w:r w:rsidR="0069774A" w:rsidRPr="0069774A">
              <w:rPr>
                <w:rFonts w:ascii="GHEA Grapalat" w:hAnsi="GHEA Grapalat"/>
                <w:sz w:val="24"/>
                <w:szCs w:val="24"/>
                <w:lang w:val="hy-AM"/>
              </w:rPr>
              <w:t>ԱԱ/19/3694-2025</w:t>
            </w:r>
            <w:r w:rsidRPr="0069774A">
              <w:rPr>
                <w:rFonts w:ascii="GHEA Grapalat" w:hAnsi="GHEA Grapalat"/>
                <w:sz w:val="24"/>
                <w:szCs w:val="24"/>
                <w:lang w:val="hy-AM"/>
              </w:rPr>
              <w:t xml:space="preserve"> և </w:t>
            </w:r>
            <w:r w:rsidRPr="0069774A">
              <w:rPr>
                <w:rFonts w:ascii="GHEA Grapalat" w:hAnsi="GHEA Grapalat"/>
                <w:sz w:val="24"/>
                <w:szCs w:val="24"/>
                <w:lang w:val="hy-AM"/>
              </w:rPr>
              <w:lastRenderedPageBreak/>
              <w:t>2025թ</w:t>
            </w:r>
            <w:r w:rsidRPr="0069774A">
              <w:rPr>
                <w:rFonts w:ascii="GHEA Grapalat" w:hAnsi="GHEA Grapalat" w:hint="eastAsia"/>
                <w:sz w:val="24"/>
                <w:szCs w:val="24"/>
                <w:lang w:val="hy-AM"/>
              </w:rPr>
              <w:t>․</w:t>
            </w:r>
            <w:r w:rsidRPr="0069774A">
              <w:rPr>
                <w:rFonts w:ascii="GHEA Grapalat" w:hAnsi="GHEA Grapalat"/>
                <w:sz w:val="24"/>
                <w:szCs w:val="24"/>
                <w:lang w:val="hy-AM"/>
              </w:rPr>
              <w:t xml:space="preserve"> մայիսի 2-ի </w:t>
            </w:r>
            <w:r w:rsidR="0069774A" w:rsidRPr="0069774A">
              <w:rPr>
                <w:rFonts w:ascii="GHEA Grapalat" w:hAnsi="GHEA Grapalat"/>
                <w:sz w:val="24"/>
                <w:szCs w:val="24"/>
                <w:lang w:val="hy-AM"/>
              </w:rPr>
              <w:t>ԱԱ/19/14357-2025</w:t>
            </w:r>
            <w:r w:rsidR="0069774A">
              <w:rPr>
                <w:rFonts w:ascii="GHEA Grapalat" w:hAnsi="GHEA Grapalat"/>
                <w:sz w:val="24"/>
                <w:szCs w:val="24"/>
                <w:lang w:val="hy-AM"/>
              </w:rPr>
              <w:t xml:space="preserve"> </w:t>
            </w:r>
            <w:r w:rsidRPr="0069774A">
              <w:rPr>
                <w:rFonts w:ascii="GHEA Grapalat" w:eastAsia="MS Mincho" w:hAnsi="GHEA Grapalat" w:cs="MS Mincho"/>
                <w:sz w:val="24"/>
                <w:szCs w:val="24"/>
                <w:lang w:val="hy-AM"/>
              </w:rPr>
              <w:t>գրություն</w:t>
            </w:r>
            <w:r w:rsidR="0069774A" w:rsidRPr="0069774A">
              <w:rPr>
                <w:rFonts w:ascii="GHEA Grapalat" w:eastAsia="MS Mincho" w:hAnsi="GHEA Grapalat" w:cs="MS Mincho"/>
                <w:sz w:val="24"/>
                <w:szCs w:val="24"/>
                <w:lang w:val="hy-AM"/>
              </w:rPr>
              <w:t>ների համա</w:t>
            </w:r>
            <w:r w:rsidR="0069774A">
              <w:rPr>
                <w:rFonts w:ascii="GHEA Grapalat" w:eastAsia="MS Mincho" w:hAnsi="GHEA Grapalat" w:cs="MS Mincho"/>
                <w:sz w:val="24"/>
                <w:szCs w:val="24"/>
                <w:lang w:val="hy-AM"/>
              </w:rPr>
              <w:t>ձ</w:t>
            </w:r>
            <w:r w:rsidR="0069774A" w:rsidRPr="0069774A">
              <w:rPr>
                <w:rFonts w:ascii="GHEA Grapalat" w:eastAsia="MS Mincho" w:hAnsi="GHEA Grapalat" w:cs="MS Mincho"/>
                <w:sz w:val="24"/>
                <w:szCs w:val="24"/>
                <w:lang w:val="hy-AM"/>
              </w:rPr>
              <w:t>այն</w:t>
            </w:r>
            <w:r w:rsidR="0069774A">
              <w:rPr>
                <w:rFonts w:ascii="GHEA Grapalat" w:eastAsia="MS Mincho" w:hAnsi="GHEA Grapalat" w:cs="MS Mincho"/>
                <w:sz w:val="24"/>
                <w:szCs w:val="24"/>
                <w:lang w:val="hy-AM"/>
              </w:rPr>
              <w:t>՝</w:t>
            </w:r>
            <w:r w:rsidR="0069774A" w:rsidRPr="0069774A">
              <w:rPr>
                <w:rFonts w:ascii="GHEA Grapalat" w:eastAsia="MS Mincho" w:hAnsi="GHEA Grapalat" w:cs="MS Mincho"/>
                <w:sz w:val="24"/>
                <w:szCs w:val="24"/>
                <w:lang w:val="hy-AM"/>
              </w:rPr>
              <w:t xml:space="preserve"> նախագծի վերաբերյալ </w:t>
            </w:r>
            <w:r w:rsidR="0069774A">
              <w:rPr>
                <w:rFonts w:ascii="GHEA Grapalat" w:eastAsia="MS Mincho" w:hAnsi="GHEA Grapalat" w:cs="MS Mincho"/>
                <w:sz w:val="24"/>
                <w:szCs w:val="24"/>
                <w:lang w:val="hy-AM"/>
              </w:rPr>
              <w:t>դիտողություններ</w:t>
            </w:r>
            <w:r w:rsidR="0069774A" w:rsidRPr="0069774A">
              <w:rPr>
                <w:rFonts w:ascii="GHEA Grapalat" w:eastAsia="MS Mincho" w:hAnsi="GHEA Grapalat" w:cs="MS Mincho"/>
                <w:sz w:val="24"/>
                <w:szCs w:val="24"/>
                <w:lang w:val="hy-AM"/>
              </w:rPr>
              <w:t xml:space="preserve"> և առաջարկություններ չկան։</w:t>
            </w:r>
          </w:p>
        </w:tc>
      </w:tr>
      <w:tr w:rsidR="00B128FA" w:rsidRPr="00C6356E" w14:paraId="05C97670" w14:textId="77777777" w:rsidTr="00B128FA">
        <w:trPr>
          <w:trHeight w:val="530"/>
        </w:trPr>
        <w:tc>
          <w:tcPr>
            <w:tcW w:w="10069" w:type="dxa"/>
            <w:vMerge w:val="restart"/>
            <w:shd w:val="clear" w:color="auto" w:fill="D9D9D9" w:themeFill="background1" w:themeFillShade="D9"/>
          </w:tcPr>
          <w:p w14:paraId="6EA6B18D" w14:textId="276F2D42" w:rsidR="00B128FA" w:rsidRPr="00367E83" w:rsidRDefault="00A62715" w:rsidP="00367E83">
            <w:pPr>
              <w:spacing w:line="360" w:lineRule="auto"/>
              <w:ind w:firstLine="360"/>
              <w:jc w:val="both"/>
              <w:rPr>
                <w:rFonts w:ascii="GHEA Grapalat" w:hAnsi="GHEA Grapalat"/>
                <w:sz w:val="24"/>
                <w:szCs w:val="24"/>
                <w:lang w:val="hy-AM"/>
              </w:rPr>
            </w:pPr>
            <w:r>
              <w:rPr>
                <w:rFonts w:ascii="GHEA Grapalat" w:hAnsi="GHEA Grapalat"/>
                <w:sz w:val="24"/>
                <w:szCs w:val="24"/>
                <w:lang w:val="hy-AM"/>
              </w:rPr>
              <w:lastRenderedPageBreak/>
              <w:t>10</w:t>
            </w:r>
            <w:r>
              <w:rPr>
                <w:rFonts w:ascii="MS Mincho" w:eastAsia="MS Mincho" w:hAnsi="MS Mincho" w:cs="MS Mincho"/>
                <w:sz w:val="24"/>
                <w:szCs w:val="24"/>
                <w:lang w:val="hy-AM"/>
              </w:rPr>
              <w:t xml:space="preserve">․ </w:t>
            </w:r>
            <w:r w:rsidR="00B128FA">
              <w:rPr>
                <w:rFonts w:ascii="GHEA Grapalat" w:hAnsi="GHEA Grapalat"/>
                <w:sz w:val="24"/>
                <w:szCs w:val="24"/>
                <w:lang w:val="hy-AM"/>
              </w:rPr>
              <w:t>ՀՀ սննդամթերքի անվտանգության տեսչական մարմին</w:t>
            </w:r>
          </w:p>
        </w:tc>
        <w:tc>
          <w:tcPr>
            <w:tcW w:w="4864" w:type="dxa"/>
            <w:shd w:val="clear" w:color="auto" w:fill="D9D9D9" w:themeFill="background1" w:themeFillShade="D9"/>
          </w:tcPr>
          <w:p w14:paraId="0BF65FE4" w14:textId="311B8D62" w:rsidR="00B128FA" w:rsidRDefault="00B128FA" w:rsidP="00CB53EB">
            <w:pPr>
              <w:spacing w:line="360" w:lineRule="auto"/>
              <w:jc w:val="center"/>
              <w:rPr>
                <w:rFonts w:ascii="GHEA Grapalat" w:hAnsi="GHEA Grapalat"/>
                <w:sz w:val="24"/>
                <w:szCs w:val="24"/>
                <w:lang w:val="hy-AM"/>
              </w:rPr>
            </w:pPr>
            <w:r>
              <w:rPr>
                <w:rFonts w:ascii="GHEA Grapalat" w:hAnsi="GHEA Grapalat"/>
                <w:sz w:val="24"/>
                <w:szCs w:val="24"/>
                <w:lang w:val="hy-AM"/>
              </w:rPr>
              <w:t>08</w:t>
            </w:r>
            <w:r w:rsidRPr="00B128FA">
              <w:rPr>
                <w:rFonts w:ascii="MS Mincho" w:eastAsia="MS Mincho" w:hAnsi="MS Mincho" w:cs="MS Mincho" w:hint="eastAsia"/>
                <w:sz w:val="24"/>
                <w:szCs w:val="24"/>
                <w:lang w:val="hy-AM"/>
              </w:rPr>
              <w:t>․</w:t>
            </w:r>
            <w:r w:rsidRPr="00B128FA">
              <w:rPr>
                <w:rFonts w:ascii="GHEA Grapalat" w:hAnsi="GHEA Grapalat"/>
                <w:sz w:val="24"/>
                <w:szCs w:val="24"/>
                <w:lang w:val="hy-AM"/>
              </w:rPr>
              <w:t>0</w:t>
            </w:r>
            <w:r w:rsidR="005C71ED">
              <w:rPr>
                <w:rFonts w:ascii="GHEA Grapalat" w:hAnsi="GHEA Grapalat"/>
                <w:sz w:val="24"/>
                <w:szCs w:val="24"/>
                <w:lang w:val="hy-AM"/>
              </w:rPr>
              <w:t>5</w:t>
            </w:r>
            <w:r w:rsidRPr="00B128FA">
              <w:rPr>
                <w:rFonts w:ascii="MS Mincho" w:eastAsia="MS Mincho" w:hAnsi="MS Mincho" w:cs="MS Mincho" w:hint="eastAsia"/>
                <w:sz w:val="24"/>
                <w:szCs w:val="24"/>
                <w:lang w:val="hy-AM"/>
              </w:rPr>
              <w:t>․</w:t>
            </w:r>
            <w:r w:rsidRPr="00B128FA">
              <w:rPr>
                <w:rFonts w:ascii="GHEA Grapalat" w:hAnsi="GHEA Grapalat"/>
                <w:sz w:val="24"/>
                <w:szCs w:val="24"/>
                <w:lang w:val="hy-AM"/>
              </w:rPr>
              <w:t>2025թ</w:t>
            </w:r>
            <w:r w:rsidRPr="00B128FA">
              <w:rPr>
                <w:rFonts w:ascii="MS Mincho" w:eastAsia="MS Mincho" w:hAnsi="MS Mincho" w:cs="MS Mincho" w:hint="eastAsia"/>
                <w:sz w:val="24"/>
                <w:szCs w:val="24"/>
                <w:lang w:val="hy-AM"/>
              </w:rPr>
              <w:t>․</w:t>
            </w:r>
          </w:p>
        </w:tc>
      </w:tr>
      <w:tr w:rsidR="00B128FA" w:rsidRPr="00C6356E" w14:paraId="1B15F1EC" w14:textId="77777777" w:rsidTr="00B128FA">
        <w:trPr>
          <w:trHeight w:val="530"/>
        </w:trPr>
        <w:tc>
          <w:tcPr>
            <w:tcW w:w="10069" w:type="dxa"/>
            <w:vMerge/>
            <w:shd w:val="clear" w:color="auto" w:fill="D9D9D9" w:themeFill="background1" w:themeFillShade="D9"/>
          </w:tcPr>
          <w:p w14:paraId="5C102862" w14:textId="77777777" w:rsidR="00B128FA" w:rsidRPr="00367E83" w:rsidRDefault="00B128FA" w:rsidP="00367E83">
            <w:pPr>
              <w:spacing w:line="360" w:lineRule="auto"/>
              <w:ind w:firstLine="360"/>
              <w:jc w:val="both"/>
              <w:rPr>
                <w:rFonts w:ascii="GHEA Grapalat" w:hAnsi="GHEA Grapalat"/>
                <w:sz w:val="24"/>
                <w:szCs w:val="24"/>
                <w:lang w:val="hy-AM"/>
              </w:rPr>
            </w:pPr>
          </w:p>
        </w:tc>
        <w:tc>
          <w:tcPr>
            <w:tcW w:w="4864" w:type="dxa"/>
            <w:shd w:val="clear" w:color="auto" w:fill="D9D9D9" w:themeFill="background1" w:themeFillShade="D9"/>
          </w:tcPr>
          <w:p w14:paraId="72EA218C" w14:textId="06D02F31" w:rsidR="00B128FA" w:rsidRDefault="00B128FA" w:rsidP="00CB53EB">
            <w:pPr>
              <w:spacing w:line="360" w:lineRule="auto"/>
              <w:jc w:val="center"/>
              <w:rPr>
                <w:rFonts w:ascii="GHEA Grapalat" w:hAnsi="GHEA Grapalat"/>
                <w:sz w:val="24"/>
                <w:szCs w:val="24"/>
                <w:lang w:val="hy-AM"/>
              </w:rPr>
            </w:pPr>
            <w:r w:rsidRPr="00B128FA">
              <w:rPr>
                <w:rFonts w:ascii="GHEA Grapalat" w:hAnsi="GHEA Grapalat"/>
                <w:sz w:val="24"/>
                <w:szCs w:val="24"/>
              </w:rPr>
              <w:t>/06.1/4/6147-2025</w:t>
            </w:r>
          </w:p>
        </w:tc>
      </w:tr>
      <w:tr w:rsidR="00B128FA" w:rsidRPr="00F55608" w14:paraId="168AB19F" w14:textId="77777777" w:rsidTr="00103F78">
        <w:trPr>
          <w:trHeight w:val="530"/>
        </w:trPr>
        <w:tc>
          <w:tcPr>
            <w:tcW w:w="10069" w:type="dxa"/>
          </w:tcPr>
          <w:p w14:paraId="609FB960" w14:textId="77777777" w:rsidR="00B128FA" w:rsidRPr="00B128FA" w:rsidRDefault="00B128FA" w:rsidP="00B128FA">
            <w:pPr>
              <w:spacing w:line="360" w:lineRule="auto"/>
              <w:ind w:firstLine="360"/>
              <w:jc w:val="both"/>
              <w:rPr>
                <w:rFonts w:ascii="GHEA Grapalat" w:hAnsi="GHEA Grapalat"/>
                <w:sz w:val="24"/>
                <w:szCs w:val="24"/>
                <w:lang w:val="hy-AM"/>
              </w:rPr>
            </w:pPr>
            <w:r w:rsidRPr="00B128FA">
              <w:rPr>
                <w:rFonts w:ascii="GHEA Grapalat" w:hAnsi="GHEA Grapalat"/>
                <w:sz w:val="24"/>
                <w:szCs w:val="24"/>
                <w:lang w:val="af-ZA"/>
              </w:rPr>
              <w:t xml:space="preserve">     «Հայաստանի Հանրապետության կառավարության 2022 թվականի հուլիսի 21-ի N 1117-Ն որոշման մեջ փոփոխություն և լրացում կատարելու մասին» ՀՀ կառավարության որոշման նախագծի լրամշակված տարբերակի </w:t>
            </w:r>
            <w:r w:rsidRPr="00B128FA">
              <w:rPr>
                <w:rFonts w:ascii="GHEA Grapalat" w:hAnsi="GHEA Grapalat"/>
                <w:sz w:val="24"/>
                <w:szCs w:val="24"/>
                <w:lang w:val="hy-AM"/>
              </w:rPr>
              <w:t xml:space="preserve">(այսուհետ՝ Նախագիծ) վերաբերյալ ներկայացնում եմ հետևյալ դիտողությունները և առաջարկությունները. </w:t>
            </w:r>
          </w:p>
          <w:p w14:paraId="6A978F29" w14:textId="77777777" w:rsidR="00B128FA" w:rsidRPr="00B128FA" w:rsidRDefault="00B128FA" w:rsidP="00B128FA">
            <w:pPr>
              <w:spacing w:line="360" w:lineRule="auto"/>
              <w:ind w:firstLine="360"/>
              <w:jc w:val="both"/>
              <w:rPr>
                <w:rFonts w:ascii="GHEA Grapalat" w:hAnsi="GHEA Grapalat"/>
                <w:sz w:val="24"/>
                <w:szCs w:val="24"/>
                <w:lang w:val="hy-AM"/>
              </w:rPr>
            </w:pPr>
            <w:r w:rsidRPr="00B128FA">
              <w:rPr>
                <w:rFonts w:ascii="GHEA Grapalat" w:hAnsi="GHEA Grapalat"/>
                <w:sz w:val="24"/>
                <w:szCs w:val="24"/>
                <w:lang w:val="hy-AM"/>
              </w:rPr>
              <w:t xml:space="preserve">    - </w:t>
            </w:r>
            <w:r w:rsidRPr="00B128FA">
              <w:rPr>
                <w:rFonts w:ascii="Calibri" w:hAnsi="Calibri" w:cs="Calibri"/>
                <w:sz w:val="24"/>
                <w:szCs w:val="24"/>
                <w:lang w:val="hy-AM"/>
              </w:rPr>
              <w:t> </w:t>
            </w:r>
            <w:bookmarkStart w:id="0" w:name="_Hlk194412455"/>
            <w:r w:rsidRPr="00B128FA">
              <w:rPr>
                <w:rFonts w:ascii="GHEA Grapalat" w:hAnsi="GHEA Grapalat"/>
                <w:sz w:val="24"/>
                <w:szCs w:val="24"/>
                <w:lang w:val="hy-AM"/>
              </w:rPr>
              <w:t xml:space="preserve">Նախագծի </w:t>
            </w:r>
            <w:bookmarkStart w:id="1" w:name="_Hlk197328648"/>
            <w:r w:rsidRPr="00B128FA">
              <w:rPr>
                <w:rFonts w:ascii="GHEA Grapalat" w:hAnsi="GHEA Grapalat"/>
                <w:sz w:val="24"/>
                <w:szCs w:val="24"/>
                <w:lang w:val="hy-AM"/>
              </w:rPr>
              <w:t>հավելվածի</w:t>
            </w:r>
            <w:bookmarkEnd w:id="1"/>
            <w:r w:rsidRPr="00B128FA">
              <w:rPr>
                <w:rFonts w:ascii="GHEA Grapalat" w:hAnsi="GHEA Grapalat"/>
                <w:sz w:val="24"/>
                <w:szCs w:val="24"/>
                <w:lang w:val="hy-AM"/>
              </w:rPr>
              <w:t xml:space="preserve"> 16-րդ կետում «3» թիվը փոխարինել </w:t>
            </w:r>
            <w:r w:rsidRPr="00B128FA">
              <w:rPr>
                <w:rFonts w:ascii="Calibri" w:hAnsi="Calibri" w:cs="Calibri"/>
                <w:sz w:val="24"/>
                <w:szCs w:val="24"/>
                <w:lang w:val="hy-AM"/>
              </w:rPr>
              <w:t> </w:t>
            </w:r>
            <w:r w:rsidRPr="00B128FA">
              <w:rPr>
                <w:rFonts w:ascii="GHEA Grapalat" w:hAnsi="GHEA Grapalat"/>
                <w:sz w:val="24"/>
                <w:szCs w:val="24"/>
                <w:lang w:val="hy-AM"/>
              </w:rPr>
              <w:t>«5» թվով.</w:t>
            </w:r>
          </w:p>
          <w:p w14:paraId="439F3887" w14:textId="77777777" w:rsidR="000B70B2" w:rsidRDefault="00B128FA" w:rsidP="00B128FA">
            <w:pPr>
              <w:spacing w:line="360" w:lineRule="auto"/>
              <w:ind w:firstLine="360"/>
              <w:jc w:val="both"/>
              <w:rPr>
                <w:rFonts w:ascii="GHEA Grapalat" w:hAnsi="GHEA Grapalat"/>
                <w:sz w:val="24"/>
                <w:szCs w:val="24"/>
                <w:lang w:val="hy-AM"/>
              </w:rPr>
            </w:pPr>
            <w:r w:rsidRPr="00B128FA">
              <w:rPr>
                <w:rFonts w:ascii="GHEA Grapalat" w:hAnsi="GHEA Grapalat"/>
                <w:sz w:val="24"/>
                <w:szCs w:val="24"/>
                <w:lang w:val="hy-AM"/>
              </w:rPr>
              <w:t xml:space="preserve">   </w:t>
            </w:r>
          </w:p>
          <w:p w14:paraId="4B972AFF" w14:textId="77777777" w:rsidR="000B70B2" w:rsidRDefault="000B70B2" w:rsidP="00B128FA">
            <w:pPr>
              <w:spacing w:line="360" w:lineRule="auto"/>
              <w:ind w:firstLine="360"/>
              <w:jc w:val="both"/>
              <w:rPr>
                <w:rFonts w:ascii="GHEA Grapalat" w:hAnsi="GHEA Grapalat"/>
                <w:sz w:val="24"/>
                <w:szCs w:val="24"/>
                <w:lang w:val="hy-AM"/>
              </w:rPr>
            </w:pPr>
          </w:p>
          <w:p w14:paraId="5CB7CD3B" w14:textId="77777777" w:rsidR="000B70B2" w:rsidRDefault="000B70B2" w:rsidP="00B128FA">
            <w:pPr>
              <w:spacing w:line="360" w:lineRule="auto"/>
              <w:ind w:firstLine="360"/>
              <w:jc w:val="both"/>
              <w:rPr>
                <w:rFonts w:ascii="GHEA Grapalat" w:hAnsi="GHEA Grapalat"/>
                <w:sz w:val="24"/>
                <w:szCs w:val="24"/>
                <w:lang w:val="hy-AM"/>
              </w:rPr>
            </w:pPr>
          </w:p>
          <w:p w14:paraId="1C605723" w14:textId="77777777" w:rsidR="000B70B2" w:rsidRDefault="000B70B2" w:rsidP="00B128FA">
            <w:pPr>
              <w:spacing w:line="360" w:lineRule="auto"/>
              <w:ind w:firstLine="360"/>
              <w:jc w:val="both"/>
              <w:rPr>
                <w:rFonts w:ascii="GHEA Grapalat" w:hAnsi="GHEA Grapalat"/>
                <w:sz w:val="24"/>
                <w:szCs w:val="24"/>
                <w:lang w:val="hy-AM"/>
              </w:rPr>
            </w:pPr>
          </w:p>
          <w:p w14:paraId="6CEE30C1" w14:textId="77777777" w:rsidR="000B70B2" w:rsidRDefault="000B70B2" w:rsidP="00B128FA">
            <w:pPr>
              <w:spacing w:line="360" w:lineRule="auto"/>
              <w:ind w:firstLine="360"/>
              <w:jc w:val="both"/>
              <w:rPr>
                <w:rFonts w:ascii="GHEA Grapalat" w:hAnsi="GHEA Grapalat"/>
                <w:sz w:val="24"/>
                <w:szCs w:val="24"/>
                <w:lang w:val="hy-AM"/>
              </w:rPr>
            </w:pPr>
          </w:p>
          <w:p w14:paraId="5E9F317C" w14:textId="77777777" w:rsidR="000B70B2" w:rsidRDefault="000B70B2" w:rsidP="00B128FA">
            <w:pPr>
              <w:spacing w:line="360" w:lineRule="auto"/>
              <w:ind w:firstLine="360"/>
              <w:jc w:val="both"/>
              <w:rPr>
                <w:rFonts w:ascii="GHEA Grapalat" w:hAnsi="GHEA Grapalat"/>
                <w:sz w:val="24"/>
                <w:szCs w:val="24"/>
                <w:lang w:val="hy-AM"/>
              </w:rPr>
            </w:pPr>
          </w:p>
          <w:p w14:paraId="03824956" w14:textId="77777777" w:rsidR="000B70B2" w:rsidRDefault="000B70B2" w:rsidP="00B128FA">
            <w:pPr>
              <w:spacing w:line="360" w:lineRule="auto"/>
              <w:ind w:firstLine="360"/>
              <w:jc w:val="both"/>
              <w:rPr>
                <w:rFonts w:ascii="GHEA Grapalat" w:hAnsi="GHEA Grapalat"/>
                <w:sz w:val="24"/>
                <w:szCs w:val="24"/>
                <w:lang w:val="hy-AM"/>
              </w:rPr>
            </w:pPr>
          </w:p>
          <w:p w14:paraId="274A1AA1" w14:textId="77777777" w:rsidR="000B70B2" w:rsidRDefault="000B70B2" w:rsidP="00B128FA">
            <w:pPr>
              <w:spacing w:line="360" w:lineRule="auto"/>
              <w:ind w:firstLine="360"/>
              <w:jc w:val="both"/>
              <w:rPr>
                <w:rFonts w:ascii="GHEA Grapalat" w:hAnsi="GHEA Grapalat"/>
                <w:sz w:val="24"/>
                <w:szCs w:val="24"/>
                <w:lang w:val="hy-AM"/>
              </w:rPr>
            </w:pPr>
          </w:p>
          <w:p w14:paraId="686C4B0A" w14:textId="77777777" w:rsidR="000B70B2" w:rsidRDefault="000B70B2" w:rsidP="00B128FA">
            <w:pPr>
              <w:spacing w:line="360" w:lineRule="auto"/>
              <w:ind w:firstLine="360"/>
              <w:jc w:val="both"/>
              <w:rPr>
                <w:rFonts w:ascii="GHEA Grapalat" w:hAnsi="GHEA Grapalat"/>
                <w:sz w:val="24"/>
                <w:szCs w:val="24"/>
                <w:lang w:val="hy-AM"/>
              </w:rPr>
            </w:pPr>
          </w:p>
          <w:p w14:paraId="79DC5E7E" w14:textId="77777777" w:rsidR="000B70B2" w:rsidRDefault="000B70B2" w:rsidP="00B128FA">
            <w:pPr>
              <w:spacing w:line="360" w:lineRule="auto"/>
              <w:ind w:firstLine="360"/>
              <w:jc w:val="both"/>
              <w:rPr>
                <w:rFonts w:ascii="GHEA Grapalat" w:hAnsi="GHEA Grapalat"/>
                <w:sz w:val="24"/>
                <w:szCs w:val="24"/>
                <w:lang w:val="hy-AM"/>
              </w:rPr>
            </w:pPr>
          </w:p>
          <w:p w14:paraId="35BDB134" w14:textId="77777777" w:rsidR="007B1153" w:rsidRDefault="00B128FA" w:rsidP="00B128FA">
            <w:pPr>
              <w:spacing w:line="360" w:lineRule="auto"/>
              <w:ind w:firstLine="360"/>
              <w:jc w:val="both"/>
              <w:rPr>
                <w:rFonts w:ascii="GHEA Grapalat" w:hAnsi="GHEA Grapalat"/>
                <w:sz w:val="24"/>
                <w:szCs w:val="24"/>
                <w:lang w:val="hy-AM"/>
              </w:rPr>
            </w:pPr>
            <w:r w:rsidRPr="00B128FA">
              <w:rPr>
                <w:rFonts w:ascii="GHEA Grapalat" w:hAnsi="GHEA Grapalat"/>
                <w:sz w:val="24"/>
                <w:szCs w:val="24"/>
                <w:lang w:val="hy-AM"/>
              </w:rPr>
              <w:lastRenderedPageBreak/>
              <w:t xml:space="preserve"> </w:t>
            </w:r>
          </w:p>
          <w:p w14:paraId="535BF854" w14:textId="30332921" w:rsidR="00B128FA" w:rsidRDefault="00B128FA" w:rsidP="00B128FA">
            <w:pPr>
              <w:spacing w:line="360" w:lineRule="auto"/>
              <w:ind w:firstLine="360"/>
              <w:jc w:val="both"/>
              <w:rPr>
                <w:rFonts w:ascii="GHEA Grapalat" w:hAnsi="GHEA Grapalat"/>
                <w:sz w:val="24"/>
                <w:szCs w:val="24"/>
                <w:lang w:val="hy-AM"/>
              </w:rPr>
            </w:pPr>
            <w:r w:rsidRPr="00B128FA">
              <w:rPr>
                <w:rFonts w:ascii="GHEA Grapalat" w:hAnsi="GHEA Grapalat"/>
                <w:sz w:val="24"/>
                <w:szCs w:val="24"/>
                <w:lang w:val="hy-AM"/>
              </w:rPr>
              <w:t xml:space="preserve"> - Նախագծի հավելվածի 17-րդ կետում </w:t>
            </w:r>
            <w:r w:rsidRPr="00B128FA">
              <w:rPr>
                <w:rFonts w:ascii="Calibri" w:hAnsi="Calibri" w:cs="Calibri"/>
                <w:sz w:val="24"/>
                <w:szCs w:val="24"/>
                <w:lang w:val="hy-AM"/>
              </w:rPr>
              <w:t> </w:t>
            </w:r>
            <w:r w:rsidRPr="00B128FA">
              <w:rPr>
                <w:rFonts w:ascii="GHEA Grapalat" w:hAnsi="GHEA Grapalat"/>
                <w:sz w:val="24"/>
                <w:szCs w:val="24"/>
                <w:lang w:val="hy-AM"/>
              </w:rPr>
              <w:t>«5» թիվը փոխարինել «10» թվով.</w:t>
            </w:r>
          </w:p>
          <w:p w14:paraId="26D87BE1" w14:textId="77777777" w:rsidR="002A45AF" w:rsidRPr="00B128FA" w:rsidRDefault="002A45AF" w:rsidP="00B128FA">
            <w:pPr>
              <w:spacing w:line="360" w:lineRule="auto"/>
              <w:ind w:firstLine="360"/>
              <w:jc w:val="both"/>
              <w:rPr>
                <w:rFonts w:ascii="GHEA Grapalat" w:hAnsi="GHEA Grapalat"/>
                <w:sz w:val="24"/>
                <w:szCs w:val="24"/>
                <w:lang w:val="hy-AM"/>
              </w:rPr>
            </w:pPr>
          </w:p>
          <w:p w14:paraId="0A527F97" w14:textId="1EE2BBD9" w:rsidR="00B128FA" w:rsidRDefault="00B128FA" w:rsidP="00B128FA">
            <w:pPr>
              <w:spacing w:line="360" w:lineRule="auto"/>
              <w:ind w:firstLine="360"/>
              <w:jc w:val="both"/>
              <w:rPr>
                <w:rFonts w:ascii="GHEA Grapalat" w:hAnsi="GHEA Grapalat"/>
                <w:sz w:val="24"/>
                <w:szCs w:val="24"/>
                <w:lang w:val="hy-AM"/>
              </w:rPr>
            </w:pPr>
            <w:r w:rsidRPr="00B128FA">
              <w:rPr>
                <w:rFonts w:ascii="GHEA Grapalat" w:hAnsi="GHEA Grapalat"/>
                <w:sz w:val="24"/>
                <w:szCs w:val="24"/>
                <w:lang w:val="hy-AM"/>
              </w:rPr>
              <w:t xml:space="preserve">   - Նախագծի հավելվածի 18-րդ կետի 1-ին ենթակետը և 19-րդ կետի 1-ին ենթակետը համապատասխանեցնել ««Բուսասանիտարիայի մասին» օրենքում փոփոխություններ և լրացումներ կատարելու մասին ՀՕ-460-Ն օրենքի /այսուհետ՝ Օրենք/ 6-րդ հոդվածի 9-րդ մասի 1-ին կետին.</w:t>
            </w:r>
          </w:p>
          <w:p w14:paraId="7953225A" w14:textId="77777777" w:rsidR="002A45AF" w:rsidRPr="00B128FA" w:rsidRDefault="002A45AF" w:rsidP="00B128FA">
            <w:pPr>
              <w:spacing w:line="360" w:lineRule="auto"/>
              <w:ind w:firstLine="360"/>
              <w:jc w:val="both"/>
              <w:rPr>
                <w:rFonts w:ascii="GHEA Grapalat" w:hAnsi="GHEA Grapalat"/>
                <w:sz w:val="24"/>
                <w:szCs w:val="24"/>
                <w:lang w:val="hy-AM"/>
              </w:rPr>
            </w:pPr>
          </w:p>
          <w:p w14:paraId="55D58511" w14:textId="77777777" w:rsidR="007B1153" w:rsidRDefault="007B1153" w:rsidP="00B128FA">
            <w:pPr>
              <w:spacing w:line="360" w:lineRule="auto"/>
              <w:ind w:firstLine="360"/>
              <w:jc w:val="both"/>
              <w:rPr>
                <w:rFonts w:ascii="GHEA Grapalat" w:hAnsi="GHEA Grapalat"/>
                <w:sz w:val="24"/>
                <w:szCs w:val="24"/>
                <w:lang w:val="hy-AM"/>
              </w:rPr>
            </w:pPr>
          </w:p>
          <w:p w14:paraId="7F689A8A" w14:textId="77777777" w:rsidR="007B1153" w:rsidRDefault="007B1153" w:rsidP="00B128FA">
            <w:pPr>
              <w:spacing w:line="360" w:lineRule="auto"/>
              <w:ind w:firstLine="360"/>
              <w:jc w:val="both"/>
              <w:rPr>
                <w:rFonts w:ascii="GHEA Grapalat" w:hAnsi="GHEA Grapalat"/>
                <w:sz w:val="24"/>
                <w:szCs w:val="24"/>
                <w:lang w:val="hy-AM"/>
              </w:rPr>
            </w:pPr>
          </w:p>
          <w:p w14:paraId="1DC662F5" w14:textId="77777777" w:rsidR="007B1153" w:rsidRDefault="007B1153" w:rsidP="00B128FA">
            <w:pPr>
              <w:spacing w:line="360" w:lineRule="auto"/>
              <w:ind w:firstLine="360"/>
              <w:jc w:val="both"/>
              <w:rPr>
                <w:rFonts w:ascii="GHEA Grapalat" w:hAnsi="GHEA Grapalat"/>
                <w:sz w:val="24"/>
                <w:szCs w:val="24"/>
                <w:lang w:val="hy-AM"/>
              </w:rPr>
            </w:pPr>
          </w:p>
          <w:p w14:paraId="4B5E0124" w14:textId="77777777" w:rsidR="007B1153" w:rsidRDefault="007B1153" w:rsidP="00B128FA">
            <w:pPr>
              <w:spacing w:line="360" w:lineRule="auto"/>
              <w:ind w:firstLine="360"/>
              <w:jc w:val="both"/>
              <w:rPr>
                <w:rFonts w:ascii="GHEA Grapalat" w:hAnsi="GHEA Grapalat"/>
                <w:sz w:val="24"/>
                <w:szCs w:val="24"/>
                <w:lang w:val="hy-AM"/>
              </w:rPr>
            </w:pPr>
          </w:p>
          <w:p w14:paraId="7B257A4B" w14:textId="77777777" w:rsidR="007B1153" w:rsidRDefault="007B1153" w:rsidP="00B128FA">
            <w:pPr>
              <w:spacing w:line="360" w:lineRule="auto"/>
              <w:ind w:firstLine="360"/>
              <w:jc w:val="both"/>
              <w:rPr>
                <w:rFonts w:ascii="GHEA Grapalat" w:hAnsi="GHEA Grapalat"/>
                <w:sz w:val="24"/>
                <w:szCs w:val="24"/>
                <w:lang w:val="hy-AM"/>
              </w:rPr>
            </w:pPr>
          </w:p>
          <w:p w14:paraId="6F16EDE6" w14:textId="77777777" w:rsidR="007B1153" w:rsidRDefault="007B1153" w:rsidP="00B128FA">
            <w:pPr>
              <w:spacing w:line="360" w:lineRule="auto"/>
              <w:ind w:firstLine="360"/>
              <w:jc w:val="both"/>
              <w:rPr>
                <w:rFonts w:ascii="GHEA Grapalat" w:hAnsi="GHEA Grapalat"/>
                <w:sz w:val="24"/>
                <w:szCs w:val="24"/>
                <w:lang w:val="hy-AM"/>
              </w:rPr>
            </w:pPr>
          </w:p>
          <w:p w14:paraId="7E536815" w14:textId="77777777" w:rsidR="007B1153" w:rsidRDefault="007B1153" w:rsidP="00B128FA">
            <w:pPr>
              <w:spacing w:line="360" w:lineRule="auto"/>
              <w:ind w:firstLine="360"/>
              <w:jc w:val="both"/>
              <w:rPr>
                <w:rFonts w:ascii="GHEA Grapalat" w:hAnsi="GHEA Grapalat"/>
                <w:sz w:val="24"/>
                <w:szCs w:val="24"/>
                <w:lang w:val="hy-AM"/>
              </w:rPr>
            </w:pPr>
          </w:p>
          <w:p w14:paraId="2F93844C" w14:textId="77777777" w:rsidR="007B1153" w:rsidRDefault="007B1153" w:rsidP="00B128FA">
            <w:pPr>
              <w:spacing w:line="360" w:lineRule="auto"/>
              <w:ind w:firstLine="360"/>
              <w:jc w:val="both"/>
              <w:rPr>
                <w:rFonts w:ascii="GHEA Grapalat" w:hAnsi="GHEA Grapalat"/>
                <w:sz w:val="24"/>
                <w:szCs w:val="24"/>
                <w:lang w:val="hy-AM"/>
              </w:rPr>
            </w:pPr>
          </w:p>
          <w:p w14:paraId="4B99F671" w14:textId="77777777" w:rsidR="007B1153" w:rsidRDefault="007B1153" w:rsidP="00B128FA">
            <w:pPr>
              <w:spacing w:line="360" w:lineRule="auto"/>
              <w:ind w:firstLine="360"/>
              <w:jc w:val="both"/>
              <w:rPr>
                <w:rFonts w:ascii="GHEA Grapalat" w:hAnsi="GHEA Grapalat"/>
                <w:sz w:val="24"/>
                <w:szCs w:val="24"/>
                <w:lang w:val="hy-AM"/>
              </w:rPr>
            </w:pPr>
          </w:p>
          <w:p w14:paraId="6F39C121" w14:textId="77777777" w:rsidR="007B1153" w:rsidRDefault="007B1153" w:rsidP="00B128FA">
            <w:pPr>
              <w:spacing w:line="360" w:lineRule="auto"/>
              <w:ind w:firstLine="360"/>
              <w:jc w:val="both"/>
              <w:rPr>
                <w:rFonts w:ascii="GHEA Grapalat" w:hAnsi="GHEA Grapalat"/>
                <w:sz w:val="24"/>
                <w:szCs w:val="24"/>
                <w:lang w:val="hy-AM"/>
              </w:rPr>
            </w:pPr>
          </w:p>
          <w:p w14:paraId="10242A85" w14:textId="77777777" w:rsidR="007B1153" w:rsidRDefault="007B1153" w:rsidP="00B128FA">
            <w:pPr>
              <w:spacing w:line="360" w:lineRule="auto"/>
              <w:ind w:firstLine="360"/>
              <w:jc w:val="both"/>
              <w:rPr>
                <w:rFonts w:ascii="GHEA Grapalat" w:hAnsi="GHEA Grapalat"/>
                <w:sz w:val="24"/>
                <w:szCs w:val="24"/>
                <w:lang w:val="hy-AM"/>
              </w:rPr>
            </w:pPr>
          </w:p>
          <w:p w14:paraId="0202638E" w14:textId="77777777" w:rsidR="007B1153" w:rsidRDefault="007B1153" w:rsidP="00B128FA">
            <w:pPr>
              <w:spacing w:line="360" w:lineRule="auto"/>
              <w:ind w:firstLine="360"/>
              <w:jc w:val="both"/>
              <w:rPr>
                <w:rFonts w:ascii="GHEA Grapalat" w:hAnsi="GHEA Grapalat"/>
                <w:sz w:val="24"/>
                <w:szCs w:val="24"/>
                <w:lang w:val="hy-AM"/>
              </w:rPr>
            </w:pPr>
          </w:p>
          <w:p w14:paraId="33139ED8" w14:textId="77777777" w:rsidR="007B1153" w:rsidRDefault="007B1153" w:rsidP="00B128FA">
            <w:pPr>
              <w:spacing w:line="360" w:lineRule="auto"/>
              <w:ind w:firstLine="360"/>
              <w:jc w:val="both"/>
              <w:rPr>
                <w:rFonts w:ascii="GHEA Grapalat" w:hAnsi="GHEA Grapalat"/>
                <w:sz w:val="24"/>
                <w:szCs w:val="24"/>
                <w:lang w:val="hy-AM"/>
              </w:rPr>
            </w:pPr>
          </w:p>
          <w:p w14:paraId="28BAD02F" w14:textId="77777777" w:rsidR="007B1153" w:rsidRDefault="007B1153" w:rsidP="00B128FA">
            <w:pPr>
              <w:spacing w:line="360" w:lineRule="auto"/>
              <w:ind w:firstLine="360"/>
              <w:jc w:val="both"/>
              <w:rPr>
                <w:rFonts w:ascii="GHEA Grapalat" w:hAnsi="GHEA Grapalat"/>
                <w:sz w:val="24"/>
                <w:szCs w:val="24"/>
                <w:lang w:val="hy-AM"/>
              </w:rPr>
            </w:pPr>
          </w:p>
          <w:p w14:paraId="7893A84D" w14:textId="77777777" w:rsidR="007B1153" w:rsidRDefault="007B1153" w:rsidP="00B128FA">
            <w:pPr>
              <w:spacing w:line="360" w:lineRule="auto"/>
              <w:ind w:firstLine="360"/>
              <w:jc w:val="both"/>
              <w:rPr>
                <w:rFonts w:ascii="GHEA Grapalat" w:hAnsi="GHEA Grapalat"/>
                <w:sz w:val="24"/>
                <w:szCs w:val="24"/>
                <w:lang w:val="hy-AM"/>
              </w:rPr>
            </w:pPr>
          </w:p>
          <w:p w14:paraId="1DF7DF87" w14:textId="77777777" w:rsidR="007B1153" w:rsidRDefault="007B1153" w:rsidP="00B128FA">
            <w:pPr>
              <w:spacing w:line="360" w:lineRule="auto"/>
              <w:ind w:firstLine="360"/>
              <w:jc w:val="both"/>
              <w:rPr>
                <w:rFonts w:ascii="GHEA Grapalat" w:hAnsi="GHEA Grapalat"/>
                <w:sz w:val="24"/>
                <w:szCs w:val="24"/>
                <w:lang w:val="hy-AM"/>
              </w:rPr>
            </w:pPr>
          </w:p>
          <w:p w14:paraId="45977FDA" w14:textId="77777777" w:rsidR="007B1153" w:rsidRDefault="007B1153" w:rsidP="00B128FA">
            <w:pPr>
              <w:spacing w:line="360" w:lineRule="auto"/>
              <w:ind w:firstLine="360"/>
              <w:jc w:val="both"/>
              <w:rPr>
                <w:rFonts w:ascii="GHEA Grapalat" w:hAnsi="GHEA Grapalat"/>
                <w:sz w:val="24"/>
                <w:szCs w:val="24"/>
                <w:lang w:val="hy-AM"/>
              </w:rPr>
            </w:pPr>
          </w:p>
          <w:p w14:paraId="7CE831F6" w14:textId="77777777" w:rsidR="007B1153" w:rsidRDefault="007B1153" w:rsidP="00B128FA">
            <w:pPr>
              <w:spacing w:line="360" w:lineRule="auto"/>
              <w:ind w:firstLine="360"/>
              <w:jc w:val="both"/>
              <w:rPr>
                <w:rFonts w:ascii="GHEA Grapalat" w:hAnsi="GHEA Grapalat"/>
                <w:sz w:val="24"/>
                <w:szCs w:val="24"/>
                <w:lang w:val="hy-AM"/>
              </w:rPr>
            </w:pPr>
          </w:p>
          <w:p w14:paraId="6E366F7B" w14:textId="77777777" w:rsidR="007B1153" w:rsidRDefault="007B1153" w:rsidP="00B128FA">
            <w:pPr>
              <w:spacing w:line="360" w:lineRule="auto"/>
              <w:ind w:firstLine="360"/>
              <w:jc w:val="both"/>
              <w:rPr>
                <w:rFonts w:ascii="GHEA Grapalat" w:hAnsi="GHEA Grapalat"/>
                <w:sz w:val="24"/>
                <w:szCs w:val="24"/>
                <w:lang w:val="hy-AM"/>
              </w:rPr>
            </w:pPr>
          </w:p>
          <w:p w14:paraId="252BA66D" w14:textId="77777777" w:rsidR="007B1153" w:rsidRDefault="007B1153" w:rsidP="00B128FA">
            <w:pPr>
              <w:spacing w:line="360" w:lineRule="auto"/>
              <w:ind w:firstLine="360"/>
              <w:jc w:val="both"/>
              <w:rPr>
                <w:rFonts w:ascii="GHEA Grapalat" w:hAnsi="GHEA Grapalat"/>
                <w:sz w:val="24"/>
                <w:szCs w:val="24"/>
                <w:lang w:val="hy-AM"/>
              </w:rPr>
            </w:pPr>
          </w:p>
          <w:p w14:paraId="0AD8B6A2" w14:textId="77777777" w:rsidR="007B1153" w:rsidRDefault="007B1153" w:rsidP="00B128FA">
            <w:pPr>
              <w:spacing w:line="360" w:lineRule="auto"/>
              <w:ind w:firstLine="360"/>
              <w:jc w:val="both"/>
              <w:rPr>
                <w:rFonts w:ascii="GHEA Grapalat" w:hAnsi="GHEA Grapalat"/>
                <w:sz w:val="24"/>
                <w:szCs w:val="24"/>
                <w:lang w:val="hy-AM"/>
              </w:rPr>
            </w:pPr>
          </w:p>
          <w:p w14:paraId="41208093" w14:textId="77777777" w:rsidR="007B1153" w:rsidRDefault="007B1153" w:rsidP="00B128FA">
            <w:pPr>
              <w:spacing w:line="360" w:lineRule="auto"/>
              <w:ind w:firstLine="360"/>
              <w:jc w:val="both"/>
              <w:rPr>
                <w:rFonts w:ascii="GHEA Grapalat" w:hAnsi="GHEA Grapalat"/>
                <w:sz w:val="24"/>
                <w:szCs w:val="24"/>
                <w:lang w:val="hy-AM"/>
              </w:rPr>
            </w:pPr>
          </w:p>
          <w:p w14:paraId="46F564A2" w14:textId="77777777" w:rsidR="007B1153" w:rsidRDefault="007B1153" w:rsidP="00B128FA">
            <w:pPr>
              <w:spacing w:line="360" w:lineRule="auto"/>
              <w:ind w:firstLine="360"/>
              <w:jc w:val="both"/>
              <w:rPr>
                <w:rFonts w:ascii="GHEA Grapalat" w:hAnsi="GHEA Grapalat"/>
                <w:sz w:val="24"/>
                <w:szCs w:val="24"/>
                <w:lang w:val="hy-AM"/>
              </w:rPr>
            </w:pPr>
          </w:p>
          <w:p w14:paraId="1880691E" w14:textId="77777777" w:rsidR="003C7B10" w:rsidRDefault="003C7B10" w:rsidP="00B128FA">
            <w:pPr>
              <w:spacing w:line="360" w:lineRule="auto"/>
              <w:ind w:firstLine="360"/>
              <w:jc w:val="both"/>
              <w:rPr>
                <w:rFonts w:ascii="GHEA Grapalat" w:hAnsi="GHEA Grapalat"/>
                <w:sz w:val="24"/>
                <w:szCs w:val="24"/>
                <w:lang w:val="hy-AM"/>
              </w:rPr>
            </w:pPr>
          </w:p>
          <w:p w14:paraId="726F1242" w14:textId="77777777" w:rsidR="00866091" w:rsidRDefault="00866091" w:rsidP="00B128FA">
            <w:pPr>
              <w:spacing w:line="360" w:lineRule="auto"/>
              <w:ind w:firstLine="360"/>
              <w:jc w:val="both"/>
              <w:rPr>
                <w:rFonts w:ascii="GHEA Grapalat" w:hAnsi="GHEA Grapalat"/>
                <w:sz w:val="24"/>
                <w:szCs w:val="24"/>
                <w:lang w:val="hy-AM"/>
              </w:rPr>
            </w:pPr>
          </w:p>
          <w:p w14:paraId="19F58BDD" w14:textId="0985F0AF" w:rsidR="00B128FA" w:rsidRDefault="00B128FA" w:rsidP="00B128FA">
            <w:pPr>
              <w:spacing w:line="360" w:lineRule="auto"/>
              <w:ind w:firstLine="360"/>
              <w:jc w:val="both"/>
              <w:rPr>
                <w:rFonts w:ascii="GHEA Grapalat" w:hAnsi="GHEA Grapalat"/>
                <w:sz w:val="24"/>
                <w:szCs w:val="24"/>
                <w:lang w:val="hy-AM"/>
              </w:rPr>
            </w:pPr>
            <w:r w:rsidRPr="00B128FA">
              <w:rPr>
                <w:rFonts w:ascii="GHEA Grapalat" w:hAnsi="GHEA Grapalat"/>
                <w:sz w:val="24"/>
                <w:szCs w:val="24"/>
                <w:lang w:val="hy-AM"/>
              </w:rPr>
              <w:t xml:space="preserve"> - Նախագծի հավելվածի 30-րդ կետում սահմանված դրույթը հստակեցման կարիք ունի,  մասնավորապես ո՞վ է լիազորված տեղեկատվությունը կեղծ ճանաչելու, ի՞նչ կարգով է այն արվում և ինչպե՞ս է հաստատվում.</w:t>
            </w:r>
          </w:p>
          <w:p w14:paraId="0B9F8F6C" w14:textId="77777777" w:rsidR="00424783" w:rsidRDefault="00424783" w:rsidP="00B128FA">
            <w:pPr>
              <w:spacing w:line="360" w:lineRule="auto"/>
              <w:ind w:firstLine="360"/>
              <w:jc w:val="both"/>
              <w:rPr>
                <w:rFonts w:ascii="GHEA Grapalat" w:hAnsi="GHEA Grapalat"/>
                <w:sz w:val="24"/>
                <w:szCs w:val="24"/>
                <w:lang w:val="hy-AM"/>
              </w:rPr>
            </w:pPr>
          </w:p>
          <w:p w14:paraId="7C03661D" w14:textId="77777777" w:rsidR="00B128FA" w:rsidRDefault="00B128FA" w:rsidP="00B128FA">
            <w:pPr>
              <w:spacing w:line="360" w:lineRule="auto"/>
              <w:ind w:firstLine="360"/>
              <w:jc w:val="both"/>
              <w:rPr>
                <w:rFonts w:ascii="GHEA Grapalat" w:hAnsi="GHEA Grapalat"/>
                <w:sz w:val="24"/>
                <w:szCs w:val="24"/>
                <w:lang w:val="hy-AM"/>
              </w:rPr>
            </w:pPr>
            <w:r w:rsidRPr="00B128FA">
              <w:rPr>
                <w:rFonts w:ascii="GHEA Grapalat" w:hAnsi="GHEA Grapalat"/>
                <w:sz w:val="24"/>
                <w:szCs w:val="24"/>
                <w:lang w:val="hy-AM"/>
              </w:rPr>
              <w:t>- Նախագծի հավելվածի 31-րդ կետով պարզ չէ, թե՞ որ դեպքում է տեղեկատվությունը համարվում է կեղծ և որ դեպքում սխալ, ուստի հստակեցման անհրաժեշտություն կա.</w:t>
            </w:r>
          </w:p>
          <w:p w14:paraId="1426B311" w14:textId="77777777" w:rsidR="004C7774" w:rsidRDefault="004C7774" w:rsidP="00B128FA">
            <w:pPr>
              <w:spacing w:line="360" w:lineRule="auto"/>
              <w:ind w:firstLine="360"/>
              <w:jc w:val="both"/>
              <w:rPr>
                <w:rFonts w:ascii="GHEA Grapalat" w:hAnsi="GHEA Grapalat"/>
                <w:sz w:val="24"/>
                <w:szCs w:val="24"/>
                <w:lang w:val="hy-AM"/>
              </w:rPr>
            </w:pPr>
          </w:p>
          <w:p w14:paraId="297155A8" w14:textId="77777777" w:rsidR="00B128FA" w:rsidRDefault="00B128FA" w:rsidP="00B128FA">
            <w:pPr>
              <w:spacing w:line="360" w:lineRule="auto"/>
              <w:ind w:firstLine="360"/>
              <w:jc w:val="both"/>
              <w:rPr>
                <w:rFonts w:ascii="GHEA Grapalat" w:hAnsi="GHEA Grapalat"/>
                <w:sz w:val="24"/>
                <w:szCs w:val="24"/>
                <w:lang w:val="hy-AM"/>
              </w:rPr>
            </w:pPr>
            <w:r w:rsidRPr="00B128FA">
              <w:rPr>
                <w:rFonts w:ascii="GHEA Grapalat" w:hAnsi="GHEA Grapalat"/>
                <w:sz w:val="24"/>
                <w:szCs w:val="24"/>
                <w:lang w:val="hy-AM"/>
              </w:rPr>
              <w:t xml:space="preserve"> - Նախագծի հավելվածի 33-րդ կետով սահմանված սահմանափակումները հստակեցման կարիք ունեն</w:t>
            </w:r>
            <w:bookmarkEnd w:id="0"/>
            <w:r w:rsidRPr="00B128FA">
              <w:rPr>
                <w:rFonts w:ascii="GHEA Grapalat" w:hAnsi="GHEA Grapalat"/>
                <w:sz w:val="24"/>
                <w:szCs w:val="24"/>
                <w:lang w:val="hy-AM"/>
              </w:rPr>
              <w:t>.</w:t>
            </w:r>
          </w:p>
          <w:p w14:paraId="77611E33" w14:textId="77777777" w:rsidR="00FA0500" w:rsidRDefault="00FA0500" w:rsidP="00B128FA">
            <w:pPr>
              <w:spacing w:line="360" w:lineRule="auto"/>
              <w:ind w:firstLine="360"/>
              <w:jc w:val="both"/>
              <w:rPr>
                <w:rFonts w:ascii="GHEA Grapalat" w:hAnsi="GHEA Grapalat"/>
                <w:sz w:val="24"/>
                <w:szCs w:val="24"/>
                <w:lang w:val="hy-AM"/>
              </w:rPr>
            </w:pPr>
          </w:p>
          <w:p w14:paraId="4F30DEAB" w14:textId="77777777" w:rsidR="00FA0500" w:rsidRDefault="00FA0500" w:rsidP="00B128FA">
            <w:pPr>
              <w:spacing w:line="360" w:lineRule="auto"/>
              <w:ind w:firstLine="360"/>
              <w:jc w:val="both"/>
              <w:rPr>
                <w:rFonts w:ascii="GHEA Grapalat" w:hAnsi="GHEA Grapalat"/>
                <w:sz w:val="24"/>
                <w:szCs w:val="24"/>
                <w:lang w:val="hy-AM"/>
              </w:rPr>
            </w:pPr>
          </w:p>
          <w:p w14:paraId="10C7D928" w14:textId="77777777" w:rsidR="00FA0500" w:rsidRDefault="00FA0500" w:rsidP="00B128FA">
            <w:pPr>
              <w:spacing w:line="360" w:lineRule="auto"/>
              <w:ind w:firstLine="360"/>
              <w:jc w:val="both"/>
              <w:rPr>
                <w:rFonts w:ascii="GHEA Grapalat" w:hAnsi="GHEA Grapalat"/>
                <w:sz w:val="24"/>
                <w:szCs w:val="24"/>
                <w:lang w:val="hy-AM"/>
              </w:rPr>
            </w:pPr>
          </w:p>
          <w:p w14:paraId="55C9D040" w14:textId="77777777" w:rsidR="00FA0500" w:rsidRDefault="00FA0500" w:rsidP="00B128FA">
            <w:pPr>
              <w:spacing w:line="360" w:lineRule="auto"/>
              <w:ind w:firstLine="360"/>
              <w:jc w:val="both"/>
              <w:rPr>
                <w:rFonts w:ascii="GHEA Grapalat" w:hAnsi="GHEA Grapalat"/>
                <w:sz w:val="24"/>
                <w:szCs w:val="24"/>
                <w:lang w:val="hy-AM"/>
              </w:rPr>
            </w:pPr>
          </w:p>
          <w:p w14:paraId="54ECD3E4" w14:textId="77777777" w:rsidR="00FA0500" w:rsidRDefault="00FA0500" w:rsidP="00B128FA">
            <w:pPr>
              <w:spacing w:line="360" w:lineRule="auto"/>
              <w:ind w:firstLine="360"/>
              <w:jc w:val="both"/>
              <w:rPr>
                <w:rFonts w:ascii="GHEA Grapalat" w:hAnsi="GHEA Grapalat"/>
                <w:sz w:val="24"/>
                <w:szCs w:val="24"/>
                <w:lang w:val="hy-AM"/>
              </w:rPr>
            </w:pPr>
          </w:p>
          <w:p w14:paraId="6B688FD0" w14:textId="77777777" w:rsidR="00FA0500" w:rsidRDefault="00FA0500" w:rsidP="00B128FA">
            <w:pPr>
              <w:spacing w:line="360" w:lineRule="auto"/>
              <w:ind w:firstLine="360"/>
              <w:jc w:val="both"/>
              <w:rPr>
                <w:rFonts w:ascii="GHEA Grapalat" w:hAnsi="GHEA Grapalat"/>
                <w:sz w:val="24"/>
                <w:szCs w:val="24"/>
                <w:lang w:val="hy-AM"/>
              </w:rPr>
            </w:pPr>
          </w:p>
          <w:p w14:paraId="3DF011A5" w14:textId="77777777" w:rsidR="00FA0500" w:rsidRDefault="00FA0500" w:rsidP="00B128FA">
            <w:pPr>
              <w:spacing w:line="360" w:lineRule="auto"/>
              <w:ind w:firstLine="360"/>
              <w:jc w:val="both"/>
              <w:rPr>
                <w:rFonts w:ascii="GHEA Grapalat" w:hAnsi="GHEA Grapalat"/>
                <w:sz w:val="24"/>
                <w:szCs w:val="24"/>
                <w:lang w:val="hy-AM"/>
              </w:rPr>
            </w:pPr>
          </w:p>
          <w:p w14:paraId="19F81B75" w14:textId="77777777" w:rsidR="00FA0500" w:rsidRDefault="00FA0500" w:rsidP="00B128FA">
            <w:pPr>
              <w:spacing w:line="360" w:lineRule="auto"/>
              <w:ind w:firstLine="360"/>
              <w:jc w:val="both"/>
              <w:rPr>
                <w:rFonts w:ascii="GHEA Grapalat" w:hAnsi="GHEA Grapalat"/>
                <w:sz w:val="24"/>
                <w:szCs w:val="24"/>
                <w:lang w:val="hy-AM"/>
              </w:rPr>
            </w:pPr>
          </w:p>
          <w:p w14:paraId="2A5246D4" w14:textId="77777777" w:rsidR="00FA0500" w:rsidRDefault="00FA0500" w:rsidP="00B128FA">
            <w:pPr>
              <w:spacing w:line="360" w:lineRule="auto"/>
              <w:ind w:firstLine="360"/>
              <w:jc w:val="both"/>
              <w:rPr>
                <w:rFonts w:ascii="GHEA Grapalat" w:hAnsi="GHEA Grapalat"/>
                <w:sz w:val="24"/>
                <w:szCs w:val="24"/>
                <w:lang w:val="hy-AM"/>
              </w:rPr>
            </w:pPr>
          </w:p>
          <w:p w14:paraId="46CE5C67" w14:textId="77777777" w:rsidR="00FA0500" w:rsidRDefault="00FA0500" w:rsidP="00B128FA">
            <w:pPr>
              <w:spacing w:line="360" w:lineRule="auto"/>
              <w:ind w:firstLine="360"/>
              <w:jc w:val="both"/>
              <w:rPr>
                <w:rFonts w:ascii="GHEA Grapalat" w:hAnsi="GHEA Grapalat"/>
                <w:sz w:val="24"/>
                <w:szCs w:val="24"/>
                <w:lang w:val="hy-AM"/>
              </w:rPr>
            </w:pPr>
          </w:p>
          <w:p w14:paraId="3BFD63F8" w14:textId="77777777" w:rsidR="00FA0500" w:rsidRDefault="00FA0500" w:rsidP="00B128FA">
            <w:pPr>
              <w:spacing w:line="360" w:lineRule="auto"/>
              <w:ind w:firstLine="360"/>
              <w:jc w:val="both"/>
              <w:rPr>
                <w:rFonts w:ascii="GHEA Grapalat" w:hAnsi="GHEA Grapalat"/>
                <w:sz w:val="24"/>
                <w:szCs w:val="24"/>
                <w:lang w:val="hy-AM"/>
              </w:rPr>
            </w:pPr>
          </w:p>
          <w:p w14:paraId="7227F0DF" w14:textId="77777777" w:rsidR="00FA0500" w:rsidRDefault="00FA0500" w:rsidP="00B128FA">
            <w:pPr>
              <w:spacing w:line="360" w:lineRule="auto"/>
              <w:ind w:firstLine="360"/>
              <w:jc w:val="both"/>
              <w:rPr>
                <w:rFonts w:ascii="GHEA Grapalat" w:hAnsi="GHEA Grapalat"/>
                <w:sz w:val="24"/>
                <w:szCs w:val="24"/>
                <w:lang w:val="hy-AM"/>
              </w:rPr>
            </w:pPr>
          </w:p>
          <w:p w14:paraId="0C42B6F4" w14:textId="77777777" w:rsidR="00FA0500" w:rsidRDefault="00FA0500" w:rsidP="00B128FA">
            <w:pPr>
              <w:spacing w:line="360" w:lineRule="auto"/>
              <w:ind w:firstLine="360"/>
              <w:jc w:val="both"/>
              <w:rPr>
                <w:rFonts w:ascii="GHEA Grapalat" w:hAnsi="GHEA Grapalat"/>
                <w:sz w:val="24"/>
                <w:szCs w:val="24"/>
                <w:lang w:val="hy-AM"/>
              </w:rPr>
            </w:pPr>
          </w:p>
          <w:p w14:paraId="75CE2194" w14:textId="77777777" w:rsidR="00FA0500" w:rsidRDefault="00FA0500" w:rsidP="00B128FA">
            <w:pPr>
              <w:spacing w:line="360" w:lineRule="auto"/>
              <w:ind w:firstLine="360"/>
              <w:jc w:val="both"/>
              <w:rPr>
                <w:rFonts w:ascii="GHEA Grapalat" w:hAnsi="GHEA Grapalat"/>
                <w:sz w:val="24"/>
                <w:szCs w:val="24"/>
                <w:lang w:val="hy-AM"/>
              </w:rPr>
            </w:pPr>
          </w:p>
          <w:p w14:paraId="7B7A823C" w14:textId="77777777" w:rsidR="00FA0500" w:rsidRDefault="00FA0500" w:rsidP="00B128FA">
            <w:pPr>
              <w:spacing w:line="360" w:lineRule="auto"/>
              <w:ind w:firstLine="360"/>
              <w:jc w:val="both"/>
              <w:rPr>
                <w:rFonts w:ascii="GHEA Grapalat" w:hAnsi="GHEA Grapalat"/>
                <w:sz w:val="24"/>
                <w:szCs w:val="24"/>
                <w:lang w:val="hy-AM"/>
              </w:rPr>
            </w:pPr>
          </w:p>
          <w:p w14:paraId="17E57564" w14:textId="77777777" w:rsidR="00FA0500" w:rsidRDefault="00FA0500" w:rsidP="00B128FA">
            <w:pPr>
              <w:spacing w:line="360" w:lineRule="auto"/>
              <w:ind w:firstLine="360"/>
              <w:jc w:val="both"/>
              <w:rPr>
                <w:rFonts w:ascii="GHEA Grapalat" w:hAnsi="GHEA Grapalat"/>
                <w:sz w:val="24"/>
                <w:szCs w:val="24"/>
                <w:lang w:val="hy-AM"/>
              </w:rPr>
            </w:pPr>
          </w:p>
          <w:p w14:paraId="04CF8B3F" w14:textId="77777777" w:rsidR="00FA0500" w:rsidRDefault="00FA0500" w:rsidP="00B128FA">
            <w:pPr>
              <w:spacing w:line="360" w:lineRule="auto"/>
              <w:ind w:firstLine="360"/>
              <w:jc w:val="both"/>
              <w:rPr>
                <w:rFonts w:ascii="GHEA Grapalat" w:hAnsi="GHEA Grapalat"/>
                <w:sz w:val="24"/>
                <w:szCs w:val="24"/>
                <w:lang w:val="hy-AM"/>
              </w:rPr>
            </w:pPr>
          </w:p>
          <w:p w14:paraId="70841ECB" w14:textId="77777777" w:rsidR="00FA0500" w:rsidRDefault="00FA0500" w:rsidP="00B128FA">
            <w:pPr>
              <w:spacing w:line="360" w:lineRule="auto"/>
              <w:ind w:firstLine="360"/>
              <w:jc w:val="both"/>
              <w:rPr>
                <w:rFonts w:ascii="GHEA Grapalat" w:hAnsi="GHEA Grapalat"/>
                <w:sz w:val="24"/>
                <w:szCs w:val="24"/>
                <w:lang w:val="hy-AM"/>
              </w:rPr>
            </w:pPr>
          </w:p>
          <w:p w14:paraId="2B6DBA7C" w14:textId="77777777" w:rsidR="00FA0500" w:rsidRDefault="00FA0500" w:rsidP="00B128FA">
            <w:pPr>
              <w:spacing w:line="360" w:lineRule="auto"/>
              <w:ind w:firstLine="360"/>
              <w:jc w:val="both"/>
              <w:rPr>
                <w:rFonts w:ascii="GHEA Grapalat" w:hAnsi="GHEA Grapalat"/>
                <w:sz w:val="24"/>
                <w:szCs w:val="24"/>
                <w:lang w:val="hy-AM"/>
              </w:rPr>
            </w:pPr>
          </w:p>
          <w:p w14:paraId="7C67AFAF" w14:textId="77777777" w:rsidR="00FA0500" w:rsidRDefault="00FA0500" w:rsidP="00B128FA">
            <w:pPr>
              <w:spacing w:line="360" w:lineRule="auto"/>
              <w:ind w:firstLine="360"/>
              <w:jc w:val="both"/>
              <w:rPr>
                <w:rFonts w:ascii="GHEA Grapalat" w:hAnsi="GHEA Grapalat"/>
                <w:sz w:val="24"/>
                <w:szCs w:val="24"/>
                <w:lang w:val="hy-AM"/>
              </w:rPr>
            </w:pPr>
          </w:p>
          <w:p w14:paraId="14482DCE" w14:textId="77777777" w:rsidR="00FA0500" w:rsidRPr="00B128FA" w:rsidRDefault="00FA0500" w:rsidP="00B128FA">
            <w:pPr>
              <w:spacing w:line="360" w:lineRule="auto"/>
              <w:ind w:firstLine="360"/>
              <w:jc w:val="both"/>
              <w:rPr>
                <w:rFonts w:ascii="GHEA Grapalat" w:hAnsi="GHEA Grapalat"/>
                <w:sz w:val="24"/>
                <w:szCs w:val="24"/>
                <w:lang w:val="hy-AM"/>
              </w:rPr>
            </w:pPr>
          </w:p>
          <w:p w14:paraId="7B453891" w14:textId="77777777" w:rsidR="00FA0500" w:rsidRDefault="00B128FA" w:rsidP="00B128FA">
            <w:pPr>
              <w:spacing w:line="360" w:lineRule="auto"/>
              <w:ind w:firstLine="360"/>
              <w:jc w:val="both"/>
              <w:rPr>
                <w:rFonts w:ascii="GHEA Grapalat" w:hAnsi="GHEA Grapalat"/>
                <w:sz w:val="24"/>
                <w:szCs w:val="24"/>
                <w:lang w:val="hy-AM"/>
              </w:rPr>
            </w:pPr>
            <w:r w:rsidRPr="00B128FA">
              <w:rPr>
                <w:rFonts w:ascii="GHEA Grapalat" w:hAnsi="GHEA Grapalat"/>
                <w:sz w:val="24"/>
                <w:szCs w:val="24"/>
                <w:lang w:val="hy-AM"/>
              </w:rPr>
              <w:lastRenderedPageBreak/>
              <w:t xml:space="preserve">    </w:t>
            </w:r>
          </w:p>
          <w:p w14:paraId="38E39E75" w14:textId="77777777" w:rsidR="008F4760" w:rsidRDefault="008F4760" w:rsidP="00B128FA">
            <w:pPr>
              <w:spacing w:line="360" w:lineRule="auto"/>
              <w:ind w:firstLine="360"/>
              <w:jc w:val="both"/>
              <w:rPr>
                <w:rFonts w:ascii="GHEA Grapalat" w:hAnsi="GHEA Grapalat"/>
                <w:sz w:val="24"/>
                <w:szCs w:val="24"/>
                <w:lang w:val="hy-AM"/>
              </w:rPr>
            </w:pPr>
          </w:p>
          <w:p w14:paraId="0C0D57AF" w14:textId="77777777" w:rsidR="008F4760" w:rsidRDefault="008F4760" w:rsidP="00B128FA">
            <w:pPr>
              <w:spacing w:line="360" w:lineRule="auto"/>
              <w:ind w:firstLine="360"/>
              <w:jc w:val="both"/>
              <w:rPr>
                <w:rFonts w:ascii="GHEA Grapalat" w:hAnsi="GHEA Grapalat"/>
                <w:sz w:val="24"/>
                <w:szCs w:val="24"/>
                <w:lang w:val="hy-AM"/>
              </w:rPr>
            </w:pPr>
          </w:p>
          <w:p w14:paraId="79685D22" w14:textId="77777777" w:rsidR="008F4760" w:rsidRDefault="008F4760" w:rsidP="00B128FA">
            <w:pPr>
              <w:spacing w:line="360" w:lineRule="auto"/>
              <w:ind w:firstLine="360"/>
              <w:jc w:val="both"/>
              <w:rPr>
                <w:rFonts w:ascii="GHEA Grapalat" w:hAnsi="GHEA Grapalat"/>
                <w:sz w:val="24"/>
                <w:szCs w:val="24"/>
                <w:lang w:val="hy-AM"/>
              </w:rPr>
            </w:pPr>
          </w:p>
          <w:p w14:paraId="5EEB03DB" w14:textId="77777777" w:rsidR="008F4760" w:rsidRDefault="008F4760" w:rsidP="00B128FA">
            <w:pPr>
              <w:spacing w:line="360" w:lineRule="auto"/>
              <w:ind w:firstLine="360"/>
              <w:jc w:val="both"/>
              <w:rPr>
                <w:rFonts w:ascii="GHEA Grapalat" w:hAnsi="GHEA Grapalat"/>
                <w:sz w:val="24"/>
                <w:szCs w:val="24"/>
                <w:lang w:val="hy-AM"/>
              </w:rPr>
            </w:pPr>
          </w:p>
          <w:p w14:paraId="2CEE5F08" w14:textId="77777777" w:rsidR="003C7B10" w:rsidRDefault="003C7B10" w:rsidP="00B128FA">
            <w:pPr>
              <w:spacing w:line="360" w:lineRule="auto"/>
              <w:ind w:firstLine="360"/>
              <w:jc w:val="both"/>
              <w:rPr>
                <w:rFonts w:ascii="GHEA Grapalat" w:hAnsi="GHEA Grapalat"/>
                <w:sz w:val="24"/>
                <w:szCs w:val="24"/>
                <w:lang w:val="hy-AM"/>
              </w:rPr>
            </w:pPr>
          </w:p>
          <w:p w14:paraId="24669CF7" w14:textId="77777777" w:rsidR="003C7B10" w:rsidRDefault="003C7B10" w:rsidP="00B128FA">
            <w:pPr>
              <w:spacing w:line="360" w:lineRule="auto"/>
              <w:ind w:firstLine="360"/>
              <w:jc w:val="both"/>
              <w:rPr>
                <w:rFonts w:ascii="GHEA Grapalat" w:hAnsi="GHEA Grapalat"/>
                <w:sz w:val="24"/>
                <w:szCs w:val="24"/>
                <w:lang w:val="hy-AM"/>
              </w:rPr>
            </w:pPr>
          </w:p>
          <w:p w14:paraId="06B7B5E5" w14:textId="77777777" w:rsidR="008F4760" w:rsidRDefault="008F4760" w:rsidP="00B128FA">
            <w:pPr>
              <w:spacing w:line="360" w:lineRule="auto"/>
              <w:ind w:firstLine="360"/>
              <w:jc w:val="both"/>
              <w:rPr>
                <w:rFonts w:ascii="GHEA Grapalat" w:hAnsi="GHEA Grapalat"/>
                <w:sz w:val="24"/>
                <w:szCs w:val="24"/>
                <w:lang w:val="hy-AM"/>
              </w:rPr>
            </w:pPr>
          </w:p>
          <w:p w14:paraId="7BEFCFE4" w14:textId="78FFC1B8" w:rsidR="00B128FA" w:rsidRPr="00B128FA" w:rsidRDefault="00B128FA" w:rsidP="00B128FA">
            <w:pPr>
              <w:spacing w:line="360" w:lineRule="auto"/>
              <w:ind w:firstLine="360"/>
              <w:jc w:val="both"/>
              <w:rPr>
                <w:rFonts w:ascii="GHEA Grapalat" w:hAnsi="GHEA Grapalat"/>
                <w:sz w:val="24"/>
                <w:szCs w:val="24"/>
                <w:lang w:val="hy-AM"/>
              </w:rPr>
            </w:pPr>
            <w:r w:rsidRPr="00B128FA">
              <w:rPr>
                <w:rFonts w:ascii="GHEA Grapalat" w:hAnsi="GHEA Grapalat"/>
                <w:sz w:val="24"/>
                <w:szCs w:val="24"/>
                <w:lang w:val="hy-AM"/>
              </w:rPr>
              <w:t>- Հիմք ընդունելով Օրենքի 9-րդ հոդվածի 1-ին մասը՝ Նախագծի 3-րդ կետով ուժի մեջ մտնելու ժամկետ սահմանել 2025 թվականի հունիսի 3-ը։</w:t>
            </w:r>
          </w:p>
          <w:p w14:paraId="2E79D049" w14:textId="77777777" w:rsidR="00B128FA" w:rsidRPr="00367E83" w:rsidRDefault="00B128FA" w:rsidP="00367E83">
            <w:pPr>
              <w:spacing w:line="360" w:lineRule="auto"/>
              <w:ind w:firstLine="360"/>
              <w:jc w:val="both"/>
              <w:rPr>
                <w:rFonts w:ascii="GHEA Grapalat" w:hAnsi="GHEA Grapalat"/>
                <w:sz w:val="24"/>
                <w:szCs w:val="24"/>
                <w:lang w:val="hy-AM"/>
              </w:rPr>
            </w:pPr>
          </w:p>
        </w:tc>
        <w:tc>
          <w:tcPr>
            <w:tcW w:w="4864" w:type="dxa"/>
          </w:tcPr>
          <w:p w14:paraId="27218802" w14:textId="77777777" w:rsidR="0014766E" w:rsidRDefault="0014766E" w:rsidP="008E30E7">
            <w:pPr>
              <w:spacing w:line="360" w:lineRule="auto"/>
              <w:jc w:val="center"/>
              <w:rPr>
                <w:rFonts w:ascii="GHEA Grapalat" w:hAnsi="GHEA Grapalat"/>
                <w:sz w:val="24"/>
                <w:szCs w:val="24"/>
                <w:lang w:val="hy-AM"/>
              </w:rPr>
            </w:pPr>
          </w:p>
          <w:p w14:paraId="52FBDCDC" w14:textId="77777777" w:rsidR="0014766E" w:rsidRDefault="0014766E" w:rsidP="008E30E7">
            <w:pPr>
              <w:spacing w:line="360" w:lineRule="auto"/>
              <w:jc w:val="center"/>
              <w:rPr>
                <w:rFonts w:ascii="GHEA Grapalat" w:hAnsi="GHEA Grapalat"/>
                <w:sz w:val="24"/>
                <w:szCs w:val="24"/>
                <w:lang w:val="hy-AM"/>
              </w:rPr>
            </w:pPr>
          </w:p>
          <w:p w14:paraId="050F12DE" w14:textId="77777777" w:rsidR="0014766E" w:rsidRDefault="0014766E" w:rsidP="008E30E7">
            <w:pPr>
              <w:spacing w:line="360" w:lineRule="auto"/>
              <w:jc w:val="center"/>
              <w:rPr>
                <w:rFonts w:ascii="GHEA Grapalat" w:hAnsi="GHEA Grapalat"/>
                <w:sz w:val="24"/>
                <w:szCs w:val="24"/>
                <w:lang w:val="hy-AM"/>
              </w:rPr>
            </w:pPr>
          </w:p>
          <w:p w14:paraId="574BD96C" w14:textId="77777777" w:rsidR="0014766E" w:rsidRDefault="0014766E" w:rsidP="008E30E7">
            <w:pPr>
              <w:spacing w:line="360" w:lineRule="auto"/>
              <w:jc w:val="center"/>
              <w:rPr>
                <w:rFonts w:ascii="GHEA Grapalat" w:hAnsi="GHEA Grapalat"/>
                <w:sz w:val="24"/>
                <w:szCs w:val="24"/>
                <w:lang w:val="hy-AM"/>
              </w:rPr>
            </w:pPr>
          </w:p>
          <w:p w14:paraId="08CB9DF2" w14:textId="2E53936F" w:rsidR="00AF329F" w:rsidRDefault="00AF329F" w:rsidP="008E30E7">
            <w:pPr>
              <w:spacing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7F4AAE0F" w14:textId="7BC7F804" w:rsidR="00AF329F" w:rsidRDefault="005916E8" w:rsidP="008E30E7">
            <w:pPr>
              <w:spacing w:line="360" w:lineRule="auto"/>
              <w:jc w:val="both"/>
              <w:rPr>
                <w:rFonts w:ascii="GHEA Grapalat" w:hAnsi="GHEA Grapalat"/>
                <w:sz w:val="24"/>
                <w:szCs w:val="24"/>
                <w:lang w:val="hy-AM"/>
              </w:rPr>
            </w:pPr>
            <w:r>
              <w:rPr>
                <w:rFonts w:ascii="GHEA Grapalat" w:hAnsi="GHEA Grapalat"/>
                <w:sz w:val="24"/>
                <w:szCs w:val="24"/>
                <w:lang w:val="hy-AM"/>
              </w:rPr>
              <w:t>Հակասում է</w:t>
            </w:r>
            <w:r w:rsidR="002E692D">
              <w:rPr>
                <w:rFonts w:ascii="GHEA Grapalat" w:hAnsi="GHEA Grapalat"/>
                <w:sz w:val="24"/>
                <w:szCs w:val="24"/>
                <w:lang w:val="hy-AM"/>
              </w:rPr>
              <w:t xml:space="preserve"> </w:t>
            </w:r>
            <w:r w:rsidR="00AF329F">
              <w:rPr>
                <w:rFonts w:ascii="GHEA Grapalat" w:hAnsi="GHEA Grapalat"/>
                <w:sz w:val="24"/>
                <w:szCs w:val="24"/>
                <w:lang w:val="hy-AM"/>
              </w:rPr>
              <w:t>«Բուսասանիտարիայի մասին» օրենք</w:t>
            </w:r>
            <w:r w:rsidR="002E692D">
              <w:rPr>
                <w:rFonts w:ascii="GHEA Grapalat" w:hAnsi="GHEA Grapalat"/>
                <w:sz w:val="24"/>
                <w:szCs w:val="24"/>
                <w:lang w:val="hy-AM"/>
              </w:rPr>
              <w:t>ով տրված իրավակար</w:t>
            </w:r>
            <w:r w:rsidR="002A1D86">
              <w:rPr>
                <w:rFonts w:ascii="GHEA Grapalat" w:hAnsi="GHEA Grapalat"/>
                <w:sz w:val="24"/>
                <w:szCs w:val="24"/>
                <w:lang w:val="hy-AM"/>
              </w:rPr>
              <w:t>-</w:t>
            </w:r>
            <w:r w:rsidR="002E692D">
              <w:rPr>
                <w:rFonts w:ascii="GHEA Grapalat" w:hAnsi="GHEA Grapalat"/>
                <w:sz w:val="24"/>
                <w:szCs w:val="24"/>
                <w:lang w:val="hy-AM"/>
              </w:rPr>
              <w:t xml:space="preserve">գավորումներին, որի </w:t>
            </w:r>
            <w:r w:rsidR="00CB6819">
              <w:rPr>
                <w:rFonts w:ascii="GHEA Grapalat" w:hAnsi="GHEA Grapalat"/>
                <w:sz w:val="24"/>
                <w:szCs w:val="24"/>
                <w:lang w:val="hy-AM"/>
              </w:rPr>
              <w:t xml:space="preserve">6-րդ </w:t>
            </w:r>
            <w:r w:rsidR="00CB6819" w:rsidRPr="00CB6819">
              <w:rPr>
                <w:rFonts w:ascii="GHEA Grapalat" w:hAnsi="GHEA Grapalat"/>
                <w:sz w:val="24"/>
                <w:szCs w:val="24"/>
                <w:lang w:val="hy-AM"/>
              </w:rPr>
              <w:t>և 6</w:t>
            </w:r>
            <w:r w:rsidR="00CB6819" w:rsidRPr="00CB6819">
              <w:rPr>
                <w:rFonts w:ascii="MS Mincho" w:eastAsia="MS Mincho" w:hAnsi="MS Mincho" w:cs="MS Mincho" w:hint="eastAsia"/>
                <w:sz w:val="24"/>
                <w:szCs w:val="24"/>
                <w:lang w:val="hy-AM"/>
              </w:rPr>
              <w:t>․</w:t>
            </w:r>
            <w:r w:rsidR="00CB6819" w:rsidRPr="00CB6819">
              <w:rPr>
                <w:rFonts w:ascii="GHEA Grapalat" w:eastAsia="MS Mincho" w:hAnsi="GHEA Grapalat" w:cs="MS Mincho"/>
                <w:sz w:val="24"/>
                <w:szCs w:val="24"/>
                <w:lang w:val="hy-AM"/>
              </w:rPr>
              <w:t>1-ին</w:t>
            </w:r>
            <w:r w:rsidR="00AF329F">
              <w:rPr>
                <w:rFonts w:ascii="GHEA Grapalat" w:hAnsi="GHEA Grapalat"/>
                <w:sz w:val="24"/>
                <w:szCs w:val="24"/>
                <w:lang w:val="hy-AM"/>
              </w:rPr>
              <w:t xml:space="preserve"> հոդվածնե</w:t>
            </w:r>
            <w:r w:rsidR="00CB6819">
              <w:rPr>
                <w:rFonts w:ascii="GHEA Grapalat" w:hAnsi="GHEA Grapalat"/>
                <w:sz w:val="24"/>
                <w:szCs w:val="24"/>
                <w:lang w:val="hy-AM"/>
              </w:rPr>
              <w:t>րի 8-րդ մասերով</w:t>
            </w:r>
            <w:r w:rsidR="002E692D">
              <w:rPr>
                <w:rFonts w:ascii="GHEA Grapalat" w:hAnsi="GHEA Grapalat"/>
                <w:sz w:val="24"/>
                <w:szCs w:val="24"/>
                <w:lang w:val="hy-AM"/>
              </w:rPr>
              <w:t xml:space="preserve"> </w:t>
            </w:r>
            <w:r w:rsidR="00AF329F">
              <w:rPr>
                <w:rFonts w:ascii="GHEA Grapalat" w:hAnsi="GHEA Grapalat"/>
                <w:sz w:val="24"/>
                <w:szCs w:val="24"/>
                <w:lang w:val="hy-AM"/>
              </w:rPr>
              <w:t>սահմանված է</w:t>
            </w:r>
            <w:r w:rsidR="002E692D">
              <w:rPr>
                <w:rFonts w:ascii="GHEA Grapalat" w:hAnsi="GHEA Grapalat"/>
                <w:sz w:val="24"/>
                <w:szCs w:val="24"/>
                <w:lang w:val="hy-AM"/>
              </w:rPr>
              <w:t>, որ</w:t>
            </w:r>
            <w:r w:rsidR="00AF329F">
              <w:rPr>
                <w:rFonts w:ascii="GHEA Grapalat" w:hAnsi="GHEA Grapalat"/>
                <w:sz w:val="24"/>
                <w:szCs w:val="24"/>
                <w:lang w:val="hy-AM"/>
              </w:rPr>
              <w:t xml:space="preserve"> </w:t>
            </w:r>
            <w:r w:rsidR="00AF329F" w:rsidRPr="00825EC2">
              <w:rPr>
                <w:rFonts w:ascii="GHEA Grapalat" w:hAnsi="GHEA Grapalat"/>
                <w:sz w:val="24"/>
                <w:szCs w:val="24"/>
                <w:lang w:val="hy-AM"/>
              </w:rPr>
              <w:t>պեստիցիդ</w:t>
            </w:r>
            <w:r w:rsidR="00AF329F">
              <w:rPr>
                <w:rFonts w:ascii="GHEA Grapalat" w:hAnsi="GHEA Grapalat"/>
                <w:sz w:val="24"/>
                <w:szCs w:val="24"/>
                <w:lang w:val="hy-AM"/>
              </w:rPr>
              <w:t>ը</w:t>
            </w:r>
            <w:r w:rsidR="00AF329F" w:rsidRPr="00825EC2">
              <w:rPr>
                <w:rFonts w:ascii="GHEA Grapalat" w:hAnsi="GHEA Grapalat"/>
                <w:sz w:val="24"/>
                <w:szCs w:val="24"/>
                <w:lang w:val="hy-AM"/>
              </w:rPr>
              <w:t xml:space="preserve"> </w:t>
            </w:r>
            <w:r w:rsidR="00AF329F">
              <w:rPr>
                <w:rFonts w:ascii="GHEA Grapalat" w:hAnsi="GHEA Grapalat"/>
                <w:sz w:val="24"/>
                <w:szCs w:val="24"/>
                <w:lang w:val="hy-AM"/>
              </w:rPr>
              <w:t>կամ</w:t>
            </w:r>
            <w:r w:rsidR="00AF329F" w:rsidRPr="00825EC2">
              <w:rPr>
                <w:rFonts w:ascii="GHEA Grapalat" w:hAnsi="GHEA Grapalat"/>
                <w:sz w:val="24"/>
                <w:szCs w:val="24"/>
                <w:lang w:val="hy-AM"/>
              </w:rPr>
              <w:t xml:space="preserve"> ագրոքիմիկատ</w:t>
            </w:r>
            <w:r w:rsidR="00AF329F">
              <w:rPr>
                <w:rFonts w:ascii="GHEA Grapalat" w:hAnsi="GHEA Grapalat"/>
                <w:sz w:val="24"/>
                <w:szCs w:val="24"/>
                <w:lang w:val="hy-AM"/>
              </w:rPr>
              <w:t>ը</w:t>
            </w:r>
            <w:r w:rsidR="00AF329F" w:rsidRPr="00825EC2">
              <w:rPr>
                <w:rFonts w:ascii="GHEA Grapalat" w:hAnsi="GHEA Grapalat"/>
                <w:sz w:val="24"/>
                <w:szCs w:val="24"/>
                <w:lang w:val="hy-AM"/>
              </w:rPr>
              <w:t xml:space="preserve"> գրանց</w:t>
            </w:r>
            <w:r w:rsidR="00AF329F">
              <w:rPr>
                <w:rFonts w:ascii="GHEA Grapalat" w:hAnsi="GHEA Grapalat"/>
                <w:sz w:val="24"/>
                <w:szCs w:val="24"/>
                <w:lang w:val="hy-AM"/>
              </w:rPr>
              <w:t>ելու</w:t>
            </w:r>
            <w:r w:rsidR="00AF329F" w:rsidRPr="00825EC2">
              <w:rPr>
                <w:rFonts w:ascii="GHEA Grapalat" w:hAnsi="GHEA Grapalat"/>
                <w:sz w:val="24"/>
                <w:szCs w:val="24"/>
                <w:lang w:val="hy-AM"/>
              </w:rPr>
              <w:t xml:space="preserve"> </w:t>
            </w:r>
            <w:r w:rsidR="00AF329F">
              <w:rPr>
                <w:rFonts w:ascii="GHEA Grapalat" w:hAnsi="GHEA Grapalat"/>
                <w:sz w:val="24"/>
                <w:szCs w:val="24"/>
                <w:lang w:val="hy-AM"/>
              </w:rPr>
              <w:t xml:space="preserve">կամ մերժելու մասին որոշման մասին հայտատուին տեղեկացվում է </w:t>
            </w:r>
            <w:r w:rsidR="009F76E9">
              <w:rPr>
                <w:rFonts w:ascii="GHEA Grapalat" w:hAnsi="GHEA Grapalat"/>
                <w:sz w:val="24"/>
                <w:szCs w:val="24"/>
                <w:lang w:val="hy-AM"/>
              </w:rPr>
              <w:t>երեք աշխատանքային օրվա</w:t>
            </w:r>
            <w:r w:rsidR="00AF329F">
              <w:rPr>
                <w:rFonts w:ascii="GHEA Grapalat" w:hAnsi="GHEA Grapalat"/>
                <w:sz w:val="24"/>
                <w:szCs w:val="24"/>
                <w:lang w:val="hy-AM"/>
              </w:rPr>
              <w:t xml:space="preserve"> ժամկետ</w:t>
            </w:r>
            <w:r w:rsidR="000B70B2">
              <w:rPr>
                <w:rFonts w:ascii="GHEA Grapalat" w:hAnsi="GHEA Grapalat"/>
                <w:sz w:val="24"/>
                <w:szCs w:val="24"/>
                <w:lang w:val="hy-AM"/>
              </w:rPr>
              <w:t>ում։</w:t>
            </w:r>
          </w:p>
          <w:p w14:paraId="26D40E3E" w14:textId="77777777" w:rsidR="007B1153" w:rsidRDefault="007B1153" w:rsidP="008E30E7">
            <w:pPr>
              <w:spacing w:line="360" w:lineRule="auto"/>
              <w:jc w:val="both"/>
              <w:rPr>
                <w:rFonts w:ascii="GHEA Grapalat" w:hAnsi="GHEA Grapalat"/>
                <w:sz w:val="24"/>
                <w:szCs w:val="24"/>
                <w:lang w:val="hy-AM"/>
              </w:rPr>
            </w:pPr>
          </w:p>
          <w:p w14:paraId="2AF02AFE" w14:textId="77777777" w:rsidR="00CB6819" w:rsidRDefault="00CB6819" w:rsidP="008E30E7">
            <w:pPr>
              <w:spacing w:line="360" w:lineRule="auto"/>
              <w:jc w:val="center"/>
              <w:rPr>
                <w:rFonts w:ascii="GHEA Grapalat" w:hAnsi="GHEA Grapalat"/>
                <w:sz w:val="24"/>
                <w:szCs w:val="24"/>
                <w:lang w:val="hy-AM"/>
              </w:rPr>
            </w:pPr>
          </w:p>
          <w:p w14:paraId="65D6B21A" w14:textId="77777777" w:rsidR="00CB6819" w:rsidRDefault="00CB6819" w:rsidP="008E30E7">
            <w:pPr>
              <w:spacing w:line="360" w:lineRule="auto"/>
              <w:jc w:val="center"/>
              <w:rPr>
                <w:rFonts w:ascii="GHEA Grapalat" w:hAnsi="GHEA Grapalat"/>
                <w:sz w:val="24"/>
                <w:szCs w:val="24"/>
                <w:lang w:val="hy-AM"/>
              </w:rPr>
            </w:pPr>
          </w:p>
          <w:p w14:paraId="628A87D1" w14:textId="5AAE2538" w:rsidR="002A45AF" w:rsidRDefault="002A45AF" w:rsidP="008E30E7">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6979472B" w14:textId="77777777" w:rsidR="002A45AF" w:rsidRDefault="002A45AF" w:rsidP="008E30E7">
            <w:pPr>
              <w:spacing w:line="360" w:lineRule="auto"/>
              <w:jc w:val="center"/>
              <w:rPr>
                <w:rFonts w:ascii="GHEA Grapalat" w:hAnsi="GHEA Grapalat"/>
                <w:sz w:val="24"/>
                <w:szCs w:val="24"/>
                <w:lang w:val="hy-AM"/>
              </w:rPr>
            </w:pPr>
          </w:p>
          <w:p w14:paraId="4CDCF8C8" w14:textId="53528212" w:rsidR="007B1153" w:rsidRDefault="003C7B10" w:rsidP="008E30E7">
            <w:pPr>
              <w:spacing w:line="360" w:lineRule="auto"/>
              <w:jc w:val="center"/>
              <w:rPr>
                <w:rFonts w:ascii="GHEA Grapalat" w:hAnsi="GHEA Grapalat" w:cs="Cambria Math"/>
                <w:noProof/>
                <w:sz w:val="24"/>
                <w:szCs w:val="24"/>
                <w:lang w:val="hy-AM"/>
              </w:rPr>
            </w:pPr>
            <w:r>
              <w:rPr>
                <w:rFonts w:ascii="GHEA Grapalat" w:hAnsi="GHEA Grapalat" w:cs="Cambria Math"/>
                <w:noProof/>
                <w:sz w:val="24"/>
                <w:szCs w:val="24"/>
                <w:lang w:val="hy-AM"/>
              </w:rPr>
              <w:t>Ը</w:t>
            </w:r>
            <w:r w:rsidR="007B1153">
              <w:rPr>
                <w:rFonts w:ascii="GHEA Grapalat" w:hAnsi="GHEA Grapalat" w:cs="Cambria Math"/>
                <w:noProof/>
                <w:sz w:val="24"/>
                <w:szCs w:val="24"/>
                <w:lang w:val="hy-AM"/>
              </w:rPr>
              <w:t>նդունվել</w:t>
            </w:r>
            <w:r>
              <w:rPr>
                <w:rFonts w:ascii="GHEA Grapalat" w:hAnsi="GHEA Grapalat" w:cs="Cambria Math"/>
                <w:noProof/>
                <w:sz w:val="24"/>
                <w:szCs w:val="24"/>
                <w:lang w:val="hy-AM"/>
              </w:rPr>
              <w:t xml:space="preserve"> է</w:t>
            </w:r>
          </w:p>
          <w:p w14:paraId="11A1B08B" w14:textId="133C5CE9" w:rsidR="003C7B10" w:rsidRDefault="003C7B10" w:rsidP="008E30E7">
            <w:pPr>
              <w:spacing w:line="360" w:lineRule="auto"/>
              <w:jc w:val="center"/>
              <w:rPr>
                <w:rFonts w:ascii="GHEA Grapalat" w:hAnsi="GHEA Grapalat" w:cs="Cambria Math"/>
                <w:noProof/>
                <w:sz w:val="24"/>
                <w:szCs w:val="24"/>
                <w:lang w:val="hy-AM"/>
              </w:rPr>
            </w:pPr>
            <w:r>
              <w:rPr>
                <w:rFonts w:ascii="GHEA Grapalat" w:hAnsi="GHEA Grapalat" w:cs="Cambria Math"/>
                <w:noProof/>
                <w:sz w:val="24"/>
                <w:szCs w:val="24"/>
                <w:lang w:val="hy-AM"/>
              </w:rPr>
              <w:t>Տրվում է պարզաբանում</w:t>
            </w:r>
          </w:p>
          <w:p w14:paraId="1E359436" w14:textId="77777777" w:rsidR="002A45AF" w:rsidRDefault="008A36E9" w:rsidP="008E30E7">
            <w:pPr>
              <w:spacing w:line="360" w:lineRule="auto"/>
              <w:jc w:val="both"/>
              <w:rPr>
                <w:rFonts w:ascii="GHEA Grapalat" w:hAnsi="GHEA Grapalat" w:cs="Cambria Math"/>
                <w:noProof/>
                <w:sz w:val="24"/>
                <w:szCs w:val="24"/>
                <w:lang w:val="hy-AM"/>
              </w:rPr>
            </w:pPr>
            <w:r>
              <w:rPr>
                <w:rFonts w:ascii="GHEA Grapalat" w:hAnsi="GHEA Grapalat" w:cs="Cambria Math"/>
                <w:noProof/>
                <w:sz w:val="24"/>
                <w:szCs w:val="24"/>
                <w:lang w:val="hy-AM"/>
              </w:rPr>
              <w:t xml:space="preserve">Նախագծի </w:t>
            </w:r>
            <w:r w:rsidRPr="008C598E">
              <w:rPr>
                <w:rFonts w:ascii="GHEA Grapalat" w:hAnsi="GHEA Grapalat" w:cs="Cambria Math"/>
                <w:noProof/>
                <w:sz w:val="24"/>
                <w:szCs w:val="24"/>
                <w:lang w:val="hy-AM"/>
              </w:rPr>
              <w:t>հավելվածի 18-րդ կետի 1-ին ենթակետով և 19-րդ կետի 1-ին ենթակետով սահմանված իրավակար</w:t>
            </w:r>
            <w:r w:rsidR="007B1153">
              <w:rPr>
                <w:rFonts w:ascii="GHEA Grapalat" w:hAnsi="GHEA Grapalat" w:cs="Cambria Math"/>
                <w:noProof/>
                <w:sz w:val="24"/>
                <w:szCs w:val="24"/>
                <w:lang w:val="hy-AM"/>
              </w:rPr>
              <w:t>-</w:t>
            </w:r>
            <w:r w:rsidRPr="008C598E">
              <w:rPr>
                <w:rFonts w:ascii="GHEA Grapalat" w:hAnsi="GHEA Grapalat" w:cs="Cambria Math"/>
                <w:noProof/>
                <w:sz w:val="24"/>
                <w:szCs w:val="24"/>
                <w:lang w:val="hy-AM"/>
              </w:rPr>
              <w:t>գավորումներ</w:t>
            </w:r>
            <w:r>
              <w:rPr>
                <w:rFonts w:ascii="GHEA Grapalat" w:hAnsi="GHEA Grapalat" w:cs="Cambria Math"/>
                <w:noProof/>
                <w:sz w:val="24"/>
                <w:szCs w:val="24"/>
                <w:lang w:val="hy-AM"/>
              </w:rPr>
              <w:t>ը</w:t>
            </w:r>
            <w:r w:rsidRPr="008C598E">
              <w:rPr>
                <w:rFonts w:ascii="GHEA Grapalat" w:hAnsi="GHEA Grapalat" w:cs="Cambria Math"/>
                <w:noProof/>
                <w:sz w:val="24"/>
                <w:szCs w:val="24"/>
                <w:lang w:val="hy-AM"/>
              </w:rPr>
              <w:t xml:space="preserve"> չեն հակասում «Բուսասանիտարիայի մասին» օրենքի (այսուհետ՝ Օրենք) 6-րդ և 6.1-ին հոդվածներով թվարկված պեստիցիդների և ագրոքիմիկատների գրանցումը մերժելու հիմքերին, քանի որ</w:t>
            </w:r>
            <w:r>
              <w:rPr>
                <w:rFonts w:ascii="GHEA Grapalat" w:hAnsi="GHEA Grapalat" w:cs="Cambria Math"/>
                <w:noProof/>
                <w:sz w:val="24"/>
                <w:szCs w:val="24"/>
                <w:lang w:val="hy-AM"/>
              </w:rPr>
              <w:t xml:space="preserve"> Օրենքով սահմանված</w:t>
            </w:r>
            <w:r w:rsidRPr="008C598E">
              <w:rPr>
                <w:rFonts w:ascii="GHEA Grapalat" w:hAnsi="GHEA Grapalat" w:cs="Cambria Math"/>
                <w:noProof/>
                <w:sz w:val="24"/>
                <w:szCs w:val="24"/>
                <w:lang w:val="hy-AM"/>
              </w:rPr>
              <w:t xml:space="preserve"> </w:t>
            </w:r>
            <w:r>
              <w:rPr>
                <w:rFonts w:ascii="GHEA Grapalat" w:hAnsi="GHEA Grapalat" w:cs="Cambria Math"/>
                <w:noProof/>
                <w:sz w:val="24"/>
                <w:szCs w:val="24"/>
                <w:lang w:val="hy-AM"/>
              </w:rPr>
              <w:t>արգելված քիմիական նյութերն ու թունաքիմիկատները հաս</w:t>
            </w:r>
            <w:r w:rsidR="007B1153">
              <w:rPr>
                <w:rFonts w:ascii="GHEA Grapalat" w:hAnsi="GHEA Grapalat" w:cs="Cambria Math"/>
                <w:noProof/>
                <w:sz w:val="24"/>
                <w:szCs w:val="24"/>
                <w:lang w:val="hy-AM"/>
              </w:rPr>
              <w:t>տ</w:t>
            </w:r>
            <w:r>
              <w:rPr>
                <w:rFonts w:ascii="GHEA Grapalat" w:hAnsi="GHEA Grapalat" w:cs="Cambria Math"/>
                <w:noProof/>
                <w:sz w:val="24"/>
                <w:szCs w:val="24"/>
                <w:lang w:val="hy-AM"/>
              </w:rPr>
              <w:t xml:space="preserve">ատված են </w:t>
            </w:r>
            <w:r w:rsidR="00614EB0">
              <w:rPr>
                <w:rFonts w:ascii="GHEA Grapalat" w:hAnsi="GHEA Grapalat" w:cs="Cambria Math"/>
                <w:noProof/>
                <w:sz w:val="24"/>
                <w:szCs w:val="24"/>
                <w:lang w:val="hy-AM"/>
              </w:rPr>
              <w:t xml:space="preserve">ՀՀ կառավարության </w:t>
            </w:r>
            <w:r w:rsidR="00614EB0" w:rsidRPr="008C598E">
              <w:rPr>
                <w:rFonts w:ascii="GHEA Grapalat" w:hAnsi="GHEA Grapalat" w:cs="Cambria Math"/>
                <w:noProof/>
                <w:sz w:val="24"/>
                <w:szCs w:val="24"/>
                <w:lang w:val="hy-AM"/>
              </w:rPr>
              <w:t>2005 թվականի մարտի 17-ի N 293-Ն որոշմամբ</w:t>
            </w:r>
            <w:r w:rsidR="00614EB0">
              <w:rPr>
                <w:rFonts w:ascii="GHEA Grapalat" w:hAnsi="GHEA Grapalat" w:cs="Cambria Math"/>
                <w:noProof/>
                <w:sz w:val="24"/>
                <w:szCs w:val="24"/>
                <w:lang w:val="hy-AM"/>
              </w:rPr>
              <w:t xml:space="preserve">, </w:t>
            </w:r>
            <w:r w:rsidR="00614EB0" w:rsidRPr="008C598E">
              <w:rPr>
                <w:rFonts w:ascii="GHEA Grapalat" w:hAnsi="GHEA Grapalat" w:cs="Cambria Math"/>
                <w:noProof/>
                <w:sz w:val="24"/>
                <w:szCs w:val="24"/>
                <w:lang w:val="hy-AM"/>
              </w:rPr>
              <w:t xml:space="preserve"> </w:t>
            </w:r>
            <w:r w:rsidR="00614EB0">
              <w:rPr>
                <w:rFonts w:ascii="GHEA Grapalat" w:hAnsi="GHEA Grapalat" w:cs="Cambria Math"/>
                <w:noProof/>
                <w:sz w:val="24"/>
                <w:szCs w:val="24"/>
                <w:lang w:val="hy-AM"/>
              </w:rPr>
              <w:t>իսկ նշված որոշմամբ</w:t>
            </w:r>
            <w:r w:rsidRPr="008C598E">
              <w:rPr>
                <w:rFonts w:ascii="GHEA Grapalat" w:hAnsi="GHEA Grapalat" w:cs="Cambria Math"/>
                <w:noProof/>
                <w:sz w:val="24"/>
                <w:szCs w:val="24"/>
                <w:lang w:val="hy-AM"/>
              </w:rPr>
              <w:t xml:space="preserve"> հաստատված ՀՀ-ում արգելված քիմիական նյութերի և </w:t>
            </w:r>
            <w:r w:rsidRPr="008C598E">
              <w:rPr>
                <w:rFonts w:ascii="GHEA Grapalat" w:hAnsi="GHEA Grapalat" w:cs="Cambria Math"/>
                <w:noProof/>
                <w:sz w:val="24"/>
                <w:szCs w:val="24"/>
                <w:lang w:val="hy-AM"/>
              </w:rPr>
              <w:lastRenderedPageBreak/>
              <w:t>թունաքիմիկատների ցանկում ներառված են ոչ միայն արգելված քիմիական նյութեր, այլև որոշ նյութերի դեպքում՝ դրանց սահմանված թույլատրելի պարունակությունը գերազանցող քանակներ, ուստի սույն նախագծով անհրաժեշտություն է առաջացել հստակեցնել նշված մերժման հիմքը</w:t>
            </w:r>
            <w:r w:rsidR="00614EB0">
              <w:rPr>
                <w:rFonts w:ascii="GHEA Grapalat" w:hAnsi="GHEA Grapalat" w:cs="Cambria Math"/>
                <w:noProof/>
                <w:sz w:val="24"/>
                <w:szCs w:val="24"/>
                <w:lang w:val="hy-AM"/>
              </w:rPr>
              <w:t>՝ կիրարկման ընթացքում հնարավոր տարընկալումներից խուսափելու նպատակով</w:t>
            </w:r>
            <w:r w:rsidRPr="008C598E">
              <w:rPr>
                <w:rFonts w:ascii="GHEA Grapalat" w:hAnsi="GHEA Grapalat" w:cs="Cambria Math"/>
                <w:noProof/>
                <w:sz w:val="24"/>
                <w:szCs w:val="24"/>
                <w:lang w:val="hy-AM"/>
              </w:rPr>
              <w:t>։</w:t>
            </w:r>
          </w:p>
          <w:p w14:paraId="1D9C64FA" w14:textId="77777777" w:rsidR="00866091" w:rsidRDefault="00866091" w:rsidP="008E30E7">
            <w:pPr>
              <w:spacing w:line="360" w:lineRule="auto"/>
              <w:jc w:val="center"/>
              <w:rPr>
                <w:rFonts w:ascii="GHEA Grapalat" w:hAnsi="GHEA Grapalat" w:cs="Cambria Math"/>
                <w:noProof/>
                <w:sz w:val="24"/>
                <w:szCs w:val="24"/>
                <w:lang w:val="hy-AM"/>
              </w:rPr>
            </w:pPr>
          </w:p>
          <w:p w14:paraId="6C5037B6" w14:textId="2A1C6005" w:rsidR="00866091" w:rsidRDefault="00866091" w:rsidP="008E30E7">
            <w:pPr>
              <w:spacing w:line="360" w:lineRule="auto"/>
              <w:jc w:val="center"/>
              <w:rPr>
                <w:rFonts w:ascii="GHEA Grapalat" w:hAnsi="GHEA Grapalat" w:cs="Cambria Math"/>
                <w:noProof/>
                <w:sz w:val="24"/>
                <w:szCs w:val="24"/>
                <w:lang w:val="hy-AM"/>
              </w:rPr>
            </w:pPr>
            <w:r>
              <w:rPr>
                <w:rFonts w:ascii="GHEA Grapalat" w:hAnsi="GHEA Grapalat" w:cs="Cambria Math"/>
                <w:noProof/>
                <w:sz w:val="24"/>
                <w:szCs w:val="24"/>
                <w:lang w:val="hy-AM"/>
              </w:rPr>
              <w:t>Ընդունվել է</w:t>
            </w:r>
          </w:p>
          <w:p w14:paraId="3BE42892" w14:textId="77777777" w:rsidR="00866091" w:rsidRDefault="00866091" w:rsidP="008E30E7">
            <w:pPr>
              <w:spacing w:line="360" w:lineRule="auto"/>
              <w:jc w:val="both"/>
              <w:rPr>
                <w:rFonts w:ascii="GHEA Grapalat" w:hAnsi="GHEA Grapalat"/>
                <w:sz w:val="24"/>
                <w:szCs w:val="24"/>
                <w:lang w:val="hy-AM"/>
              </w:rPr>
            </w:pPr>
          </w:p>
          <w:p w14:paraId="52CC018D" w14:textId="77777777" w:rsidR="00866091" w:rsidRDefault="00866091" w:rsidP="008E30E7">
            <w:pPr>
              <w:spacing w:line="360" w:lineRule="auto"/>
              <w:jc w:val="both"/>
              <w:rPr>
                <w:rFonts w:ascii="GHEA Grapalat" w:hAnsi="GHEA Grapalat"/>
                <w:sz w:val="24"/>
                <w:szCs w:val="24"/>
                <w:lang w:val="hy-AM"/>
              </w:rPr>
            </w:pPr>
          </w:p>
          <w:p w14:paraId="2F1953CF" w14:textId="77777777" w:rsidR="004C7774" w:rsidRDefault="004C7774" w:rsidP="008E30E7">
            <w:pPr>
              <w:spacing w:line="360" w:lineRule="auto"/>
              <w:jc w:val="center"/>
              <w:rPr>
                <w:rFonts w:ascii="GHEA Grapalat" w:hAnsi="GHEA Grapalat"/>
                <w:sz w:val="24"/>
                <w:szCs w:val="24"/>
                <w:lang w:val="hy-AM"/>
              </w:rPr>
            </w:pPr>
          </w:p>
          <w:p w14:paraId="5EE0F780" w14:textId="0E42ADFC" w:rsidR="00B64B9A" w:rsidRDefault="004C7774" w:rsidP="008E30E7">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02EDFB67" w14:textId="77777777" w:rsidR="00B64B9A" w:rsidRDefault="00B64B9A" w:rsidP="008E30E7">
            <w:pPr>
              <w:spacing w:line="360" w:lineRule="auto"/>
              <w:jc w:val="both"/>
              <w:rPr>
                <w:rFonts w:ascii="GHEA Grapalat" w:hAnsi="GHEA Grapalat"/>
                <w:sz w:val="24"/>
                <w:szCs w:val="24"/>
                <w:lang w:val="hy-AM"/>
              </w:rPr>
            </w:pPr>
          </w:p>
          <w:p w14:paraId="66802183" w14:textId="77777777" w:rsidR="00FA0500" w:rsidRDefault="00FA0500" w:rsidP="00FA0500">
            <w:pPr>
              <w:spacing w:line="360" w:lineRule="auto"/>
              <w:jc w:val="center"/>
              <w:rPr>
                <w:rFonts w:ascii="GHEA Grapalat" w:hAnsi="GHEA Grapalat"/>
                <w:sz w:val="24"/>
                <w:szCs w:val="24"/>
                <w:lang w:val="hy-AM"/>
              </w:rPr>
            </w:pPr>
          </w:p>
          <w:p w14:paraId="62E20F4A" w14:textId="4ED188E3" w:rsidR="00D3444B" w:rsidRDefault="003C7B10" w:rsidP="00FA0500">
            <w:pPr>
              <w:spacing w:line="360" w:lineRule="auto"/>
              <w:jc w:val="center"/>
              <w:rPr>
                <w:rFonts w:ascii="GHEA Grapalat" w:hAnsi="GHEA Grapalat"/>
                <w:sz w:val="24"/>
                <w:szCs w:val="24"/>
                <w:lang w:val="hy-AM"/>
              </w:rPr>
            </w:pPr>
            <w:r>
              <w:rPr>
                <w:rFonts w:ascii="GHEA Grapalat" w:hAnsi="GHEA Grapalat"/>
                <w:sz w:val="24"/>
                <w:szCs w:val="24"/>
                <w:lang w:val="hy-AM"/>
              </w:rPr>
              <w:t>Ը</w:t>
            </w:r>
            <w:r w:rsidR="00FA0500">
              <w:rPr>
                <w:rFonts w:ascii="GHEA Grapalat" w:hAnsi="GHEA Grapalat"/>
                <w:sz w:val="24"/>
                <w:szCs w:val="24"/>
                <w:lang w:val="hy-AM"/>
              </w:rPr>
              <w:t>նդունվել</w:t>
            </w:r>
            <w:r>
              <w:rPr>
                <w:rFonts w:ascii="GHEA Grapalat" w:hAnsi="GHEA Grapalat"/>
                <w:sz w:val="24"/>
                <w:szCs w:val="24"/>
                <w:lang w:val="hy-AM"/>
              </w:rPr>
              <w:t xml:space="preserve"> է</w:t>
            </w:r>
          </w:p>
          <w:p w14:paraId="7E9CB1DF" w14:textId="02CA137D" w:rsidR="003C7B10" w:rsidRDefault="003C7B10" w:rsidP="00FA0500">
            <w:pPr>
              <w:spacing w:line="360" w:lineRule="auto"/>
              <w:jc w:val="center"/>
              <w:rPr>
                <w:rFonts w:ascii="GHEA Grapalat" w:hAnsi="GHEA Grapalat"/>
                <w:sz w:val="24"/>
                <w:szCs w:val="24"/>
                <w:lang w:val="hy-AM"/>
              </w:rPr>
            </w:pPr>
            <w:r>
              <w:rPr>
                <w:rFonts w:ascii="GHEA Grapalat" w:hAnsi="GHEA Grapalat"/>
                <w:sz w:val="24"/>
                <w:szCs w:val="24"/>
                <w:lang w:val="hy-AM"/>
              </w:rPr>
              <w:t>Տրվում է պարզաբանում</w:t>
            </w:r>
          </w:p>
          <w:p w14:paraId="0C3B9F13" w14:textId="75BC6DFA" w:rsidR="00D3444B" w:rsidRDefault="00D3444B" w:rsidP="008E30E7">
            <w:pPr>
              <w:pStyle w:val="ListParagraph"/>
              <w:tabs>
                <w:tab w:val="left" w:pos="1170"/>
              </w:tabs>
              <w:spacing w:after="160" w:line="360" w:lineRule="auto"/>
              <w:ind w:left="0"/>
              <w:jc w:val="both"/>
              <w:rPr>
                <w:rFonts w:ascii="GHEA Grapalat" w:hAnsi="GHEA Grapalat" w:cs="Cambria Math"/>
                <w:noProof/>
                <w:sz w:val="24"/>
                <w:szCs w:val="24"/>
                <w:lang w:val="hy-AM"/>
              </w:rPr>
            </w:pPr>
            <w:r>
              <w:rPr>
                <w:rFonts w:ascii="GHEA Grapalat" w:hAnsi="GHEA Grapalat"/>
                <w:sz w:val="24"/>
                <w:szCs w:val="24"/>
                <w:lang w:val="hy-AM"/>
              </w:rPr>
              <w:lastRenderedPageBreak/>
              <w:t xml:space="preserve">Նախագծի հավելվածի 29-րդ կետով սահմանված են պեստիցիդների և ագրոքիմիկատների գրանցումից հանելու հիմքերը, ընդ որում 29-րդ կետի 1-ին ենթակետով սահմանված հիմքի առկայության դեպքում </w:t>
            </w:r>
            <w:r w:rsidRPr="004106D0">
              <w:rPr>
                <w:rFonts w:ascii="GHEA Grapalat" w:hAnsi="GHEA Grapalat"/>
                <w:sz w:val="24"/>
                <w:szCs w:val="24"/>
                <w:lang w:val="hy-AM"/>
              </w:rPr>
              <w:t>թույլատրվում է դրանց իրացումը կամ օգտագործումը մինչև պիտանիության ժամկետի ավարտը</w:t>
            </w:r>
            <w:r>
              <w:rPr>
                <w:rFonts w:ascii="GHEA Grapalat" w:hAnsi="GHEA Grapalat"/>
                <w:sz w:val="24"/>
                <w:szCs w:val="24"/>
                <w:lang w:val="hy-AM"/>
              </w:rPr>
              <w:t xml:space="preserve">։ 29-րդ կետի </w:t>
            </w:r>
            <w:r>
              <w:rPr>
                <w:rFonts w:ascii="GHEA Grapalat" w:hAnsi="GHEA Grapalat" w:cs="Cambria Math"/>
                <w:noProof/>
                <w:sz w:val="24"/>
                <w:szCs w:val="24"/>
                <w:lang w:val="hy-AM"/>
              </w:rPr>
              <w:t>2-5-րդ ենթակետերով սահմանված դեպքերի հիման վրա գրանցումից</w:t>
            </w:r>
            <w:r w:rsidR="00522508">
              <w:rPr>
                <w:rFonts w:ascii="GHEA Grapalat" w:hAnsi="GHEA Grapalat" w:cs="Cambria Math"/>
                <w:noProof/>
                <w:sz w:val="24"/>
                <w:szCs w:val="24"/>
                <w:lang w:val="hy-AM"/>
              </w:rPr>
              <w:t xml:space="preserve"> հանելու դեպքում քանի որ</w:t>
            </w:r>
            <w:r w:rsidR="000C7ED5">
              <w:rPr>
                <w:rFonts w:ascii="GHEA Grapalat" w:hAnsi="GHEA Grapalat" w:cs="Cambria Math"/>
                <w:noProof/>
                <w:sz w:val="24"/>
                <w:szCs w:val="24"/>
                <w:lang w:val="hy-AM"/>
              </w:rPr>
              <w:t xml:space="preserve"> տվյալ նյութերը</w:t>
            </w:r>
            <w:r w:rsidR="00522508">
              <w:rPr>
                <w:rFonts w:ascii="GHEA Grapalat" w:hAnsi="GHEA Grapalat" w:cs="Cambria Math"/>
                <w:noProof/>
                <w:sz w:val="24"/>
                <w:szCs w:val="24"/>
                <w:lang w:val="hy-AM"/>
              </w:rPr>
              <w:t xml:space="preserve"> համարվում են </w:t>
            </w:r>
            <w:r w:rsidR="00522508" w:rsidRPr="00B4359F">
              <w:rPr>
                <w:rFonts w:ascii="GHEA Grapalat" w:hAnsi="GHEA Grapalat" w:cs="Cambria Math"/>
                <w:b/>
                <w:bCs/>
                <w:noProof/>
                <w:sz w:val="24"/>
                <w:szCs w:val="24"/>
                <w:lang w:val="hy-AM"/>
              </w:rPr>
              <w:t>չգրանցված</w:t>
            </w:r>
            <w:r w:rsidR="00522508">
              <w:rPr>
                <w:rFonts w:ascii="GHEA Grapalat" w:hAnsi="GHEA Grapalat" w:cs="Cambria Math"/>
                <w:noProof/>
                <w:sz w:val="24"/>
                <w:szCs w:val="24"/>
                <w:lang w:val="hy-AM"/>
              </w:rPr>
              <w:t xml:space="preserve"> պեստիցիդներ կամ ագրոքիմիկատներ, ուստի դրանց նկատմամբ </w:t>
            </w:r>
            <w:r w:rsidR="008E30E7">
              <w:rPr>
                <w:rFonts w:ascii="GHEA Grapalat" w:hAnsi="GHEA Grapalat" w:cs="Cambria Math"/>
                <w:noProof/>
                <w:sz w:val="24"/>
                <w:szCs w:val="24"/>
                <w:lang w:val="hy-AM"/>
              </w:rPr>
              <w:t xml:space="preserve">պետական </w:t>
            </w:r>
            <w:r w:rsidR="00522508">
              <w:rPr>
                <w:rFonts w:ascii="GHEA Grapalat" w:hAnsi="GHEA Grapalat" w:cs="Cambria Math"/>
                <w:noProof/>
                <w:sz w:val="24"/>
                <w:szCs w:val="24"/>
                <w:lang w:val="hy-AM"/>
              </w:rPr>
              <w:t>վերասկողության գործառույթների շրջանակներում կիրառվում են օրենքով սահմանված</w:t>
            </w:r>
            <w:r w:rsidR="008E30E7">
              <w:rPr>
                <w:rFonts w:ascii="GHEA Grapalat" w:hAnsi="GHEA Grapalat" w:cs="Cambria Math"/>
                <w:noProof/>
                <w:sz w:val="24"/>
                <w:szCs w:val="24"/>
                <w:lang w:val="hy-AM"/>
              </w:rPr>
              <w:t xml:space="preserve"> սահմանափակումներ, որոնք սահմանված են «Սննդամթերքի անվտանգության պետական վերահսկողության մասին» օրենքով, </w:t>
            </w:r>
            <w:r w:rsidR="008E30E7">
              <w:rPr>
                <w:rFonts w:ascii="GHEA Grapalat" w:hAnsi="GHEA Grapalat" w:cs="Cambria Math"/>
                <w:noProof/>
                <w:sz w:val="24"/>
                <w:szCs w:val="24"/>
                <w:lang w:val="hy-AM"/>
              </w:rPr>
              <w:lastRenderedPageBreak/>
              <w:t>մասնավորապես 19-րդ հոդվա</w:t>
            </w:r>
            <w:r w:rsidR="008F4760">
              <w:rPr>
                <w:rFonts w:ascii="GHEA Grapalat" w:hAnsi="GHEA Grapalat" w:cs="Cambria Math"/>
                <w:noProof/>
                <w:sz w:val="24"/>
                <w:szCs w:val="24"/>
                <w:lang w:val="hy-AM"/>
              </w:rPr>
              <w:t>ծի 2-րդ մասով</w:t>
            </w:r>
            <w:r w:rsidR="008E30E7">
              <w:rPr>
                <w:rFonts w:ascii="GHEA Grapalat" w:hAnsi="GHEA Grapalat" w:cs="Cambria Math"/>
                <w:noProof/>
                <w:sz w:val="24"/>
                <w:szCs w:val="24"/>
                <w:lang w:val="hy-AM"/>
              </w:rPr>
              <w:t>։</w:t>
            </w:r>
            <w:r w:rsidR="008F4760">
              <w:rPr>
                <w:rFonts w:ascii="GHEA Grapalat" w:hAnsi="GHEA Grapalat" w:cs="Cambria Math"/>
                <w:noProof/>
                <w:sz w:val="24"/>
                <w:szCs w:val="24"/>
                <w:lang w:val="hy-AM"/>
              </w:rPr>
              <w:t xml:space="preserve"> Ուստի վերահսկողական գործառույթներ իրականացնող պետական լիազոր մարմինն իր իրավասության շրջանակներում կիրառում է անհրաժեշտ սահմանա</w:t>
            </w:r>
            <w:r w:rsidR="006B6EA5">
              <w:rPr>
                <w:rFonts w:ascii="GHEA Grapalat" w:hAnsi="GHEA Grapalat" w:cs="Cambria Math"/>
                <w:noProof/>
                <w:sz w:val="24"/>
                <w:szCs w:val="24"/>
                <w:lang w:val="hy-AM"/>
              </w:rPr>
              <w:t>-</w:t>
            </w:r>
            <w:r w:rsidR="008F4760">
              <w:rPr>
                <w:rFonts w:ascii="GHEA Grapalat" w:hAnsi="GHEA Grapalat" w:cs="Cambria Math"/>
                <w:noProof/>
                <w:sz w:val="24"/>
                <w:szCs w:val="24"/>
                <w:lang w:val="hy-AM"/>
              </w:rPr>
              <w:t>փակումները։</w:t>
            </w:r>
          </w:p>
          <w:p w14:paraId="5F404DFE" w14:textId="77777777" w:rsidR="003C7B10" w:rsidRDefault="003C7B10" w:rsidP="00D06728">
            <w:pPr>
              <w:pStyle w:val="ListParagraph"/>
              <w:tabs>
                <w:tab w:val="left" w:pos="1170"/>
              </w:tabs>
              <w:spacing w:after="160" w:line="360" w:lineRule="auto"/>
              <w:ind w:left="0"/>
              <w:jc w:val="center"/>
              <w:rPr>
                <w:rFonts w:ascii="GHEA Grapalat" w:hAnsi="GHEA Grapalat" w:cs="Cambria Math"/>
                <w:noProof/>
                <w:sz w:val="24"/>
                <w:szCs w:val="24"/>
                <w:lang w:val="hy-AM"/>
              </w:rPr>
            </w:pPr>
          </w:p>
          <w:p w14:paraId="33D71D26" w14:textId="114D5847" w:rsidR="00D06728" w:rsidRDefault="003C7B10" w:rsidP="00D06728">
            <w:pPr>
              <w:pStyle w:val="ListParagraph"/>
              <w:tabs>
                <w:tab w:val="left" w:pos="1170"/>
              </w:tabs>
              <w:spacing w:after="160" w:line="360" w:lineRule="auto"/>
              <w:ind w:left="0"/>
              <w:jc w:val="center"/>
              <w:rPr>
                <w:rFonts w:ascii="GHEA Grapalat" w:hAnsi="GHEA Grapalat" w:cs="Cambria Math"/>
                <w:noProof/>
                <w:sz w:val="24"/>
                <w:szCs w:val="24"/>
                <w:lang w:val="hy-AM"/>
              </w:rPr>
            </w:pPr>
            <w:r>
              <w:rPr>
                <w:rFonts w:ascii="GHEA Grapalat" w:hAnsi="GHEA Grapalat" w:cs="Cambria Math"/>
                <w:noProof/>
                <w:sz w:val="24"/>
                <w:szCs w:val="24"/>
                <w:lang w:val="hy-AM"/>
              </w:rPr>
              <w:t>Ընդունվել է մասամբ</w:t>
            </w:r>
          </w:p>
          <w:p w14:paraId="123857BD" w14:textId="71A5015F" w:rsidR="00D3444B" w:rsidRDefault="00D06728" w:rsidP="008346F8">
            <w:pPr>
              <w:pStyle w:val="ListParagraph"/>
              <w:tabs>
                <w:tab w:val="left" w:pos="1170"/>
              </w:tabs>
              <w:spacing w:after="160" w:line="360" w:lineRule="auto"/>
              <w:ind w:left="0"/>
              <w:jc w:val="both"/>
              <w:rPr>
                <w:rFonts w:ascii="GHEA Grapalat" w:hAnsi="GHEA Grapalat"/>
                <w:sz w:val="24"/>
                <w:szCs w:val="24"/>
                <w:lang w:val="hy-AM"/>
              </w:rPr>
            </w:pPr>
            <w:r w:rsidRPr="00B128FA">
              <w:rPr>
                <w:rFonts w:ascii="GHEA Grapalat" w:hAnsi="GHEA Grapalat"/>
                <w:sz w:val="24"/>
                <w:szCs w:val="24"/>
                <w:lang w:val="hy-AM"/>
              </w:rPr>
              <w:t>««Բուսասանիտարիայի մասին» օրենքում փոփոխություններ և լրացումներ կատարելու մասին ՀՕ-460-Ն օրենք</w:t>
            </w:r>
            <w:r>
              <w:rPr>
                <w:rFonts w:ascii="GHEA Grapalat" w:hAnsi="GHEA Grapalat"/>
                <w:sz w:val="24"/>
                <w:szCs w:val="24"/>
                <w:lang w:val="hy-AM"/>
              </w:rPr>
              <w:t>ի 9-րդ հոդվածի 4-րդ մասի համաձայն՝ սույն օրենքից բխող ենթաօրենսդրական իրավական ակտերն ընդունվում են օրենքն ուժի մեջ մտնելուց հետո 3 ամսվա ընթացքում։</w:t>
            </w:r>
          </w:p>
        </w:tc>
      </w:tr>
      <w:tr w:rsidR="006C5965" w:rsidRPr="00F842D9" w14:paraId="4D326B1B" w14:textId="77777777" w:rsidTr="007447A4">
        <w:trPr>
          <w:trHeight w:val="530"/>
        </w:trPr>
        <w:tc>
          <w:tcPr>
            <w:tcW w:w="10069" w:type="dxa"/>
            <w:vMerge w:val="restart"/>
            <w:shd w:val="clear" w:color="auto" w:fill="D9D9D9" w:themeFill="background1" w:themeFillShade="D9"/>
          </w:tcPr>
          <w:p w14:paraId="05004E06" w14:textId="7A579757" w:rsidR="006C5965" w:rsidRPr="00B128FA" w:rsidRDefault="006C5965" w:rsidP="00B128FA">
            <w:pPr>
              <w:spacing w:line="360" w:lineRule="auto"/>
              <w:ind w:firstLine="360"/>
              <w:jc w:val="both"/>
              <w:rPr>
                <w:rFonts w:ascii="GHEA Grapalat" w:hAnsi="GHEA Grapalat"/>
                <w:sz w:val="24"/>
                <w:szCs w:val="24"/>
                <w:lang w:val="af-ZA"/>
              </w:rPr>
            </w:pPr>
            <w:r>
              <w:rPr>
                <w:rFonts w:ascii="GHEA Grapalat" w:hAnsi="GHEA Grapalat"/>
                <w:sz w:val="24"/>
                <w:szCs w:val="24"/>
                <w:lang w:val="af-ZA"/>
              </w:rPr>
              <w:lastRenderedPageBreak/>
              <w:t>11</w:t>
            </w:r>
            <w:r>
              <w:rPr>
                <w:rFonts w:ascii="MS Mincho" w:eastAsia="MS Mincho" w:hAnsi="MS Mincho" w:cs="MS Mincho"/>
                <w:sz w:val="24"/>
                <w:szCs w:val="24"/>
                <w:lang w:val="af-ZA"/>
              </w:rPr>
              <w:t xml:space="preserve">․ </w:t>
            </w:r>
            <w:r>
              <w:rPr>
                <w:rFonts w:ascii="GHEA Grapalat" w:hAnsi="GHEA Grapalat"/>
                <w:sz w:val="24"/>
                <w:szCs w:val="24"/>
                <w:lang w:val="af-ZA"/>
              </w:rPr>
              <w:t>ՀՀ վարչապետի աշխատակազմի իրավաբանական վարչության եզրակացություն</w:t>
            </w:r>
          </w:p>
        </w:tc>
        <w:tc>
          <w:tcPr>
            <w:tcW w:w="4864" w:type="dxa"/>
            <w:shd w:val="clear" w:color="auto" w:fill="D9D9D9" w:themeFill="background1" w:themeFillShade="D9"/>
          </w:tcPr>
          <w:p w14:paraId="77BDF379" w14:textId="4686FA7F" w:rsidR="006C5965" w:rsidRPr="002B66B8" w:rsidRDefault="006C5965" w:rsidP="008E30E7">
            <w:pPr>
              <w:spacing w:line="360" w:lineRule="auto"/>
              <w:jc w:val="center"/>
              <w:rPr>
                <w:rFonts w:ascii="GHEA Grapalat" w:hAnsi="GHEA Grapalat"/>
                <w:sz w:val="24"/>
                <w:szCs w:val="24"/>
                <w:lang w:val="hy-AM"/>
              </w:rPr>
            </w:pPr>
            <w:r w:rsidRPr="002B66B8">
              <w:rPr>
                <w:rFonts w:ascii="GHEA Grapalat" w:eastAsia="MS Mincho" w:hAnsi="GHEA Grapalat" w:cs="MS Mincho"/>
                <w:sz w:val="24"/>
                <w:szCs w:val="24"/>
                <w:lang w:val="hy-AM"/>
              </w:rPr>
              <w:t>11</w:t>
            </w:r>
            <w:r w:rsidRPr="002B66B8">
              <w:rPr>
                <w:rFonts w:ascii="MS Mincho" w:eastAsia="MS Mincho" w:hAnsi="MS Mincho" w:cs="MS Mincho" w:hint="eastAsia"/>
                <w:sz w:val="24"/>
                <w:szCs w:val="24"/>
                <w:lang w:val="hy-AM"/>
              </w:rPr>
              <w:t>․</w:t>
            </w:r>
            <w:r w:rsidRPr="002B66B8">
              <w:rPr>
                <w:rFonts w:ascii="GHEA Grapalat" w:hAnsi="GHEA Grapalat"/>
                <w:sz w:val="24"/>
                <w:szCs w:val="24"/>
                <w:lang w:val="hy-AM"/>
              </w:rPr>
              <w:t>06</w:t>
            </w:r>
            <w:r w:rsidRPr="002B66B8">
              <w:rPr>
                <w:rFonts w:ascii="MS Mincho" w:eastAsia="MS Mincho" w:hAnsi="MS Mincho" w:cs="MS Mincho" w:hint="eastAsia"/>
                <w:sz w:val="24"/>
                <w:szCs w:val="24"/>
                <w:lang w:val="hy-AM"/>
              </w:rPr>
              <w:t>․</w:t>
            </w:r>
            <w:r w:rsidRPr="002B66B8">
              <w:rPr>
                <w:rFonts w:ascii="GHEA Grapalat" w:hAnsi="GHEA Grapalat"/>
                <w:sz w:val="24"/>
                <w:szCs w:val="24"/>
                <w:lang w:val="hy-AM"/>
              </w:rPr>
              <w:t>2025թ</w:t>
            </w:r>
            <w:r w:rsidRPr="002B66B8">
              <w:rPr>
                <w:rFonts w:ascii="MS Mincho" w:eastAsia="MS Mincho" w:hAnsi="MS Mincho" w:cs="MS Mincho" w:hint="eastAsia"/>
                <w:sz w:val="24"/>
                <w:szCs w:val="24"/>
                <w:lang w:val="hy-AM"/>
              </w:rPr>
              <w:t>․</w:t>
            </w:r>
          </w:p>
        </w:tc>
      </w:tr>
      <w:tr w:rsidR="006C5965" w:rsidRPr="00F842D9" w14:paraId="1E230EE7" w14:textId="77777777" w:rsidTr="007447A4">
        <w:trPr>
          <w:trHeight w:val="530"/>
        </w:trPr>
        <w:tc>
          <w:tcPr>
            <w:tcW w:w="10069" w:type="dxa"/>
            <w:vMerge/>
            <w:shd w:val="clear" w:color="auto" w:fill="D9D9D9" w:themeFill="background1" w:themeFillShade="D9"/>
          </w:tcPr>
          <w:p w14:paraId="1722E091" w14:textId="77777777" w:rsidR="006C5965" w:rsidRPr="00B128FA" w:rsidRDefault="006C5965" w:rsidP="00B128FA">
            <w:pPr>
              <w:spacing w:line="360" w:lineRule="auto"/>
              <w:ind w:firstLine="360"/>
              <w:jc w:val="both"/>
              <w:rPr>
                <w:rFonts w:ascii="GHEA Grapalat" w:hAnsi="GHEA Grapalat"/>
                <w:sz w:val="24"/>
                <w:szCs w:val="24"/>
                <w:lang w:val="af-ZA"/>
              </w:rPr>
            </w:pPr>
          </w:p>
        </w:tc>
        <w:tc>
          <w:tcPr>
            <w:tcW w:w="4864" w:type="dxa"/>
            <w:shd w:val="clear" w:color="auto" w:fill="D9D9D9" w:themeFill="background1" w:themeFillShade="D9"/>
          </w:tcPr>
          <w:p w14:paraId="300DD7F8" w14:textId="55914D9C" w:rsidR="006C5965" w:rsidRPr="002B66B8" w:rsidRDefault="006C5965" w:rsidP="008E30E7">
            <w:pPr>
              <w:spacing w:line="360" w:lineRule="auto"/>
              <w:jc w:val="center"/>
              <w:rPr>
                <w:rFonts w:ascii="GHEA Grapalat" w:hAnsi="GHEA Grapalat"/>
                <w:sz w:val="24"/>
                <w:szCs w:val="24"/>
                <w:lang w:val="hy-AM"/>
              </w:rPr>
            </w:pPr>
            <w:r w:rsidRPr="002B66B8">
              <w:rPr>
                <w:rFonts w:ascii="GHEA Grapalat" w:hAnsi="GHEA Grapalat"/>
                <w:sz w:val="24"/>
                <w:szCs w:val="24"/>
              </w:rPr>
              <w:t>02/16.20/18647-2025</w:t>
            </w:r>
          </w:p>
        </w:tc>
      </w:tr>
      <w:tr w:rsidR="00F842D9" w:rsidRPr="00F55608" w14:paraId="778CF0DB" w14:textId="77777777" w:rsidTr="00103F78">
        <w:trPr>
          <w:trHeight w:val="530"/>
        </w:trPr>
        <w:tc>
          <w:tcPr>
            <w:tcW w:w="10069" w:type="dxa"/>
          </w:tcPr>
          <w:p w14:paraId="756F2E4E" w14:textId="77777777" w:rsidR="007447A4" w:rsidRPr="007447A4" w:rsidRDefault="007447A4" w:rsidP="007447A4">
            <w:pPr>
              <w:numPr>
                <w:ilvl w:val="0"/>
                <w:numId w:val="14"/>
              </w:numPr>
              <w:spacing w:line="360" w:lineRule="auto"/>
              <w:ind w:left="270" w:firstLine="270"/>
              <w:jc w:val="both"/>
              <w:rPr>
                <w:rFonts w:ascii="GHEA Grapalat" w:hAnsi="GHEA Grapalat"/>
                <w:bCs/>
                <w:sz w:val="24"/>
                <w:szCs w:val="24"/>
                <w:lang w:val="hy-AM"/>
              </w:rPr>
            </w:pPr>
            <w:r w:rsidRPr="007447A4">
              <w:rPr>
                <w:rFonts w:ascii="GHEA Grapalat" w:hAnsi="GHEA Grapalat"/>
                <w:bCs/>
                <w:sz w:val="24"/>
                <w:szCs w:val="24"/>
                <w:lang w:val="hy-AM"/>
              </w:rPr>
              <w:t xml:space="preserve">Ներկայացված նախագծի հավելվածով հաստատվող կարգի 8-րդ և 11-րդ կետերով սահմանված բացառությունները սույն կարգում ամրագրելու համար </w:t>
            </w:r>
            <w:r w:rsidRPr="007447A4">
              <w:rPr>
                <w:rFonts w:ascii="GHEA Grapalat" w:hAnsi="GHEA Grapalat"/>
                <w:bCs/>
                <w:sz w:val="24"/>
                <w:szCs w:val="24"/>
                <w:lang w:val="hy-AM"/>
              </w:rPr>
              <w:lastRenderedPageBreak/>
              <w:t>նախագծի նախաբանում անհարժեշտ է հղում կատարել համապատասխան լիազորող նորմին:</w:t>
            </w:r>
          </w:p>
          <w:p w14:paraId="45506DBB" w14:textId="77777777" w:rsidR="007447A4" w:rsidRPr="007447A4" w:rsidRDefault="007447A4" w:rsidP="007447A4">
            <w:pPr>
              <w:numPr>
                <w:ilvl w:val="0"/>
                <w:numId w:val="14"/>
              </w:numPr>
              <w:spacing w:line="360" w:lineRule="auto"/>
              <w:ind w:left="270" w:firstLine="270"/>
              <w:jc w:val="both"/>
              <w:rPr>
                <w:rFonts w:ascii="GHEA Grapalat" w:hAnsi="GHEA Grapalat"/>
                <w:bCs/>
                <w:sz w:val="24"/>
                <w:szCs w:val="24"/>
                <w:lang w:val="hy-AM"/>
              </w:rPr>
            </w:pPr>
            <w:r w:rsidRPr="007447A4">
              <w:rPr>
                <w:rFonts w:ascii="GHEA Grapalat" w:hAnsi="GHEA Grapalat"/>
                <w:bCs/>
                <w:sz w:val="24"/>
                <w:szCs w:val="24"/>
                <w:lang w:val="hy-AM"/>
              </w:rPr>
              <w:t>Նախագծի հավելվածով հաստատվող կարգի մի շարք կետեր (օրինակ՝ 4-րդ, 7-րդ, 10-րդ, 14-16-րդ, 18-22-րդ, 24-րդ, 25-րդ, 29-րդ) ուղղակիորեն վերարտադրում են «Բուսասանիտարիայի մասին» ՀՀ օրենքով արդեն իսկ սահմանված կարգավորումները, որի պարագայում վերոնշյալ դրույթների ամրագրումը հիմնավորված չէ:</w:t>
            </w:r>
          </w:p>
          <w:p w14:paraId="65EB76BC" w14:textId="77777777" w:rsidR="00F842D9" w:rsidRPr="007447A4" w:rsidRDefault="00F842D9" w:rsidP="00B128FA">
            <w:pPr>
              <w:spacing w:line="360" w:lineRule="auto"/>
              <w:ind w:firstLine="360"/>
              <w:jc w:val="both"/>
              <w:rPr>
                <w:rFonts w:ascii="GHEA Grapalat" w:hAnsi="GHEA Grapalat"/>
                <w:sz w:val="24"/>
                <w:szCs w:val="24"/>
                <w:lang w:val="hy-AM"/>
              </w:rPr>
            </w:pPr>
          </w:p>
        </w:tc>
        <w:tc>
          <w:tcPr>
            <w:tcW w:w="4864" w:type="dxa"/>
          </w:tcPr>
          <w:p w14:paraId="420A840E" w14:textId="77777777" w:rsidR="00F842D9" w:rsidRDefault="007447A4" w:rsidP="008E30E7">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14:paraId="41F7DB7E" w14:textId="77777777" w:rsidR="007447A4" w:rsidRDefault="007447A4" w:rsidP="008E30E7">
            <w:pPr>
              <w:spacing w:line="360" w:lineRule="auto"/>
              <w:jc w:val="center"/>
              <w:rPr>
                <w:rFonts w:ascii="GHEA Grapalat" w:hAnsi="GHEA Grapalat"/>
                <w:sz w:val="24"/>
                <w:szCs w:val="24"/>
                <w:lang w:val="hy-AM"/>
              </w:rPr>
            </w:pPr>
          </w:p>
          <w:p w14:paraId="595DF334" w14:textId="77777777" w:rsidR="007447A4" w:rsidRDefault="007447A4" w:rsidP="008E30E7">
            <w:pPr>
              <w:spacing w:line="360" w:lineRule="auto"/>
              <w:jc w:val="center"/>
              <w:rPr>
                <w:rFonts w:ascii="GHEA Grapalat" w:hAnsi="GHEA Grapalat"/>
                <w:sz w:val="24"/>
                <w:szCs w:val="24"/>
                <w:lang w:val="hy-AM"/>
              </w:rPr>
            </w:pPr>
          </w:p>
          <w:p w14:paraId="6B3007C0" w14:textId="77777777" w:rsidR="006C5965" w:rsidRDefault="006C5965" w:rsidP="008E30E7">
            <w:pPr>
              <w:spacing w:line="360" w:lineRule="auto"/>
              <w:jc w:val="center"/>
              <w:rPr>
                <w:rFonts w:ascii="GHEA Grapalat" w:hAnsi="GHEA Grapalat"/>
                <w:sz w:val="24"/>
                <w:szCs w:val="24"/>
                <w:lang w:val="hy-AM"/>
              </w:rPr>
            </w:pPr>
          </w:p>
          <w:p w14:paraId="5A86846D" w14:textId="71A53D5D" w:rsidR="007447A4" w:rsidRDefault="006C5965" w:rsidP="008E30E7">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4418BE63" w14:textId="41F921EA" w:rsidR="006C5965" w:rsidRDefault="006C5965" w:rsidP="008E30E7">
            <w:pPr>
              <w:spacing w:line="360" w:lineRule="auto"/>
              <w:jc w:val="center"/>
              <w:rPr>
                <w:rFonts w:ascii="GHEA Grapalat" w:hAnsi="GHEA Grapalat"/>
                <w:sz w:val="24"/>
                <w:szCs w:val="24"/>
                <w:lang w:val="hy-AM"/>
              </w:rPr>
            </w:pPr>
            <w:r>
              <w:rPr>
                <w:rFonts w:ascii="GHEA Grapalat" w:hAnsi="GHEA Grapalat"/>
                <w:sz w:val="24"/>
                <w:szCs w:val="24"/>
                <w:lang w:val="hy-AM"/>
              </w:rPr>
              <w:t>Տրվում է պարզաբանում</w:t>
            </w:r>
          </w:p>
          <w:p w14:paraId="1536EF74" w14:textId="0D96EA3F" w:rsidR="007447A4" w:rsidRPr="005E117A" w:rsidRDefault="005E117A" w:rsidP="005E117A">
            <w:pPr>
              <w:spacing w:line="360" w:lineRule="auto"/>
              <w:jc w:val="both"/>
              <w:rPr>
                <w:rFonts w:ascii="GHEA Grapalat" w:hAnsi="GHEA Grapalat"/>
                <w:sz w:val="24"/>
                <w:szCs w:val="24"/>
                <w:lang w:val="hy-AM"/>
              </w:rPr>
            </w:pPr>
            <w:r>
              <w:rPr>
                <w:rFonts w:ascii="GHEA Grapalat" w:hAnsi="GHEA Grapalat"/>
                <w:sz w:val="24"/>
                <w:szCs w:val="24"/>
                <w:lang w:val="hy-AM"/>
              </w:rPr>
              <w:t>Նշված կետերի</w:t>
            </w:r>
            <w:r w:rsidRPr="005E117A">
              <w:rPr>
                <w:rFonts w:ascii="GHEA Grapalat" w:hAnsi="GHEA Grapalat"/>
                <w:sz w:val="24"/>
                <w:szCs w:val="24"/>
                <w:lang w:val="hy-AM"/>
              </w:rPr>
              <w:t xml:space="preserve"> ներառումը ենթաօրենսդրական իրավական ակտում պայմանավորված է մի շարք գործնական և համակարգային նպատակներով</w:t>
            </w:r>
            <w:r>
              <w:rPr>
                <w:rFonts w:ascii="GHEA Grapalat" w:hAnsi="GHEA Grapalat"/>
                <w:sz w:val="24"/>
                <w:szCs w:val="24"/>
                <w:lang w:val="hy-AM"/>
              </w:rPr>
              <w:t>,</w:t>
            </w:r>
            <w:r w:rsidRPr="005E117A">
              <w:rPr>
                <w:rFonts w:ascii="GHEA Grapalat" w:hAnsi="GHEA Grapalat"/>
                <w:sz w:val="24"/>
                <w:szCs w:val="24"/>
                <w:lang w:val="hy-AM"/>
              </w:rPr>
              <w:t xml:space="preserve"> </w:t>
            </w:r>
            <w:r>
              <w:rPr>
                <w:rFonts w:ascii="GHEA Grapalat" w:hAnsi="GHEA Grapalat"/>
                <w:sz w:val="24"/>
                <w:szCs w:val="24"/>
                <w:lang w:val="hy-AM"/>
              </w:rPr>
              <w:t>ն</w:t>
            </w:r>
            <w:r w:rsidRPr="005E117A">
              <w:rPr>
                <w:rFonts w:ascii="GHEA Grapalat" w:hAnsi="GHEA Grapalat"/>
                <w:sz w:val="24"/>
                <w:szCs w:val="24"/>
                <w:lang w:val="hy-AM"/>
              </w:rPr>
              <w:t>ախ՝ հնարավորություն է տալիս ապահովել իրավա</w:t>
            </w:r>
            <w:r w:rsidR="00A934E2">
              <w:rPr>
                <w:rFonts w:ascii="GHEA Grapalat" w:hAnsi="GHEA Grapalat"/>
                <w:sz w:val="24"/>
                <w:szCs w:val="24"/>
                <w:lang w:val="hy-AM"/>
              </w:rPr>
              <w:t>կարգավորման առարկայի</w:t>
            </w:r>
            <w:r w:rsidRPr="005E117A">
              <w:rPr>
                <w:rFonts w:ascii="GHEA Grapalat" w:hAnsi="GHEA Grapalat"/>
                <w:sz w:val="24"/>
                <w:szCs w:val="24"/>
                <w:lang w:val="hy-AM"/>
              </w:rPr>
              <w:t xml:space="preserve"> հասանելիությունն ու հասկանալիությունը քաղաքացիների և իրավակիրառ մարմինների համար՝ առանց բազմակի աղբյուրներ ուսումնասիրելու</w:t>
            </w:r>
            <w:r w:rsidR="00312F4F" w:rsidRPr="005E117A">
              <w:rPr>
                <w:rFonts w:ascii="GHEA Grapalat" w:hAnsi="GHEA Grapalat"/>
                <w:sz w:val="24"/>
                <w:szCs w:val="24"/>
                <w:lang w:val="hy-AM"/>
              </w:rPr>
              <w:t xml:space="preserve"> անհրաժեշտության</w:t>
            </w:r>
            <w:r w:rsidR="00A27D3F">
              <w:rPr>
                <w:rFonts w:ascii="GHEA Grapalat" w:hAnsi="GHEA Grapalat"/>
                <w:sz w:val="24"/>
                <w:szCs w:val="24"/>
                <w:lang w:val="hy-AM"/>
              </w:rPr>
              <w:t xml:space="preserve">, մասնավորապես, քանի որ նախագծով անհրաժեշտություն է առաջացել սահմանելու պեստիցիդների և ագրոքիմիկատների գրանցմանն առնչվող մի շարք բացառություններ կամ պարզեցված ընթացակարգի դեպքեր, ուստի նպատակահարմար է դրանց բոլոր </w:t>
            </w:r>
            <w:r w:rsidR="00A27D3F">
              <w:rPr>
                <w:rFonts w:ascii="GHEA Grapalat" w:hAnsi="GHEA Grapalat"/>
                <w:sz w:val="24"/>
                <w:szCs w:val="24"/>
                <w:lang w:val="hy-AM"/>
              </w:rPr>
              <w:lastRenderedPageBreak/>
              <w:t xml:space="preserve">կարգավորումները համատեղելը՝ բացթողումներից ու շփոթմունքներից խուսափելու, ինչպես նաև </w:t>
            </w:r>
            <w:r w:rsidR="00A27D3F" w:rsidRPr="005E117A">
              <w:rPr>
                <w:rFonts w:ascii="GHEA Grapalat" w:hAnsi="GHEA Grapalat"/>
                <w:sz w:val="24"/>
                <w:szCs w:val="24"/>
                <w:lang w:val="hy-AM"/>
              </w:rPr>
              <w:t xml:space="preserve">իրավական անորոշության նվազեցման </w:t>
            </w:r>
            <w:r w:rsidR="00A27D3F">
              <w:rPr>
                <w:rFonts w:ascii="GHEA Grapalat" w:hAnsi="GHEA Grapalat"/>
                <w:sz w:val="24"/>
                <w:szCs w:val="24"/>
                <w:lang w:val="hy-AM"/>
              </w:rPr>
              <w:t xml:space="preserve">նպատակով։ </w:t>
            </w:r>
            <w:r w:rsidRPr="005E117A">
              <w:rPr>
                <w:rFonts w:ascii="GHEA Grapalat" w:hAnsi="GHEA Grapalat"/>
                <w:sz w:val="24"/>
                <w:szCs w:val="24"/>
                <w:lang w:val="hy-AM"/>
              </w:rPr>
              <w:t xml:space="preserve"> </w:t>
            </w:r>
            <w:r w:rsidR="00312F4F">
              <w:rPr>
                <w:rFonts w:ascii="GHEA Grapalat" w:hAnsi="GHEA Grapalat"/>
                <w:sz w:val="24"/>
                <w:szCs w:val="24"/>
                <w:lang w:val="hy-AM"/>
              </w:rPr>
              <w:t>Բացի այդ, ի</w:t>
            </w:r>
            <w:r w:rsidR="00312F4F" w:rsidRPr="00312F4F">
              <w:rPr>
                <w:rFonts w:ascii="GHEA Grapalat" w:hAnsi="GHEA Grapalat"/>
                <w:sz w:val="24"/>
                <w:szCs w:val="24"/>
                <w:lang w:val="hy-AM"/>
              </w:rPr>
              <w:t>րավական ակտերի կիրառողները չեն պարտադրվում յուրաքանչյուր դեպքում վերադառնալ հիմնական օրենքին՝ դրույթը հասկանալու համար</w:t>
            </w:r>
            <w:r w:rsidR="00312F4F">
              <w:rPr>
                <w:rFonts w:ascii="GHEA Grapalat" w:hAnsi="GHEA Grapalat"/>
                <w:sz w:val="24"/>
                <w:szCs w:val="24"/>
                <w:lang w:val="hy-AM"/>
              </w:rPr>
              <w:t>՝</w:t>
            </w:r>
            <w:r w:rsidR="00312F4F" w:rsidRPr="00312F4F">
              <w:rPr>
                <w:rFonts w:ascii="GHEA Grapalat" w:hAnsi="GHEA Grapalat"/>
                <w:sz w:val="24"/>
                <w:szCs w:val="24"/>
                <w:lang w:val="hy-AM"/>
              </w:rPr>
              <w:t>ապահով</w:t>
            </w:r>
            <w:r w:rsidR="00312F4F">
              <w:rPr>
                <w:rFonts w:ascii="GHEA Grapalat" w:hAnsi="GHEA Grapalat"/>
                <w:sz w:val="24"/>
                <w:szCs w:val="24"/>
                <w:lang w:val="hy-AM"/>
              </w:rPr>
              <w:t>ելով</w:t>
            </w:r>
            <w:r w:rsidR="00312F4F" w:rsidRPr="00312F4F">
              <w:rPr>
                <w:rFonts w:ascii="GHEA Grapalat" w:hAnsi="GHEA Grapalat"/>
                <w:sz w:val="24"/>
                <w:szCs w:val="24"/>
                <w:lang w:val="hy-AM"/>
              </w:rPr>
              <w:t xml:space="preserve"> ավելի արագ և գործնական իրավական կիրառում</w:t>
            </w:r>
            <w:r w:rsidR="00312F4F">
              <w:rPr>
                <w:rFonts w:ascii="GHEA Grapalat" w:hAnsi="GHEA Grapalat"/>
                <w:sz w:val="24"/>
                <w:szCs w:val="24"/>
                <w:lang w:val="hy-AM"/>
              </w:rPr>
              <w:t>, ինչպես նաև հնարավորություն տալով խուսափել «Նորմատիվ իրավական ակտերի մասին» օրենքով սահմանված շրջանաձև և շարունակական հղումներից։</w:t>
            </w:r>
          </w:p>
        </w:tc>
      </w:tr>
      <w:tr w:rsidR="002B66B8" w:rsidRPr="00F842D9" w14:paraId="3E92EE08" w14:textId="77777777" w:rsidTr="002B66B8">
        <w:trPr>
          <w:trHeight w:val="530"/>
        </w:trPr>
        <w:tc>
          <w:tcPr>
            <w:tcW w:w="10069" w:type="dxa"/>
            <w:vMerge w:val="restart"/>
            <w:shd w:val="clear" w:color="auto" w:fill="D9D9D9" w:themeFill="background1" w:themeFillShade="D9"/>
          </w:tcPr>
          <w:p w14:paraId="4E3982E0" w14:textId="42242D6D" w:rsidR="002B66B8" w:rsidRPr="00B128FA" w:rsidRDefault="002B66B8" w:rsidP="002B66B8">
            <w:pPr>
              <w:spacing w:line="360" w:lineRule="auto"/>
              <w:ind w:firstLine="360"/>
              <w:jc w:val="both"/>
              <w:rPr>
                <w:rFonts w:ascii="GHEA Grapalat" w:hAnsi="GHEA Grapalat"/>
                <w:sz w:val="24"/>
                <w:szCs w:val="24"/>
                <w:lang w:val="af-ZA"/>
              </w:rPr>
            </w:pPr>
            <w:r>
              <w:rPr>
                <w:rFonts w:ascii="GHEA Grapalat" w:hAnsi="GHEA Grapalat" w:cs="Cambria Math"/>
                <w:noProof/>
                <w:sz w:val="24"/>
                <w:szCs w:val="24"/>
                <w:lang w:val="hy-AM"/>
              </w:rPr>
              <w:lastRenderedPageBreak/>
              <w:t>12</w:t>
            </w:r>
            <w:r>
              <w:rPr>
                <w:rFonts w:ascii="MS Mincho" w:eastAsia="MS Mincho" w:hAnsi="MS Mincho" w:cs="MS Mincho"/>
                <w:noProof/>
                <w:sz w:val="24"/>
                <w:szCs w:val="24"/>
                <w:lang w:val="hy-AM"/>
              </w:rPr>
              <w:t xml:space="preserve">․ </w:t>
            </w:r>
            <w:r w:rsidRPr="005173B5">
              <w:rPr>
                <w:rFonts w:ascii="GHEA Grapalat" w:hAnsi="GHEA Grapalat" w:cs="Cambria Math"/>
                <w:noProof/>
                <w:sz w:val="24"/>
                <w:szCs w:val="24"/>
                <w:lang w:val="hy-AM"/>
              </w:rPr>
              <w:t>ՀՀ վարչապետի աշխատակազմի տեսչական մարմինների աշխատանքների համակարգման գրասենյակ</w:t>
            </w:r>
            <w:r>
              <w:rPr>
                <w:rFonts w:ascii="GHEA Grapalat" w:hAnsi="GHEA Grapalat" w:cs="Cambria Math"/>
                <w:noProof/>
                <w:sz w:val="24"/>
                <w:szCs w:val="24"/>
                <w:lang w:val="hy-AM"/>
              </w:rPr>
              <w:t>ի եզրակացություն</w:t>
            </w:r>
          </w:p>
        </w:tc>
        <w:tc>
          <w:tcPr>
            <w:tcW w:w="4864" w:type="dxa"/>
            <w:shd w:val="clear" w:color="auto" w:fill="D9D9D9" w:themeFill="background1" w:themeFillShade="D9"/>
          </w:tcPr>
          <w:p w14:paraId="0F5EB002" w14:textId="5572D8D2" w:rsidR="002B66B8" w:rsidRDefault="002B66B8" w:rsidP="002B66B8">
            <w:pPr>
              <w:spacing w:line="360" w:lineRule="auto"/>
              <w:jc w:val="center"/>
              <w:rPr>
                <w:rFonts w:ascii="GHEA Grapalat" w:hAnsi="GHEA Grapalat"/>
                <w:sz w:val="24"/>
                <w:szCs w:val="24"/>
                <w:lang w:val="hy-AM"/>
              </w:rPr>
            </w:pPr>
            <w:r w:rsidRPr="002B66B8">
              <w:rPr>
                <w:rFonts w:ascii="GHEA Grapalat" w:eastAsia="MS Mincho" w:hAnsi="GHEA Grapalat" w:cs="MS Mincho"/>
                <w:sz w:val="24"/>
                <w:szCs w:val="24"/>
                <w:lang w:val="hy-AM"/>
              </w:rPr>
              <w:t>11</w:t>
            </w:r>
            <w:r w:rsidRPr="002B66B8">
              <w:rPr>
                <w:rFonts w:ascii="MS Mincho" w:eastAsia="MS Mincho" w:hAnsi="MS Mincho" w:cs="MS Mincho" w:hint="eastAsia"/>
                <w:sz w:val="24"/>
                <w:szCs w:val="24"/>
                <w:lang w:val="hy-AM"/>
              </w:rPr>
              <w:t>․</w:t>
            </w:r>
            <w:r w:rsidRPr="002B66B8">
              <w:rPr>
                <w:rFonts w:ascii="GHEA Grapalat" w:hAnsi="GHEA Grapalat"/>
                <w:sz w:val="24"/>
                <w:szCs w:val="24"/>
                <w:lang w:val="hy-AM"/>
              </w:rPr>
              <w:t>06</w:t>
            </w:r>
            <w:r w:rsidRPr="002B66B8">
              <w:rPr>
                <w:rFonts w:ascii="MS Mincho" w:eastAsia="MS Mincho" w:hAnsi="MS Mincho" w:cs="MS Mincho" w:hint="eastAsia"/>
                <w:sz w:val="24"/>
                <w:szCs w:val="24"/>
                <w:lang w:val="hy-AM"/>
              </w:rPr>
              <w:t>․</w:t>
            </w:r>
            <w:r w:rsidRPr="002B66B8">
              <w:rPr>
                <w:rFonts w:ascii="GHEA Grapalat" w:hAnsi="GHEA Grapalat"/>
                <w:sz w:val="24"/>
                <w:szCs w:val="24"/>
                <w:lang w:val="hy-AM"/>
              </w:rPr>
              <w:t>2025թ</w:t>
            </w:r>
            <w:r w:rsidRPr="002B66B8">
              <w:rPr>
                <w:rFonts w:ascii="MS Mincho" w:eastAsia="MS Mincho" w:hAnsi="MS Mincho" w:cs="MS Mincho" w:hint="eastAsia"/>
                <w:sz w:val="24"/>
                <w:szCs w:val="24"/>
                <w:lang w:val="hy-AM"/>
              </w:rPr>
              <w:t>․</w:t>
            </w:r>
          </w:p>
        </w:tc>
      </w:tr>
      <w:tr w:rsidR="002B66B8" w:rsidRPr="00F842D9" w14:paraId="4586A4DA" w14:textId="77777777" w:rsidTr="002B66B8">
        <w:trPr>
          <w:trHeight w:val="530"/>
        </w:trPr>
        <w:tc>
          <w:tcPr>
            <w:tcW w:w="10069" w:type="dxa"/>
            <w:vMerge/>
            <w:shd w:val="clear" w:color="auto" w:fill="D9D9D9" w:themeFill="background1" w:themeFillShade="D9"/>
          </w:tcPr>
          <w:p w14:paraId="52414656" w14:textId="77777777" w:rsidR="002B66B8" w:rsidRPr="00B128FA" w:rsidRDefault="002B66B8" w:rsidP="002B66B8">
            <w:pPr>
              <w:spacing w:line="360" w:lineRule="auto"/>
              <w:ind w:firstLine="360"/>
              <w:jc w:val="both"/>
              <w:rPr>
                <w:rFonts w:ascii="GHEA Grapalat" w:hAnsi="GHEA Grapalat"/>
                <w:sz w:val="24"/>
                <w:szCs w:val="24"/>
                <w:lang w:val="af-ZA"/>
              </w:rPr>
            </w:pPr>
          </w:p>
        </w:tc>
        <w:tc>
          <w:tcPr>
            <w:tcW w:w="4864" w:type="dxa"/>
            <w:shd w:val="clear" w:color="auto" w:fill="D9D9D9" w:themeFill="background1" w:themeFillShade="D9"/>
          </w:tcPr>
          <w:p w14:paraId="2D342BF2" w14:textId="31F4C928" w:rsidR="002B66B8" w:rsidRDefault="002B66B8" w:rsidP="002B66B8">
            <w:pPr>
              <w:spacing w:line="360" w:lineRule="auto"/>
              <w:jc w:val="center"/>
              <w:rPr>
                <w:rFonts w:ascii="GHEA Grapalat" w:hAnsi="GHEA Grapalat"/>
                <w:sz w:val="24"/>
                <w:szCs w:val="24"/>
                <w:lang w:val="hy-AM"/>
              </w:rPr>
            </w:pPr>
            <w:r w:rsidRPr="002B66B8">
              <w:rPr>
                <w:rFonts w:ascii="GHEA Grapalat" w:hAnsi="GHEA Grapalat"/>
                <w:sz w:val="24"/>
                <w:szCs w:val="24"/>
              </w:rPr>
              <w:t>02/16.20/18647-2025</w:t>
            </w:r>
          </w:p>
        </w:tc>
      </w:tr>
      <w:tr w:rsidR="002B66B8" w:rsidRPr="009F76E9" w14:paraId="0161D696" w14:textId="77777777" w:rsidTr="00103F78">
        <w:trPr>
          <w:trHeight w:val="530"/>
        </w:trPr>
        <w:tc>
          <w:tcPr>
            <w:tcW w:w="10069" w:type="dxa"/>
          </w:tcPr>
          <w:p w14:paraId="61B2D68D" w14:textId="77777777" w:rsidR="002B66B8" w:rsidRPr="002B66B8" w:rsidRDefault="002B66B8" w:rsidP="002B66B8">
            <w:pPr>
              <w:spacing w:line="360" w:lineRule="auto"/>
              <w:ind w:firstLine="360"/>
              <w:jc w:val="both"/>
              <w:rPr>
                <w:rFonts w:ascii="GHEA Grapalat" w:hAnsi="GHEA Grapalat"/>
                <w:sz w:val="24"/>
                <w:szCs w:val="24"/>
                <w:lang w:val="hy-AM"/>
              </w:rPr>
            </w:pPr>
            <w:r w:rsidRPr="002B66B8">
              <w:rPr>
                <w:rFonts w:ascii="GHEA Grapalat" w:hAnsi="GHEA Grapalat"/>
                <w:sz w:val="24"/>
                <w:szCs w:val="24"/>
                <w:lang w:val="hy-AM"/>
              </w:rPr>
              <w:t>Քննության առնելով «Հայաստանի Հանրապետության կառավարության 2022 թվականի հուլիսի 21-ի N 1117-Ն որոշման մեջ փոփոխություն և լրացում կատարելու մասին» Հայաստանի Հանրապետության կառավարության որոշման նախագիծը (այսուհետ՝ Նախագիծ)՝ հայտնում եմ հետևյալը.</w:t>
            </w:r>
          </w:p>
          <w:p w14:paraId="24DDC1AE" w14:textId="77777777" w:rsidR="002B66B8" w:rsidRPr="002B66B8" w:rsidRDefault="002B66B8" w:rsidP="002B66B8">
            <w:pPr>
              <w:spacing w:line="360" w:lineRule="auto"/>
              <w:ind w:firstLine="360"/>
              <w:jc w:val="both"/>
              <w:rPr>
                <w:rFonts w:ascii="GHEA Grapalat" w:hAnsi="GHEA Grapalat"/>
                <w:sz w:val="24"/>
                <w:szCs w:val="24"/>
                <w:lang w:val="hy-AM"/>
              </w:rPr>
            </w:pPr>
            <w:r w:rsidRPr="002B66B8">
              <w:rPr>
                <w:rFonts w:ascii="GHEA Grapalat" w:hAnsi="GHEA Grapalat"/>
                <w:sz w:val="24"/>
                <w:szCs w:val="24"/>
                <w:lang w:val="hy-AM"/>
              </w:rPr>
              <w:t xml:space="preserve">Նախագծի հավելվածի (այսուհետ՝ Հավելված) 18-րդ կետի 1-ին ենթակետի </w:t>
            </w:r>
            <w:r w:rsidRPr="002B66B8">
              <w:rPr>
                <w:rFonts w:ascii="GHEA Grapalat" w:hAnsi="GHEA Grapalat"/>
                <w:sz w:val="24"/>
                <w:szCs w:val="24"/>
                <w:lang w:val="hy-AM"/>
              </w:rPr>
              <w:lastRenderedPageBreak/>
              <w:t xml:space="preserve">համաձայն՝ </w:t>
            </w:r>
            <w:r w:rsidRPr="002B66B8">
              <w:rPr>
                <w:rFonts w:ascii="GHEA Grapalat" w:hAnsi="GHEA Grapalat"/>
                <w:b/>
                <w:i/>
                <w:sz w:val="24"/>
                <w:szCs w:val="24"/>
                <w:lang w:val="hy-AM"/>
              </w:rPr>
              <w:t>Լիազոր մարմինը պեստիցիդի գրանցումը մերժում է,</w:t>
            </w:r>
            <w:r w:rsidRPr="002B66B8">
              <w:rPr>
                <w:rFonts w:ascii="GHEA Grapalat" w:hAnsi="GHEA Grapalat"/>
                <w:sz w:val="24"/>
                <w:szCs w:val="24"/>
                <w:lang w:val="hy-AM"/>
              </w:rPr>
              <w:t xml:space="preserve"> եթե` պեստիցիդի ազդող նյութը կամ համագործիչ կամ օժանդակ նյութերից որևէ մեկը ներառված է Հայաստանի Հանրապետության կառավարության 2005 թվականի մարտի 17-ի N 293-Ն որոշման հավելվածով հաստատված Հայաստանի Հանրապետությունում արգելված քիմիական նյութերի և թունաքիմիկատների ցանկում </w:t>
            </w:r>
            <w:r w:rsidRPr="002B66B8">
              <w:rPr>
                <w:rFonts w:ascii="GHEA Grapalat" w:hAnsi="GHEA Grapalat"/>
                <w:b/>
                <w:i/>
                <w:sz w:val="24"/>
                <w:szCs w:val="24"/>
                <w:lang w:val="hy-AM"/>
              </w:rPr>
              <w:t xml:space="preserve">կամ դրանց քանակությունը գերազանցում է ցանկով սահմանված թույլատրելի պարունակությունը: </w:t>
            </w:r>
            <w:r w:rsidRPr="002B66B8">
              <w:rPr>
                <w:rFonts w:ascii="GHEA Grapalat" w:hAnsi="GHEA Grapalat"/>
                <w:sz w:val="24"/>
                <w:szCs w:val="24"/>
                <w:lang w:val="hy-AM"/>
              </w:rPr>
              <w:t xml:space="preserve">Հավելվածի 19-րդ կետի 1-ին ենթակետի համաձայն՝ </w:t>
            </w:r>
            <w:r w:rsidRPr="002B66B8">
              <w:rPr>
                <w:rFonts w:ascii="GHEA Grapalat" w:hAnsi="GHEA Grapalat"/>
                <w:b/>
                <w:i/>
                <w:sz w:val="24"/>
                <w:szCs w:val="24"/>
                <w:lang w:val="hy-AM"/>
              </w:rPr>
              <w:t>Լիազոր մարմինը ագրոքիմիկատի գրանցումը մերժում է,</w:t>
            </w:r>
            <w:r w:rsidRPr="002B66B8">
              <w:rPr>
                <w:rFonts w:ascii="GHEA Grapalat" w:hAnsi="GHEA Grapalat"/>
                <w:sz w:val="24"/>
                <w:szCs w:val="24"/>
                <w:lang w:val="hy-AM"/>
              </w:rPr>
              <w:t xml:space="preserve"> եթե` ագրոքիմիկատի սննդատարրերից որևէ մեկը ներառված է Հայաստանի Հանրապետության կառավարության 2005 թվականի մարտի 17-ի N 293-Ն որոշման հավելվածով հաստատված Հայաստանի Հանրապետությունում արգելված քիմիական նյութերի և թունաքիմիկատների ցանկում </w:t>
            </w:r>
            <w:r w:rsidRPr="002B66B8">
              <w:rPr>
                <w:rFonts w:ascii="GHEA Grapalat" w:hAnsi="GHEA Grapalat"/>
                <w:b/>
                <w:i/>
                <w:sz w:val="24"/>
                <w:szCs w:val="24"/>
                <w:lang w:val="hy-AM"/>
              </w:rPr>
              <w:t>կամ դրանց քանակությունը գերազանցում է ցանկով սահմանված թույլատրելի պարունակությունը</w:t>
            </w:r>
            <w:r w:rsidRPr="002B66B8">
              <w:rPr>
                <w:rFonts w:ascii="GHEA Grapalat" w:hAnsi="GHEA Grapalat"/>
                <w:sz w:val="24"/>
                <w:szCs w:val="24"/>
                <w:lang w:val="hy-AM"/>
              </w:rPr>
              <w:t xml:space="preserve">: Մինչդեռ, հարկ է նկատի ունենալ, որ «Բուսասանիտարիայի մասին» օրենքի (այսուհետ՝ Օրենք) 6-րդ և 6.1-ին հոդվածներով սպառիչ թվարկված են ինչպես պեստիցիդների, այնպես էլ ագրոքիմիկատների գրանցումը մերժելու հիմքերը, որում սակայն, </w:t>
            </w:r>
            <w:r w:rsidRPr="002B66B8">
              <w:rPr>
                <w:rFonts w:ascii="GHEA Grapalat" w:hAnsi="GHEA Grapalat"/>
                <w:b/>
                <w:i/>
                <w:sz w:val="24"/>
                <w:szCs w:val="24"/>
                <w:lang w:val="hy-AM"/>
              </w:rPr>
              <w:t xml:space="preserve">ազդող նյութի կամ համագործիչ կամ օժանդակ նյութերից որևէ մեկի քանակությունը ցանկով սահմանված թույլատրելի պարունակությունը գերազանցելը, </w:t>
            </w:r>
            <w:r w:rsidRPr="002B66B8">
              <w:rPr>
                <w:rFonts w:ascii="GHEA Grapalat" w:hAnsi="GHEA Grapalat"/>
                <w:sz w:val="24"/>
                <w:szCs w:val="24"/>
                <w:lang w:val="hy-AM"/>
              </w:rPr>
              <w:t>որպես պեստիցիդի գրացումը մերժելու հիմք, իսկ</w:t>
            </w:r>
            <w:r w:rsidRPr="002B66B8">
              <w:rPr>
                <w:rFonts w:ascii="GHEA Grapalat" w:hAnsi="GHEA Grapalat"/>
                <w:b/>
                <w:i/>
                <w:sz w:val="24"/>
                <w:szCs w:val="24"/>
                <w:lang w:val="hy-AM"/>
              </w:rPr>
              <w:t xml:space="preserve"> Հայաստանի Հանրապետությունում արգելված քիմիական նյութերի և թունաքիմիկատների քանակությունը ցանկով սահմանված թույլատրելի պարունակությունը գերազանցելը, </w:t>
            </w:r>
            <w:r w:rsidRPr="002B66B8">
              <w:rPr>
                <w:rFonts w:ascii="GHEA Grapalat" w:hAnsi="GHEA Grapalat"/>
                <w:sz w:val="24"/>
                <w:szCs w:val="24"/>
                <w:lang w:val="hy-AM"/>
              </w:rPr>
              <w:t>որպես ագրոքիմիկատի գրանցումը մերժելու հիմք նախատեսված չէ:</w:t>
            </w:r>
          </w:p>
          <w:p w14:paraId="78726E2E" w14:textId="574A2A3B" w:rsidR="002B66B8" w:rsidRPr="002B66B8" w:rsidRDefault="002B66B8" w:rsidP="002B66B8">
            <w:pPr>
              <w:spacing w:line="360" w:lineRule="auto"/>
              <w:ind w:firstLine="360"/>
              <w:jc w:val="both"/>
              <w:rPr>
                <w:rFonts w:ascii="GHEA Grapalat" w:hAnsi="GHEA Grapalat"/>
                <w:sz w:val="24"/>
                <w:szCs w:val="24"/>
                <w:lang w:val="hy-AM"/>
              </w:rPr>
            </w:pPr>
          </w:p>
        </w:tc>
        <w:tc>
          <w:tcPr>
            <w:tcW w:w="4864" w:type="dxa"/>
          </w:tcPr>
          <w:p w14:paraId="532499C2" w14:textId="05E3C4A2" w:rsidR="00A16C2B" w:rsidRDefault="00A16C2B" w:rsidP="00A16C2B">
            <w:pPr>
              <w:spacing w:line="360" w:lineRule="auto"/>
              <w:jc w:val="center"/>
              <w:rPr>
                <w:rFonts w:ascii="GHEA Grapalat" w:hAnsi="GHEA Grapalat" w:cs="Cambria Math"/>
                <w:noProof/>
                <w:sz w:val="24"/>
                <w:szCs w:val="24"/>
                <w:lang w:val="hy-AM"/>
              </w:rPr>
            </w:pPr>
            <w:r>
              <w:rPr>
                <w:rFonts w:ascii="GHEA Grapalat" w:hAnsi="GHEA Grapalat" w:cs="Cambria Math"/>
                <w:noProof/>
                <w:sz w:val="24"/>
                <w:szCs w:val="24"/>
                <w:lang w:val="hy-AM"/>
              </w:rPr>
              <w:lastRenderedPageBreak/>
              <w:t>Ընդունվել է</w:t>
            </w:r>
          </w:p>
          <w:p w14:paraId="58F9C75B" w14:textId="1B16BFCE" w:rsidR="002B66B8" w:rsidRDefault="002B66B8" w:rsidP="006C5965">
            <w:pPr>
              <w:spacing w:line="360" w:lineRule="auto"/>
              <w:jc w:val="both"/>
              <w:rPr>
                <w:rFonts w:ascii="GHEA Grapalat" w:hAnsi="GHEA Grapalat"/>
                <w:sz w:val="24"/>
                <w:szCs w:val="24"/>
                <w:lang w:val="hy-AM"/>
              </w:rPr>
            </w:pPr>
          </w:p>
        </w:tc>
      </w:tr>
    </w:tbl>
    <w:p w14:paraId="01FE6435" w14:textId="77777777" w:rsidR="00762C84" w:rsidRPr="008C67BD" w:rsidRDefault="00762C84" w:rsidP="008C67BD">
      <w:pPr>
        <w:spacing w:line="360" w:lineRule="auto"/>
        <w:rPr>
          <w:rFonts w:ascii="GHEA Grapalat" w:eastAsia="Times New Roman" w:hAnsi="GHEA Grapalat" w:cs="Courier New"/>
          <w:color w:val="000000"/>
          <w:sz w:val="24"/>
          <w:szCs w:val="24"/>
          <w:lang w:val="hy-AM" w:eastAsia="ru-RU"/>
        </w:rPr>
      </w:pPr>
    </w:p>
    <w:sectPr w:rsidR="00762C84" w:rsidRPr="008C67BD" w:rsidSect="00540056">
      <w:pgSz w:w="16838" w:h="11906" w:orient="landscape"/>
      <w:pgMar w:top="900" w:right="851" w:bottom="54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1ED"/>
    <w:multiLevelType w:val="hybridMultilevel"/>
    <w:tmpl w:val="65ACE3A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2" w15:restartNumberingAfterBreak="0">
    <w:nsid w:val="084D1718"/>
    <w:multiLevelType w:val="hybridMultilevel"/>
    <w:tmpl w:val="FA3EBF3A"/>
    <w:lvl w:ilvl="0" w:tplc="C26C2912">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61728C"/>
    <w:multiLevelType w:val="hybridMultilevel"/>
    <w:tmpl w:val="32ECCF22"/>
    <w:lvl w:ilvl="0" w:tplc="A846107E">
      <w:start w:val="3"/>
      <w:numFmt w:val="decimal"/>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4" w15:restartNumberingAfterBreak="0">
    <w:nsid w:val="09A77C26"/>
    <w:multiLevelType w:val="hybridMultilevel"/>
    <w:tmpl w:val="11B83C16"/>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63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1F886BD4"/>
    <w:multiLevelType w:val="hybridMultilevel"/>
    <w:tmpl w:val="DB365E3A"/>
    <w:lvl w:ilvl="0" w:tplc="7B669D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2D20D5"/>
    <w:multiLevelType w:val="hybridMultilevel"/>
    <w:tmpl w:val="9BF69AF8"/>
    <w:lvl w:ilvl="0" w:tplc="0809000F">
      <w:start w:val="1"/>
      <w:numFmt w:val="decimal"/>
      <w:lvlText w:val="%1."/>
      <w:lvlJc w:val="left"/>
      <w:pPr>
        <w:ind w:left="1365" w:hanging="360"/>
      </w:pPr>
    </w:lvl>
    <w:lvl w:ilvl="1" w:tplc="08090019">
      <w:start w:val="1"/>
      <w:numFmt w:val="lowerLetter"/>
      <w:lvlText w:val="%2."/>
      <w:lvlJc w:val="left"/>
      <w:pPr>
        <w:ind w:left="2085" w:hanging="360"/>
      </w:pPr>
    </w:lvl>
    <w:lvl w:ilvl="2" w:tplc="0809001B">
      <w:start w:val="1"/>
      <w:numFmt w:val="lowerRoman"/>
      <w:lvlText w:val="%3."/>
      <w:lvlJc w:val="right"/>
      <w:pPr>
        <w:ind w:left="2805" w:hanging="180"/>
      </w:pPr>
    </w:lvl>
    <w:lvl w:ilvl="3" w:tplc="0809000F">
      <w:start w:val="1"/>
      <w:numFmt w:val="decimal"/>
      <w:lvlText w:val="%4."/>
      <w:lvlJc w:val="left"/>
      <w:pPr>
        <w:ind w:left="3525" w:hanging="360"/>
      </w:pPr>
    </w:lvl>
    <w:lvl w:ilvl="4" w:tplc="08090019">
      <w:start w:val="1"/>
      <w:numFmt w:val="lowerLetter"/>
      <w:lvlText w:val="%5."/>
      <w:lvlJc w:val="left"/>
      <w:pPr>
        <w:ind w:left="4245" w:hanging="360"/>
      </w:pPr>
    </w:lvl>
    <w:lvl w:ilvl="5" w:tplc="0809001B">
      <w:start w:val="1"/>
      <w:numFmt w:val="lowerRoman"/>
      <w:lvlText w:val="%6."/>
      <w:lvlJc w:val="right"/>
      <w:pPr>
        <w:ind w:left="4965" w:hanging="180"/>
      </w:pPr>
    </w:lvl>
    <w:lvl w:ilvl="6" w:tplc="0809000F">
      <w:start w:val="1"/>
      <w:numFmt w:val="decimal"/>
      <w:lvlText w:val="%7."/>
      <w:lvlJc w:val="left"/>
      <w:pPr>
        <w:ind w:left="5685" w:hanging="360"/>
      </w:pPr>
    </w:lvl>
    <w:lvl w:ilvl="7" w:tplc="08090019">
      <w:start w:val="1"/>
      <w:numFmt w:val="lowerLetter"/>
      <w:lvlText w:val="%8."/>
      <w:lvlJc w:val="left"/>
      <w:pPr>
        <w:ind w:left="6405" w:hanging="360"/>
      </w:pPr>
    </w:lvl>
    <w:lvl w:ilvl="8" w:tplc="0809001B">
      <w:start w:val="1"/>
      <w:numFmt w:val="lowerRoman"/>
      <w:lvlText w:val="%9."/>
      <w:lvlJc w:val="right"/>
      <w:pPr>
        <w:ind w:left="7125" w:hanging="180"/>
      </w:pPr>
    </w:lvl>
  </w:abstractNum>
  <w:abstractNum w:abstractNumId="8" w15:restartNumberingAfterBreak="0">
    <w:nsid w:val="419B065A"/>
    <w:multiLevelType w:val="hybridMultilevel"/>
    <w:tmpl w:val="64D6E53A"/>
    <w:lvl w:ilvl="0" w:tplc="60481164">
      <w:start w:val="1"/>
      <w:numFmt w:val="decimal"/>
      <w:lvlText w:val="%1."/>
      <w:lvlJc w:val="left"/>
      <w:pPr>
        <w:ind w:left="720" w:hanging="360"/>
      </w:pPr>
      <w:rPr>
        <w:rFonts w:ascii="GHEA Grapalat" w:eastAsiaTheme="minorHAnsi" w:hAnsi="GHEA Grapalat"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636F21"/>
    <w:multiLevelType w:val="hybridMultilevel"/>
    <w:tmpl w:val="584253E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0" w15:restartNumberingAfterBreak="0">
    <w:nsid w:val="47CD5673"/>
    <w:multiLevelType w:val="hybridMultilevel"/>
    <w:tmpl w:val="7856F46E"/>
    <w:lvl w:ilvl="0" w:tplc="5DEC8EB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5EF47428"/>
    <w:multiLevelType w:val="hybridMultilevel"/>
    <w:tmpl w:val="55FAB700"/>
    <w:lvl w:ilvl="0" w:tplc="0409000F">
      <w:start w:val="1"/>
      <w:numFmt w:val="decimal"/>
      <w:lvlText w:val="%1."/>
      <w:lvlJc w:val="left"/>
      <w:pPr>
        <w:ind w:left="81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2" w15:restartNumberingAfterBreak="0">
    <w:nsid w:val="66AD5603"/>
    <w:multiLevelType w:val="hybridMultilevel"/>
    <w:tmpl w:val="0060B48A"/>
    <w:lvl w:ilvl="0" w:tplc="E0F0FA7C">
      <w:start w:val="1"/>
      <w:numFmt w:val="decimal"/>
      <w:lvlText w:val="%1."/>
      <w:lvlJc w:val="left"/>
      <w:pPr>
        <w:ind w:left="786" w:hanging="360"/>
      </w:pPr>
      <w:rPr>
        <w:rFonts w:eastAsia="Times New Roman" w:cs="Times New Roman"/>
        <w:color w:val="000000"/>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13"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16cid:durableId="239827980">
    <w:abstractNumId w:val="1"/>
  </w:num>
  <w:num w:numId="2" w16cid:durableId="656033211">
    <w:abstractNumId w:val="13"/>
  </w:num>
  <w:num w:numId="3" w16cid:durableId="2123988205">
    <w:abstractNumId w:val="5"/>
  </w:num>
  <w:num w:numId="4" w16cid:durableId="1655602502">
    <w:abstractNumId w:val="8"/>
  </w:num>
  <w:num w:numId="5" w16cid:durableId="395055832">
    <w:abstractNumId w:val="4"/>
  </w:num>
  <w:num w:numId="6" w16cid:durableId="926118022">
    <w:abstractNumId w:val="2"/>
  </w:num>
  <w:num w:numId="7" w16cid:durableId="3386568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104463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68925830">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862858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45142300">
    <w:abstractNumId w:val="0"/>
  </w:num>
  <w:num w:numId="12" w16cid:durableId="18845155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782545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31743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43702D"/>
    <w:rsid w:val="00000953"/>
    <w:rsid w:val="00000AA3"/>
    <w:rsid w:val="00001C9B"/>
    <w:rsid w:val="000041DA"/>
    <w:rsid w:val="00005051"/>
    <w:rsid w:val="000105F5"/>
    <w:rsid w:val="0002235E"/>
    <w:rsid w:val="00023B9C"/>
    <w:rsid w:val="00032D8C"/>
    <w:rsid w:val="0003448A"/>
    <w:rsid w:val="0004057D"/>
    <w:rsid w:val="00042D27"/>
    <w:rsid w:val="00060597"/>
    <w:rsid w:val="000665C3"/>
    <w:rsid w:val="000707D7"/>
    <w:rsid w:val="0007142D"/>
    <w:rsid w:val="00081858"/>
    <w:rsid w:val="00084510"/>
    <w:rsid w:val="00086142"/>
    <w:rsid w:val="00093453"/>
    <w:rsid w:val="000946C8"/>
    <w:rsid w:val="000A1909"/>
    <w:rsid w:val="000A4C2F"/>
    <w:rsid w:val="000B141D"/>
    <w:rsid w:val="000B70B2"/>
    <w:rsid w:val="000B7737"/>
    <w:rsid w:val="000C05F8"/>
    <w:rsid w:val="000C2A0F"/>
    <w:rsid w:val="000C4A94"/>
    <w:rsid w:val="000C7ED5"/>
    <w:rsid w:val="000D40A4"/>
    <w:rsid w:val="000D5194"/>
    <w:rsid w:val="000D5F1E"/>
    <w:rsid w:val="000E605B"/>
    <w:rsid w:val="000F2B35"/>
    <w:rsid w:val="000F4CC6"/>
    <w:rsid w:val="00102223"/>
    <w:rsid w:val="00103F78"/>
    <w:rsid w:val="00107210"/>
    <w:rsid w:val="00113BC8"/>
    <w:rsid w:val="00122739"/>
    <w:rsid w:val="00132CBB"/>
    <w:rsid w:val="0014766E"/>
    <w:rsid w:val="001514C8"/>
    <w:rsid w:val="0015361A"/>
    <w:rsid w:val="001634FE"/>
    <w:rsid w:val="00170D28"/>
    <w:rsid w:val="00171767"/>
    <w:rsid w:val="00171E9E"/>
    <w:rsid w:val="00174E63"/>
    <w:rsid w:val="00177BFA"/>
    <w:rsid w:val="00191670"/>
    <w:rsid w:val="00193EF6"/>
    <w:rsid w:val="001973A6"/>
    <w:rsid w:val="001A0CA7"/>
    <w:rsid w:val="001A5EE5"/>
    <w:rsid w:val="001B0EA0"/>
    <w:rsid w:val="001B221F"/>
    <w:rsid w:val="001B23FE"/>
    <w:rsid w:val="001B45A8"/>
    <w:rsid w:val="001B4C36"/>
    <w:rsid w:val="001B7C0F"/>
    <w:rsid w:val="001C02B4"/>
    <w:rsid w:val="001C0AB6"/>
    <w:rsid w:val="001C666C"/>
    <w:rsid w:val="001D3F09"/>
    <w:rsid w:val="001D575F"/>
    <w:rsid w:val="001E10BA"/>
    <w:rsid w:val="001E1330"/>
    <w:rsid w:val="001E73A6"/>
    <w:rsid w:val="001E7D6B"/>
    <w:rsid w:val="00204E71"/>
    <w:rsid w:val="00206B86"/>
    <w:rsid w:val="00206E85"/>
    <w:rsid w:val="002110A1"/>
    <w:rsid w:val="00240558"/>
    <w:rsid w:val="002445C8"/>
    <w:rsid w:val="002625D2"/>
    <w:rsid w:val="00273BD2"/>
    <w:rsid w:val="00275EC1"/>
    <w:rsid w:val="00285CB5"/>
    <w:rsid w:val="002915AD"/>
    <w:rsid w:val="002937A9"/>
    <w:rsid w:val="002967E4"/>
    <w:rsid w:val="002A1210"/>
    <w:rsid w:val="002A1D86"/>
    <w:rsid w:val="002A2872"/>
    <w:rsid w:val="002A45AF"/>
    <w:rsid w:val="002B5DA3"/>
    <w:rsid w:val="002B66B8"/>
    <w:rsid w:val="002C0492"/>
    <w:rsid w:val="002D02BC"/>
    <w:rsid w:val="002D17E9"/>
    <w:rsid w:val="002D2A86"/>
    <w:rsid w:val="002D7701"/>
    <w:rsid w:val="002E02BD"/>
    <w:rsid w:val="002E2226"/>
    <w:rsid w:val="002E55FC"/>
    <w:rsid w:val="002E692D"/>
    <w:rsid w:val="002E7653"/>
    <w:rsid w:val="002F3046"/>
    <w:rsid w:val="00302682"/>
    <w:rsid w:val="00305EED"/>
    <w:rsid w:val="00312209"/>
    <w:rsid w:val="0031279A"/>
    <w:rsid w:val="00312A09"/>
    <w:rsid w:val="00312F4F"/>
    <w:rsid w:val="00320FB4"/>
    <w:rsid w:val="003216BF"/>
    <w:rsid w:val="0032178E"/>
    <w:rsid w:val="00321E7A"/>
    <w:rsid w:val="003248A1"/>
    <w:rsid w:val="00327026"/>
    <w:rsid w:val="0032726D"/>
    <w:rsid w:val="00335140"/>
    <w:rsid w:val="0033725E"/>
    <w:rsid w:val="00343BD2"/>
    <w:rsid w:val="00344029"/>
    <w:rsid w:val="00347180"/>
    <w:rsid w:val="00355FCF"/>
    <w:rsid w:val="00364E17"/>
    <w:rsid w:val="00367E83"/>
    <w:rsid w:val="003717E1"/>
    <w:rsid w:val="00372486"/>
    <w:rsid w:val="003A0F5A"/>
    <w:rsid w:val="003A1F85"/>
    <w:rsid w:val="003A32B0"/>
    <w:rsid w:val="003C7B10"/>
    <w:rsid w:val="003D0B8B"/>
    <w:rsid w:val="003D2294"/>
    <w:rsid w:val="003D3D59"/>
    <w:rsid w:val="003D48FA"/>
    <w:rsid w:val="003D51B1"/>
    <w:rsid w:val="003E094C"/>
    <w:rsid w:val="003E1651"/>
    <w:rsid w:val="003E1A8B"/>
    <w:rsid w:val="003E597E"/>
    <w:rsid w:val="003F6841"/>
    <w:rsid w:val="00411026"/>
    <w:rsid w:val="00412749"/>
    <w:rsid w:val="004205D3"/>
    <w:rsid w:val="00420944"/>
    <w:rsid w:val="00424783"/>
    <w:rsid w:val="004304A4"/>
    <w:rsid w:val="004343A1"/>
    <w:rsid w:val="0043702D"/>
    <w:rsid w:val="0044364D"/>
    <w:rsid w:val="00444DDE"/>
    <w:rsid w:val="00453A84"/>
    <w:rsid w:val="00474032"/>
    <w:rsid w:val="0047410F"/>
    <w:rsid w:val="004751CE"/>
    <w:rsid w:val="004810B0"/>
    <w:rsid w:val="00483BC5"/>
    <w:rsid w:val="004A0968"/>
    <w:rsid w:val="004B415B"/>
    <w:rsid w:val="004B52FA"/>
    <w:rsid w:val="004C0DF3"/>
    <w:rsid w:val="004C2C45"/>
    <w:rsid w:val="004C4CAA"/>
    <w:rsid w:val="004C7774"/>
    <w:rsid w:val="004D0195"/>
    <w:rsid w:val="004D020C"/>
    <w:rsid w:val="004D7674"/>
    <w:rsid w:val="004E1A51"/>
    <w:rsid w:val="004E4D62"/>
    <w:rsid w:val="004F64DC"/>
    <w:rsid w:val="005014F4"/>
    <w:rsid w:val="0051577F"/>
    <w:rsid w:val="005173B5"/>
    <w:rsid w:val="0052232A"/>
    <w:rsid w:val="00522508"/>
    <w:rsid w:val="00525E4F"/>
    <w:rsid w:val="00526DE2"/>
    <w:rsid w:val="00530D64"/>
    <w:rsid w:val="005377CC"/>
    <w:rsid w:val="00540056"/>
    <w:rsid w:val="00541A2B"/>
    <w:rsid w:val="00556014"/>
    <w:rsid w:val="0056604B"/>
    <w:rsid w:val="00567A3B"/>
    <w:rsid w:val="005763FC"/>
    <w:rsid w:val="00576B70"/>
    <w:rsid w:val="00584673"/>
    <w:rsid w:val="0059116B"/>
    <w:rsid w:val="005916E8"/>
    <w:rsid w:val="00593698"/>
    <w:rsid w:val="005A7706"/>
    <w:rsid w:val="005C052E"/>
    <w:rsid w:val="005C1036"/>
    <w:rsid w:val="005C71ED"/>
    <w:rsid w:val="005D0C53"/>
    <w:rsid w:val="005D3F14"/>
    <w:rsid w:val="005E117A"/>
    <w:rsid w:val="005E42D8"/>
    <w:rsid w:val="005E4AFB"/>
    <w:rsid w:val="005F1D59"/>
    <w:rsid w:val="005F4B32"/>
    <w:rsid w:val="00600ECC"/>
    <w:rsid w:val="0060559D"/>
    <w:rsid w:val="0061043E"/>
    <w:rsid w:val="00610F53"/>
    <w:rsid w:val="006114CB"/>
    <w:rsid w:val="00614EB0"/>
    <w:rsid w:val="00626A8E"/>
    <w:rsid w:val="00633F55"/>
    <w:rsid w:val="006341C8"/>
    <w:rsid w:val="0064226C"/>
    <w:rsid w:val="00643486"/>
    <w:rsid w:val="006475BC"/>
    <w:rsid w:val="00654EAE"/>
    <w:rsid w:val="00663575"/>
    <w:rsid w:val="00666776"/>
    <w:rsid w:val="00666EC6"/>
    <w:rsid w:val="006705B5"/>
    <w:rsid w:val="00672235"/>
    <w:rsid w:val="00672344"/>
    <w:rsid w:val="00677182"/>
    <w:rsid w:val="006775DA"/>
    <w:rsid w:val="00681FBD"/>
    <w:rsid w:val="006827F3"/>
    <w:rsid w:val="00682C4C"/>
    <w:rsid w:val="00692D99"/>
    <w:rsid w:val="0069774A"/>
    <w:rsid w:val="006A3283"/>
    <w:rsid w:val="006B4736"/>
    <w:rsid w:val="006B6EA5"/>
    <w:rsid w:val="006C1BBF"/>
    <w:rsid w:val="006C531B"/>
    <w:rsid w:val="006C533E"/>
    <w:rsid w:val="006C5965"/>
    <w:rsid w:val="006C6BAD"/>
    <w:rsid w:val="006D13C4"/>
    <w:rsid w:val="006D1CD6"/>
    <w:rsid w:val="006D202E"/>
    <w:rsid w:val="006D2FF1"/>
    <w:rsid w:val="006E0955"/>
    <w:rsid w:val="006E0BDC"/>
    <w:rsid w:val="006E3633"/>
    <w:rsid w:val="006E7CAD"/>
    <w:rsid w:val="006F3B82"/>
    <w:rsid w:val="006F5667"/>
    <w:rsid w:val="007012E8"/>
    <w:rsid w:val="00701F41"/>
    <w:rsid w:val="00705FF0"/>
    <w:rsid w:val="00706743"/>
    <w:rsid w:val="00710ECF"/>
    <w:rsid w:val="00717D53"/>
    <w:rsid w:val="0072143F"/>
    <w:rsid w:val="007214E3"/>
    <w:rsid w:val="00732C82"/>
    <w:rsid w:val="00732F8F"/>
    <w:rsid w:val="007338D1"/>
    <w:rsid w:val="00735A7C"/>
    <w:rsid w:val="007447A4"/>
    <w:rsid w:val="007511D6"/>
    <w:rsid w:val="0075143E"/>
    <w:rsid w:val="00754A5E"/>
    <w:rsid w:val="007557EA"/>
    <w:rsid w:val="0076278B"/>
    <w:rsid w:val="00762C84"/>
    <w:rsid w:val="0077158B"/>
    <w:rsid w:val="00777FC5"/>
    <w:rsid w:val="00785DA8"/>
    <w:rsid w:val="00795015"/>
    <w:rsid w:val="007A27DF"/>
    <w:rsid w:val="007A2D3F"/>
    <w:rsid w:val="007B0D2B"/>
    <w:rsid w:val="007B1153"/>
    <w:rsid w:val="007B3BD5"/>
    <w:rsid w:val="007C23A6"/>
    <w:rsid w:val="007C3A91"/>
    <w:rsid w:val="007C439F"/>
    <w:rsid w:val="007C5631"/>
    <w:rsid w:val="007C6222"/>
    <w:rsid w:val="007D0E06"/>
    <w:rsid w:val="007D3F0A"/>
    <w:rsid w:val="007E002D"/>
    <w:rsid w:val="007E4FAD"/>
    <w:rsid w:val="007F0EE5"/>
    <w:rsid w:val="00807750"/>
    <w:rsid w:val="0081486C"/>
    <w:rsid w:val="00822DD2"/>
    <w:rsid w:val="008239A1"/>
    <w:rsid w:val="008244B6"/>
    <w:rsid w:val="008308E6"/>
    <w:rsid w:val="008315A5"/>
    <w:rsid w:val="008346F8"/>
    <w:rsid w:val="008436B0"/>
    <w:rsid w:val="00853EE1"/>
    <w:rsid w:val="00866091"/>
    <w:rsid w:val="0087636A"/>
    <w:rsid w:val="008839D7"/>
    <w:rsid w:val="00885D1F"/>
    <w:rsid w:val="00887AAD"/>
    <w:rsid w:val="00887AFE"/>
    <w:rsid w:val="008945B2"/>
    <w:rsid w:val="008A0F74"/>
    <w:rsid w:val="008A36E9"/>
    <w:rsid w:val="008A7268"/>
    <w:rsid w:val="008B015B"/>
    <w:rsid w:val="008B6081"/>
    <w:rsid w:val="008C3C5B"/>
    <w:rsid w:val="008C598E"/>
    <w:rsid w:val="008C67BD"/>
    <w:rsid w:val="008C771A"/>
    <w:rsid w:val="008D5904"/>
    <w:rsid w:val="008E0638"/>
    <w:rsid w:val="008E0E21"/>
    <w:rsid w:val="008E30E7"/>
    <w:rsid w:val="008E53AA"/>
    <w:rsid w:val="008F4760"/>
    <w:rsid w:val="008F4FCC"/>
    <w:rsid w:val="009030DC"/>
    <w:rsid w:val="00912AEC"/>
    <w:rsid w:val="00913985"/>
    <w:rsid w:val="009159DE"/>
    <w:rsid w:val="00940B4B"/>
    <w:rsid w:val="00942C36"/>
    <w:rsid w:val="00950250"/>
    <w:rsid w:val="00951F86"/>
    <w:rsid w:val="00967CAE"/>
    <w:rsid w:val="00973037"/>
    <w:rsid w:val="0098125D"/>
    <w:rsid w:val="00983BA3"/>
    <w:rsid w:val="00986B79"/>
    <w:rsid w:val="009915B9"/>
    <w:rsid w:val="00993239"/>
    <w:rsid w:val="009A6EF5"/>
    <w:rsid w:val="009B7524"/>
    <w:rsid w:val="009C3883"/>
    <w:rsid w:val="009D2E32"/>
    <w:rsid w:val="009F4F38"/>
    <w:rsid w:val="009F6DA4"/>
    <w:rsid w:val="009F76E9"/>
    <w:rsid w:val="00A01E6F"/>
    <w:rsid w:val="00A16C2B"/>
    <w:rsid w:val="00A2060A"/>
    <w:rsid w:val="00A225BD"/>
    <w:rsid w:val="00A27D3F"/>
    <w:rsid w:val="00A35884"/>
    <w:rsid w:val="00A35F43"/>
    <w:rsid w:val="00A40E50"/>
    <w:rsid w:val="00A41021"/>
    <w:rsid w:val="00A433F5"/>
    <w:rsid w:val="00A441DD"/>
    <w:rsid w:val="00A517B6"/>
    <w:rsid w:val="00A5366E"/>
    <w:rsid w:val="00A604CB"/>
    <w:rsid w:val="00A62715"/>
    <w:rsid w:val="00A73189"/>
    <w:rsid w:val="00A80737"/>
    <w:rsid w:val="00A82682"/>
    <w:rsid w:val="00A82B17"/>
    <w:rsid w:val="00A83509"/>
    <w:rsid w:val="00A8552D"/>
    <w:rsid w:val="00A91668"/>
    <w:rsid w:val="00A934E2"/>
    <w:rsid w:val="00A95BB3"/>
    <w:rsid w:val="00A968FD"/>
    <w:rsid w:val="00AA2B58"/>
    <w:rsid w:val="00AB0856"/>
    <w:rsid w:val="00AB52BC"/>
    <w:rsid w:val="00AC1F07"/>
    <w:rsid w:val="00AC2269"/>
    <w:rsid w:val="00AC3200"/>
    <w:rsid w:val="00AC4181"/>
    <w:rsid w:val="00AD13B7"/>
    <w:rsid w:val="00AE09F7"/>
    <w:rsid w:val="00AE1A84"/>
    <w:rsid w:val="00AE48C7"/>
    <w:rsid w:val="00AE5B0C"/>
    <w:rsid w:val="00AF329F"/>
    <w:rsid w:val="00B128FA"/>
    <w:rsid w:val="00B142F3"/>
    <w:rsid w:val="00B20631"/>
    <w:rsid w:val="00B26085"/>
    <w:rsid w:val="00B31957"/>
    <w:rsid w:val="00B337F6"/>
    <w:rsid w:val="00B34624"/>
    <w:rsid w:val="00B35F81"/>
    <w:rsid w:val="00B402E7"/>
    <w:rsid w:val="00B425BF"/>
    <w:rsid w:val="00B4289A"/>
    <w:rsid w:val="00B4359F"/>
    <w:rsid w:val="00B52319"/>
    <w:rsid w:val="00B563BE"/>
    <w:rsid w:val="00B6180D"/>
    <w:rsid w:val="00B64415"/>
    <w:rsid w:val="00B64B9A"/>
    <w:rsid w:val="00B67FC8"/>
    <w:rsid w:val="00B72442"/>
    <w:rsid w:val="00B83887"/>
    <w:rsid w:val="00B90F34"/>
    <w:rsid w:val="00B90FD5"/>
    <w:rsid w:val="00BA0225"/>
    <w:rsid w:val="00BA3ACE"/>
    <w:rsid w:val="00BA5BDA"/>
    <w:rsid w:val="00BB09E6"/>
    <w:rsid w:val="00BB32D8"/>
    <w:rsid w:val="00BB3D9D"/>
    <w:rsid w:val="00BB56D8"/>
    <w:rsid w:val="00BB708F"/>
    <w:rsid w:val="00BC03FD"/>
    <w:rsid w:val="00BC0853"/>
    <w:rsid w:val="00BC38D2"/>
    <w:rsid w:val="00BC72FF"/>
    <w:rsid w:val="00BD0300"/>
    <w:rsid w:val="00BD14DF"/>
    <w:rsid w:val="00BD66C6"/>
    <w:rsid w:val="00BD687A"/>
    <w:rsid w:val="00BE549C"/>
    <w:rsid w:val="00BE7689"/>
    <w:rsid w:val="00BE771F"/>
    <w:rsid w:val="00BF3AC9"/>
    <w:rsid w:val="00BF6B6C"/>
    <w:rsid w:val="00C02BD5"/>
    <w:rsid w:val="00C047B9"/>
    <w:rsid w:val="00C10111"/>
    <w:rsid w:val="00C20FC5"/>
    <w:rsid w:val="00C34039"/>
    <w:rsid w:val="00C34CEA"/>
    <w:rsid w:val="00C366D5"/>
    <w:rsid w:val="00C36CDE"/>
    <w:rsid w:val="00C43919"/>
    <w:rsid w:val="00C47DAB"/>
    <w:rsid w:val="00C609FE"/>
    <w:rsid w:val="00C632F4"/>
    <w:rsid w:val="00C6356E"/>
    <w:rsid w:val="00C65024"/>
    <w:rsid w:val="00C67516"/>
    <w:rsid w:val="00C71FCC"/>
    <w:rsid w:val="00C82DB9"/>
    <w:rsid w:val="00C85507"/>
    <w:rsid w:val="00CB0C4E"/>
    <w:rsid w:val="00CB1FE7"/>
    <w:rsid w:val="00CB53EB"/>
    <w:rsid w:val="00CB6819"/>
    <w:rsid w:val="00CE300F"/>
    <w:rsid w:val="00CE348F"/>
    <w:rsid w:val="00CF3266"/>
    <w:rsid w:val="00CF38BB"/>
    <w:rsid w:val="00D01131"/>
    <w:rsid w:val="00D02759"/>
    <w:rsid w:val="00D062CC"/>
    <w:rsid w:val="00D06728"/>
    <w:rsid w:val="00D104B6"/>
    <w:rsid w:val="00D11A67"/>
    <w:rsid w:val="00D23596"/>
    <w:rsid w:val="00D24E03"/>
    <w:rsid w:val="00D25A62"/>
    <w:rsid w:val="00D30FA2"/>
    <w:rsid w:val="00D3408D"/>
    <w:rsid w:val="00D3444B"/>
    <w:rsid w:val="00D3583F"/>
    <w:rsid w:val="00D40AFE"/>
    <w:rsid w:val="00D44146"/>
    <w:rsid w:val="00D44D97"/>
    <w:rsid w:val="00D61D82"/>
    <w:rsid w:val="00D72E57"/>
    <w:rsid w:val="00D81CCB"/>
    <w:rsid w:val="00D94C54"/>
    <w:rsid w:val="00D97CF6"/>
    <w:rsid w:val="00D97E3E"/>
    <w:rsid w:val="00DA4ED7"/>
    <w:rsid w:val="00DB0585"/>
    <w:rsid w:val="00DB120A"/>
    <w:rsid w:val="00DB1515"/>
    <w:rsid w:val="00DB6F60"/>
    <w:rsid w:val="00DF31B8"/>
    <w:rsid w:val="00E07BF0"/>
    <w:rsid w:val="00E07DCD"/>
    <w:rsid w:val="00E21029"/>
    <w:rsid w:val="00E24135"/>
    <w:rsid w:val="00E24707"/>
    <w:rsid w:val="00E258E9"/>
    <w:rsid w:val="00E31CBC"/>
    <w:rsid w:val="00E35557"/>
    <w:rsid w:val="00E37791"/>
    <w:rsid w:val="00E50CDC"/>
    <w:rsid w:val="00E54297"/>
    <w:rsid w:val="00E56CBF"/>
    <w:rsid w:val="00E56FC9"/>
    <w:rsid w:val="00E57727"/>
    <w:rsid w:val="00E60BD1"/>
    <w:rsid w:val="00E647BF"/>
    <w:rsid w:val="00E671DB"/>
    <w:rsid w:val="00E673FC"/>
    <w:rsid w:val="00E70110"/>
    <w:rsid w:val="00E70658"/>
    <w:rsid w:val="00E7139D"/>
    <w:rsid w:val="00E71597"/>
    <w:rsid w:val="00E7375F"/>
    <w:rsid w:val="00E75D3C"/>
    <w:rsid w:val="00E86714"/>
    <w:rsid w:val="00E868A7"/>
    <w:rsid w:val="00E8744C"/>
    <w:rsid w:val="00E92C1C"/>
    <w:rsid w:val="00E93812"/>
    <w:rsid w:val="00E96759"/>
    <w:rsid w:val="00EA38A5"/>
    <w:rsid w:val="00EA7E0E"/>
    <w:rsid w:val="00EB771F"/>
    <w:rsid w:val="00EC22E1"/>
    <w:rsid w:val="00EC4347"/>
    <w:rsid w:val="00ED29F8"/>
    <w:rsid w:val="00ED4B37"/>
    <w:rsid w:val="00EE7196"/>
    <w:rsid w:val="00EF61CF"/>
    <w:rsid w:val="00EF63BA"/>
    <w:rsid w:val="00F026D3"/>
    <w:rsid w:val="00F04F98"/>
    <w:rsid w:val="00F13D7E"/>
    <w:rsid w:val="00F14C7A"/>
    <w:rsid w:val="00F15150"/>
    <w:rsid w:val="00F2039D"/>
    <w:rsid w:val="00F21908"/>
    <w:rsid w:val="00F22C9B"/>
    <w:rsid w:val="00F237D4"/>
    <w:rsid w:val="00F27373"/>
    <w:rsid w:val="00F35518"/>
    <w:rsid w:val="00F374EA"/>
    <w:rsid w:val="00F40F56"/>
    <w:rsid w:val="00F44D8C"/>
    <w:rsid w:val="00F4682B"/>
    <w:rsid w:val="00F47603"/>
    <w:rsid w:val="00F47C09"/>
    <w:rsid w:val="00F47CED"/>
    <w:rsid w:val="00F55608"/>
    <w:rsid w:val="00F61AF8"/>
    <w:rsid w:val="00F6411D"/>
    <w:rsid w:val="00F6753D"/>
    <w:rsid w:val="00F709F8"/>
    <w:rsid w:val="00F70E01"/>
    <w:rsid w:val="00F73866"/>
    <w:rsid w:val="00F831C1"/>
    <w:rsid w:val="00F842D9"/>
    <w:rsid w:val="00F91187"/>
    <w:rsid w:val="00F93B26"/>
    <w:rsid w:val="00F955B6"/>
    <w:rsid w:val="00F9627D"/>
    <w:rsid w:val="00F97277"/>
    <w:rsid w:val="00FA0500"/>
    <w:rsid w:val="00FA58B9"/>
    <w:rsid w:val="00FA5922"/>
    <w:rsid w:val="00FB0CF1"/>
    <w:rsid w:val="00FB62D8"/>
    <w:rsid w:val="00FC44CF"/>
    <w:rsid w:val="00FD38F8"/>
    <w:rsid w:val="00FD510E"/>
    <w:rsid w:val="00FE192E"/>
    <w:rsid w:val="00FE2C26"/>
    <w:rsid w:val="00FF2827"/>
    <w:rsid w:val="00FF3B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58B14"/>
  <w15:docId w15:val="{E18ABA8A-9D6D-4CE7-B592-0EFCF4945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7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B142F3"/>
    <w:rPr>
      <w:rFonts w:eastAsiaTheme="minorEastAsia"/>
      <w:lang w:eastAsia="ru-RU"/>
    </w:rPr>
  </w:style>
  <w:style w:type="character" w:styleId="Strong">
    <w:name w:val="Strong"/>
    <w:basedOn w:val="DefaultParagraphFont"/>
    <w:uiPriority w:val="22"/>
    <w:qFormat/>
    <w:rsid w:val="00B90FD5"/>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F6753D"/>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unhideWhenUsed/>
    <w:rsid w:val="005377CC"/>
    <w:rPr>
      <w:color w:val="0000FF" w:themeColor="hyperlink"/>
      <w:u w:val="single"/>
    </w:rPr>
  </w:style>
  <w:style w:type="paragraph" w:styleId="BalloonText">
    <w:name w:val="Balloon Text"/>
    <w:basedOn w:val="Normal"/>
    <w:link w:val="BalloonTextChar"/>
    <w:uiPriority w:val="99"/>
    <w:semiHidden/>
    <w:unhideWhenUsed/>
    <w:rsid w:val="00312A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2A09"/>
    <w:rPr>
      <w:rFonts w:ascii="Segoe UI" w:hAnsi="Segoe UI" w:cs="Segoe UI"/>
      <w:sz w:val="18"/>
      <w:szCs w:val="18"/>
    </w:rPr>
  </w:style>
  <w:style w:type="table" w:styleId="TableGridLight">
    <w:name w:val="Grid Table Light"/>
    <w:basedOn w:val="TableNormal"/>
    <w:uiPriority w:val="40"/>
    <w:rsid w:val="00633F5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59"/>
    <w:rsid w:val="00633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rcssattr">
    <w:name w:val="msonormal_mr_css_attr"/>
    <w:basedOn w:val="Normal"/>
    <w:rsid w:val="000C4A9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94862">
      <w:bodyDiv w:val="1"/>
      <w:marLeft w:val="0"/>
      <w:marRight w:val="0"/>
      <w:marTop w:val="0"/>
      <w:marBottom w:val="0"/>
      <w:divBdr>
        <w:top w:val="none" w:sz="0" w:space="0" w:color="auto"/>
        <w:left w:val="none" w:sz="0" w:space="0" w:color="auto"/>
        <w:bottom w:val="none" w:sz="0" w:space="0" w:color="auto"/>
        <w:right w:val="none" w:sz="0" w:space="0" w:color="auto"/>
      </w:divBdr>
    </w:div>
    <w:div w:id="27486020">
      <w:bodyDiv w:val="1"/>
      <w:marLeft w:val="0"/>
      <w:marRight w:val="0"/>
      <w:marTop w:val="0"/>
      <w:marBottom w:val="0"/>
      <w:divBdr>
        <w:top w:val="none" w:sz="0" w:space="0" w:color="auto"/>
        <w:left w:val="none" w:sz="0" w:space="0" w:color="auto"/>
        <w:bottom w:val="none" w:sz="0" w:space="0" w:color="auto"/>
        <w:right w:val="none" w:sz="0" w:space="0" w:color="auto"/>
      </w:divBdr>
    </w:div>
    <w:div w:id="70860075">
      <w:bodyDiv w:val="1"/>
      <w:marLeft w:val="0"/>
      <w:marRight w:val="0"/>
      <w:marTop w:val="0"/>
      <w:marBottom w:val="0"/>
      <w:divBdr>
        <w:top w:val="none" w:sz="0" w:space="0" w:color="auto"/>
        <w:left w:val="none" w:sz="0" w:space="0" w:color="auto"/>
        <w:bottom w:val="none" w:sz="0" w:space="0" w:color="auto"/>
        <w:right w:val="none" w:sz="0" w:space="0" w:color="auto"/>
      </w:divBdr>
    </w:div>
    <w:div w:id="152726334">
      <w:bodyDiv w:val="1"/>
      <w:marLeft w:val="0"/>
      <w:marRight w:val="0"/>
      <w:marTop w:val="0"/>
      <w:marBottom w:val="0"/>
      <w:divBdr>
        <w:top w:val="none" w:sz="0" w:space="0" w:color="auto"/>
        <w:left w:val="none" w:sz="0" w:space="0" w:color="auto"/>
        <w:bottom w:val="none" w:sz="0" w:space="0" w:color="auto"/>
        <w:right w:val="none" w:sz="0" w:space="0" w:color="auto"/>
      </w:divBdr>
    </w:div>
    <w:div w:id="156579462">
      <w:bodyDiv w:val="1"/>
      <w:marLeft w:val="0"/>
      <w:marRight w:val="0"/>
      <w:marTop w:val="0"/>
      <w:marBottom w:val="0"/>
      <w:divBdr>
        <w:top w:val="none" w:sz="0" w:space="0" w:color="auto"/>
        <w:left w:val="none" w:sz="0" w:space="0" w:color="auto"/>
        <w:bottom w:val="none" w:sz="0" w:space="0" w:color="auto"/>
        <w:right w:val="none" w:sz="0" w:space="0" w:color="auto"/>
      </w:divBdr>
    </w:div>
    <w:div w:id="200292455">
      <w:bodyDiv w:val="1"/>
      <w:marLeft w:val="0"/>
      <w:marRight w:val="0"/>
      <w:marTop w:val="0"/>
      <w:marBottom w:val="0"/>
      <w:divBdr>
        <w:top w:val="none" w:sz="0" w:space="0" w:color="auto"/>
        <w:left w:val="none" w:sz="0" w:space="0" w:color="auto"/>
        <w:bottom w:val="none" w:sz="0" w:space="0" w:color="auto"/>
        <w:right w:val="none" w:sz="0" w:space="0" w:color="auto"/>
      </w:divBdr>
    </w:div>
    <w:div w:id="217936663">
      <w:bodyDiv w:val="1"/>
      <w:marLeft w:val="0"/>
      <w:marRight w:val="0"/>
      <w:marTop w:val="0"/>
      <w:marBottom w:val="0"/>
      <w:divBdr>
        <w:top w:val="none" w:sz="0" w:space="0" w:color="auto"/>
        <w:left w:val="none" w:sz="0" w:space="0" w:color="auto"/>
        <w:bottom w:val="none" w:sz="0" w:space="0" w:color="auto"/>
        <w:right w:val="none" w:sz="0" w:space="0" w:color="auto"/>
      </w:divBdr>
    </w:div>
    <w:div w:id="360786895">
      <w:bodyDiv w:val="1"/>
      <w:marLeft w:val="0"/>
      <w:marRight w:val="0"/>
      <w:marTop w:val="0"/>
      <w:marBottom w:val="0"/>
      <w:divBdr>
        <w:top w:val="none" w:sz="0" w:space="0" w:color="auto"/>
        <w:left w:val="none" w:sz="0" w:space="0" w:color="auto"/>
        <w:bottom w:val="none" w:sz="0" w:space="0" w:color="auto"/>
        <w:right w:val="none" w:sz="0" w:space="0" w:color="auto"/>
      </w:divBdr>
    </w:div>
    <w:div w:id="406221808">
      <w:bodyDiv w:val="1"/>
      <w:marLeft w:val="0"/>
      <w:marRight w:val="0"/>
      <w:marTop w:val="0"/>
      <w:marBottom w:val="0"/>
      <w:divBdr>
        <w:top w:val="none" w:sz="0" w:space="0" w:color="auto"/>
        <w:left w:val="none" w:sz="0" w:space="0" w:color="auto"/>
        <w:bottom w:val="none" w:sz="0" w:space="0" w:color="auto"/>
        <w:right w:val="none" w:sz="0" w:space="0" w:color="auto"/>
      </w:divBdr>
    </w:div>
    <w:div w:id="414328002">
      <w:bodyDiv w:val="1"/>
      <w:marLeft w:val="0"/>
      <w:marRight w:val="0"/>
      <w:marTop w:val="0"/>
      <w:marBottom w:val="0"/>
      <w:divBdr>
        <w:top w:val="none" w:sz="0" w:space="0" w:color="auto"/>
        <w:left w:val="none" w:sz="0" w:space="0" w:color="auto"/>
        <w:bottom w:val="none" w:sz="0" w:space="0" w:color="auto"/>
        <w:right w:val="none" w:sz="0" w:space="0" w:color="auto"/>
      </w:divBdr>
    </w:div>
    <w:div w:id="432746512">
      <w:bodyDiv w:val="1"/>
      <w:marLeft w:val="0"/>
      <w:marRight w:val="0"/>
      <w:marTop w:val="0"/>
      <w:marBottom w:val="0"/>
      <w:divBdr>
        <w:top w:val="none" w:sz="0" w:space="0" w:color="auto"/>
        <w:left w:val="none" w:sz="0" w:space="0" w:color="auto"/>
        <w:bottom w:val="none" w:sz="0" w:space="0" w:color="auto"/>
        <w:right w:val="none" w:sz="0" w:space="0" w:color="auto"/>
      </w:divBdr>
    </w:div>
    <w:div w:id="493372333">
      <w:bodyDiv w:val="1"/>
      <w:marLeft w:val="0"/>
      <w:marRight w:val="0"/>
      <w:marTop w:val="0"/>
      <w:marBottom w:val="0"/>
      <w:divBdr>
        <w:top w:val="none" w:sz="0" w:space="0" w:color="auto"/>
        <w:left w:val="none" w:sz="0" w:space="0" w:color="auto"/>
        <w:bottom w:val="none" w:sz="0" w:space="0" w:color="auto"/>
        <w:right w:val="none" w:sz="0" w:space="0" w:color="auto"/>
      </w:divBdr>
    </w:div>
    <w:div w:id="503974927">
      <w:bodyDiv w:val="1"/>
      <w:marLeft w:val="0"/>
      <w:marRight w:val="0"/>
      <w:marTop w:val="0"/>
      <w:marBottom w:val="0"/>
      <w:divBdr>
        <w:top w:val="none" w:sz="0" w:space="0" w:color="auto"/>
        <w:left w:val="none" w:sz="0" w:space="0" w:color="auto"/>
        <w:bottom w:val="none" w:sz="0" w:space="0" w:color="auto"/>
        <w:right w:val="none" w:sz="0" w:space="0" w:color="auto"/>
      </w:divBdr>
    </w:div>
    <w:div w:id="543709876">
      <w:bodyDiv w:val="1"/>
      <w:marLeft w:val="0"/>
      <w:marRight w:val="0"/>
      <w:marTop w:val="0"/>
      <w:marBottom w:val="0"/>
      <w:divBdr>
        <w:top w:val="none" w:sz="0" w:space="0" w:color="auto"/>
        <w:left w:val="none" w:sz="0" w:space="0" w:color="auto"/>
        <w:bottom w:val="none" w:sz="0" w:space="0" w:color="auto"/>
        <w:right w:val="none" w:sz="0" w:space="0" w:color="auto"/>
      </w:divBdr>
    </w:div>
    <w:div w:id="567226015">
      <w:bodyDiv w:val="1"/>
      <w:marLeft w:val="0"/>
      <w:marRight w:val="0"/>
      <w:marTop w:val="0"/>
      <w:marBottom w:val="0"/>
      <w:divBdr>
        <w:top w:val="none" w:sz="0" w:space="0" w:color="auto"/>
        <w:left w:val="none" w:sz="0" w:space="0" w:color="auto"/>
        <w:bottom w:val="none" w:sz="0" w:space="0" w:color="auto"/>
        <w:right w:val="none" w:sz="0" w:space="0" w:color="auto"/>
      </w:divBdr>
      <w:divsChild>
        <w:div w:id="1182234678">
          <w:marLeft w:val="0"/>
          <w:marRight w:val="0"/>
          <w:marTop w:val="0"/>
          <w:marBottom w:val="0"/>
          <w:divBdr>
            <w:top w:val="none" w:sz="0" w:space="0" w:color="auto"/>
            <w:left w:val="none" w:sz="0" w:space="0" w:color="auto"/>
            <w:bottom w:val="none" w:sz="0" w:space="0" w:color="auto"/>
            <w:right w:val="none" w:sz="0" w:space="0" w:color="auto"/>
          </w:divBdr>
          <w:divsChild>
            <w:div w:id="104498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378777">
      <w:bodyDiv w:val="1"/>
      <w:marLeft w:val="0"/>
      <w:marRight w:val="0"/>
      <w:marTop w:val="0"/>
      <w:marBottom w:val="0"/>
      <w:divBdr>
        <w:top w:val="none" w:sz="0" w:space="0" w:color="auto"/>
        <w:left w:val="none" w:sz="0" w:space="0" w:color="auto"/>
        <w:bottom w:val="none" w:sz="0" w:space="0" w:color="auto"/>
        <w:right w:val="none" w:sz="0" w:space="0" w:color="auto"/>
      </w:divBdr>
    </w:div>
    <w:div w:id="646976747">
      <w:bodyDiv w:val="1"/>
      <w:marLeft w:val="0"/>
      <w:marRight w:val="0"/>
      <w:marTop w:val="0"/>
      <w:marBottom w:val="0"/>
      <w:divBdr>
        <w:top w:val="none" w:sz="0" w:space="0" w:color="auto"/>
        <w:left w:val="none" w:sz="0" w:space="0" w:color="auto"/>
        <w:bottom w:val="none" w:sz="0" w:space="0" w:color="auto"/>
        <w:right w:val="none" w:sz="0" w:space="0" w:color="auto"/>
      </w:divBdr>
    </w:div>
    <w:div w:id="655261557">
      <w:bodyDiv w:val="1"/>
      <w:marLeft w:val="0"/>
      <w:marRight w:val="0"/>
      <w:marTop w:val="0"/>
      <w:marBottom w:val="0"/>
      <w:divBdr>
        <w:top w:val="none" w:sz="0" w:space="0" w:color="auto"/>
        <w:left w:val="none" w:sz="0" w:space="0" w:color="auto"/>
        <w:bottom w:val="none" w:sz="0" w:space="0" w:color="auto"/>
        <w:right w:val="none" w:sz="0" w:space="0" w:color="auto"/>
      </w:divBdr>
    </w:div>
    <w:div w:id="677804545">
      <w:bodyDiv w:val="1"/>
      <w:marLeft w:val="0"/>
      <w:marRight w:val="0"/>
      <w:marTop w:val="0"/>
      <w:marBottom w:val="0"/>
      <w:divBdr>
        <w:top w:val="none" w:sz="0" w:space="0" w:color="auto"/>
        <w:left w:val="none" w:sz="0" w:space="0" w:color="auto"/>
        <w:bottom w:val="none" w:sz="0" w:space="0" w:color="auto"/>
        <w:right w:val="none" w:sz="0" w:space="0" w:color="auto"/>
      </w:divBdr>
    </w:div>
    <w:div w:id="810753347">
      <w:bodyDiv w:val="1"/>
      <w:marLeft w:val="0"/>
      <w:marRight w:val="0"/>
      <w:marTop w:val="0"/>
      <w:marBottom w:val="0"/>
      <w:divBdr>
        <w:top w:val="none" w:sz="0" w:space="0" w:color="auto"/>
        <w:left w:val="none" w:sz="0" w:space="0" w:color="auto"/>
        <w:bottom w:val="none" w:sz="0" w:space="0" w:color="auto"/>
        <w:right w:val="none" w:sz="0" w:space="0" w:color="auto"/>
      </w:divBdr>
    </w:div>
    <w:div w:id="832138322">
      <w:bodyDiv w:val="1"/>
      <w:marLeft w:val="0"/>
      <w:marRight w:val="0"/>
      <w:marTop w:val="0"/>
      <w:marBottom w:val="0"/>
      <w:divBdr>
        <w:top w:val="none" w:sz="0" w:space="0" w:color="auto"/>
        <w:left w:val="none" w:sz="0" w:space="0" w:color="auto"/>
        <w:bottom w:val="none" w:sz="0" w:space="0" w:color="auto"/>
        <w:right w:val="none" w:sz="0" w:space="0" w:color="auto"/>
      </w:divBdr>
    </w:div>
    <w:div w:id="884298188">
      <w:bodyDiv w:val="1"/>
      <w:marLeft w:val="0"/>
      <w:marRight w:val="0"/>
      <w:marTop w:val="0"/>
      <w:marBottom w:val="0"/>
      <w:divBdr>
        <w:top w:val="none" w:sz="0" w:space="0" w:color="auto"/>
        <w:left w:val="none" w:sz="0" w:space="0" w:color="auto"/>
        <w:bottom w:val="none" w:sz="0" w:space="0" w:color="auto"/>
        <w:right w:val="none" w:sz="0" w:space="0" w:color="auto"/>
      </w:divBdr>
    </w:div>
    <w:div w:id="918252825">
      <w:bodyDiv w:val="1"/>
      <w:marLeft w:val="0"/>
      <w:marRight w:val="0"/>
      <w:marTop w:val="0"/>
      <w:marBottom w:val="0"/>
      <w:divBdr>
        <w:top w:val="none" w:sz="0" w:space="0" w:color="auto"/>
        <w:left w:val="none" w:sz="0" w:space="0" w:color="auto"/>
        <w:bottom w:val="none" w:sz="0" w:space="0" w:color="auto"/>
        <w:right w:val="none" w:sz="0" w:space="0" w:color="auto"/>
      </w:divBdr>
    </w:div>
    <w:div w:id="921330019">
      <w:bodyDiv w:val="1"/>
      <w:marLeft w:val="0"/>
      <w:marRight w:val="0"/>
      <w:marTop w:val="0"/>
      <w:marBottom w:val="0"/>
      <w:divBdr>
        <w:top w:val="none" w:sz="0" w:space="0" w:color="auto"/>
        <w:left w:val="none" w:sz="0" w:space="0" w:color="auto"/>
        <w:bottom w:val="none" w:sz="0" w:space="0" w:color="auto"/>
        <w:right w:val="none" w:sz="0" w:space="0" w:color="auto"/>
      </w:divBdr>
    </w:div>
    <w:div w:id="941492277">
      <w:bodyDiv w:val="1"/>
      <w:marLeft w:val="0"/>
      <w:marRight w:val="0"/>
      <w:marTop w:val="0"/>
      <w:marBottom w:val="0"/>
      <w:divBdr>
        <w:top w:val="none" w:sz="0" w:space="0" w:color="auto"/>
        <w:left w:val="none" w:sz="0" w:space="0" w:color="auto"/>
        <w:bottom w:val="none" w:sz="0" w:space="0" w:color="auto"/>
        <w:right w:val="none" w:sz="0" w:space="0" w:color="auto"/>
      </w:divBdr>
    </w:div>
    <w:div w:id="970746120">
      <w:bodyDiv w:val="1"/>
      <w:marLeft w:val="0"/>
      <w:marRight w:val="0"/>
      <w:marTop w:val="0"/>
      <w:marBottom w:val="0"/>
      <w:divBdr>
        <w:top w:val="none" w:sz="0" w:space="0" w:color="auto"/>
        <w:left w:val="none" w:sz="0" w:space="0" w:color="auto"/>
        <w:bottom w:val="none" w:sz="0" w:space="0" w:color="auto"/>
        <w:right w:val="none" w:sz="0" w:space="0" w:color="auto"/>
      </w:divBdr>
    </w:div>
    <w:div w:id="971909188">
      <w:bodyDiv w:val="1"/>
      <w:marLeft w:val="0"/>
      <w:marRight w:val="0"/>
      <w:marTop w:val="0"/>
      <w:marBottom w:val="0"/>
      <w:divBdr>
        <w:top w:val="none" w:sz="0" w:space="0" w:color="auto"/>
        <w:left w:val="none" w:sz="0" w:space="0" w:color="auto"/>
        <w:bottom w:val="none" w:sz="0" w:space="0" w:color="auto"/>
        <w:right w:val="none" w:sz="0" w:space="0" w:color="auto"/>
      </w:divBdr>
    </w:div>
    <w:div w:id="1038314998">
      <w:bodyDiv w:val="1"/>
      <w:marLeft w:val="0"/>
      <w:marRight w:val="0"/>
      <w:marTop w:val="0"/>
      <w:marBottom w:val="0"/>
      <w:divBdr>
        <w:top w:val="none" w:sz="0" w:space="0" w:color="auto"/>
        <w:left w:val="none" w:sz="0" w:space="0" w:color="auto"/>
        <w:bottom w:val="none" w:sz="0" w:space="0" w:color="auto"/>
        <w:right w:val="none" w:sz="0" w:space="0" w:color="auto"/>
      </w:divBdr>
    </w:div>
    <w:div w:id="1045181362">
      <w:bodyDiv w:val="1"/>
      <w:marLeft w:val="0"/>
      <w:marRight w:val="0"/>
      <w:marTop w:val="0"/>
      <w:marBottom w:val="0"/>
      <w:divBdr>
        <w:top w:val="none" w:sz="0" w:space="0" w:color="auto"/>
        <w:left w:val="none" w:sz="0" w:space="0" w:color="auto"/>
        <w:bottom w:val="none" w:sz="0" w:space="0" w:color="auto"/>
        <w:right w:val="none" w:sz="0" w:space="0" w:color="auto"/>
      </w:divBdr>
    </w:div>
    <w:div w:id="1091196243">
      <w:bodyDiv w:val="1"/>
      <w:marLeft w:val="0"/>
      <w:marRight w:val="0"/>
      <w:marTop w:val="0"/>
      <w:marBottom w:val="0"/>
      <w:divBdr>
        <w:top w:val="none" w:sz="0" w:space="0" w:color="auto"/>
        <w:left w:val="none" w:sz="0" w:space="0" w:color="auto"/>
        <w:bottom w:val="none" w:sz="0" w:space="0" w:color="auto"/>
        <w:right w:val="none" w:sz="0" w:space="0" w:color="auto"/>
      </w:divBdr>
    </w:div>
    <w:div w:id="1111316016">
      <w:bodyDiv w:val="1"/>
      <w:marLeft w:val="0"/>
      <w:marRight w:val="0"/>
      <w:marTop w:val="0"/>
      <w:marBottom w:val="0"/>
      <w:divBdr>
        <w:top w:val="none" w:sz="0" w:space="0" w:color="auto"/>
        <w:left w:val="none" w:sz="0" w:space="0" w:color="auto"/>
        <w:bottom w:val="none" w:sz="0" w:space="0" w:color="auto"/>
        <w:right w:val="none" w:sz="0" w:space="0" w:color="auto"/>
      </w:divBdr>
    </w:div>
    <w:div w:id="1153595953">
      <w:bodyDiv w:val="1"/>
      <w:marLeft w:val="0"/>
      <w:marRight w:val="0"/>
      <w:marTop w:val="0"/>
      <w:marBottom w:val="0"/>
      <w:divBdr>
        <w:top w:val="none" w:sz="0" w:space="0" w:color="auto"/>
        <w:left w:val="none" w:sz="0" w:space="0" w:color="auto"/>
        <w:bottom w:val="none" w:sz="0" w:space="0" w:color="auto"/>
        <w:right w:val="none" w:sz="0" w:space="0" w:color="auto"/>
      </w:divBdr>
    </w:div>
    <w:div w:id="1167206040">
      <w:bodyDiv w:val="1"/>
      <w:marLeft w:val="0"/>
      <w:marRight w:val="0"/>
      <w:marTop w:val="0"/>
      <w:marBottom w:val="0"/>
      <w:divBdr>
        <w:top w:val="none" w:sz="0" w:space="0" w:color="auto"/>
        <w:left w:val="none" w:sz="0" w:space="0" w:color="auto"/>
        <w:bottom w:val="none" w:sz="0" w:space="0" w:color="auto"/>
        <w:right w:val="none" w:sz="0" w:space="0" w:color="auto"/>
      </w:divBdr>
    </w:div>
    <w:div w:id="1180780179">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197700393">
      <w:bodyDiv w:val="1"/>
      <w:marLeft w:val="0"/>
      <w:marRight w:val="0"/>
      <w:marTop w:val="0"/>
      <w:marBottom w:val="0"/>
      <w:divBdr>
        <w:top w:val="none" w:sz="0" w:space="0" w:color="auto"/>
        <w:left w:val="none" w:sz="0" w:space="0" w:color="auto"/>
        <w:bottom w:val="none" w:sz="0" w:space="0" w:color="auto"/>
        <w:right w:val="none" w:sz="0" w:space="0" w:color="auto"/>
      </w:divBdr>
    </w:div>
    <w:div w:id="1233467308">
      <w:bodyDiv w:val="1"/>
      <w:marLeft w:val="0"/>
      <w:marRight w:val="0"/>
      <w:marTop w:val="0"/>
      <w:marBottom w:val="0"/>
      <w:divBdr>
        <w:top w:val="none" w:sz="0" w:space="0" w:color="auto"/>
        <w:left w:val="none" w:sz="0" w:space="0" w:color="auto"/>
        <w:bottom w:val="none" w:sz="0" w:space="0" w:color="auto"/>
        <w:right w:val="none" w:sz="0" w:space="0" w:color="auto"/>
      </w:divBdr>
    </w:div>
    <w:div w:id="1255169603">
      <w:bodyDiv w:val="1"/>
      <w:marLeft w:val="0"/>
      <w:marRight w:val="0"/>
      <w:marTop w:val="0"/>
      <w:marBottom w:val="0"/>
      <w:divBdr>
        <w:top w:val="none" w:sz="0" w:space="0" w:color="auto"/>
        <w:left w:val="none" w:sz="0" w:space="0" w:color="auto"/>
        <w:bottom w:val="none" w:sz="0" w:space="0" w:color="auto"/>
        <w:right w:val="none" w:sz="0" w:space="0" w:color="auto"/>
      </w:divBdr>
    </w:div>
    <w:div w:id="1259019659">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1269314169">
      <w:bodyDiv w:val="1"/>
      <w:marLeft w:val="0"/>
      <w:marRight w:val="0"/>
      <w:marTop w:val="0"/>
      <w:marBottom w:val="0"/>
      <w:divBdr>
        <w:top w:val="none" w:sz="0" w:space="0" w:color="auto"/>
        <w:left w:val="none" w:sz="0" w:space="0" w:color="auto"/>
        <w:bottom w:val="none" w:sz="0" w:space="0" w:color="auto"/>
        <w:right w:val="none" w:sz="0" w:space="0" w:color="auto"/>
      </w:divBdr>
    </w:div>
    <w:div w:id="1275867519">
      <w:bodyDiv w:val="1"/>
      <w:marLeft w:val="0"/>
      <w:marRight w:val="0"/>
      <w:marTop w:val="0"/>
      <w:marBottom w:val="0"/>
      <w:divBdr>
        <w:top w:val="none" w:sz="0" w:space="0" w:color="auto"/>
        <w:left w:val="none" w:sz="0" w:space="0" w:color="auto"/>
        <w:bottom w:val="none" w:sz="0" w:space="0" w:color="auto"/>
        <w:right w:val="none" w:sz="0" w:space="0" w:color="auto"/>
      </w:divBdr>
    </w:div>
    <w:div w:id="1300106525">
      <w:bodyDiv w:val="1"/>
      <w:marLeft w:val="0"/>
      <w:marRight w:val="0"/>
      <w:marTop w:val="0"/>
      <w:marBottom w:val="0"/>
      <w:divBdr>
        <w:top w:val="none" w:sz="0" w:space="0" w:color="auto"/>
        <w:left w:val="none" w:sz="0" w:space="0" w:color="auto"/>
        <w:bottom w:val="none" w:sz="0" w:space="0" w:color="auto"/>
        <w:right w:val="none" w:sz="0" w:space="0" w:color="auto"/>
      </w:divBdr>
    </w:div>
    <w:div w:id="1343700880">
      <w:bodyDiv w:val="1"/>
      <w:marLeft w:val="0"/>
      <w:marRight w:val="0"/>
      <w:marTop w:val="0"/>
      <w:marBottom w:val="0"/>
      <w:divBdr>
        <w:top w:val="none" w:sz="0" w:space="0" w:color="auto"/>
        <w:left w:val="none" w:sz="0" w:space="0" w:color="auto"/>
        <w:bottom w:val="none" w:sz="0" w:space="0" w:color="auto"/>
        <w:right w:val="none" w:sz="0" w:space="0" w:color="auto"/>
      </w:divBdr>
    </w:div>
    <w:div w:id="1408116424">
      <w:bodyDiv w:val="1"/>
      <w:marLeft w:val="0"/>
      <w:marRight w:val="0"/>
      <w:marTop w:val="0"/>
      <w:marBottom w:val="0"/>
      <w:divBdr>
        <w:top w:val="none" w:sz="0" w:space="0" w:color="auto"/>
        <w:left w:val="none" w:sz="0" w:space="0" w:color="auto"/>
        <w:bottom w:val="none" w:sz="0" w:space="0" w:color="auto"/>
        <w:right w:val="none" w:sz="0" w:space="0" w:color="auto"/>
      </w:divBdr>
    </w:div>
    <w:div w:id="1408308681">
      <w:bodyDiv w:val="1"/>
      <w:marLeft w:val="0"/>
      <w:marRight w:val="0"/>
      <w:marTop w:val="0"/>
      <w:marBottom w:val="0"/>
      <w:divBdr>
        <w:top w:val="none" w:sz="0" w:space="0" w:color="auto"/>
        <w:left w:val="none" w:sz="0" w:space="0" w:color="auto"/>
        <w:bottom w:val="none" w:sz="0" w:space="0" w:color="auto"/>
        <w:right w:val="none" w:sz="0" w:space="0" w:color="auto"/>
      </w:divBdr>
    </w:div>
    <w:div w:id="1418018561">
      <w:bodyDiv w:val="1"/>
      <w:marLeft w:val="0"/>
      <w:marRight w:val="0"/>
      <w:marTop w:val="0"/>
      <w:marBottom w:val="0"/>
      <w:divBdr>
        <w:top w:val="none" w:sz="0" w:space="0" w:color="auto"/>
        <w:left w:val="none" w:sz="0" w:space="0" w:color="auto"/>
        <w:bottom w:val="none" w:sz="0" w:space="0" w:color="auto"/>
        <w:right w:val="none" w:sz="0" w:space="0" w:color="auto"/>
      </w:divBdr>
    </w:div>
    <w:div w:id="1425375215">
      <w:bodyDiv w:val="1"/>
      <w:marLeft w:val="0"/>
      <w:marRight w:val="0"/>
      <w:marTop w:val="0"/>
      <w:marBottom w:val="0"/>
      <w:divBdr>
        <w:top w:val="none" w:sz="0" w:space="0" w:color="auto"/>
        <w:left w:val="none" w:sz="0" w:space="0" w:color="auto"/>
        <w:bottom w:val="none" w:sz="0" w:space="0" w:color="auto"/>
        <w:right w:val="none" w:sz="0" w:space="0" w:color="auto"/>
      </w:divBdr>
    </w:div>
    <w:div w:id="1449549130">
      <w:bodyDiv w:val="1"/>
      <w:marLeft w:val="0"/>
      <w:marRight w:val="0"/>
      <w:marTop w:val="0"/>
      <w:marBottom w:val="0"/>
      <w:divBdr>
        <w:top w:val="none" w:sz="0" w:space="0" w:color="auto"/>
        <w:left w:val="none" w:sz="0" w:space="0" w:color="auto"/>
        <w:bottom w:val="none" w:sz="0" w:space="0" w:color="auto"/>
        <w:right w:val="none" w:sz="0" w:space="0" w:color="auto"/>
      </w:divBdr>
    </w:div>
    <w:div w:id="1469937226">
      <w:bodyDiv w:val="1"/>
      <w:marLeft w:val="0"/>
      <w:marRight w:val="0"/>
      <w:marTop w:val="0"/>
      <w:marBottom w:val="0"/>
      <w:divBdr>
        <w:top w:val="none" w:sz="0" w:space="0" w:color="auto"/>
        <w:left w:val="none" w:sz="0" w:space="0" w:color="auto"/>
        <w:bottom w:val="none" w:sz="0" w:space="0" w:color="auto"/>
        <w:right w:val="none" w:sz="0" w:space="0" w:color="auto"/>
      </w:divBdr>
    </w:div>
    <w:div w:id="1490172707">
      <w:bodyDiv w:val="1"/>
      <w:marLeft w:val="0"/>
      <w:marRight w:val="0"/>
      <w:marTop w:val="0"/>
      <w:marBottom w:val="0"/>
      <w:divBdr>
        <w:top w:val="none" w:sz="0" w:space="0" w:color="auto"/>
        <w:left w:val="none" w:sz="0" w:space="0" w:color="auto"/>
        <w:bottom w:val="none" w:sz="0" w:space="0" w:color="auto"/>
        <w:right w:val="none" w:sz="0" w:space="0" w:color="auto"/>
      </w:divBdr>
    </w:div>
    <w:div w:id="1493446474">
      <w:bodyDiv w:val="1"/>
      <w:marLeft w:val="0"/>
      <w:marRight w:val="0"/>
      <w:marTop w:val="0"/>
      <w:marBottom w:val="0"/>
      <w:divBdr>
        <w:top w:val="none" w:sz="0" w:space="0" w:color="auto"/>
        <w:left w:val="none" w:sz="0" w:space="0" w:color="auto"/>
        <w:bottom w:val="none" w:sz="0" w:space="0" w:color="auto"/>
        <w:right w:val="none" w:sz="0" w:space="0" w:color="auto"/>
      </w:divBdr>
    </w:div>
    <w:div w:id="1513489562">
      <w:bodyDiv w:val="1"/>
      <w:marLeft w:val="0"/>
      <w:marRight w:val="0"/>
      <w:marTop w:val="0"/>
      <w:marBottom w:val="0"/>
      <w:divBdr>
        <w:top w:val="none" w:sz="0" w:space="0" w:color="auto"/>
        <w:left w:val="none" w:sz="0" w:space="0" w:color="auto"/>
        <w:bottom w:val="none" w:sz="0" w:space="0" w:color="auto"/>
        <w:right w:val="none" w:sz="0" w:space="0" w:color="auto"/>
      </w:divBdr>
    </w:div>
    <w:div w:id="1526022970">
      <w:bodyDiv w:val="1"/>
      <w:marLeft w:val="0"/>
      <w:marRight w:val="0"/>
      <w:marTop w:val="0"/>
      <w:marBottom w:val="0"/>
      <w:divBdr>
        <w:top w:val="none" w:sz="0" w:space="0" w:color="auto"/>
        <w:left w:val="none" w:sz="0" w:space="0" w:color="auto"/>
        <w:bottom w:val="none" w:sz="0" w:space="0" w:color="auto"/>
        <w:right w:val="none" w:sz="0" w:space="0" w:color="auto"/>
      </w:divBdr>
    </w:div>
    <w:div w:id="1527477693">
      <w:bodyDiv w:val="1"/>
      <w:marLeft w:val="0"/>
      <w:marRight w:val="0"/>
      <w:marTop w:val="0"/>
      <w:marBottom w:val="0"/>
      <w:divBdr>
        <w:top w:val="none" w:sz="0" w:space="0" w:color="auto"/>
        <w:left w:val="none" w:sz="0" w:space="0" w:color="auto"/>
        <w:bottom w:val="none" w:sz="0" w:space="0" w:color="auto"/>
        <w:right w:val="none" w:sz="0" w:space="0" w:color="auto"/>
      </w:divBdr>
    </w:div>
    <w:div w:id="1591543185">
      <w:bodyDiv w:val="1"/>
      <w:marLeft w:val="0"/>
      <w:marRight w:val="0"/>
      <w:marTop w:val="0"/>
      <w:marBottom w:val="0"/>
      <w:divBdr>
        <w:top w:val="none" w:sz="0" w:space="0" w:color="auto"/>
        <w:left w:val="none" w:sz="0" w:space="0" w:color="auto"/>
        <w:bottom w:val="none" w:sz="0" w:space="0" w:color="auto"/>
        <w:right w:val="none" w:sz="0" w:space="0" w:color="auto"/>
      </w:divBdr>
      <w:divsChild>
        <w:div w:id="1104418848">
          <w:marLeft w:val="0"/>
          <w:marRight w:val="0"/>
          <w:marTop w:val="0"/>
          <w:marBottom w:val="0"/>
          <w:divBdr>
            <w:top w:val="none" w:sz="0" w:space="0" w:color="auto"/>
            <w:left w:val="none" w:sz="0" w:space="0" w:color="auto"/>
            <w:bottom w:val="none" w:sz="0" w:space="0" w:color="auto"/>
            <w:right w:val="none" w:sz="0" w:space="0" w:color="auto"/>
          </w:divBdr>
          <w:divsChild>
            <w:div w:id="33970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343621">
      <w:bodyDiv w:val="1"/>
      <w:marLeft w:val="0"/>
      <w:marRight w:val="0"/>
      <w:marTop w:val="0"/>
      <w:marBottom w:val="0"/>
      <w:divBdr>
        <w:top w:val="none" w:sz="0" w:space="0" w:color="auto"/>
        <w:left w:val="none" w:sz="0" w:space="0" w:color="auto"/>
        <w:bottom w:val="none" w:sz="0" w:space="0" w:color="auto"/>
        <w:right w:val="none" w:sz="0" w:space="0" w:color="auto"/>
      </w:divBdr>
    </w:div>
    <w:div w:id="1712225942">
      <w:bodyDiv w:val="1"/>
      <w:marLeft w:val="0"/>
      <w:marRight w:val="0"/>
      <w:marTop w:val="0"/>
      <w:marBottom w:val="0"/>
      <w:divBdr>
        <w:top w:val="none" w:sz="0" w:space="0" w:color="auto"/>
        <w:left w:val="none" w:sz="0" w:space="0" w:color="auto"/>
        <w:bottom w:val="none" w:sz="0" w:space="0" w:color="auto"/>
        <w:right w:val="none" w:sz="0" w:space="0" w:color="auto"/>
      </w:divBdr>
    </w:div>
    <w:div w:id="1725831524">
      <w:bodyDiv w:val="1"/>
      <w:marLeft w:val="0"/>
      <w:marRight w:val="0"/>
      <w:marTop w:val="0"/>
      <w:marBottom w:val="0"/>
      <w:divBdr>
        <w:top w:val="none" w:sz="0" w:space="0" w:color="auto"/>
        <w:left w:val="none" w:sz="0" w:space="0" w:color="auto"/>
        <w:bottom w:val="none" w:sz="0" w:space="0" w:color="auto"/>
        <w:right w:val="none" w:sz="0" w:space="0" w:color="auto"/>
      </w:divBdr>
    </w:div>
    <w:div w:id="1732726909">
      <w:bodyDiv w:val="1"/>
      <w:marLeft w:val="0"/>
      <w:marRight w:val="0"/>
      <w:marTop w:val="0"/>
      <w:marBottom w:val="0"/>
      <w:divBdr>
        <w:top w:val="none" w:sz="0" w:space="0" w:color="auto"/>
        <w:left w:val="none" w:sz="0" w:space="0" w:color="auto"/>
        <w:bottom w:val="none" w:sz="0" w:space="0" w:color="auto"/>
        <w:right w:val="none" w:sz="0" w:space="0" w:color="auto"/>
      </w:divBdr>
    </w:div>
    <w:div w:id="1742555330">
      <w:bodyDiv w:val="1"/>
      <w:marLeft w:val="0"/>
      <w:marRight w:val="0"/>
      <w:marTop w:val="0"/>
      <w:marBottom w:val="0"/>
      <w:divBdr>
        <w:top w:val="none" w:sz="0" w:space="0" w:color="auto"/>
        <w:left w:val="none" w:sz="0" w:space="0" w:color="auto"/>
        <w:bottom w:val="none" w:sz="0" w:space="0" w:color="auto"/>
        <w:right w:val="none" w:sz="0" w:space="0" w:color="auto"/>
      </w:divBdr>
    </w:div>
    <w:div w:id="1805661620">
      <w:bodyDiv w:val="1"/>
      <w:marLeft w:val="0"/>
      <w:marRight w:val="0"/>
      <w:marTop w:val="0"/>
      <w:marBottom w:val="0"/>
      <w:divBdr>
        <w:top w:val="none" w:sz="0" w:space="0" w:color="auto"/>
        <w:left w:val="none" w:sz="0" w:space="0" w:color="auto"/>
        <w:bottom w:val="none" w:sz="0" w:space="0" w:color="auto"/>
        <w:right w:val="none" w:sz="0" w:space="0" w:color="auto"/>
      </w:divBdr>
    </w:div>
    <w:div w:id="1900897140">
      <w:bodyDiv w:val="1"/>
      <w:marLeft w:val="0"/>
      <w:marRight w:val="0"/>
      <w:marTop w:val="0"/>
      <w:marBottom w:val="0"/>
      <w:divBdr>
        <w:top w:val="none" w:sz="0" w:space="0" w:color="auto"/>
        <w:left w:val="none" w:sz="0" w:space="0" w:color="auto"/>
        <w:bottom w:val="none" w:sz="0" w:space="0" w:color="auto"/>
        <w:right w:val="none" w:sz="0" w:space="0" w:color="auto"/>
      </w:divBdr>
    </w:div>
    <w:div w:id="1939872363">
      <w:bodyDiv w:val="1"/>
      <w:marLeft w:val="0"/>
      <w:marRight w:val="0"/>
      <w:marTop w:val="0"/>
      <w:marBottom w:val="0"/>
      <w:divBdr>
        <w:top w:val="none" w:sz="0" w:space="0" w:color="auto"/>
        <w:left w:val="none" w:sz="0" w:space="0" w:color="auto"/>
        <w:bottom w:val="none" w:sz="0" w:space="0" w:color="auto"/>
        <w:right w:val="none" w:sz="0" w:space="0" w:color="auto"/>
      </w:divBdr>
    </w:div>
    <w:div w:id="1989094178">
      <w:bodyDiv w:val="1"/>
      <w:marLeft w:val="0"/>
      <w:marRight w:val="0"/>
      <w:marTop w:val="0"/>
      <w:marBottom w:val="0"/>
      <w:divBdr>
        <w:top w:val="none" w:sz="0" w:space="0" w:color="auto"/>
        <w:left w:val="none" w:sz="0" w:space="0" w:color="auto"/>
        <w:bottom w:val="none" w:sz="0" w:space="0" w:color="auto"/>
        <w:right w:val="none" w:sz="0" w:space="0" w:color="auto"/>
      </w:divBdr>
    </w:div>
    <w:div w:id="1994602746">
      <w:bodyDiv w:val="1"/>
      <w:marLeft w:val="0"/>
      <w:marRight w:val="0"/>
      <w:marTop w:val="0"/>
      <w:marBottom w:val="0"/>
      <w:divBdr>
        <w:top w:val="none" w:sz="0" w:space="0" w:color="auto"/>
        <w:left w:val="none" w:sz="0" w:space="0" w:color="auto"/>
        <w:bottom w:val="none" w:sz="0" w:space="0" w:color="auto"/>
        <w:right w:val="none" w:sz="0" w:space="0" w:color="auto"/>
      </w:divBdr>
    </w:div>
    <w:div w:id="2028212455">
      <w:bodyDiv w:val="1"/>
      <w:marLeft w:val="0"/>
      <w:marRight w:val="0"/>
      <w:marTop w:val="0"/>
      <w:marBottom w:val="0"/>
      <w:divBdr>
        <w:top w:val="none" w:sz="0" w:space="0" w:color="auto"/>
        <w:left w:val="none" w:sz="0" w:space="0" w:color="auto"/>
        <w:bottom w:val="none" w:sz="0" w:space="0" w:color="auto"/>
        <w:right w:val="none" w:sz="0" w:space="0" w:color="auto"/>
      </w:divBdr>
    </w:div>
    <w:div w:id="2046634206">
      <w:bodyDiv w:val="1"/>
      <w:marLeft w:val="0"/>
      <w:marRight w:val="0"/>
      <w:marTop w:val="0"/>
      <w:marBottom w:val="0"/>
      <w:divBdr>
        <w:top w:val="none" w:sz="0" w:space="0" w:color="auto"/>
        <w:left w:val="none" w:sz="0" w:space="0" w:color="auto"/>
        <w:bottom w:val="none" w:sz="0" w:space="0" w:color="auto"/>
        <w:right w:val="none" w:sz="0" w:space="0" w:color="auto"/>
      </w:divBdr>
    </w:div>
    <w:div w:id="2057000718">
      <w:bodyDiv w:val="1"/>
      <w:marLeft w:val="0"/>
      <w:marRight w:val="0"/>
      <w:marTop w:val="0"/>
      <w:marBottom w:val="0"/>
      <w:divBdr>
        <w:top w:val="none" w:sz="0" w:space="0" w:color="auto"/>
        <w:left w:val="none" w:sz="0" w:space="0" w:color="auto"/>
        <w:bottom w:val="none" w:sz="0" w:space="0" w:color="auto"/>
        <w:right w:val="none" w:sz="0" w:space="0" w:color="auto"/>
      </w:divBdr>
    </w:div>
    <w:div w:id="2069188503">
      <w:bodyDiv w:val="1"/>
      <w:marLeft w:val="0"/>
      <w:marRight w:val="0"/>
      <w:marTop w:val="0"/>
      <w:marBottom w:val="0"/>
      <w:divBdr>
        <w:top w:val="none" w:sz="0" w:space="0" w:color="auto"/>
        <w:left w:val="none" w:sz="0" w:space="0" w:color="auto"/>
        <w:bottom w:val="none" w:sz="0" w:space="0" w:color="auto"/>
        <w:right w:val="none" w:sz="0" w:space="0" w:color="auto"/>
      </w:divBdr>
    </w:div>
    <w:div w:id="2081976307">
      <w:bodyDiv w:val="1"/>
      <w:marLeft w:val="0"/>
      <w:marRight w:val="0"/>
      <w:marTop w:val="0"/>
      <w:marBottom w:val="0"/>
      <w:divBdr>
        <w:top w:val="none" w:sz="0" w:space="0" w:color="auto"/>
        <w:left w:val="none" w:sz="0" w:space="0" w:color="auto"/>
        <w:bottom w:val="none" w:sz="0" w:space="0" w:color="auto"/>
        <w:right w:val="none" w:sz="0" w:space="0" w:color="auto"/>
      </w:divBdr>
    </w:div>
    <w:div w:id="2100523755">
      <w:bodyDiv w:val="1"/>
      <w:marLeft w:val="0"/>
      <w:marRight w:val="0"/>
      <w:marTop w:val="0"/>
      <w:marBottom w:val="0"/>
      <w:divBdr>
        <w:top w:val="none" w:sz="0" w:space="0" w:color="auto"/>
        <w:left w:val="none" w:sz="0" w:space="0" w:color="auto"/>
        <w:bottom w:val="none" w:sz="0" w:space="0" w:color="auto"/>
        <w:right w:val="none" w:sz="0" w:space="0" w:color="auto"/>
      </w:divBdr>
    </w:div>
    <w:div w:id="2108652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3276</TotalTime>
  <Pages>32</Pages>
  <Words>5669</Words>
  <Characters>32318</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https:/mul2-moj.gov.am/tasks/350503/oneclick/Ampopatert.docx?token=8a986638b3c7f1861d7ac5e5f198c372</cp:keywords>
  <cp:lastModifiedBy>Irena M. Tonoyan</cp:lastModifiedBy>
  <cp:revision>425</cp:revision>
  <cp:lastPrinted>2022-04-08T07:35:00Z</cp:lastPrinted>
  <dcterms:created xsi:type="dcterms:W3CDTF">2022-02-28T09:48:00Z</dcterms:created>
  <dcterms:modified xsi:type="dcterms:W3CDTF">2025-07-04T11:46:00Z</dcterms:modified>
</cp:coreProperties>
</file>