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06768" w:rsidRPr="00F06768" w:rsidRDefault="00777F61" w:rsidP="00F06768">
      <w:pPr>
        <w:ind w:left="144" w:right="144"/>
        <w:jc w:val="center"/>
        <w:rPr>
          <w:rFonts w:ascii="GHEA Mariam" w:hAnsi="GHEA Mariam" w:cs="Arial"/>
          <w:bCs/>
          <w:kern w:val="32"/>
          <w:sz w:val="24"/>
          <w:szCs w:val="24"/>
          <w:lang w:val="pt-BR"/>
        </w:rPr>
      </w:pPr>
      <w:r>
        <w:rPr>
          <w:rFonts w:ascii="GHEA Mariam" w:hAnsi="GHEA Mariam"/>
          <w:sz w:val="24"/>
          <w:szCs w:val="24"/>
          <w:lang w:val="hy-AM"/>
        </w:rPr>
        <w:t>10</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F06768" w:rsidRPr="00F06768">
        <w:rPr>
          <w:rFonts w:ascii="GHEA Mariam" w:hAnsi="GHEA Mariam"/>
          <w:bCs/>
          <w:kern w:val="32"/>
          <w:sz w:val="24"/>
          <w:szCs w:val="24"/>
          <w:lang w:val="hy-AM"/>
        </w:rPr>
        <w:t xml:space="preserve">- </w:t>
      </w:r>
      <w:r w:rsidR="00F06768" w:rsidRPr="00F06768">
        <w:rPr>
          <w:rFonts w:ascii="GHEA Mariam" w:hAnsi="GHEA Mariam"/>
          <w:bCs/>
          <w:kern w:val="32"/>
          <w:sz w:val="24"/>
          <w:szCs w:val="24"/>
          <w:lang w:val="pt-BR"/>
        </w:rPr>
        <w:t>Ա</w:t>
      </w:r>
    </w:p>
    <w:p w:rsidR="00F06768" w:rsidRPr="00F06768" w:rsidRDefault="00F06768" w:rsidP="00F06768">
      <w:pPr>
        <w:ind w:left="144" w:right="144"/>
        <w:jc w:val="center"/>
        <w:rPr>
          <w:rFonts w:ascii="GHEA Mariam" w:hAnsi="GHEA Mariam" w:cs="Arial"/>
          <w:bCs/>
          <w:kern w:val="32"/>
          <w:sz w:val="24"/>
          <w:szCs w:val="24"/>
          <w:lang w:val="pt-BR"/>
        </w:rPr>
      </w:pPr>
    </w:p>
    <w:p w:rsidR="00F06768" w:rsidRPr="00F06768" w:rsidRDefault="00F06768" w:rsidP="00F06768">
      <w:pPr>
        <w:pStyle w:val="mechtex"/>
        <w:spacing w:line="360" w:lineRule="auto"/>
        <w:rPr>
          <w:rFonts w:ascii="GHEA Mariam" w:hAnsi="GHEA Mariam" w:cs="Arial"/>
          <w:sz w:val="24"/>
          <w:szCs w:val="24"/>
          <w:lang w:val="pt-BR"/>
        </w:rPr>
      </w:pPr>
    </w:p>
    <w:p w:rsidR="00F06768" w:rsidRPr="00F06768" w:rsidRDefault="00F06768" w:rsidP="00F06768">
      <w:pPr>
        <w:pStyle w:val="mechtex"/>
        <w:rPr>
          <w:rFonts w:ascii="GHEA Mariam" w:hAnsi="GHEA Mariam" w:cs="Arial"/>
          <w:kern w:val="32"/>
          <w:sz w:val="24"/>
          <w:szCs w:val="24"/>
          <w:lang w:val="pt-BR"/>
        </w:rPr>
      </w:pPr>
      <w:r w:rsidRPr="00F06768">
        <w:rPr>
          <w:rFonts w:ascii="GHEA Mariam" w:hAnsi="GHEA Mariam" w:cs="Arial"/>
          <w:sz w:val="24"/>
          <w:szCs w:val="24"/>
        </w:rPr>
        <w:t>ՏԱՐԱԾՔ</w:t>
      </w:r>
      <w:r w:rsidRPr="00F06768">
        <w:rPr>
          <w:rFonts w:ascii="GHEA Mariam" w:hAnsi="GHEA Mariam" w:cs="Arial"/>
          <w:sz w:val="24"/>
          <w:szCs w:val="24"/>
          <w:lang w:val="pt-BR"/>
        </w:rPr>
        <w:t xml:space="preserve"> ՀԵՏ ՎԵՐՑՆԵԼՈՒ ԵՎ </w:t>
      </w:r>
      <w:r w:rsidRPr="00F06768">
        <w:rPr>
          <w:rFonts w:ascii="GHEA Mariam" w:hAnsi="GHEA Mariam" w:cs="Arial"/>
          <w:sz w:val="24"/>
          <w:szCs w:val="24"/>
        </w:rPr>
        <w:t>ԱՆՀԱՏՈՒՅՑ</w:t>
      </w:r>
      <w:r w:rsidRPr="00F06768">
        <w:rPr>
          <w:rFonts w:ascii="GHEA Mariam" w:hAnsi="GHEA Mariam" w:cs="Arial"/>
          <w:sz w:val="24"/>
          <w:szCs w:val="24"/>
          <w:lang w:val="pt-BR"/>
        </w:rPr>
        <w:t xml:space="preserve"> </w:t>
      </w:r>
      <w:r w:rsidRPr="00F06768">
        <w:rPr>
          <w:rFonts w:ascii="GHEA Mariam" w:hAnsi="GHEA Mariam" w:cs="Arial"/>
          <w:sz w:val="24"/>
          <w:szCs w:val="24"/>
        </w:rPr>
        <w:t>ՕԳՏԱԳՈՐԾՄԱՆ</w:t>
      </w:r>
      <w:r w:rsidRPr="00F06768">
        <w:rPr>
          <w:rFonts w:ascii="GHEA Mariam" w:hAnsi="GHEA Mariam" w:cs="Arial"/>
          <w:sz w:val="24"/>
          <w:szCs w:val="24"/>
          <w:lang w:val="pt-BR"/>
        </w:rPr>
        <w:t xml:space="preserve"> </w:t>
      </w:r>
      <w:r w:rsidRPr="00F06768">
        <w:rPr>
          <w:rFonts w:ascii="GHEA Mariam" w:hAnsi="GHEA Mariam" w:cs="Arial"/>
          <w:sz w:val="24"/>
          <w:szCs w:val="24"/>
        </w:rPr>
        <w:t>ԻՐԱՎՈՒՆՔՈՎ</w:t>
      </w:r>
      <w:r w:rsidRPr="00F06768">
        <w:rPr>
          <w:rFonts w:ascii="GHEA Mariam" w:hAnsi="GHEA Mariam" w:cs="Arial"/>
          <w:sz w:val="24"/>
          <w:szCs w:val="24"/>
          <w:lang w:val="pt-BR"/>
        </w:rPr>
        <w:t xml:space="preserve"> </w:t>
      </w:r>
      <w:r w:rsidRPr="00F06768">
        <w:rPr>
          <w:rFonts w:ascii="GHEA Mariam" w:hAnsi="GHEA Mariam" w:cs="Arial"/>
          <w:sz w:val="24"/>
          <w:szCs w:val="24"/>
        </w:rPr>
        <w:t>ՏՐԱՄԱԴՐԵԼՈՒ</w:t>
      </w:r>
      <w:r w:rsidRPr="00F06768">
        <w:rPr>
          <w:rFonts w:ascii="GHEA Mariam" w:hAnsi="GHEA Mariam" w:cs="Arial Armenian"/>
          <w:spacing w:val="-2"/>
          <w:kern w:val="32"/>
          <w:sz w:val="24"/>
          <w:szCs w:val="24"/>
          <w:lang w:val="pt-BR"/>
        </w:rPr>
        <w:t xml:space="preserve"> </w:t>
      </w:r>
      <w:r w:rsidRPr="00F06768">
        <w:rPr>
          <w:rFonts w:ascii="GHEA Mariam" w:hAnsi="GHEA Mariam" w:cs="Arial"/>
          <w:kern w:val="32"/>
          <w:sz w:val="24"/>
          <w:szCs w:val="24"/>
          <w:lang w:val="pt-BR"/>
        </w:rPr>
        <w:t>ՄԱՍԻՆ</w:t>
      </w:r>
    </w:p>
    <w:p w:rsidR="00F06768" w:rsidRPr="00F06768" w:rsidRDefault="00F06768" w:rsidP="00F06768">
      <w:pPr>
        <w:pStyle w:val="mechtex"/>
        <w:rPr>
          <w:rFonts w:ascii="GHEA Mariam" w:hAnsi="GHEA Mariam" w:cs="Arial"/>
          <w:kern w:val="32"/>
          <w:sz w:val="24"/>
          <w:szCs w:val="24"/>
          <w:lang w:val="hy-AM"/>
        </w:rPr>
      </w:pPr>
      <w:r w:rsidRPr="00F06768">
        <w:rPr>
          <w:rFonts w:ascii="GHEA Mariam" w:hAnsi="GHEA Mariam" w:cs="Arial"/>
          <w:kern w:val="32"/>
          <w:sz w:val="24"/>
          <w:szCs w:val="24"/>
          <w:lang w:val="hy-AM"/>
        </w:rPr>
        <w:t>----------------------------------------------------------------------</w:t>
      </w:r>
      <w:r>
        <w:rPr>
          <w:rFonts w:ascii="GHEA Mariam" w:hAnsi="GHEA Mariam" w:cs="Arial"/>
          <w:kern w:val="32"/>
          <w:sz w:val="24"/>
          <w:szCs w:val="24"/>
          <w:lang w:val="hy-AM"/>
        </w:rPr>
        <w:t>---------</w:t>
      </w:r>
      <w:r w:rsidRPr="00F06768">
        <w:rPr>
          <w:rFonts w:ascii="GHEA Mariam" w:hAnsi="GHEA Mariam" w:cs="Arial"/>
          <w:kern w:val="32"/>
          <w:sz w:val="24"/>
          <w:szCs w:val="24"/>
          <w:lang w:val="hy-AM"/>
        </w:rPr>
        <w:t>---------------</w:t>
      </w:r>
    </w:p>
    <w:p w:rsidR="00F06768" w:rsidRDefault="00F06768" w:rsidP="00F06768">
      <w:pPr>
        <w:ind w:left="144" w:right="144"/>
        <w:jc w:val="center"/>
        <w:rPr>
          <w:rFonts w:ascii="GHEA Grapalat" w:hAnsi="GHEA Grapalat" w:cs="Arial"/>
          <w:b/>
          <w:bCs/>
          <w:kern w:val="32"/>
          <w:sz w:val="24"/>
          <w:szCs w:val="24"/>
          <w:lang w:val="pt-BR"/>
        </w:rPr>
      </w:pPr>
    </w:p>
    <w:p w:rsidR="00F06768" w:rsidRDefault="00F06768" w:rsidP="00F06768">
      <w:pPr>
        <w:spacing w:line="360" w:lineRule="auto"/>
        <w:jc w:val="both"/>
        <w:rPr>
          <w:rFonts w:ascii="GHEA Grapalat" w:hAnsi="GHEA Grapalat"/>
          <w:bCs/>
          <w:kern w:val="32"/>
          <w:sz w:val="24"/>
          <w:szCs w:val="24"/>
          <w:lang w:val="pt-BR"/>
        </w:rPr>
      </w:pPr>
      <w:r w:rsidRPr="008A755E">
        <w:rPr>
          <w:rFonts w:ascii="GHEA Grapalat" w:hAnsi="GHEA Grapalat"/>
          <w:bCs/>
          <w:kern w:val="32"/>
          <w:sz w:val="24"/>
          <w:szCs w:val="24"/>
          <w:lang w:val="pt-BR"/>
        </w:rPr>
        <w:t xml:space="preserve">            </w:t>
      </w:r>
    </w:p>
    <w:p w:rsidR="00F06768" w:rsidRPr="00F06768" w:rsidRDefault="00F06768" w:rsidP="00F06768">
      <w:pPr>
        <w:tabs>
          <w:tab w:val="left" w:pos="993"/>
        </w:tabs>
        <w:spacing w:line="360" w:lineRule="auto"/>
        <w:ind w:firstLine="720"/>
        <w:jc w:val="both"/>
        <w:rPr>
          <w:rFonts w:ascii="GHEA Mariam" w:hAnsi="GHEA Mariam"/>
          <w:bCs/>
          <w:kern w:val="32"/>
          <w:sz w:val="24"/>
          <w:szCs w:val="24"/>
          <w:lang w:val="pt-BR"/>
        </w:rPr>
      </w:pPr>
      <w:r w:rsidRPr="00670C13">
        <w:rPr>
          <w:rFonts w:ascii="GHEA Mariam" w:hAnsi="GHEA Mariam"/>
          <w:bCs/>
          <w:spacing w:val="-4"/>
          <w:kern w:val="32"/>
          <w:sz w:val="24"/>
          <w:szCs w:val="24"/>
          <w:lang w:val="pt-BR"/>
        </w:rPr>
        <w:t xml:space="preserve">Հիմք ընդունելով «Պետական </w:t>
      </w:r>
      <w:r w:rsidRPr="00670C13">
        <w:rPr>
          <w:rFonts w:ascii="GHEA Mariam" w:hAnsi="GHEA Mariam"/>
          <w:bCs/>
          <w:spacing w:val="-4"/>
          <w:kern w:val="32"/>
          <w:sz w:val="24"/>
          <w:szCs w:val="24"/>
          <w:lang w:val="hy-AM"/>
        </w:rPr>
        <w:t>ոչ առևտրային կազմակերպությունների մասին</w:t>
      </w:r>
      <w:r w:rsidRPr="00670C13">
        <w:rPr>
          <w:rFonts w:ascii="GHEA Mariam" w:hAnsi="GHEA Mariam"/>
          <w:bCs/>
          <w:spacing w:val="-4"/>
          <w:kern w:val="32"/>
          <w:sz w:val="24"/>
          <w:szCs w:val="24"/>
          <w:lang w:val="pt-BR"/>
        </w:rPr>
        <w:t>»</w:t>
      </w:r>
      <w:r w:rsidRPr="00F06768">
        <w:rPr>
          <w:rFonts w:ascii="GHEA Mariam" w:hAnsi="GHEA Mariam"/>
          <w:bCs/>
          <w:kern w:val="32"/>
          <w:sz w:val="24"/>
          <w:szCs w:val="24"/>
          <w:lang w:val="pt-BR"/>
        </w:rPr>
        <w:t xml:space="preserve"> </w:t>
      </w:r>
      <w:r w:rsidR="00670C13" w:rsidRPr="00670C13">
        <w:rPr>
          <w:rFonts w:ascii="GHEA Mariam" w:hAnsi="GHEA Mariam" w:cs="Sylfaen"/>
          <w:bCs/>
          <w:color w:val="000000"/>
          <w:spacing w:val="-8"/>
          <w:kern w:val="32"/>
          <w:sz w:val="24"/>
          <w:szCs w:val="24"/>
          <w:lang w:val="fr-FR" w:eastAsia="en-US" w:bidi="hy-AM"/>
        </w:rPr>
        <w:t>Հայաստանի</w:t>
      </w:r>
      <w:r w:rsidR="00670C13" w:rsidRPr="00670C13">
        <w:rPr>
          <w:rFonts w:ascii="GHEA Mariam" w:hAnsi="GHEA Mariam" w:cs="Arial Armenian"/>
          <w:bCs/>
          <w:color w:val="000000"/>
          <w:spacing w:val="-8"/>
          <w:kern w:val="32"/>
          <w:sz w:val="24"/>
          <w:szCs w:val="24"/>
          <w:lang w:val="fr-FR" w:eastAsia="en-US" w:bidi="hy-AM"/>
        </w:rPr>
        <w:t xml:space="preserve"> </w:t>
      </w:r>
      <w:r w:rsidR="00670C13" w:rsidRPr="00670C13">
        <w:rPr>
          <w:rFonts w:ascii="GHEA Mariam" w:hAnsi="GHEA Mariam" w:cs="Sylfaen"/>
          <w:bCs/>
          <w:color w:val="000000"/>
          <w:spacing w:val="-8"/>
          <w:kern w:val="32"/>
          <w:sz w:val="24"/>
          <w:szCs w:val="24"/>
          <w:lang w:val="fr-FR" w:eastAsia="en-US" w:bidi="hy-AM"/>
        </w:rPr>
        <w:t>Հանրապետության</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 xml:space="preserve">օրենքի </w:t>
      </w:r>
      <w:r w:rsidRPr="00F06768">
        <w:rPr>
          <w:rFonts w:ascii="GHEA Mariam" w:hAnsi="GHEA Mariam"/>
          <w:bCs/>
          <w:kern w:val="32"/>
          <w:sz w:val="24"/>
          <w:szCs w:val="24"/>
          <w:lang w:val="hy-AM"/>
        </w:rPr>
        <w:t>5</w:t>
      </w:r>
      <w:r w:rsidRPr="00F06768">
        <w:rPr>
          <w:rFonts w:ascii="GHEA Mariam" w:hAnsi="GHEA Mariam"/>
          <w:bCs/>
          <w:kern w:val="32"/>
          <w:sz w:val="24"/>
          <w:szCs w:val="24"/>
          <w:lang w:val="pt-BR"/>
        </w:rPr>
        <w:t xml:space="preserve">-րդ հոդվածի </w:t>
      </w:r>
      <w:r w:rsidRPr="00F06768">
        <w:rPr>
          <w:rFonts w:ascii="GHEA Mariam" w:hAnsi="GHEA Mariam"/>
          <w:bCs/>
          <w:kern w:val="32"/>
          <w:sz w:val="24"/>
          <w:szCs w:val="24"/>
          <w:lang w:val="hy-AM"/>
        </w:rPr>
        <w:t>2</w:t>
      </w:r>
      <w:r w:rsidRPr="00F06768">
        <w:rPr>
          <w:rFonts w:ascii="GHEA Mariam" w:hAnsi="GHEA Mariam"/>
          <w:bCs/>
          <w:kern w:val="32"/>
          <w:sz w:val="24"/>
          <w:szCs w:val="24"/>
          <w:lang w:val="pt-BR"/>
        </w:rPr>
        <w:t>-</w:t>
      </w:r>
      <w:r w:rsidRPr="00F06768">
        <w:rPr>
          <w:rFonts w:ascii="GHEA Mariam" w:hAnsi="GHEA Mariam"/>
          <w:bCs/>
          <w:kern w:val="32"/>
          <w:sz w:val="24"/>
          <w:szCs w:val="24"/>
          <w:lang w:val="hy-AM"/>
        </w:rPr>
        <w:t>րդ</w:t>
      </w:r>
      <w:r w:rsidRPr="00F06768">
        <w:rPr>
          <w:rFonts w:ascii="GHEA Mariam" w:hAnsi="GHEA Mariam"/>
          <w:bCs/>
          <w:kern w:val="32"/>
          <w:sz w:val="24"/>
          <w:szCs w:val="24"/>
          <w:lang w:val="pt-BR"/>
        </w:rPr>
        <w:t xml:space="preserve"> մասը</w:t>
      </w:r>
      <w:r w:rsidRPr="00F06768">
        <w:rPr>
          <w:rFonts w:ascii="GHEA Mariam" w:hAnsi="GHEA Mariam"/>
          <w:bCs/>
          <w:kern w:val="32"/>
          <w:sz w:val="24"/>
          <w:szCs w:val="24"/>
          <w:lang w:val="hy-AM"/>
        </w:rPr>
        <w:t xml:space="preserve"> և</w:t>
      </w:r>
      <w:r w:rsidRPr="00F06768">
        <w:rPr>
          <w:rFonts w:ascii="GHEA Mariam" w:hAnsi="GHEA Mariam"/>
          <w:bCs/>
          <w:kern w:val="32"/>
          <w:sz w:val="24"/>
          <w:szCs w:val="24"/>
          <w:lang w:val="pt-BR"/>
        </w:rPr>
        <w:t xml:space="preserve"> «Պետական գույքի կառավարման մասին» </w:t>
      </w:r>
      <w:r w:rsidR="00670C13" w:rsidRPr="00670C13">
        <w:rPr>
          <w:rFonts w:ascii="GHEA Mariam" w:hAnsi="GHEA Mariam" w:cs="Sylfaen"/>
          <w:bCs/>
          <w:color w:val="000000"/>
          <w:spacing w:val="-8"/>
          <w:kern w:val="32"/>
          <w:sz w:val="24"/>
          <w:szCs w:val="24"/>
          <w:lang w:val="fr-FR" w:eastAsia="en-US" w:bidi="hy-AM"/>
        </w:rPr>
        <w:t>Հայաստանի</w:t>
      </w:r>
      <w:r w:rsidR="00670C13" w:rsidRPr="00670C13">
        <w:rPr>
          <w:rFonts w:ascii="GHEA Mariam" w:hAnsi="GHEA Mariam" w:cs="Arial Armenian"/>
          <w:bCs/>
          <w:color w:val="000000"/>
          <w:spacing w:val="-8"/>
          <w:kern w:val="32"/>
          <w:sz w:val="24"/>
          <w:szCs w:val="24"/>
          <w:lang w:val="fr-FR" w:eastAsia="en-US" w:bidi="hy-AM"/>
        </w:rPr>
        <w:t xml:space="preserve"> </w:t>
      </w:r>
      <w:r w:rsidR="00670C13" w:rsidRPr="00670C13">
        <w:rPr>
          <w:rFonts w:ascii="GHEA Mariam" w:hAnsi="GHEA Mariam" w:cs="Sylfaen"/>
          <w:bCs/>
          <w:color w:val="000000"/>
          <w:spacing w:val="-8"/>
          <w:kern w:val="32"/>
          <w:sz w:val="24"/>
          <w:szCs w:val="24"/>
          <w:lang w:val="fr-FR" w:eastAsia="en-US" w:bidi="hy-AM"/>
        </w:rPr>
        <w:t>Հանրապետության</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 xml:space="preserve">օրենքի </w:t>
      </w:r>
      <w:r w:rsidRPr="00F06768">
        <w:rPr>
          <w:rFonts w:ascii="GHEA Mariam" w:hAnsi="GHEA Mariam"/>
          <w:bCs/>
          <w:kern w:val="32"/>
          <w:sz w:val="24"/>
          <w:szCs w:val="24"/>
          <w:lang w:val="hy-AM"/>
        </w:rPr>
        <w:t xml:space="preserve">6-րդ հոդվածի 1-ին կետն ու </w:t>
      </w:r>
      <w:r w:rsidRPr="00F06768">
        <w:rPr>
          <w:rFonts w:ascii="GHEA Mariam" w:hAnsi="GHEA Mariam"/>
          <w:bCs/>
          <w:kern w:val="32"/>
          <w:sz w:val="24"/>
          <w:szCs w:val="24"/>
          <w:lang w:val="pt-BR"/>
        </w:rPr>
        <w:t xml:space="preserve">30-րդ հոդվածի 1-ին մասը՝ Հայաստանի Հանրապետության կառավարությունը </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ո</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ր</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ո</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շ</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ու</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 xml:space="preserve">մ </w:t>
      </w:r>
      <w:r w:rsidR="00670C13">
        <w:rPr>
          <w:rFonts w:ascii="GHEA Mariam" w:hAnsi="GHEA Mariam"/>
          <w:bCs/>
          <w:kern w:val="32"/>
          <w:sz w:val="24"/>
          <w:szCs w:val="24"/>
          <w:lang w:val="hy-AM"/>
        </w:rPr>
        <w:t xml:space="preserve">  </w:t>
      </w:r>
      <w:r w:rsidRPr="00F06768">
        <w:rPr>
          <w:rFonts w:ascii="GHEA Mariam" w:hAnsi="GHEA Mariam"/>
          <w:bCs/>
          <w:kern w:val="32"/>
          <w:sz w:val="24"/>
          <w:szCs w:val="24"/>
          <w:lang w:val="pt-BR"/>
        </w:rPr>
        <w:t>է.</w:t>
      </w:r>
    </w:p>
    <w:p w:rsidR="00F06768" w:rsidRPr="00F06768" w:rsidRDefault="00F06768" w:rsidP="00F06768">
      <w:pPr>
        <w:pStyle w:val="norm"/>
        <w:numPr>
          <w:ilvl w:val="0"/>
          <w:numId w:val="1"/>
        </w:numPr>
        <w:tabs>
          <w:tab w:val="left" w:pos="630"/>
          <w:tab w:val="left" w:pos="993"/>
        </w:tabs>
        <w:spacing w:line="360" w:lineRule="auto"/>
        <w:ind w:left="0" w:firstLine="720"/>
        <w:rPr>
          <w:rFonts w:ascii="GHEA Mariam" w:hAnsi="GHEA Mariam"/>
          <w:color w:val="000000"/>
          <w:sz w:val="24"/>
          <w:szCs w:val="24"/>
          <w:shd w:val="clear" w:color="auto" w:fill="FFFFFF"/>
          <w:lang w:val="pt-BR"/>
        </w:rPr>
      </w:pPr>
      <w:r w:rsidRPr="00F06768">
        <w:rPr>
          <w:rFonts w:ascii="GHEA Mariam" w:hAnsi="GHEA Mariam"/>
          <w:bCs/>
          <w:kern w:val="32"/>
          <w:sz w:val="24"/>
          <w:szCs w:val="24"/>
          <w:lang w:val="pt-BR"/>
        </w:rPr>
        <w:t>Հայաստանի Հանրապետության տարածքային կառավարման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և</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ենթա</w:t>
      </w:r>
      <w:r w:rsidR="00670C13" w:rsidRPr="00670C13">
        <w:rPr>
          <w:rFonts w:ascii="GHEA Mariam" w:hAnsi="GHEA Mariam"/>
          <w:color w:val="000000"/>
          <w:sz w:val="24"/>
          <w:szCs w:val="24"/>
          <w:shd w:val="clear" w:color="auto" w:fill="FFFFFF"/>
          <w:lang w:val="pt-BR"/>
        </w:rPr>
        <w:softHyphen/>
      </w:r>
      <w:r w:rsidRPr="00F06768">
        <w:rPr>
          <w:rFonts w:ascii="GHEA Mariam" w:hAnsi="GHEA Mariam"/>
          <w:color w:val="000000"/>
          <w:sz w:val="24"/>
          <w:szCs w:val="24"/>
          <w:shd w:val="clear" w:color="auto" w:fill="FFFFFF"/>
        </w:rPr>
        <w:t>կառուցվածքների</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նախարարության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պետական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գույքի</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կառավարման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կոմիտեի</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տնօրինության</w:t>
      </w:r>
      <w:r w:rsidR="000D32A9">
        <w:rPr>
          <w:rFonts w:ascii="GHEA Mariam" w:hAnsi="GHEA Mariam"/>
          <w:color w:val="000000"/>
          <w:sz w:val="24"/>
          <w:szCs w:val="24"/>
          <w:shd w:val="clear" w:color="auto" w:fill="FFFFFF"/>
          <w:lang w:val="hy-AM"/>
        </w:rPr>
        <w:t>՝</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քաղաք</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Երևան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Մարշալ</w:t>
      </w:r>
      <w:r w:rsidRPr="00F06768">
        <w:rPr>
          <w:rFonts w:ascii="GHEA Mariam" w:hAnsi="GHEA Mariam"/>
          <w:color w:val="000000"/>
          <w:sz w:val="24"/>
          <w:szCs w:val="24"/>
          <w:shd w:val="clear" w:color="auto" w:fill="FFFFFF"/>
          <w:lang w:val="pt-BR"/>
        </w:rPr>
        <w:t xml:space="preserve"> Բաղրամյան պողոտա 24/6 </w:t>
      </w:r>
      <w:r w:rsidRPr="00F06768">
        <w:rPr>
          <w:rFonts w:ascii="GHEA Mariam" w:hAnsi="GHEA Mariam"/>
          <w:color w:val="000000"/>
          <w:sz w:val="24"/>
          <w:szCs w:val="24"/>
          <w:shd w:val="clear" w:color="auto" w:fill="FFFFFF"/>
        </w:rPr>
        <w:t>հասցեում</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գտնվող</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շենքի</w:t>
      </w:r>
      <w:r w:rsidRPr="00F06768">
        <w:rPr>
          <w:rFonts w:ascii="GHEA Mariam" w:hAnsi="GHEA Mariam"/>
          <w:color w:val="000000"/>
          <w:sz w:val="24"/>
          <w:szCs w:val="24"/>
          <w:shd w:val="clear" w:color="auto" w:fill="FFFFFF"/>
          <w:lang w:val="pt-BR"/>
        </w:rPr>
        <w:t xml:space="preserve"> 7-րդ </w:t>
      </w:r>
      <w:r w:rsidRPr="00F06768">
        <w:rPr>
          <w:rFonts w:ascii="GHEA Mariam" w:hAnsi="GHEA Mariam"/>
          <w:color w:val="000000"/>
          <w:sz w:val="24"/>
          <w:szCs w:val="24"/>
          <w:shd w:val="clear" w:color="auto" w:fill="FFFFFF"/>
        </w:rPr>
        <w:t>հարկից</w:t>
      </w:r>
      <w:r w:rsidRPr="00F06768">
        <w:rPr>
          <w:rFonts w:ascii="GHEA Mariam" w:hAnsi="GHEA Mariam"/>
          <w:color w:val="000000"/>
          <w:sz w:val="24"/>
          <w:szCs w:val="24"/>
          <w:shd w:val="clear" w:color="auto" w:fill="FFFFFF"/>
          <w:lang w:val="pt-BR"/>
        </w:rPr>
        <w:t xml:space="preserve"> 129,000,000 ՀՀ դրամ գնաhատված շուկայական արժեքով 131,8 </w:t>
      </w:r>
      <w:r w:rsidRPr="00F06768">
        <w:rPr>
          <w:rFonts w:ascii="GHEA Mariam" w:hAnsi="GHEA Mariam"/>
          <w:color w:val="000000"/>
          <w:sz w:val="24"/>
          <w:szCs w:val="24"/>
          <w:shd w:val="clear" w:color="auto" w:fill="FFFFFF"/>
        </w:rPr>
        <w:t>քառ</w:t>
      </w:r>
      <w:r w:rsidRPr="00F06768">
        <w:rPr>
          <w:rFonts w:ascii="Cambria Math" w:hAnsi="Cambria Math" w:cs="Cambria Math"/>
          <w:color w:val="000000"/>
          <w:sz w:val="24"/>
          <w:szCs w:val="24"/>
          <w:shd w:val="clear" w:color="auto" w:fill="FFFFFF"/>
          <w:lang w:val="pt-BR"/>
        </w:rPr>
        <w:t>․</w:t>
      </w:r>
      <w:r w:rsidRPr="00F06768">
        <w:rPr>
          <w:rFonts w:ascii="GHEA Mariam" w:hAnsi="GHEA Mariam"/>
          <w:color w:val="000000"/>
          <w:sz w:val="24"/>
          <w:szCs w:val="24"/>
          <w:shd w:val="clear" w:color="auto" w:fill="FFFFFF"/>
          <w:lang w:val="pt-BR"/>
        </w:rPr>
        <w:t xml:space="preserve"> </w:t>
      </w:r>
      <w:r w:rsidRPr="00F06768">
        <w:rPr>
          <w:rFonts w:ascii="GHEA Mariam" w:hAnsi="GHEA Mariam" w:cs="GHEA Grapalat"/>
          <w:color w:val="000000"/>
          <w:sz w:val="24"/>
          <w:szCs w:val="24"/>
          <w:shd w:val="clear" w:color="auto" w:fill="FFFFFF"/>
        </w:rPr>
        <w:t>մետր</w:t>
      </w:r>
      <w:r w:rsidRPr="00F06768">
        <w:rPr>
          <w:rFonts w:ascii="GHEA Mariam" w:hAnsi="GHEA Mariam"/>
          <w:color w:val="000000"/>
          <w:sz w:val="24"/>
          <w:szCs w:val="24"/>
          <w:shd w:val="clear" w:color="auto" w:fill="FFFFFF"/>
          <w:lang w:val="pt-BR"/>
        </w:rPr>
        <w:t xml:space="preserve"> </w:t>
      </w:r>
      <w:r w:rsidRPr="00F06768">
        <w:rPr>
          <w:rFonts w:ascii="GHEA Mariam" w:hAnsi="GHEA Mariam" w:cs="GHEA Grapalat"/>
          <w:color w:val="000000"/>
          <w:sz w:val="24"/>
          <w:szCs w:val="24"/>
          <w:shd w:val="clear" w:color="auto" w:fill="FFFFFF"/>
        </w:rPr>
        <w:t>մակերեսով</w:t>
      </w:r>
      <w:r w:rsidRPr="00F06768">
        <w:rPr>
          <w:rFonts w:ascii="GHEA Mariam" w:hAnsi="GHEA Mariam"/>
          <w:color w:val="000000"/>
          <w:sz w:val="24"/>
          <w:szCs w:val="24"/>
          <w:shd w:val="clear" w:color="auto" w:fill="FFFFFF"/>
          <w:lang w:val="pt-BR"/>
        </w:rPr>
        <w:t xml:space="preserve"> </w:t>
      </w:r>
      <w:r w:rsidRPr="00F06768">
        <w:rPr>
          <w:rFonts w:ascii="GHEA Mariam" w:hAnsi="GHEA Mariam" w:cs="GHEA Grapalat"/>
          <w:color w:val="000000"/>
          <w:sz w:val="24"/>
          <w:szCs w:val="24"/>
          <w:shd w:val="clear" w:color="auto" w:fill="FFFFFF"/>
        </w:rPr>
        <w:t>ոչ</w:t>
      </w:r>
      <w:r w:rsidRPr="00F06768">
        <w:rPr>
          <w:rFonts w:ascii="GHEA Mariam" w:hAnsi="GHEA Mariam" w:cs="GHEA Grapalat"/>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բնակելի</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տարածքը</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այսուհետ՝</w:t>
      </w:r>
      <w:r w:rsidRPr="00F06768">
        <w:rPr>
          <w:rFonts w:ascii="GHEA Mariam" w:hAnsi="GHEA Mariam"/>
          <w:color w:val="000000"/>
          <w:sz w:val="24"/>
          <w:szCs w:val="24"/>
          <w:shd w:val="clear" w:color="auto" w:fill="FFFFFF"/>
          <w:lang w:val="pt-BR"/>
        </w:rPr>
        <w:t xml:space="preserve"> </w:t>
      </w:r>
      <w:r w:rsidR="00670C13" w:rsidRPr="00F06768">
        <w:rPr>
          <w:rFonts w:ascii="GHEA Mariam" w:hAnsi="GHEA Mariam"/>
          <w:color w:val="000000"/>
          <w:sz w:val="24"/>
          <w:szCs w:val="24"/>
          <w:shd w:val="clear" w:color="auto" w:fill="FFFFFF"/>
        </w:rPr>
        <w:t>տ</w:t>
      </w:r>
      <w:r w:rsidRPr="00F06768">
        <w:rPr>
          <w:rFonts w:ascii="GHEA Mariam" w:hAnsi="GHEA Mariam"/>
          <w:color w:val="000000"/>
          <w:sz w:val="24"/>
          <w:szCs w:val="24"/>
          <w:shd w:val="clear" w:color="auto" w:fill="FFFFFF"/>
        </w:rPr>
        <w:t>արածք</w:t>
      </w:r>
      <w:r w:rsidRPr="00F06768">
        <w:rPr>
          <w:rFonts w:ascii="GHEA Mariam" w:hAnsi="GHEA Mariam"/>
          <w:color w:val="000000"/>
          <w:sz w:val="24"/>
          <w:szCs w:val="24"/>
          <w:shd w:val="clear" w:color="auto" w:fill="FFFFFF"/>
          <w:lang w:val="pt-BR"/>
        </w:rPr>
        <w:t xml:space="preserve"> հետ վերցնել Հայաստանի Հանրապետության գիտությունների ազգային ակա</w:t>
      </w:r>
      <w:r w:rsidR="00670C13">
        <w:rPr>
          <w:rFonts w:ascii="GHEA Mariam" w:hAnsi="GHEA Mariam"/>
          <w:color w:val="000000"/>
          <w:sz w:val="24"/>
          <w:szCs w:val="24"/>
          <w:shd w:val="clear" w:color="auto" w:fill="FFFFFF"/>
          <w:lang w:val="pt-BR"/>
        </w:rPr>
        <w:softHyphen/>
      </w:r>
      <w:r w:rsidRPr="00F06768">
        <w:rPr>
          <w:rFonts w:ascii="GHEA Mariam" w:hAnsi="GHEA Mariam"/>
          <w:color w:val="000000"/>
          <w:sz w:val="24"/>
          <w:szCs w:val="24"/>
          <w:shd w:val="clear" w:color="auto" w:fill="FFFFFF"/>
          <w:lang w:val="pt-BR"/>
        </w:rPr>
        <w:t>դեմիայի հիմնարար գիտական գրադարան պետական ոչ առևտրային կազմակեր</w:t>
      </w:r>
      <w:r w:rsidR="00670C13">
        <w:rPr>
          <w:rFonts w:ascii="GHEA Mariam" w:hAnsi="GHEA Mariam"/>
          <w:color w:val="000000"/>
          <w:sz w:val="24"/>
          <w:szCs w:val="24"/>
          <w:shd w:val="clear" w:color="auto" w:fill="FFFFFF"/>
          <w:lang w:val="pt-BR"/>
        </w:rPr>
        <w:softHyphen/>
      </w:r>
      <w:r w:rsidRPr="00F06768">
        <w:rPr>
          <w:rFonts w:ascii="GHEA Mariam" w:hAnsi="GHEA Mariam"/>
          <w:color w:val="000000"/>
          <w:sz w:val="24"/>
          <w:szCs w:val="24"/>
          <w:shd w:val="clear" w:color="auto" w:fill="FFFFFF"/>
          <w:lang w:val="pt-BR"/>
        </w:rPr>
        <w:t xml:space="preserve">պությունից այսուհետ՝ </w:t>
      </w:r>
      <w:r w:rsidR="00670C13">
        <w:rPr>
          <w:rFonts w:ascii="GHEA Mariam" w:hAnsi="GHEA Mariam"/>
          <w:color w:val="000000"/>
          <w:sz w:val="24"/>
          <w:szCs w:val="24"/>
          <w:shd w:val="clear" w:color="auto" w:fill="FFFFFF"/>
          <w:lang w:val="hy-AM"/>
        </w:rPr>
        <w:t>կ</w:t>
      </w:r>
      <w:r w:rsidRPr="00F06768">
        <w:rPr>
          <w:rFonts w:ascii="GHEA Mariam" w:hAnsi="GHEA Mariam"/>
          <w:color w:val="000000"/>
          <w:sz w:val="24"/>
          <w:szCs w:val="24"/>
          <w:shd w:val="clear" w:color="auto" w:fill="FFFFFF"/>
          <w:lang w:val="pt-BR"/>
        </w:rPr>
        <w:t xml:space="preserve">ազմակերպություն) և 3 </w:t>
      </w:r>
      <w:r w:rsidRPr="00F06768">
        <w:rPr>
          <w:rFonts w:ascii="GHEA Mariam" w:hAnsi="GHEA Mariam"/>
          <w:color w:val="000000"/>
          <w:sz w:val="24"/>
          <w:szCs w:val="24"/>
          <w:shd w:val="clear" w:color="auto" w:fill="FFFFFF"/>
        </w:rPr>
        <w:t>երեք</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տարի</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ժամկետով</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անհա</w:t>
      </w:r>
      <w:r w:rsidR="00670C13" w:rsidRPr="00670C13">
        <w:rPr>
          <w:rFonts w:ascii="GHEA Mariam" w:hAnsi="GHEA Mariam"/>
          <w:color w:val="000000"/>
          <w:sz w:val="24"/>
          <w:szCs w:val="24"/>
          <w:shd w:val="clear" w:color="auto" w:fill="FFFFFF"/>
          <w:lang w:val="pt-BR"/>
        </w:rPr>
        <w:softHyphen/>
      </w:r>
      <w:r w:rsidRPr="00F06768">
        <w:rPr>
          <w:rFonts w:ascii="GHEA Mariam" w:hAnsi="GHEA Mariam"/>
          <w:color w:val="000000"/>
          <w:sz w:val="24"/>
          <w:szCs w:val="24"/>
          <w:shd w:val="clear" w:color="auto" w:fill="FFFFFF"/>
        </w:rPr>
        <w:t>տույց</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օգտագործման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իրավունքով</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տրամադրել</w:t>
      </w:r>
      <w:r w:rsidRPr="00F06768">
        <w:rPr>
          <w:rFonts w:ascii="GHEA Mariam" w:hAnsi="GHEA Mariam"/>
          <w:color w:val="000000"/>
          <w:sz w:val="24"/>
          <w:szCs w:val="24"/>
          <w:shd w:val="clear" w:color="auto" w:fill="FFFFFF"/>
          <w:lang w:val="pt-BR"/>
        </w:rPr>
        <w:t xml:space="preserve"> </w:t>
      </w:r>
      <w:bookmarkStart w:id="0" w:name="_Hlk177468670"/>
      <w:r w:rsidRPr="00F06768">
        <w:rPr>
          <w:rFonts w:ascii="GHEA Mariam" w:hAnsi="GHEA Mariam"/>
          <w:color w:val="000000"/>
          <w:sz w:val="24"/>
          <w:szCs w:val="24"/>
          <w:shd w:val="clear" w:color="auto" w:fill="FFFFFF"/>
        </w:rPr>
        <w:t>ԳԵՂԱՐԴ</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գիտավերլուծական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հիմնադրամ</w:t>
      </w:r>
      <w:bookmarkEnd w:id="0"/>
      <w:r w:rsidRPr="00F06768">
        <w:rPr>
          <w:rFonts w:ascii="GHEA Mariam" w:hAnsi="GHEA Mariam"/>
          <w:color w:val="000000"/>
          <w:sz w:val="24"/>
          <w:szCs w:val="24"/>
          <w:shd w:val="clear" w:color="auto" w:fill="FFFFFF"/>
        </w:rPr>
        <w:t>ին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գրանցման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համար՝</w:t>
      </w:r>
      <w:r w:rsidRPr="00F06768">
        <w:rPr>
          <w:rFonts w:ascii="GHEA Mariam" w:hAnsi="GHEA Mariam"/>
          <w:color w:val="000000"/>
          <w:sz w:val="24"/>
          <w:szCs w:val="24"/>
          <w:shd w:val="clear" w:color="auto" w:fill="FFFFFF"/>
          <w:lang w:val="pt-BR"/>
        </w:rPr>
        <w:t xml:space="preserve"> 222</w:t>
      </w:r>
      <w:r w:rsidRPr="00F06768">
        <w:rPr>
          <w:rFonts w:ascii="Cambria Math" w:eastAsia="Microsoft JhengHei" w:hAnsi="Cambria Math" w:cs="Cambria Math"/>
          <w:color w:val="000000"/>
          <w:sz w:val="24"/>
          <w:szCs w:val="24"/>
          <w:shd w:val="clear" w:color="auto" w:fill="FFFFFF"/>
          <w:lang w:val="pt-BR"/>
        </w:rPr>
        <w:t>․</w:t>
      </w:r>
      <w:r w:rsidRPr="00F06768">
        <w:rPr>
          <w:rFonts w:ascii="GHEA Mariam" w:hAnsi="GHEA Mariam"/>
          <w:color w:val="000000"/>
          <w:sz w:val="24"/>
          <w:szCs w:val="24"/>
          <w:shd w:val="clear" w:color="auto" w:fill="FFFFFF"/>
          <w:lang w:val="pt-BR"/>
        </w:rPr>
        <w:t>160</w:t>
      </w:r>
      <w:r w:rsidRPr="00F06768">
        <w:rPr>
          <w:rFonts w:ascii="Cambria Math" w:eastAsia="Microsoft JhengHei" w:hAnsi="Cambria Math" w:cs="Cambria Math"/>
          <w:color w:val="000000"/>
          <w:sz w:val="24"/>
          <w:szCs w:val="24"/>
          <w:shd w:val="clear" w:color="auto" w:fill="FFFFFF"/>
          <w:lang w:val="pt-BR"/>
        </w:rPr>
        <w:t>․</w:t>
      </w:r>
      <w:r w:rsidRPr="00F06768">
        <w:rPr>
          <w:rFonts w:ascii="GHEA Mariam" w:hAnsi="GHEA Mariam"/>
          <w:color w:val="000000"/>
          <w:sz w:val="24"/>
          <w:szCs w:val="24"/>
          <w:shd w:val="clear" w:color="auto" w:fill="FFFFFF"/>
          <w:lang w:val="pt-BR"/>
        </w:rPr>
        <w:t xml:space="preserve">1320937, </w:t>
      </w:r>
      <w:r w:rsidRPr="00F06768">
        <w:rPr>
          <w:rFonts w:ascii="GHEA Mariam" w:hAnsi="GHEA Mariam"/>
          <w:color w:val="000000"/>
          <w:sz w:val="24"/>
          <w:szCs w:val="24"/>
          <w:shd w:val="clear" w:color="auto" w:fill="FFFFFF"/>
        </w:rPr>
        <w:t>այսուհետ՝</w:t>
      </w:r>
      <w:r w:rsidRPr="00F06768">
        <w:rPr>
          <w:rFonts w:ascii="GHEA Mariam" w:hAnsi="GHEA Mariam"/>
          <w:color w:val="000000"/>
          <w:sz w:val="24"/>
          <w:szCs w:val="24"/>
          <w:shd w:val="clear" w:color="auto" w:fill="FFFFFF"/>
          <w:lang w:val="pt-BR"/>
        </w:rPr>
        <w:t xml:space="preserve"> </w:t>
      </w:r>
      <w:r w:rsidR="00670C13">
        <w:rPr>
          <w:rFonts w:ascii="GHEA Mariam" w:hAnsi="GHEA Mariam"/>
          <w:color w:val="000000"/>
          <w:sz w:val="24"/>
          <w:szCs w:val="24"/>
          <w:shd w:val="clear" w:color="auto" w:fill="FFFFFF"/>
          <w:lang w:val="hy-AM"/>
        </w:rPr>
        <w:t>հ</w:t>
      </w:r>
      <w:r w:rsidRPr="00F06768">
        <w:rPr>
          <w:rFonts w:ascii="GHEA Mariam" w:hAnsi="GHEA Mariam"/>
          <w:color w:val="000000"/>
          <w:sz w:val="24"/>
          <w:szCs w:val="24"/>
          <w:shd w:val="clear" w:color="auto" w:fill="FFFFFF"/>
        </w:rPr>
        <w:t>իմնադրամ՝</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իր</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lastRenderedPageBreak/>
        <w:t>կողմից</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ներկայաց</w:t>
      </w:r>
      <w:r w:rsidRPr="00F06768">
        <w:rPr>
          <w:rFonts w:ascii="GHEA Mariam" w:hAnsi="GHEA Mariam"/>
          <w:color w:val="000000"/>
          <w:sz w:val="24"/>
          <w:szCs w:val="24"/>
          <w:shd w:val="clear" w:color="auto" w:fill="FFFFFF"/>
          <w:lang w:val="hy-AM"/>
        </w:rPr>
        <w:t>վ</w:t>
      </w:r>
      <w:r w:rsidRPr="00F06768">
        <w:rPr>
          <w:rFonts w:ascii="GHEA Mariam" w:hAnsi="GHEA Mariam"/>
          <w:color w:val="000000"/>
          <w:sz w:val="24"/>
          <w:szCs w:val="24"/>
          <w:shd w:val="clear" w:color="auto" w:fill="FFFFFF"/>
        </w:rPr>
        <w:t>ած</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ծրագրին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համապատասխան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գործունեություն</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իրակա</w:t>
      </w:r>
      <w:r w:rsidR="00670C13" w:rsidRPr="00670C13">
        <w:rPr>
          <w:rFonts w:ascii="GHEA Mariam" w:hAnsi="GHEA Mariam"/>
          <w:color w:val="000000"/>
          <w:sz w:val="24"/>
          <w:szCs w:val="24"/>
          <w:shd w:val="clear" w:color="auto" w:fill="FFFFFF"/>
          <w:lang w:val="pt-BR"/>
        </w:rPr>
        <w:softHyphen/>
      </w:r>
      <w:r w:rsidRPr="00F06768">
        <w:rPr>
          <w:rFonts w:ascii="GHEA Mariam" w:hAnsi="GHEA Mariam"/>
          <w:color w:val="000000"/>
          <w:sz w:val="24"/>
          <w:szCs w:val="24"/>
          <w:shd w:val="clear" w:color="auto" w:fill="FFFFFF"/>
        </w:rPr>
        <w:t>նացնելու</w:t>
      </w:r>
      <w:r w:rsidRPr="00F06768">
        <w:rPr>
          <w:rFonts w:ascii="GHEA Mariam" w:hAnsi="GHEA Mariam"/>
          <w:color w:val="000000"/>
          <w:sz w:val="24"/>
          <w:szCs w:val="24"/>
          <w:shd w:val="clear" w:color="auto" w:fill="FFFFFF"/>
          <w:lang w:val="pt-BR"/>
        </w:rPr>
        <w:t xml:space="preserve"> </w:t>
      </w:r>
      <w:r w:rsidRPr="00F06768">
        <w:rPr>
          <w:rFonts w:ascii="GHEA Mariam" w:hAnsi="GHEA Mariam"/>
          <w:color w:val="000000"/>
          <w:sz w:val="24"/>
          <w:szCs w:val="24"/>
          <w:shd w:val="clear" w:color="auto" w:fill="FFFFFF"/>
        </w:rPr>
        <w:t>համար։</w:t>
      </w:r>
    </w:p>
    <w:p w:rsidR="00F06768" w:rsidRPr="00F06768" w:rsidRDefault="00F06768" w:rsidP="00F06768">
      <w:pPr>
        <w:pStyle w:val="norm"/>
        <w:numPr>
          <w:ilvl w:val="0"/>
          <w:numId w:val="1"/>
        </w:numPr>
        <w:tabs>
          <w:tab w:val="left" w:pos="630"/>
          <w:tab w:val="left" w:pos="993"/>
        </w:tabs>
        <w:spacing w:line="360" w:lineRule="auto"/>
        <w:ind w:left="0" w:firstLine="720"/>
        <w:rPr>
          <w:rFonts w:ascii="GHEA Mariam" w:hAnsi="GHEA Mariam" w:cs="Sylfaen"/>
          <w:bCs/>
          <w:kern w:val="32"/>
          <w:sz w:val="24"/>
          <w:szCs w:val="24"/>
          <w:lang w:val="pt-BR"/>
        </w:rPr>
      </w:pPr>
      <w:r w:rsidRPr="00F06768">
        <w:rPr>
          <w:rFonts w:ascii="GHEA Mariam" w:eastAsia="Calibri" w:hAnsi="GHEA Mariam"/>
          <w:color w:val="000000"/>
          <w:sz w:val="24"/>
          <w:szCs w:val="24"/>
          <w:lang w:val="hy-AM" w:eastAsia="en-US"/>
        </w:rPr>
        <w:t>Հ</w:t>
      </w:r>
      <w:r w:rsidRPr="00F06768">
        <w:rPr>
          <w:rFonts w:ascii="GHEA Mariam" w:eastAsia="Calibri" w:hAnsi="GHEA Mariam"/>
          <w:color w:val="000000"/>
          <w:sz w:val="24"/>
          <w:szCs w:val="24"/>
          <w:lang w:eastAsia="en-US"/>
        </w:rPr>
        <w:t>այաստանի</w:t>
      </w:r>
      <w:r w:rsidRPr="00F06768">
        <w:rPr>
          <w:rFonts w:ascii="GHEA Mariam" w:eastAsia="Calibri" w:hAnsi="GHEA Mariam"/>
          <w:color w:val="000000"/>
          <w:sz w:val="24"/>
          <w:szCs w:val="24"/>
          <w:lang w:val="pt-BR" w:eastAsia="en-US"/>
        </w:rPr>
        <w:t xml:space="preserve"> </w:t>
      </w:r>
      <w:r w:rsidRPr="00F06768">
        <w:rPr>
          <w:rFonts w:ascii="GHEA Mariam" w:eastAsia="Calibri" w:hAnsi="GHEA Mariam"/>
          <w:color w:val="000000"/>
          <w:sz w:val="24"/>
          <w:szCs w:val="24"/>
          <w:lang w:val="hy-AM" w:eastAsia="en-US"/>
        </w:rPr>
        <w:t>Հ</w:t>
      </w:r>
      <w:r w:rsidRPr="00F06768">
        <w:rPr>
          <w:rFonts w:ascii="GHEA Mariam" w:eastAsia="Calibri" w:hAnsi="GHEA Mariam"/>
          <w:color w:val="000000"/>
          <w:sz w:val="24"/>
          <w:szCs w:val="24"/>
          <w:lang w:eastAsia="en-US"/>
        </w:rPr>
        <w:t>անրապետության</w:t>
      </w:r>
      <w:r w:rsidRPr="00F06768">
        <w:rPr>
          <w:rFonts w:ascii="GHEA Mariam" w:eastAsia="Calibri" w:hAnsi="GHEA Mariam"/>
          <w:color w:val="000000"/>
          <w:sz w:val="24"/>
          <w:szCs w:val="24"/>
          <w:lang w:val="hy-AM" w:eastAsia="en-US"/>
        </w:rPr>
        <w:t xml:space="preserve"> տարածքային կառավարման և ենթա</w:t>
      </w:r>
      <w:r w:rsidR="00670C13">
        <w:rPr>
          <w:rFonts w:ascii="GHEA Mariam" w:eastAsia="Calibri" w:hAnsi="GHEA Mariam"/>
          <w:color w:val="000000"/>
          <w:sz w:val="24"/>
          <w:szCs w:val="24"/>
          <w:lang w:val="hy-AM" w:eastAsia="en-US"/>
        </w:rPr>
        <w:softHyphen/>
      </w:r>
      <w:r w:rsidRPr="00F06768">
        <w:rPr>
          <w:rFonts w:ascii="GHEA Mariam" w:eastAsia="Calibri" w:hAnsi="GHEA Mariam"/>
          <w:color w:val="000000"/>
          <w:sz w:val="24"/>
          <w:szCs w:val="24"/>
          <w:lang w:val="hy-AM" w:eastAsia="en-US"/>
        </w:rPr>
        <w:t>կա</w:t>
      </w:r>
      <w:r w:rsidR="00670C13">
        <w:rPr>
          <w:rFonts w:ascii="GHEA Mariam" w:eastAsia="Calibri" w:hAnsi="GHEA Mariam"/>
          <w:color w:val="000000"/>
          <w:sz w:val="24"/>
          <w:szCs w:val="24"/>
          <w:lang w:val="hy-AM" w:eastAsia="en-US"/>
        </w:rPr>
        <w:softHyphen/>
      </w:r>
      <w:r w:rsidRPr="00F06768">
        <w:rPr>
          <w:rFonts w:ascii="GHEA Mariam" w:eastAsia="Calibri" w:hAnsi="GHEA Mariam"/>
          <w:color w:val="000000"/>
          <w:sz w:val="24"/>
          <w:szCs w:val="24"/>
          <w:lang w:val="hy-AM" w:eastAsia="en-US"/>
        </w:rPr>
        <w:t>ռուցվածքների նախարարության պետական գույքի կառավարման կոմիտեի</w:t>
      </w:r>
      <w:r w:rsidRPr="00F06768">
        <w:rPr>
          <w:rFonts w:ascii="GHEA Mariam" w:eastAsia="Calibri" w:hAnsi="GHEA Mariam"/>
          <w:color w:val="000000"/>
          <w:sz w:val="24"/>
          <w:szCs w:val="24"/>
          <w:lang w:val="pt-BR" w:eastAsia="en-US"/>
        </w:rPr>
        <w:t xml:space="preserve"> </w:t>
      </w:r>
      <w:r w:rsidRPr="00F06768">
        <w:rPr>
          <w:rFonts w:ascii="GHEA Mariam" w:eastAsia="Calibri" w:hAnsi="GHEA Mariam"/>
          <w:color w:val="000000"/>
          <w:sz w:val="24"/>
          <w:szCs w:val="24"/>
          <w:lang w:val="hy-AM" w:eastAsia="en-US"/>
        </w:rPr>
        <w:t>նախագահին՝</w:t>
      </w:r>
    </w:p>
    <w:p w:rsidR="00F06768" w:rsidRPr="00F06768" w:rsidRDefault="00F06768" w:rsidP="00F06768">
      <w:pPr>
        <w:pStyle w:val="norm"/>
        <w:numPr>
          <w:ilvl w:val="0"/>
          <w:numId w:val="2"/>
        </w:numPr>
        <w:tabs>
          <w:tab w:val="left" w:pos="630"/>
          <w:tab w:val="left" w:pos="993"/>
        </w:tabs>
        <w:spacing w:line="360" w:lineRule="auto"/>
        <w:ind w:left="0" w:firstLine="720"/>
        <w:rPr>
          <w:rFonts w:ascii="GHEA Mariam" w:hAnsi="GHEA Mariam"/>
          <w:color w:val="000000"/>
          <w:sz w:val="24"/>
          <w:szCs w:val="24"/>
          <w:shd w:val="clear" w:color="auto" w:fill="FFFFFF"/>
          <w:lang w:val="hy-AM"/>
        </w:rPr>
      </w:pPr>
      <w:r w:rsidRPr="00F06768">
        <w:rPr>
          <w:rFonts w:ascii="GHEA Mariam" w:hAnsi="GHEA Mariam"/>
          <w:color w:val="000000"/>
          <w:sz w:val="24"/>
          <w:szCs w:val="24"/>
          <w:shd w:val="clear" w:color="auto" w:fill="FFFFFF"/>
          <w:lang w:val="hy-AM"/>
        </w:rPr>
        <w:t xml:space="preserve">սույն որոշումն ուժի մեջ մտնելուց հետո երկամսյա ժամկետում </w:t>
      </w:r>
      <w:r w:rsidR="00670C13">
        <w:rPr>
          <w:rFonts w:ascii="GHEA Mariam" w:hAnsi="GHEA Mariam"/>
          <w:color w:val="000000"/>
          <w:sz w:val="24"/>
          <w:szCs w:val="24"/>
          <w:shd w:val="clear" w:color="auto" w:fill="FFFFFF"/>
          <w:lang w:val="hy-AM"/>
        </w:rPr>
        <w:t>կ</w:t>
      </w:r>
      <w:r w:rsidRPr="00F06768">
        <w:rPr>
          <w:rFonts w:ascii="GHEA Mariam" w:hAnsi="GHEA Mariam"/>
          <w:color w:val="000000"/>
          <w:sz w:val="24"/>
          <w:szCs w:val="24"/>
          <w:shd w:val="clear" w:color="auto" w:fill="FFFFFF"/>
          <w:lang w:val="pt-BR"/>
        </w:rPr>
        <w:t>ազմա</w:t>
      </w:r>
      <w:r w:rsidR="00670C13">
        <w:rPr>
          <w:rFonts w:ascii="GHEA Mariam" w:hAnsi="GHEA Mariam"/>
          <w:color w:val="000000"/>
          <w:sz w:val="24"/>
          <w:szCs w:val="24"/>
          <w:shd w:val="clear" w:color="auto" w:fill="FFFFFF"/>
          <w:lang w:val="pt-BR"/>
        </w:rPr>
        <w:softHyphen/>
      </w:r>
      <w:r w:rsidRPr="00F06768">
        <w:rPr>
          <w:rFonts w:ascii="GHEA Mariam" w:hAnsi="GHEA Mariam"/>
          <w:color w:val="000000"/>
          <w:sz w:val="24"/>
          <w:szCs w:val="24"/>
          <w:shd w:val="clear" w:color="auto" w:fill="FFFFFF"/>
          <w:lang w:val="pt-BR"/>
        </w:rPr>
        <w:t>կերպության հետ կնքել 29</w:t>
      </w:r>
      <w:r w:rsidRPr="00F06768">
        <w:rPr>
          <w:rFonts w:ascii="Cambria Math" w:eastAsia="Microsoft JhengHei" w:hAnsi="Cambria Math" w:cs="Cambria Math"/>
          <w:color w:val="000000"/>
          <w:sz w:val="24"/>
          <w:szCs w:val="24"/>
          <w:shd w:val="clear" w:color="auto" w:fill="FFFFFF"/>
          <w:lang w:val="pt-BR"/>
        </w:rPr>
        <w:t>․</w:t>
      </w:r>
      <w:r w:rsidRPr="00F06768">
        <w:rPr>
          <w:rFonts w:ascii="GHEA Mariam" w:hAnsi="GHEA Mariam"/>
          <w:color w:val="000000"/>
          <w:sz w:val="24"/>
          <w:szCs w:val="24"/>
          <w:shd w:val="clear" w:color="auto" w:fill="FFFFFF"/>
          <w:lang w:val="pt-BR"/>
        </w:rPr>
        <w:t>06</w:t>
      </w:r>
      <w:r w:rsidRPr="00F06768">
        <w:rPr>
          <w:rFonts w:ascii="Cambria Math" w:eastAsia="Microsoft JhengHei" w:hAnsi="Cambria Math" w:cs="Cambria Math"/>
          <w:color w:val="000000"/>
          <w:sz w:val="24"/>
          <w:szCs w:val="24"/>
          <w:shd w:val="clear" w:color="auto" w:fill="FFFFFF"/>
          <w:lang w:val="pt-BR"/>
        </w:rPr>
        <w:t>․</w:t>
      </w:r>
      <w:r w:rsidRPr="00F06768">
        <w:rPr>
          <w:rFonts w:ascii="GHEA Mariam" w:hAnsi="GHEA Mariam"/>
          <w:color w:val="000000"/>
          <w:sz w:val="24"/>
          <w:szCs w:val="24"/>
          <w:shd w:val="clear" w:color="auto" w:fill="FFFFFF"/>
          <w:lang w:val="pt-BR"/>
        </w:rPr>
        <w:t xml:space="preserve">2012 թվականին կնքված թիվ 72/0012 անհատույց օգտագործման պայմանագրում սույն որոշման 1-ին կետից բխող փոփոխություններ կատարելու մասին համաձայնագիր՝ համաձայնագրի կնքման և համաձայնագրից ծագող իրավունքների գրանցման հետ կապված ծախսերն իրականացնելով </w:t>
      </w:r>
      <w:r w:rsidR="00670C13">
        <w:rPr>
          <w:rFonts w:ascii="GHEA Mariam" w:hAnsi="GHEA Mariam"/>
          <w:color w:val="000000"/>
          <w:sz w:val="24"/>
          <w:szCs w:val="24"/>
          <w:shd w:val="clear" w:color="auto" w:fill="FFFFFF"/>
          <w:lang w:val="hy-AM"/>
        </w:rPr>
        <w:t>կ</w:t>
      </w:r>
      <w:r w:rsidRPr="00F06768">
        <w:rPr>
          <w:rFonts w:ascii="GHEA Mariam" w:hAnsi="GHEA Mariam"/>
          <w:color w:val="000000"/>
          <w:sz w:val="24"/>
          <w:szCs w:val="24"/>
          <w:shd w:val="clear" w:color="auto" w:fill="FFFFFF"/>
          <w:lang w:val="pt-BR"/>
        </w:rPr>
        <w:t>ազ</w:t>
      </w:r>
      <w:r w:rsidR="00670C13">
        <w:rPr>
          <w:rFonts w:ascii="GHEA Mariam" w:hAnsi="GHEA Mariam"/>
          <w:color w:val="000000"/>
          <w:sz w:val="24"/>
          <w:szCs w:val="24"/>
          <w:shd w:val="clear" w:color="auto" w:fill="FFFFFF"/>
          <w:lang w:val="pt-BR"/>
        </w:rPr>
        <w:softHyphen/>
      </w:r>
      <w:r w:rsidRPr="00F06768">
        <w:rPr>
          <w:rFonts w:ascii="GHEA Mariam" w:hAnsi="GHEA Mariam"/>
          <w:color w:val="000000"/>
          <w:sz w:val="24"/>
          <w:szCs w:val="24"/>
          <w:shd w:val="clear" w:color="auto" w:fill="FFFFFF"/>
          <w:lang w:val="pt-BR"/>
        </w:rPr>
        <w:t>մակերպության միջոցների հաշվին</w:t>
      </w:r>
      <w:r w:rsidR="00AA37BB">
        <w:rPr>
          <w:rFonts w:ascii="GHEA Mariam" w:hAnsi="GHEA Mariam"/>
          <w:color w:val="000000"/>
          <w:sz w:val="24"/>
          <w:szCs w:val="24"/>
          <w:shd w:val="clear" w:color="auto" w:fill="FFFFFF"/>
          <w:lang w:val="hy-AM"/>
        </w:rPr>
        <w:t>.</w:t>
      </w:r>
    </w:p>
    <w:p w:rsidR="00F06768" w:rsidRPr="00F06768" w:rsidRDefault="00F06768" w:rsidP="00F06768">
      <w:pPr>
        <w:pStyle w:val="norm"/>
        <w:numPr>
          <w:ilvl w:val="0"/>
          <w:numId w:val="2"/>
        </w:numPr>
        <w:tabs>
          <w:tab w:val="left" w:pos="630"/>
          <w:tab w:val="left" w:pos="993"/>
        </w:tabs>
        <w:spacing w:line="360" w:lineRule="auto"/>
        <w:ind w:left="0" w:firstLine="720"/>
        <w:rPr>
          <w:rFonts w:ascii="GHEA Mariam" w:hAnsi="GHEA Mariam" w:cs="Sylfaen"/>
          <w:bCs/>
          <w:kern w:val="32"/>
          <w:sz w:val="24"/>
          <w:szCs w:val="24"/>
          <w:lang w:val="hy-AM"/>
        </w:rPr>
      </w:pPr>
      <w:r w:rsidRPr="00F06768">
        <w:rPr>
          <w:rFonts w:ascii="GHEA Mariam" w:hAnsi="GHEA Mariam"/>
          <w:color w:val="000000"/>
          <w:sz w:val="24"/>
          <w:szCs w:val="24"/>
          <w:shd w:val="clear" w:color="auto" w:fill="FFFFFF"/>
          <w:lang w:val="hy-AM"/>
        </w:rPr>
        <w:t>սույն կետի 1-ին ենթակետում նշված աշխատանքների ավարտից հետո երկամսյա ժամկետում</w:t>
      </w:r>
      <w:r w:rsidRPr="00F06768">
        <w:rPr>
          <w:rFonts w:ascii="GHEA Mariam" w:eastAsia="Calibri" w:hAnsi="GHEA Mariam"/>
          <w:color w:val="000000"/>
          <w:sz w:val="24"/>
          <w:szCs w:val="24"/>
          <w:lang w:val="hy-AM" w:eastAsia="en-US"/>
        </w:rPr>
        <w:t xml:space="preserve"> </w:t>
      </w:r>
      <w:bookmarkStart w:id="1" w:name="_Hlk162537701"/>
      <w:r w:rsidR="00670C13">
        <w:rPr>
          <w:rFonts w:ascii="GHEA Mariam" w:eastAsia="Calibri" w:hAnsi="GHEA Mariam"/>
          <w:color w:val="000000"/>
          <w:sz w:val="24"/>
          <w:szCs w:val="24"/>
          <w:lang w:val="hy-AM" w:eastAsia="en-US"/>
        </w:rPr>
        <w:t>հ</w:t>
      </w:r>
      <w:r w:rsidRPr="00F06768">
        <w:rPr>
          <w:rFonts w:ascii="GHEA Mariam" w:eastAsia="Calibri" w:hAnsi="GHEA Mariam"/>
          <w:color w:val="000000"/>
          <w:sz w:val="24"/>
          <w:szCs w:val="24"/>
          <w:lang w:val="hy-AM" w:eastAsia="en-US"/>
        </w:rPr>
        <w:t>իմնադրամի</w:t>
      </w:r>
      <w:r w:rsidRPr="00F06768">
        <w:rPr>
          <w:rFonts w:ascii="GHEA Mariam" w:hAnsi="GHEA Mariam"/>
          <w:color w:val="000000"/>
          <w:sz w:val="24"/>
          <w:szCs w:val="24"/>
          <w:shd w:val="clear" w:color="auto" w:fill="FFFFFF"/>
          <w:lang w:val="hy-AM"/>
        </w:rPr>
        <w:t xml:space="preserve"> </w:t>
      </w:r>
      <w:bookmarkEnd w:id="1"/>
      <w:r w:rsidRPr="00F06768">
        <w:rPr>
          <w:rFonts w:ascii="GHEA Mariam" w:hAnsi="GHEA Mariam"/>
          <w:color w:val="000000"/>
          <w:sz w:val="24"/>
          <w:szCs w:val="24"/>
          <w:shd w:val="clear" w:color="auto" w:fill="FFFFFF"/>
          <w:lang w:val="hy-AM"/>
        </w:rPr>
        <w:t xml:space="preserve">հետ կնքել սույն որոշման 1-ին կետում նշված </w:t>
      </w:r>
      <w:r w:rsidR="00670C13">
        <w:rPr>
          <w:rFonts w:ascii="GHEA Mariam" w:hAnsi="GHEA Mariam"/>
          <w:color w:val="000000"/>
          <w:sz w:val="24"/>
          <w:szCs w:val="24"/>
          <w:shd w:val="clear" w:color="auto" w:fill="FFFFFF"/>
          <w:lang w:val="hy-AM"/>
        </w:rPr>
        <w:t>տ</w:t>
      </w:r>
      <w:r w:rsidRPr="00F06768">
        <w:rPr>
          <w:rFonts w:ascii="GHEA Mariam" w:hAnsi="GHEA Mariam"/>
          <w:color w:val="000000"/>
          <w:sz w:val="24"/>
          <w:szCs w:val="24"/>
          <w:shd w:val="clear" w:color="auto" w:fill="FFFFFF"/>
          <w:lang w:val="hy-AM"/>
        </w:rPr>
        <w:t xml:space="preserve">արածքի անհատույց օգտագործման պայմանագիր այսուհետ՝ </w:t>
      </w:r>
      <w:r w:rsidR="00670C13">
        <w:rPr>
          <w:rFonts w:ascii="GHEA Mariam" w:hAnsi="GHEA Mariam"/>
          <w:color w:val="000000"/>
          <w:sz w:val="24"/>
          <w:szCs w:val="24"/>
          <w:shd w:val="clear" w:color="auto" w:fill="FFFFFF"/>
          <w:lang w:val="hy-AM"/>
        </w:rPr>
        <w:t>պ</w:t>
      </w:r>
      <w:r w:rsidRPr="00F06768">
        <w:rPr>
          <w:rFonts w:ascii="GHEA Mariam" w:hAnsi="GHEA Mariam"/>
          <w:color w:val="000000"/>
          <w:sz w:val="24"/>
          <w:szCs w:val="24"/>
          <w:shd w:val="clear" w:color="auto" w:fill="FFFFFF"/>
          <w:lang w:val="hy-AM"/>
        </w:rPr>
        <w:t xml:space="preserve">այմանագիր </w:t>
      </w:r>
      <w:r w:rsidRPr="00F06768">
        <w:rPr>
          <w:rFonts w:ascii="GHEA Mariam" w:hAnsi="GHEA Mariam" w:cs="Sylfaen"/>
          <w:bCs/>
          <w:kern w:val="32"/>
          <w:sz w:val="24"/>
          <w:szCs w:val="24"/>
          <w:lang w:val="hy-AM"/>
        </w:rPr>
        <w:t>դրանում նախատեսելով, որ</w:t>
      </w:r>
      <w:r w:rsidR="00670C13">
        <w:rPr>
          <w:rFonts w:ascii="GHEA Mariam" w:hAnsi="GHEA Mariam" w:cs="Sylfaen"/>
          <w:bCs/>
          <w:kern w:val="32"/>
          <w:sz w:val="24"/>
          <w:szCs w:val="24"/>
          <w:lang w:val="hy-AM"/>
        </w:rPr>
        <w:t>՝</w:t>
      </w:r>
    </w:p>
    <w:p w:rsidR="00F06768" w:rsidRPr="00F06768" w:rsidRDefault="00F06768" w:rsidP="00F06768">
      <w:pPr>
        <w:pStyle w:val="NormalWeb"/>
        <w:shd w:val="clear" w:color="auto" w:fill="FFFFFF"/>
        <w:tabs>
          <w:tab w:val="left" w:pos="993"/>
        </w:tabs>
        <w:spacing w:before="0" w:beforeAutospacing="0" w:after="0" w:afterAutospacing="0" w:line="360" w:lineRule="auto"/>
        <w:ind w:firstLine="720"/>
        <w:jc w:val="both"/>
        <w:rPr>
          <w:rFonts w:ascii="GHEA Mariam" w:eastAsia="Calibri" w:hAnsi="GHEA Mariam"/>
          <w:color w:val="000000"/>
          <w:lang w:val="hy-AM"/>
        </w:rPr>
      </w:pPr>
      <w:r w:rsidRPr="00F06768">
        <w:rPr>
          <w:rFonts w:ascii="GHEA Mariam" w:eastAsia="Calibri" w:hAnsi="GHEA Mariam"/>
          <w:color w:val="000000"/>
          <w:lang w:val="hy-AM"/>
        </w:rPr>
        <w:t xml:space="preserve">ա. անհատույց օգտագործման տրամադրված </w:t>
      </w:r>
      <w:r w:rsidR="00670C13">
        <w:rPr>
          <w:rFonts w:ascii="GHEA Mariam" w:eastAsia="Calibri" w:hAnsi="GHEA Mariam"/>
          <w:color w:val="000000"/>
          <w:lang w:val="hy-AM"/>
        </w:rPr>
        <w:t>տ</w:t>
      </w:r>
      <w:r w:rsidRPr="00F06768">
        <w:rPr>
          <w:rFonts w:ascii="GHEA Mariam" w:eastAsia="Calibri" w:hAnsi="GHEA Mariam"/>
          <w:color w:val="000000"/>
          <w:lang w:val="hy-AM"/>
        </w:rPr>
        <w:t xml:space="preserve">արածքը կամ դրա մասն </w:t>
      </w:r>
      <w:r w:rsidRPr="00377CA4">
        <w:rPr>
          <w:rFonts w:ascii="GHEA Mariam" w:eastAsia="Calibri" w:hAnsi="GHEA Mariam"/>
          <w:color w:val="000000"/>
          <w:spacing w:val="-2"/>
          <w:lang w:val="hy-AM"/>
        </w:rPr>
        <w:t>օգտագործողի կողմից որևէ գույքային իրավունքով չի կարող տրամադրվել այլ անձի,</w:t>
      </w:r>
    </w:p>
    <w:p w:rsidR="00F06768" w:rsidRPr="00F06768" w:rsidRDefault="00F06768" w:rsidP="00F06768">
      <w:pPr>
        <w:pStyle w:val="NormalWeb"/>
        <w:shd w:val="clear" w:color="auto" w:fill="FFFFFF"/>
        <w:tabs>
          <w:tab w:val="left" w:pos="993"/>
        </w:tabs>
        <w:spacing w:before="0" w:beforeAutospacing="0" w:after="0" w:afterAutospacing="0" w:line="360" w:lineRule="auto"/>
        <w:ind w:firstLine="720"/>
        <w:jc w:val="both"/>
        <w:rPr>
          <w:rFonts w:ascii="GHEA Mariam" w:eastAsia="Calibri" w:hAnsi="GHEA Mariam"/>
          <w:color w:val="000000"/>
          <w:lang w:val="hy-AM"/>
        </w:rPr>
      </w:pPr>
      <w:r w:rsidRPr="00F06768">
        <w:rPr>
          <w:rFonts w:ascii="GHEA Mariam" w:eastAsia="Calibri" w:hAnsi="GHEA Mariam"/>
          <w:color w:val="000000"/>
          <w:lang w:val="hy-AM"/>
        </w:rPr>
        <w:t xml:space="preserve">բ. </w:t>
      </w:r>
      <w:r w:rsidR="00670C13">
        <w:rPr>
          <w:rFonts w:ascii="GHEA Mariam" w:eastAsia="Calibri" w:hAnsi="GHEA Mariam"/>
          <w:color w:val="000000"/>
          <w:lang w:val="hy-AM"/>
        </w:rPr>
        <w:t>պ</w:t>
      </w:r>
      <w:r w:rsidRPr="00F06768">
        <w:rPr>
          <w:rFonts w:ascii="GHEA Mariam" w:eastAsia="Calibri" w:hAnsi="GHEA Mariam"/>
          <w:color w:val="000000"/>
          <w:lang w:val="hy-AM"/>
        </w:rPr>
        <w:t xml:space="preserve">այմանագրի նոտարական վավերացման և </w:t>
      </w:r>
      <w:r w:rsidR="00670C13">
        <w:rPr>
          <w:rFonts w:ascii="GHEA Mariam" w:eastAsia="Calibri" w:hAnsi="GHEA Mariam"/>
          <w:color w:val="000000"/>
          <w:lang w:val="hy-AM"/>
        </w:rPr>
        <w:t>պ</w:t>
      </w:r>
      <w:r w:rsidRPr="00F06768">
        <w:rPr>
          <w:rFonts w:ascii="GHEA Mariam" w:eastAsia="Calibri" w:hAnsi="GHEA Mariam"/>
          <w:color w:val="000000"/>
          <w:lang w:val="hy-AM"/>
        </w:rPr>
        <w:t>այմանագրից ծագող գույ</w:t>
      </w:r>
      <w:r w:rsidR="00670C13">
        <w:rPr>
          <w:rFonts w:ascii="GHEA Mariam" w:eastAsia="Calibri" w:hAnsi="GHEA Mariam"/>
          <w:color w:val="000000"/>
          <w:lang w:val="hy-AM"/>
        </w:rPr>
        <w:softHyphen/>
      </w:r>
      <w:r w:rsidRPr="00F06768">
        <w:rPr>
          <w:rFonts w:ascii="GHEA Mariam" w:eastAsia="Calibri" w:hAnsi="GHEA Mariam"/>
          <w:color w:val="000000"/>
          <w:lang w:val="hy-AM"/>
        </w:rPr>
        <w:t>քային իրավունքների պետական գրանցման, ինչպես նաև «Անշարժ գույքի միավորի և դրա նկատմամբ գրանցված իրավունքների և սահմանափակումների վերա</w:t>
      </w:r>
      <w:r w:rsidR="00670C13">
        <w:rPr>
          <w:rFonts w:ascii="GHEA Mariam" w:eastAsia="Calibri" w:hAnsi="GHEA Mariam"/>
          <w:color w:val="000000"/>
          <w:lang w:val="hy-AM"/>
        </w:rPr>
        <w:softHyphen/>
      </w:r>
      <w:r w:rsidRPr="00F06768">
        <w:rPr>
          <w:rFonts w:ascii="GHEA Mariam" w:eastAsia="Calibri" w:hAnsi="GHEA Mariam"/>
          <w:color w:val="000000"/>
          <w:lang w:val="hy-AM"/>
        </w:rPr>
        <w:t xml:space="preserve">բերյալ» միասնական տեղեկանք ստանալու համար նախատեսված ծախսերը ենթակա են իրականացման </w:t>
      </w:r>
      <w:r w:rsidR="00377CA4">
        <w:rPr>
          <w:rFonts w:ascii="GHEA Mariam" w:eastAsia="Calibri" w:hAnsi="GHEA Mariam"/>
          <w:color w:val="000000"/>
          <w:lang w:val="hy-AM"/>
        </w:rPr>
        <w:t>հ</w:t>
      </w:r>
      <w:r w:rsidRPr="00F06768">
        <w:rPr>
          <w:rFonts w:ascii="GHEA Mariam" w:eastAsia="Calibri" w:hAnsi="GHEA Mariam"/>
          <w:color w:val="000000"/>
          <w:lang w:val="hy-AM"/>
        </w:rPr>
        <w:t>իմնադրամի միջոցների հաշվին,</w:t>
      </w:r>
    </w:p>
    <w:p w:rsidR="00F06768" w:rsidRPr="00F06768" w:rsidRDefault="00F06768" w:rsidP="00F06768">
      <w:pPr>
        <w:pStyle w:val="NormalWeb"/>
        <w:shd w:val="clear" w:color="auto" w:fill="FFFFFF"/>
        <w:tabs>
          <w:tab w:val="left" w:pos="993"/>
        </w:tabs>
        <w:spacing w:before="0" w:beforeAutospacing="0" w:after="0" w:afterAutospacing="0" w:line="360" w:lineRule="auto"/>
        <w:ind w:firstLine="720"/>
        <w:jc w:val="both"/>
        <w:rPr>
          <w:rFonts w:ascii="GHEA Mariam" w:hAnsi="GHEA Mariam"/>
          <w:bCs/>
          <w:kern w:val="32"/>
          <w:lang w:val="hy-AM" w:eastAsia="ru-RU"/>
        </w:rPr>
      </w:pPr>
      <w:r w:rsidRPr="00F06768">
        <w:rPr>
          <w:rFonts w:ascii="GHEA Mariam" w:eastAsia="Calibri" w:hAnsi="GHEA Mariam"/>
          <w:color w:val="000000"/>
          <w:lang w:val="hy-AM"/>
        </w:rPr>
        <w:t xml:space="preserve">գ. անհատույց օգտագործման տրամադրված </w:t>
      </w:r>
      <w:r w:rsidR="00670C13">
        <w:rPr>
          <w:rFonts w:ascii="GHEA Mariam" w:eastAsia="Calibri" w:hAnsi="GHEA Mariam"/>
          <w:color w:val="000000"/>
          <w:lang w:val="hy-AM"/>
        </w:rPr>
        <w:t>տ</w:t>
      </w:r>
      <w:r w:rsidRPr="00F06768">
        <w:rPr>
          <w:rFonts w:ascii="GHEA Mariam" w:eastAsia="Calibri" w:hAnsi="GHEA Mariam"/>
          <w:color w:val="000000"/>
          <w:lang w:val="hy-AM"/>
        </w:rPr>
        <w:t xml:space="preserve">արածքում </w:t>
      </w:r>
      <w:r w:rsidR="00670C13">
        <w:rPr>
          <w:rFonts w:ascii="GHEA Mariam" w:eastAsia="Calibri" w:hAnsi="GHEA Mariam"/>
          <w:color w:val="000000"/>
          <w:lang w:val="hy-AM"/>
        </w:rPr>
        <w:t>հ</w:t>
      </w:r>
      <w:r w:rsidRPr="00F06768">
        <w:rPr>
          <w:rFonts w:ascii="GHEA Mariam" w:eastAsia="Calibri" w:hAnsi="GHEA Mariam"/>
          <w:color w:val="000000"/>
          <w:lang w:val="hy-AM"/>
        </w:rPr>
        <w:t>իմնադրամի կող</w:t>
      </w:r>
      <w:r w:rsidR="006D52A3">
        <w:rPr>
          <w:rFonts w:ascii="GHEA Mariam" w:eastAsia="Calibri" w:hAnsi="GHEA Mariam"/>
          <w:color w:val="000000"/>
          <w:lang w:val="hy-AM"/>
        </w:rPr>
        <w:softHyphen/>
      </w:r>
      <w:r w:rsidRPr="00F06768">
        <w:rPr>
          <w:rFonts w:ascii="GHEA Mariam" w:eastAsia="Calibri" w:hAnsi="GHEA Mariam"/>
          <w:color w:val="000000"/>
          <w:lang w:val="hy-AM"/>
        </w:rPr>
        <w:t>մից ներկայացված ծրագրին և պայմաններին չբավարարող գործունեություն իրա</w:t>
      </w:r>
      <w:r w:rsidR="006D52A3">
        <w:rPr>
          <w:rFonts w:ascii="GHEA Mariam" w:eastAsia="Calibri" w:hAnsi="GHEA Mariam"/>
          <w:color w:val="000000"/>
          <w:lang w:val="hy-AM"/>
        </w:rPr>
        <w:softHyphen/>
      </w:r>
      <w:r w:rsidRPr="00F06768">
        <w:rPr>
          <w:rFonts w:ascii="GHEA Mariam" w:eastAsia="Calibri" w:hAnsi="GHEA Mariam"/>
          <w:color w:val="000000"/>
          <w:lang w:val="hy-AM"/>
        </w:rPr>
        <w:t xml:space="preserve">կանացնելու դեպքում </w:t>
      </w:r>
      <w:r w:rsidR="00670C13">
        <w:rPr>
          <w:rFonts w:ascii="GHEA Mariam" w:eastAsia="Calibri" w:hAnsi="GHEA Mariam"/>
          <w:color w:val="000000"/>
          <w:lang w:val="hy-AM"/>
        </w:rPr>
        <w:t>պ</w:t>
      </w:r>
      <w:r w:rsidRPr="00F06768">
        <w:rPr>
          <w:rFonts w:ascii="GHEA Mariam" w:eastAsia="Calibri" w:hAnsi="GHEA Mariam"/>
          <w:color w:val="000000"/>
          <w:lang w:val="hy-AM"/>
        </w:rPr>
        <w:t>այմանագիրը ենթակա է լուծման</w:t>
      </w:r>
      <w:r w:rsidR="00B46203">
        <w:rPr>
          <w:rFonts w:ascii="GHEA Mariam" w:eastAsia="Calibri" w:hAnsi="GHEA Mariam"/>
          <w:color w:val="000000"/>
          <w:lang w:val="hy-AM"/>
        </w:rPr>
        <w:t>՝</w:t>
      </w:r>
      <w:bookmarkStart w:id="2" w:name="_GoBack"/>
      <w:bookmarkEnd w:id="2"/>
      <w:r w:rsidRPr="00F06768">
        <w:rPr>
          <w:rFonts w:ascii="GHEA Mariam" w:eastAsia="Calibri" w:hAnsi="GHEA Mariam"/>
          <w:color w:val="000000"/>
          <w:lang w:val="hy-AM"/>
        </w:rPr>
        <w:t xml:space="preserve"> Հայաստանի Հանրա</w:t>
      </w:r>
      <w:r w:rsidR="00B46203">
        <w:rPr>
          <w:rFonts w:ascii="GHEA Mariam" w:eastAsia="Calibri" w:hAnsi="GHEA Mariam"/>
          <w:color w:val="000000"/>
          <w:lang w:val="hy-AM"/>
        </w:rPr>
        <w:softHyphen/>
      </w:r>
      <w:r w:rsidRPr="00F06768">
        <w:rPr>
          <w:rFonts w:ascii="GHEA Mariam" w:eastAsia="Calibri" w:hAnsi="GHEA Mariam"/>
          <w:color w:val="000000"/>
          <w:lang w:val="hy-AM"/>
        </w:rPr>
        <w:t>պետության օրենսդրությամբ սահմանված կարգով,</w:t>
      </w:r>
      <w:r w:rsidRPr="00F06768">
        <w:rPr>
          <w:rFonts w:ascii="GHEA Mariam" w:hAnsi="GHEA Mariam"/>
          <w:bCs/>
          <w:kern w:val="32"/>
          <w:lang w:val="hy-AM" w:eastAsia="ru-RU"/>
        </w:rPr>
        <w:t xml:space="preserve"> </w:t>
      </w:r>
    </w:p>
    <w:p w:rsidR="00F06768" w:rsidRPr="00F06768" w:rsidRDefault="00F06768" w:rsidP="00670C13">
      <w:pPr>
        <w:pStyle w:val="NormalWeb"/>
        <w:shd w:val="clear" w:color="auto" w:fill="FFFFFF"/>
        <w:tabs>
          <w:tab w:val="left" w:pos="993"/>
          <w:tab w:val="left" w:pos="1134"/>
        </w:tabs>
        <w:spacing w:before="0" w:beforeAutospacing="0" w:after="0" w:afterAutospacing="0" w:line="360" w:lineRule="auto"/>
        <w:ind w:firstLine="720"/>
        <w:jc w:val="both"/>
        <w:rPr>
          <w:rFonts w:ascii="GHEA Mariam" w:hAnsi="GHEA Mariam"/>
          <w:bCs/>
          <w:kern w:val="32"/>
          <w:lang w:val="hy-AM" w:eastAsia="ru-RU"/>
        </w:rPr>
      </w:pPr>
      <w:r w:rsidRPr="00F06768">
        <w:rPr>
          <w:rFonts w:ascii="GHEA Mariam" w:hAnsi="GHEA Mariam" w:cs="Calibri"/>
          <w:bCs/>
          <w:kern w:val="32"/>
          <w:lang w:val="hy-AM"/>
        </w:rPr>
        <w:t xml:space="preserve"> դ</w:t>
      </w:r>
      <w:r w:rsidRPr="00F06768">
        <w:rPr>
          <w:rFonts w:ascii="Cambria Math" w:hAnsi="Cambria Math" w:cs="Cambria Math"/>
          <w:bCs/>
          <w:kern w:val="32"/>
          <w:lang w:val="hy-AM"/>
        </w:rPr>
        <w:t>․</w:t>
      </w:r>
      <w:r w:rsidR="00670C13">
        <w:rPr>
          <w:rFonts w:ascii="Cambria Math" w:hAnsi="Cambria Math" w:cs="Cambria Math"/>
          <w:bCs/>
          <w:kern w:val="32"/>
          <w:lang w:val="hy-AM"/>
        </w:rPr>
        <w:t xml:space="preserve"> </w:t>
      </w:r>
      <w:r w:rsidRPr="00F06768">
        <w:rPr>
          <w:rFonts w:ascii="GHEA Mariam" w:hAnsi="GHEA Mariam" w:cs="Calibri"/>
          <w:bCs/>
          <w:kern w:val="32"/>
          <w:lang w:val="hy-AM"/>
        </w:rPr>
        <w:tab/>
      </w:r>
      <w:r w:rsidR="00670C13">
        <w:rPr>
          <w:rFonts w:ascii="GHEA Mariam" w:hAnsi="GHEA Mariam" w:cs="GHEA Grapalat"/>
          <w:bCs/>
          <w:kern w:val="32"/>
          <w:lang w:val="hy-AM" w:eastAsia="ru-RU"/>
        </w:rPr>
        <w:t>հ</w:t>
      </w:r>
      <w:r w:rsidRPr="00F06768">
        <w:rPr>
          <w:rFonts w:ascii="GHEA Mariam" w:hAnsi="GHEA Mariam" w:cs="GHEA Grapalat"/>
          <w:bCs/>
          <w:kern w:val="32"/>
          <w:lang w:val="hy-AM" w:eastAsia="ru-RU"/>
        </w:rPr>
        <w:t>իմնադրամը պարտավոր է իր</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կողմից</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ներկայացված</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ծրագրով</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նախա</w:t>
      </w:r>
      <w:r w:rsidR="00670C13">
        <w:rPr>
          <w:rFonts w:ascii="GHEA Mariam" w:hAnsi="GHEA Mariam" w:cs="GHEA Grapalat"/>
          <w:bCs/>
          <w:kern w:val="32"/>
          <w:lang w:val="hy-AM" w:eastAsia="ru-RU"/>
        </w:rPr>
        <w:softHyphen/>
      </w:r>
      <w:r w:rsidRPr="00F06768">
        <w:rPr>
          <w:rFonts w:ascii="GHEA Mariam" w:hAnsi="GHEA Mariam" w:cs="GHEA Grapalat"/>
          <w:bCs/>
          <w:kern w:val="32"/>
          <w:lang w:val="hy-AM" w:eastAsia="ru-RU"/>
        </w:rPr>
        <w:t>տեսված</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աշխատանքների</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կատարումը</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հավաստող</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համապատասխան</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փաս</w:t>
      </w:r>
      <w:r w:rsidR="00670C13">
        <w:rPr>
          <w:rFonts w:ascii="GHEA Mariam" w:hAnsi="GHEA Mariam" w:cs="GHEA Grapalat"/>
          <w:bCs/>
          <w:kern w:val="32"/>
          <w:lang w:val="hy-AM" w:eastAsia="ru-RU"/>
        </w:rPr>
        <w:softHyphen/>
      </w:r>
      <w:r w:rsidRPr="00F06768">
        <w:rPr>
          <w:rFonts w:ascii="GHEA Mariam" w:hAnsi="GHEA Mariam" w:cs="GHEA Grapalat"/>
          <w:bCs/>
          <w:kern w:val="32"/>
          <w:lang w:val="hy-AM" w:eastAsia="ru-RU"/>
        </w:rPr>
        <w:lastRenderedPageBreak/>
        <w:t>տաթղթերը</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ներկայացնել</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Հայաստանի</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Հանրապետության</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տարածքային կառա</w:t>
      </w:r>
      <w:r w:rsidR="00670C13">
        <w:rPr>
          <w:rFonts w:ascii="GHEA Mariam" w:hAnsi="GHEA Mariam" w:cs="GHEA Grapalat"/>
          <w:bCs/>
          <w:kern w:val="32"/>
          <w:lang w:val="hy-AM" w:eastAsia="ru-RU"/>
        </w:rPr>
        <w:softHyphen/>
      </w:r>
      <w:r w:rsidRPr="00F06768">
        <w:rPr>
          <w:rFonts w:ascii="GHEA Mariam" w:hAnsi="GHEA Mariam" w:cs="GHEA Grapalat"/>
          <w:bCs/>
          <w:kern w:val="32"/>
          <w:lang w:val="hy-AM" w:eastAsia="ru-RU"/>
        </w:rPr>
        <w:t>վարման և ենթակառուցվածքների նախարարության պետական գույքի</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կառա</w:t>
      </w:r>
      <w:r w:rsidR="00670C13">
        <w:rPr>
          <w:rFonts w:ascii="GHEA Mariam" w:hAnsi="GHEA Mariam" w:cs="GHEA Grapalat"/>
          <w:bCs/>
          <w:kern w:val="32"/>
          <w:lang w:val="hy-AM" w:eastAsia="ru-RU"/>
        </w:rPr>
        <w:softHyphen/>
      </w:r>
      <w:r w:rsidRPr="00F06768">
        <w:rPr>
          <w:rFonts w:ascii="GHEA Mariam" w:hAnsi="GHEA Mariam" w:cs="GHEA Grapalat"/>
          <w:bCs/>
          <w:kern w:val="32"/>
          <w:lang w:val="hy-AM" w:eastAsia="ru-RU"/>
        </w:rPr>
        <w:t>վարման</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կոմիտե՝</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յուրաքանչյուր</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 xml:space="preserve">հաշվետու տարվա </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ավարտից</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հետո</w:t>
      </w:r>
      <w:r w:rsidRPr="00F06768">
        <w:rPr>
          <w:rFonts w:ascii="GHEA Mariam" w:hAnsi="GHEA Mariam"/>
          <w:bCs/>
          <w:kern w:val="32"/>
          <w:lang w:val="hy-AM" w:eastAsia="ru-RU"/>
        </w:rPr>
        <w:t xml:space="preserve"> 15 աշխա</w:t>
      </w:r>
      <w:r w:rsidR="00670C13">
        <w:rPr>
          <w:rFonts w:ascii="GHEA Mariam" w:hAnsi="GHEA Mariam"/>
          <w:bCs/>
          <w:kern w:val="32"/>
          <w:lang w:val="hy-AM" w:eastAsia="ru-RU"/>
        </w:rPr>
        <w:softHyphen/>
      </w:r>
      <w:r w:rsidRPr="00F06768">
        <w:rPr>
          <w:rFonts w:ascii="GHEA Mariam" w:hAnsi="GHEA Mariam"/>
          <w:bCs/>
          <w:kern w:val="32"/>
          <w:lang w:val="hy-AM" w:eastAsia="ru-RU"/>
        </w:rPr>
        <w:t>տան</w:t>
      </w:r>
      <w:r w:rsidR="00670C13">
        <w:rPr>
          <w:rFonts w:ascii="GHEA Mariam" w:hAnsi="GHEA Mariam"/>
          <w:bCs/>
          <w:kern w:val="32"/>
          <w:lang w:val="hy-AM" w:eastAsia="ru-RU"/>
        </w:rPr>
        <w:softHyphen/>
      </w:r>
      <w:r w:rsidRPr="00F06768">
        <w:rPr>
          <w:rFonts w:ascii="GHEA Mariam" w:hAnsi="GHEA Mariam"/>
          <w:bCs/>
          <w:kern w:val="32"/>
          <w:lang w:val="hy-AM" w:eastAsia="ru-RU"/>
        </w:rPr>
        <w:t xml:space="preserve">քային </w:t>
      </w:r>
      <w:r w:rsidRPr="00F06768">
        <w:rPr>
          <w:rFonts w:ascii="GHEA Mariam" w:hAnsi="GHEA Mariam" w:cs="GHEA Grapalat"/>
          <w:bCs/>
          <w:kern w:val="32"/>
          <w:lang w:val="hy-AM" w:eastAsia="ru-RU"/>
        </w:rPr>
        <w:t>օրվա</w:t>
      </w:r>
      <w:r w:rsidRPr="00F06768">
        <w:rPr>
          <w:rFonts w:ascii="GHEA Mariam" w:hAnsi="GHEA Mariam"/>
          <w:bCs/>
          <w:kern w:val="32"/>
          <w:lang w:val="hy-AM" w:eastAsia="ru-RU"/>
        </w:rPr>
        <w:t xml:space="preserve"> </w:t>
      </w:r>
      <w:r w:rsidRPr="00F06768">
        <w:rPr>
          <w:rFonts w:ascii="GHEA Mariam" w:hAnsi="GHEA Mariam" w:cs="GHEA Grapalat"/>
          <w:bCs/>
          <w:kern w:val="32"/>
          <w:lang w:val="hy-AM" w:eastAsia="ru-RU"/>
        </w:rPr>
        <w:t>ընթացքում։</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F06768">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0E9" w:rsidRDefault="009E00E9">
      <w:r>
        <w:separator/>
      </w:r>
    </w:p>
  </w:endnote>
  <w:endnote w:type="continuationSeparator" w:id="0">
    <w:p w:rsidR="009E00E9" w:rsidRDefault="009E0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0E9" w:rsidRDefault="009E00E9">
      <w:r>
        <w:separator/>
      </w:r>
    </w:p>
  </w:footnote>
  <w:footnote w:type="continuationSeparator" w:id="0">
    <w:p w:rsidR="009E00E9" w:rsidRDefault="009E00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620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50E51"/>
    <w:multiLevelType w:val="hybridMultilevel"/>
    <w:tmpl w:val="00003D64"/>
    <w:lvl w:ilvl="0" w:tplc="F9EA107E">
      <w:start w:val="1"/>
      <w:numFmt w:val="decimal"/>
      <w:lvlText w:val="%1."/>
      <w:lvlJc w:val="left"/>
      <w:pPr>
        <w:ind w:left="990" w:hanging="360"/>
      </w:pPr>
      <w:rPr>
        <w:rFonts w:cs="Arial"/>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6D4546BF"/>
    <w:multiLevelType w:val="hybridMultilevel"/>
    <w:tmpl w:val="25EAFA0E"/>
    <w:lvl w:ilvl="0" w:tplc="7410F6D6">
      <w:start w:val="1"/>
      <w:numFmt w:val="decimal"/>
      <w:lvlText w:val="%1)"/>
      <w:lvlJc w:val="left"/>
      <w:pPr>
        <w:ind w:left="1350" w:hanging="360"/>
      </w:pPr>
      <w:rPr>
        <w:rFonts w:eastAsia="Calibr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2A9"/>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0F7F56"/>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77CA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C13"/>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20"/>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2A3"/>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61"/>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CF4"/>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0E9"/>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7BB"/>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203"/>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768"/>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471</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208</cp:revision>
  <dcterms:created xsi:type="dcterms:W3CDTF">2022-03-23T13:26:00Z</dcterms:created>
  <dcterms:modified xsi:type="dcterms:W3CDTF">2025-07-08T07:39:00Z</dcterms:modified>
</cp:coreProperties>
</file>