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78" w:rsidRDefault="00F24F7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F78" w:rsidRDefault="00F24F78" w:rsidP="00A71CED">
      <w:pPr>
        <w:jc w:val="center"/>
      </w:pPr>
    </w:p>
    <w:p w:rsidR="00F24F78" w:rsidRDefault="00F24F7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24F78" w:rsidRDefault="00F24F78" w:rsidP="00A71CED">
      <w:pPr>
        <w:pStyle w:val="mechtex"/>
        <w:rPr>
          <w:rFonts w:ascii="GHEA Mariam" w:hAnsi="GHEA Mariam"/>
          <w:b/>
        </w:rPr>
      </w:pPr>
    </w:p>
    <w:p w:rsidR="00F24F78" w:rsidRDefault="00F24F7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24F78" w:rsidRPr="008E1B5A" w:rsidRDefault="00F24F78" w:rsidP="00A71CED">
      <w:pPr>
        <w:jc w:val="center"/>
        <w:rPr>
          <w:rFonts w:ascii="GHEA Mariam" w:hAnsi="GHEA Mariam"/>
          <w:sz w:val="24"/>
          <w:szCs w:val="24"/>
        </w:rPr>
      </w:pPr>
    </w:p>
    <w:p w:rsidR="00F24F78" w:rsidRPr="00691610" w:rsidRDefault="00F24F78" w:rsidP="00A71CED">
      <w:pPr>
        <w:jc w:val="center"/>
        <w:rPr>
          <w:rFonts w:ascii="GHEA Mariam" w:hAnsi="GHEA Mariam"/>
          <w:sz w:val="12"/>
          <w:szCs w:val="24"/>
        </w:rPr>
      </w:pPr>
    </w:p>
    <w:p w:rsidR="00F24F78" w:rsidRPr="008E1B5A" w:rsidRDefault="00F24F78" w:rsidP="00A71CED">
      <w:pPr>
        <w:jc w:val="center"/>
        <w:rPr>
          <w:rFonts w:ascii="GHEA Mariam" w:hAnsi="GHEA Mariam"/>
          <w:sz w:val="24"/>
          <w:szCs w:val="24"/>
        </w:rPr>
      </w:pPr>
    </w:p>
    <w:p w:rsidR="00F24F78" w:rsidRPr="00C9038F" w:rsidRDefault="00F24F7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</w:t>
      </w:r>
      <w:r w:rsidR="00C9038F">
        <w:rPr>
          <w:rFonts w:ascii="GHEA Mariam" w:hAnsi="GHEA Mariam"/>
          <w:sz w:val="24"/>
          <w:szCs w:val="24"/>
          <w:lang w:val="hy-AM"/>
        </w:rPr>
        <w:t>Ա</w:t>
      </w:r>
    </w:p>
    <w:p w:rsidR="00F24F78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F24F78" w:rsidRPr="00303787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F24F78" w:rsidRPr="00303787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C9038F" w:rsidRPr="00C9038F" w:rsidRDefault="00C9038F" w:rsidP="00C9038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9038F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ԵՎ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ԵՎՐՈՊԱԿԱՆ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pacing w:val="-2"/>
          <w:sz w:val="24"/>
          <w:szCs w:val="24"/>
          <w:lang w:val="hy-AM"/>
        </w:rPr>
        <w:t>ԲԱՆԿԻ</w:t>
      </w:r>
      <w:r w:rsidRPr="00C9038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pacing w:val="-2"/>
          <w:sz w:val="24"/>
          <w:szCs w:val="24"/>
          <w:lang w:val="hy-AM"/>
        </w:rPr>
        <w:t>ՄԻՋԵՎ</w:t>
      </w:r>
      <w:r w:rsidRPr="00C9038F">
        <w:rPr>
          <w:rFonts w:ascii="GHEA Mariam" w:hAnsi="GHEA Mariam"/>
          <w:spacing w:val="-2"/>
          <w:sz w:val="24"/>
          <w:szCs w:val="24"/>
          <w:lang w:val="hy-AM"/>
        </w:rPr>
        <w:t xml:space="preserve"> «</w:t>
      </w:r>
      <w:r w:rsidRPr="00C9038F">
        <w:rPr>
          <w:rFonts w:ascii="GHEA Mariam" w:hAnsi="GHEA Mariam" w:cs="Arial"/>
          <w:spacing w:val="-2"/>
          <w:sz w:val="24"/>
          <w:szCs w:val="24"/>
          <w:lang w:val="hy-AM"/>
        </w:rPr>
        <w:t>ՀԱՅԱՍՏԱՆ</w:t>
      </w:r>
      <w:r w:rsidRPr="00C9038F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 w:rsidRPr="00C9038F">
        <w:rPr>
          <w:rFonts w:ascii="GHEA Mariam" w:hAnsi="GHEA Mariam" w:cs="Arial"/>
          <w:spacing w:val="-2"/>
          <w:sz w:val="24"/>
          <w:szCs w:val="24"/>
          <w:lang w:val="hy-AM"/>
        </w:rPr>
        <w:t>ԴԻՄԱԿԱՅՈՒՆ</w:t>
      </w:r>
      <w:r w:rsidRPr="00C9038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pacing w:val="-2"/>
          <w:sz w:val="24"/>
          <w:szCs w:val="24"/>
          <w:lang w:val="hy-AM"/>
        </w:rPr>
        <w:t>ՍՅՈՒՆԻՔ</w:t>
      </w:r>
      <w:r w:rsidRPr="00C9038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pacing w:val="-2"/>
          <w:sz w:val="24"/>
          <w:szCs w:val="24"/>
          <w:lang w:val="hy-AM"/>
        </w:rPr>
        <w:t>ԾՐԱԳԻՐ</w:t>
      </w:r>
      <w:r w:rsidRPr="00C9038F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C9038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pacing w:val="-2"/>
          <w:sz w:val="24"/>
          <w:szCs w:val="24"/>
          <w:lang w:val="hy-AM"/>
        </w:rPr>
        <w:t>ԿԶԵՀ</w:t>
      </w:r>
      <w:r w:rsidRPr="00C9038F">
        <w:rPr>
          <w:rFonts w:ascii="GHEA Mariam" w:hAnsi="GHEA Mariam"/>
          <w:spacing w:val="-2"/>
          <w:sz w:val="24"/>
          <w:szCs w:val="24"/>
          <w:lang w:val="hy-AM"/>
        </w:rPr>
        <w:t xml:space="preserve">+ </w:t>
      </w:r>
      <w:r w:rsidRPr="00C9038F">
        <w:rPr>
          <w:rFonts w:ascii="GHEA Mariam" w:hAnsi="GHEA Mariam" w:cs="Arial"/>
          <w:sz w:val="24"/>
          <w:szCs w:val="24"/>
          <w:lang w:val="hy-AM"/>
        </w:rPr>
        <w:t>ՀԱՏՈՒԿ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ՊԱՏՈՒՀԱՆ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1</w:t>
      </w:r>
      <w:r w:rsidRPr="00C9038F">
        <w:rPr>
          <w:rFonts w:ascii="GHEA Mariam" w:hAnsi="GHEA Mariam" w:cs="Arial Armenian"/>
          <w:sz w:val="24"/>
          <w:szCs w:val="24"/>
          <w:lang w:val="hy-AM"/>
        </w:rPr>
        <w:t>»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ՏԱԼՈՒ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ՄԱՍԻՆ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9038F" w:rsidRPr="00C9038F" w:rsidRDefault="00C9038F" w:rsidP="00C9038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C9038F" w:rsidRPr="00FD56E0" w:rsidRDefault="00C9038F" w:rsidP="00C9038F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038F" w:rsidRPr="008E1B5A" w:rsidRDefault="00C9038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9038F">
        <w:rPr>
          <w:rFonts w:ascii="GHEA Mariam" w:hAnsi="GHEA Mariam" w:cs="Arial"/>
          <w:sz w:val="24"/>
          <w:szCs w:val="24"/>
          <w:lang w:val="hy-AM"/>
        </w:rPr>
        <w:t>Հիմք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«</w:t>
      </w:r>
      <w:r w:rsidRPr="00C9038F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մասին</w:t>
      </w:r>
      <w:r w:rsidRPr="00C9038F">
        <w:rPr>
          <w:rFonts w:ascii="GHEA Mariam" w:hAnsi="GHEA Mariam" w:cs="Arial Armenian"/>
          <w:sz w:val="24"/>
          <w:szCs w:val="24"/>
          <w:lang w:val="hy-AM"/>
        </w:rPr>
        <w:t>»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օրենքի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7-</w:t>
      </w:r>
      <w:r w:rsidRPr="00C9038F">
        <w:rPr>
          <w:rFonts w:ascii="GHEA Mariam" w:hAnsi="GHEA Mariam" w:cs="Arial"/>
          <w:sz w:val="24"/>
          <w:szCs w:val="24"/>
          <w:lang w:val="hy-AM"/>
        </w:rPr>
        <w:t>րդ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pacing w:val="-6"/>
          <w:sz w:val="24"/>
          <w:szCs w:val="24"/>
          <w:lang w:val="hy-AM"/>
        </w:rPr>
        <w:t>հոդ</w:t>
      </w:r>
      <w:r w:rsidRPr="00C9038F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վածի</w:t>
      </w:r>
      <w:r w:rsidRPr="00C9038F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C9038F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C903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pacing w:val="-6"/>
          <w:sz w:val="24"/>
          <w:szCs w:val="24"/>
          <w:lang w:val="hy-AM"/>
        </w:rPr>
        <w:t>մասը՝</w:t>
      </w:r>
      <w:r w:rsidRPr="00C9038F">
        <w:rPr>
          <w:rFonts w:ascii="GHEA Mariam" w:hAnsi="GHEA Mariam" w:cs="Tahoma"/>
          <w:spacing w:val="-6"/>
          <w:sz w:val="24"/>
          <w:szCs w:val="24"/>
          <w:lang w:val="hy-AM"/>
        </w:rPr>
        <w:t xml:space="preserve"> </w:t>
      </w:r>
      <w:proofErr w:type="spellStart"/>
      <w:r w:rsidRPr="00C9038F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proofErr w:type="spellEnd"/>
      <w:r w:rsidRPr="00C9038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C9038F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proofErr w:type="spellEnd"/>
      <w:r w:rsidRPr="00C9038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C9038F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proofErr w:type="spellEnd"/>
      <w:r w:rsidRPr="00C9038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C9038F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C9038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9038F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C9038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9038F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C9038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9038F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C9038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C9038F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proofErr w:type="spellEnd"/>
      <w:r w:rsidRPr="00C9038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C9038F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C9038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C9038F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C9038F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C9038F" w:rsidRPr="00C9038F" w:rsidRDefault="00C9038F" w:rsidP="00C9038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9038F">
        <w:rPr>
          <w:rFonts w:ascii="GHEA Mariam" w:hAnsi="GHEA Mariam"/>
          <w:sz w:val="24"/>
          <w:szCs w:val="24"/>
          <w:lang w:val="hy-AM"/>
        </w:rPr>
        <w:t xml:space="preserve">1. </w:t>
      </w:r>
      <w:r w:rsidRPr="00C9038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տալ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և </w:t>
      </w:r>
      <w:proofErr w:type="spellStart"/>
      <w:r w:rsidRPr="00C9038F">
        <w:rPr>
          <w:rFonts w:ascii="GHEA Mariam" w:hAnsi="GHEA Mariam" w:cs="Arial"/>
          <w:sz w:val="24"/>
          <w:szCs w:val="24"/>
          <w:lang w:val="hy-AM"/>
        </w:rPr>
        <w:t>Եվրոպական</w:t>
      </w:r>
      <w:proofErr w:type="spellEnd"/>
      <w:r w:rsidRPr="00C9038F">
        <w:rPr>
          <w:rFonts w:ascii="GHEA Mariam" w:hAnsi="GHEA Mariam" w:cs="Arial"/>
          <w:sz w:val="24"/>
          <w:szCs w:val="24"/>
          <w:lang w:val="hy-AM"/>
        </w:rPr>
        <w:t xml:space="preserve"> ներդրումային բանկի </w:t>
      </w:r>
      <w:proofErr w:type="spellStart"/>
      <w:r w:rsidRPr="00C9038F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C9038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 Armenian"/>
          <w:sz w:val="24"/>
          <w:szCs w:val="24"/>
          <w:lang w:val="hy-AM"/>
        </w:rPr>
        <w:t>«</w:t>
      </w:r>
      <w:r w:rsidRPr="00C9038F">
        <w:rPr>
          <w:rFonts w:ascii="GHEA Mariam" w:hAnsi="GHEA Mariam" w:cs="Arial"/>
          <w:sz w:val="24"/>
          <w:szCs w:val="24"/>
          <w:lang w:val="hy-AM"/>
        </w:rPr>
        <w:t xml:space="preserve">Հայաստան - </w:t>
      </w:r>
      <w:proofErr w:type="spellStart"/>
      <w:r w:rsidRPr="00C9038F">
        <w:rPr>
          <w:rFonts w:ascii="GHEA Mariam" w:hAnsi="GHEA Mariam" w:cs="Arial"/>
          <w:sz w:val="24"/>
          <w:szCs w:val="24"/>
          <w:lang w:val="hy-AM"/>
        </w:rPr>
        <w:t>Դիմակայուն</w:t>
      </w:r>
      <w:proofErr w:type="spellEnd"/>
      <w:r w:rsidRPr="00C9038F">
        <w:rPr>
          <w:rFonts w:ascii="GHEA Mariam" w:hAnsi="GHEA Mariam" w:cs="Arial"/>
          <w:sz w:val="24"/>
          <w:szCs w:val="24"/>
          <w:lang w:val="hy-AM"/>
        </w:rPr>
        <w:t xml:space="preserve"> Սյունիք ծրագիր» ԿԶԵՀ+ Հատուկ ներդրումային պատուհան 1</w:t>
      </w:r>
      <w:r w:rsidRPr="00C9038F">
        <w:rPr>
          <w:rFonts w:ascii="GHEA Mariam" w:hAnsi="GHEA Mariam" w:cs="Arial Armenian"/>
          <w:sz w:val="24"/>
          <w:szCs w:val="24"/>
          <w:lang w:val="hy-AM"/>
        </w:rPr>
        <w:t>»</w:t>
      </w:r>
      <w:r w:rsidRPr="00C9038F">
        <w:rPr>
          <w:rFonts w:ascii="GHEA Mariam" w:hAnsi="GHEA Mariam" w:cs="Arial"/>
          <w:sz w:val="24"/>
          <w:szCs w:val="24"/>
          <w:lang w:val="hy-AM"/>
        </w:rPr>
        <w:t xml:space="preserve"> ֆինանսական պայմանագրի ստորագրման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9038F">
        <w:rPr>
          <w:rFonts w:ascii="GHEA Mariam" w:hAnsi="GHEA Mariam"/>
          <w:sz w:val="24"/>
          <w:szCs w:val="24"/>
          <w:lang w:val="hy-AM"/>
        </w:rPr>
        <w:t>:</w:t>
      </w:r>
    </w:p>
    <w:p w:rsidR="00C9038F" w:rsidRPr="00C9038F" w:rsidRDefault="00C9038F" w:rsidP="00C9038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9038F">
        <w:rPr>
          <w:rFonts w:ascii="GHEA Mariam" w:hAnsi="GHEA Mariam"/>
          <w:sz w:val="24"/>
          <w:szCs w:val="24"/>
          <w:lang w:val="hy-AM"/>
        </w:rPr>
        <w:t xml:space="preserve">2. </w:t>
      </w:r>
      <w:r w:rsidRPr="00C903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` </w:t>
      </w:r>
      <w:r w:rsidRPr="00C9038F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9038F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9038F">
        <w:rPr>
          <w:rFonts w:ascii="GHEA Mariam" w:hAnsi="GHEA Mariam" w:cs="Arial"/>
          <w:sz w:val="24"/>
          <w:szCs w:val="24"/>
          <w:lang w:val="hy-AM"/>
        </w:rPr>
        <w:t>պել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C9038F">
        <w:rPr>
          <w:rFonts w:ascii="GHEA Mariam" w:hAnsi="GHEA Mariam"/>
          <w:sz w:val="24"/>
          <w:szCs w:val="24"/>
          <w:lang w:val="hy-AM"/>
        </w:rPr>
        <w:t xml:space="preserve"> </w:t>
      </w:r>
      <w:r w:rsidRPr="00C9038F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C9038F">
        <w:rPr>
          <w:rFonts w:ascii="GHEA Mariam" w:hAnsi="GHEA Mariam"/>
          <w:sz w:val="24"/>
          <w:szCs w:val="24"/>
          <w:lang w:val="hy-AM"/>
        </w:rPr>
        <w:t>:</w:t>
      </w:r>
    </w:p>
    <w:p w:rsidR="00F24F78" w:rsidRPr="00F24F78" w:rsidRDefault="00F24F7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24F78" w:rsidRPr="00F24F78" w:rsidRDefault="00F24F78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</w:t>
      </w:r>
    </w:p>
    <w:p w:rsidR="00F24F78" w:rsidRPr="00DC066E" w:rsidRDefault="00F24F7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C066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C066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C066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24F78" w:rsidRPr="00DC066E" w:rsidRDefault="00F24F7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C066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C066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C066E">
        <w:rPr>
          <w:rFonts w:ascii="GHEA Mariam" w:hAnsi="GHEA Mariam" w:cs="Arial Armenian"/>
          <w:sz w:val="24"/>
          <w:szCs w:val="24"/>
          <w:lang w:val="hy-AM"/>
        </w:rPr>
        <w:tab/>
      </w:r>
      <w:r w:rsidRPr="00DC066E">
        <w:rPr>
          <w:rFonts w:ascii="GHEA Mariam" w:hAnsi="GHEA Mariam" w:cs="Arial Armenian"/>
          <w:sz w:val="24"/>
          <w:szCs w:val="24"/>
          <w:lang w:val="hy-AM"/>
        </w:rPr>
        <w:tab/>
      </w:r>
      <w:r w:rsidRPr="00DC066E">
        <w:rPr>
          <w:rFonts w:ascii="GHEA Mariam" w:hAnsi="GHEA Mariam" w:cs="Arial Armenian"/>
          <w:sz w:val="24"/>
          <w:szCs w:val="24"/>
          <w:lang w:val="hy-AM"/>
        </w:rPr>
        <w:tab/>
      </w:r>
      <w:r w:rsidRPr="00DC066E">
        <w:rPr>
          <w:rFonts w:ascii="GHEA Mariam" w:hAnsi="GHEA Mariam" w:cs="Arial Armenian"/>
          <w:sz w:val="24"/>
          <w:szCs w:val="24"/>
          <w:lang w:val="hy-AM"/>
        </w:rPr>
        <w:tab/>
      </w:r>
      <w:r w:rsidRPr="00DC066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C066E">
        <w:rPr>
          <w:rFonts w:ascii="GHEA Mariam" w:hAnsi="GHEA Mariam" w:cs="Sylfaen"/>
          <w:sz w:val="24"/>
          <w:szCs w:val="24"/>
          <w:lang w:val="hy-AM"/>
        </w:rPr>
        <w:t>.</w:t>
      </w:r>
      <w:r w:rsidRPr="00DC066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C066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24F78" w:rsidRPr="00DC066E" w:rsidRDefault="00F24F7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24F78" w:rsidRDefault="00F24F78" w:rsidP="00F24F78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DC066E">
        <w:rPr>
          <w:rFonts w:ascii="GHEA Mariam" w:hAnsi="GHEA Mariam" w:cs="Arial"/>
          <w:sz w:val="24"/>
          <w:szCs w:val="24"/>
          <w:lang w:val="hy-AM"/>
        </w:rPr>
        <w:t>Երև</w:t>
      </w:r>
      <w:bookmarkStart w:id="0" w:name="_GoBack"/>
      <w:bookmarkEnd w:id="0"/>
      <w:r w:rsidRPr="00DC066E">
        <w:rPr>
          <w:rFonts w:ascii="GHEA Mariam" w:hAnsi="GHEA Mariam" w:cs="Arial"/>
          <w:sz w:val="24"/>
          <w:szCs w:val="24"/>
          <w:lang w:val="hy-AM"/>
        </w:rPr>
        <w:t>ան</w:t>
      </w:r>
      <w:proofErr w:type="spellEnd"/>
    </w:p>
    <w:sectPr w:rsidR="001F225D" w:rsidRPr="00F24F78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BC4" w:rsidRDefault="00A22BC4">
      <w:r>
        <w:separator/>
      </w:r>
    </w:p>
  </w:endnote>
  <w:endnote w:type="continuationSeparator" w:id="0">
    <w:p w:rsidR="00A22BC4" w:rsidRDefault="00A22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0463F">
      <w:rPr>
        <w:noProof/>
        <w:sz w:val="18"/>
      </w:rPr>
      <w:t>voroshumKK178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E46" w:rsidRPr="00F0463F" w:rsidRDefault="00F0463F" w:rsidP="00F0463F">
    <w:pPr>
      <w:pStyle w:val="Footer"/>
    </w:pPr>
    <w:fldSimple w:instr=" FILENAME   \* MERGEFORMAT ">
      <w:r>
        <w:rPr>
          <w:noProof/>
        </w:rPr>
        <w:t>voroshumKK178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BC4" w:rsidRDefault="00A22BC4">
      <w:r>
        <w:separator/>
      </w:r>
    </w:p>
  </w:footnote>
  <w:footnote w:type="continuationSeparator" w:id="0">
    <w:p w:rsidR="00A22BC4" w:rsidRDefault="00A22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038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F7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07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D1A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1F9C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C4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C8A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38F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E46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66E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3F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F78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2F29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213778-5FD6-4954-A49C-7B4DFEB9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24F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24F7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24F7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24F78"/>
    <w:rPr>
      <w:sz w:val="24"/>
      <w:szCs w:val="24"/>
    </w:rPr>
  </w:style>
  <w:style w:type="character" w:customStyle="1" w:styleId="FooterChar">
    <w:name w:val="Footer Char"/>
    <w:link w:val="Footer"/>
    <w:locked/>
    <w:rsid w:val="00F24F7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24F78"/>
    <w:rPr>
      <w:b/>
      <w:bCs/>
    </w:rPr>
  </w:style>
  <w:style w:type="paragraph" w:styleId="BalloonText">
    <w:name w:val="Balloon Text"/>
    <w:basedOn w:val="Normal"/>
    <w:link w:val="BalloonTextChar"/>
    <w:rsid w:val="00CA2E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A2E4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https:/mul2.gov.am/tasks/1177632/oneclick?token=35e4e75b22d769ce9ad38f77bebdbdfe</cp:keywords>
  <dc:description/>
  <cp:lastModifiedBy>Kristina Papyan</cp:lastModifiedBy>
  <cp:revision>4</cp:revision>
  <cp:lastPrinted>2025-07-08T11:42:00Z</cp:lastPrinted>
  <dcterms:created xsi:type="dcterms:W3CDTF">2025-07-08T11:41:00Z</dcterms:created>
  <dcterms:modified xsi:type="dcterms:W3CDTF">2025-07-08T11:42:00Z</dcterms:modified>
</cp:coreProperties>
</file>