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5456D4" w:rsidRDefault="00556F57" w:rsidP="00556F57">
      <w:pPr>
        <w:shd w:val="clear" w:color="auto" w:fill="FFFFFF"/>
        <w:spacing w:line="360" w:lineRule="auto"/>
        <w:ind w:firstLine="375"/>
        <w:jc w:val="center"/>
        <w:rPr>
          <w:rFonts w:ascii="GHEA Grapalat" w:hAnsi="GHEA Grapalat"/>
          <w:lang w:val="en-US" w:eastAsia="en-US"/>
        </w:rPr>
      </w:pPr>
      <w:r w:rsidRPr="005456D4">
        <w:rPr>
          <w:rFonts w:ascii="GHEA Grapalat" w:hAnsi="GHEA Grapalat"/>
          <w:b/>
          <w:bCs/>
          <w:lang w:val="en-US" w:eastAsia="en-US"/>
        </w:rPr>
        <w:t>ԱՄՓՈՓԱԹԵՐԹ</w:t>
      </w:r>
    </w:p>
    <w:p w14:paraId="63E14493" w14:textId="17EB4B52" w:rsidR="008517A4" w:rsidRPr="005456D4" w:rsidRDefault="00D17CDF" w:rsidP="00A601D9">
      <w:pPr>
        <w:pStyle w:val="NormalWeb"/>
        <w:shd w:val="clear" w:color="auto" w:fill="FFFFFF"/>
        <w:spacing w:before="0" w:beforeAutospacing="0" w:after="0" w:afterAutospacing="0" w:line="276" w:lineRule="auto"/>
        <w:jc w:val="center"/>
        <w:rPr>
          <w:rFonts w:ascii="GHEA Grapalat" w:hAnsi="GHEA Grapalat"/>
          <w:b/>
          <w:bCs/>
        </w:rPr>
      </w:pPr>
      <w:r w:rsidRPr="005456D4">
        <w:rPr>
          <w:rFonts w:ascii="GHEA Grapalat" w:hAnsi="GHEA Grapalat" w:cs="Sylfaen"/>
          <w:b/>
          <w:bCs/>
          <w:noProof/>
          <w:lang w:val="hy-AM"/>
        </w:rPr>
        <w:t>«</w:t>
      </w:r>
      <w:r w:rsidR="005B2E23" w:rsidRPr="005B2E23">
        <w:rPr>
          <w:rStyle w:val="Strong"/>
          <w:rFonts w:ascii="GHEA Grapalat" w:hAnsi="GHEA Grapalat"/>
          <w:lang w:val="hy-AM"/>
        </w:rPr>
        <w:t>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w:t>
      </w:r>
      <w:r w:rsidR="00F40CCF">
        <w:rPr>
          <w:rStyle w:val="Strong"/>
          <w:rFonts w:ascii="GHEA Grapalat" w:hAnsi="GHEA Grapalat"/>
          <w:lang w:val="hy-AM"/>
        </w:rPr>
        <w:t>ՆԵՐ</w:t>
      </w:r>
      <w:r w:rsidR="005B2E23" w:rsidRPr="005B2E23">
        <w:rPr>
          <w:rStyle w:val="Strong"/>
          <w:rFonts w:ascii="GHEA Grapalat" w:hAnsi="GHEA Grapalat"/>
          <w:lang w:val="hy-AM"/>
        </w:rPr>
        <w:t xml:space="preserve"> ԵՎ ԼՐԱՑՈՒՄ</w:t>
      </w:r>
      <w:r w:rsidR="00C51614">
        <w:rPr>
          <w:rStyle w:val="Strong"/>
          <w:rFonts w:ascii="GHEA Grapalat" w:hAnsi="GHEA Grapalat"/>
          <w:lang w:val="hy-AM"/>
        </w:rPr>
        <w:t>Ն</w:t>
      </w:r>
      <w:r w:rsidR="00F40CCF">
        <w:rPr>
          <w:rStyle w:val="Strong"/>
          <w:rFonts w:ascii="GHEA Grapalat" w:hAnsi="GHEA Grapalat"/>
          <w:lang w:val="hy-AM"/>
        </w:rPr>
        <w:t>ԵՐ</w:t>
      </w:r>
      <w:r w:rsidR="005B2E23" w:rsidRPr="005B2E23">
        <w:rPr>
          <w:rStyle w:val="Strong"/>
          <w:rFonts w:ascii="GHEA Grapalat" w:hAnsi="GHEA Grapalat"/>
          <w:lang w:val="hy-AM"/>
        </w:rPr>
        <w:t xml:space="preserve"> ԿԱՏԱՐԵԼՈՒ ՄԱՍԻՆ</w:t>
      </w:r>
      <w:r w:rsidR="0096309C" w:rsidRPr="005456D4">
        <w:rPr>
          <w:rFonts w:ascii="GHEA Grapalat" w:hAnsi="GHEA Grapalat" w:cs="Sylfaen"/>
          <w:b/>
          <w:bCs/>
          <w:lang w:val="hy-AM"/>
        </w:rPr>
        <w:t xml:space="preserve">» ՀՀ ԿԱՌԱՎԱՐՈՒԹՅԱՆ ՈՐՈՇՄԱՆ ՆԱԽԱԳԾԻ </w:t>
      </w:r>
    </w:p>
    <w:tbl>
      <w:tblPr>
        <w:tblStyle w:val="TableGrid"/>
        <w:tblW w:w="10774" w:type="dxa"/>
        <w:tblInd w:w="137" w:type="dxa"/>
        <w:tblLook w:val="04A0" w:firstRow="1" w:lastRow="0" w:firstColumn="1" w:lastColumn="0" w:noHBand="0" w:noVBand="1"/>
      </w:tblPr>
      <w:tblGrid>
        <w:gridCol w:w="6662"/>
        <w:gridCol w:w="4112"/>
      </w:tblGrid>
      <w:tr w:rsidR="005456D4" w:rsidRPr="005456D4" w14:paraId="179D8DA6" w14:textId="77777777" w:rsidTr="00281741">
        <w:tc>
          <w:tcPr>
            <w:tcW w:w="6662" w:type="dxa"/>
            <w:vMerge w:val="restart"/>
            <w:shd w:val="clear" w:color="auto" w:fill="BFBFBF" w:themeFill="background1" w:themeFillShade="BF"/>
          </w:tcPr>
          <w:p w14:paraId="72042E48" w14:textId="77777777" w:rsidR="0049242E" w:rsidRPr="005456D4" w:rsidRDefault="0049242E" w:rsidP="00DD0DAA">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70812F" w14:textId="46F1DBBB" w:rsidR="0049242E" w:rsidRPr="005456D4" w:rsidRDefault="007A53B0" w:rsidP="00DD0DAA">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3B0">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ՀՀ </w:t>
            </w:r>
            <w:proofErr w:type="spellStart"/>
            <w:r w:rsidRPr="007A53B0">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Շիրակի</w:t>
            </w:r>
            <w:proofErr w:type="spellEnd"/>
            <w:r w:rsidRPr="007A53B0">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A53B0">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մարզպետի</w:t>
            </w:r>
            <w:proofErr w:type="spellEnd"/>
            <w:r w:rsidRPr="007A53B0">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A53B0">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աշխատակազմ</w:t>
            </w:r>
            <w:proofErr w:type="spellEnd"/>
          </w:p>
        </w:tc>
        <w:tc>
          <w:tcPr>
            <w:tcW w:w="4112" w:type="dxa"/>
            <w:shd w:val="clear" w:color="auto" w:fill="BFBFBF" w:themeFill="background1" w:themeFillShade="BF"/>
          </w:tcPr>
          <w:p w14:paraId="6818B9D2" w14:textId="541980C3" w:rsidR="0049242E" w:rsidRPr="005456D4" w:rsidRDefault="007A53B0" w:rsidP="00D46D2F">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r w:rsidR="0049242E"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D46D2F"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49242E"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.2025թ.</w:t>
            </w:r>
          </w:p>
        </w:tc>
      </w:tr>
      <w:tr w:rsidR="005456D4" w:rsidRPr="005456D4" w14:paraId="68F4E8E2" w14:textId="77777777" w:rsidTr="00281741">
        <w:tc>
          <w:tcPr>
            <w:tcW w:w="6662" w:type="dxa"/>
            <w:vMerge/>
            <w:shd w:val="clear" w:color="auto" w:fill="BFBFBF" w:themeFill="background1" w:themeFillShade="BF"/>
          </w:tcPr>
          <w:p w14:paraId="124FE369" w14:textId="77777777" w:rsidR="0049242E" w:rsidRPr="005456D4" w:rsidRDefault="0049242E" w:rsidP="00DD0DAA">
            <w:pPr>
              <w:rPr>
                <w:rFonts w:ascii="GHEA Grapalat" w:hAnsi="GHEA Grapalat"/>
              </w:rPr>
            </w:pPr>
          </w:p>
        </w:tc>
        <w:tc>
          <w:tcPr>
            <w:tcW w:w="4112" w:type="dxa"/>
            <w:shd w:val="clear" w:color="auto" w:fill="BFBFBF" w:themeFill="background1" w:themeFillShade="BF"/>
          </w:tcPr>
          <w:p w14:paraId="1DD3FF46" w14:textId="63799CF8" w:rsidR="0049242E" w:rsidRPr="005456D4" w:rsidRDefault="007A53B0" w:rsidP="00DD0DAA">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3B0">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01//03562-2025</w:t>
            </w:r>
          </w:p>
        </w:tc>
      </w:tr>
      <w:tr w:rsidR="005456D4" w:rsidRPr="005456D4" w14:paraId="44472C96" w14:textId="77777777" w:rsidTr="00281741">
        <w:tc>
          <w:tcPr>
            <w:tcW w:w="6662" w:type="dxa"/>
          </w:tcPr>
          <w:p w14:paraId="544E296A" w14:textId="77777777" w:rsidR="007A53B0" w:rsidRPr="007A53B0" w:rsidRDefault="007A53B0" w:rsidP="007A53B0">
            <w:pPr>
              <w:spacing w:line="276" w:lineRule="auto"/>
              <w:ind w:firstLine="540"/>
              <w:jc w:val="both"/>
              <w:rPr>
                <w:rFonts w:ascii="GHEA Grapalat" w:hAnsi="GHEA Grapalat" w:cs="GHEA Grapalat"/>
                <w:shd w:val="clear" w:color="auto" w:fill="FFFFFF"/>
                <w:lang w:val="af-ZA"/>
              </w:rPr>
            </w:pPr>
            <w:r w:rsidRPr="007A53B0">
              <w:rPr>
                <w:rFonts w:ascii="GHEA Grapalat" w:hAnsi="GHEA Grapalat" w:cs="GHEA Grapalat"/>
                <w:shd w:val="clear" w:color="auto" w:fill="FFFFFF"/>
                <w:lang w:val="af-ZA"/>
              </w:rPr>
              <w:t>Ի պատասխան 2025 թվականի ապրիլի 16-ի Ձեր N ՆՄ/ԱՄ-2/10541-2025 հանձնարարականի` հայտնում ենք, որ ««Հայաստանի Հանրապետության 2025 թվականի պետական բյուջեի մասին» օրենքում վերաբաշխում և լրացում, Հայաստանի Հանրապետության կառավարության 2024 թվականի դեկտեմբերի 27-ի N 2060-Ն որոշման մեջ փոփոխություն և լրացում կատարելու և Աշխատանքի և սոցիալական հարցերի նախարարությանը գումար հատկացնելու մասին» ՀՀ կառավարության որոշման նախագիծը քննարկվել է ՀՀ Շիրակի մարզպետի աշխատակազմում:</w:t>
            </w:r>
          </w:p>
          <w:p w14:paraId="4C3257E8" w14:textId="5597AEC2" w:rsidR="0049242E" w:rsidRPr="007A53B0" w:rsidRDefault="007A53B0" w:rsidP="007A53B0">
            <w:pPr>
              <w:spacing w:line="276" w:lineRule="auto"/>
              <w:ind w:firstLine="540"/>
              <w:jc w:val="both"/>
              <w:rPr>
                <w:rFonts w:ascii="GHEA Grapalat" w:hAnsi="GHEA Grapalat" w:cs="GHEA Grapalat"/>
                <w:shd w:val="clear" w:color="auto" w:fill="FFFFFF"/>
                <w:lang w:val="af-ZA"/>
              </w:rPr>
            </w:pPr>
            <w:r w:rsidRPr="007A53B0">
              <w:rPr>
                <w:rFonts w:ascii="GHEA Grapalat" w:hAnsi="GHEA Grapalat" w:cs="GHEA Grapalat"/>
                <w:shd w:val="clear" w:color="auto" w:fill="FFFFFF"/>
                <w:lang w:val="af-ZA"/>
              </w:rPr>
              <w:t>Վերոնշյալ նախագծի վերաբերյալ առաջարկություններ չկան:</w:t>
            </w:r>
          </w:p>
        </w:tc>
        <w:tc>
          <w:tcPr>
            <w:tcW w:w="4112" w:type="dxa"/>
          </w:tcPr>
          <w:p w14:paraId="26BF03D2" w14:textId="5B029F52" w:rsidR="00BC7B1E" w:rsidRPr="000A6783" w:rsidRDefault="000A6783" w:rsidP="00245B11">
            <w:pPr>
              <w:ind w:right="165"/>
              <w:jc w:val="both"/>
              <w:rPr>
                <w:rFonts w:ascii="GHEA Grapalat" w:hAnsi="GHEA Grapalat"/>
                <w:lang w:val="hy-AM" w:eastAsia="en-US"/>
              </w:rPr>
            </w:pPr>
            <w:r>
              <w:rPr>
                <w:rFonts w:ascii="GHEA Grapalat" w:hAnsi="GHEA Grapalat"/>
                <w:lang w:val="hy-AM" w:eastAsia="en-US"/>
              </w:rPr>
              <w:t>Ընդունվել է</w:t>
            </w:r>
          </w:p>
          <w:p w14:paraId="2C32A228" w14:textId="77777777" w:rsidR="00BC7B1E" w:rsidRPr="005456D4" w:rsidRDefault="00BC7B1E" w:rsidP="00BC7B1E">
            <w:pPr>
              <w:ind w:right="165" w:firstLine="284"/>
              <w:jc w:val="both"/>
              <w:rPr>
                <w:rFonts w:ascii="GHEA Grapalat" w:hAnsi="GHEA Grapalat"/>
                <w:lang w:val="fr-FR" w:eastAsia="en-US"/>
              </w:rPr>
            </w:pPr>
          </w:p>
          <w:p w14:paraId="2DFCF7A1" w14:textId="77777777" w:rsidR="00BC7B1E" w:rsidRPr="005456D4" w:rsidRDefault="00BC7B1E" w:rsidP="00BC7B1E">
            <w:pPr>
              <w:ind w:right="165" w:firstLine="284"/>
              <w:jc w:val="both"/>
              <w:rPr>
                <w:rFonts w:ascii="GHEA Grapalat" w:hAnsi="GHEA Grapalat"/>
                <w:lang w:val="fr-FR" w:eastAsia="en-US"/>
              </w:rPr>
            </w:pPr>
          </w:p>
          <w:p w14:paraId="1793C7AF" w14:textId="77777777" w:rsidR="00BC7B1E" w:rsidRPr="005456D4" w:rsidRDefault="00BC7B1E" w:rsidP="00BC7B1E">
            <w:pPr>
              <w:ind w:right="165" w:firstLine="284"/>
              <w:jc w:val="both"/>
              <w:rPr>
                <w:rFonts w:ascii="GHEA Grapalat" w:hAnsi="GHEA Grapalat"/>
                <w:lang w:val="fr-FR" w:eastAsia="en-US"/>
              </w:rPr>
            </w:pPr>
          </w:p>
          <w:p w14:paraId="6C1600AA" w14:textId="297188A2" w:rsidR="0049242E" w:rsidRPr="005456D4" w:rsidRDefault="0049242E" w:rsidP="00245B11">
            <w:pPr>
              <w:ind w:right="165"/>
              <w:jc w:val="both"/>
              <w:rPr>
                <w:rFonts w:ascii="GHEA Grapalat" w:hAnsi="GHEA Grapalat"/>
                <w:lang w:val="fr-FR" w:eastAsia="en-US"/>
              </w:rPr>
            </w:pPr>
          </w:p>
          <w:p w14:paraId="23247BD6" w14:textId="77777777" w:rsidR="0049242E" w:rsidRPr="005456D4" w:rsidRDefault="0049242E" w:rsidP="000D1864">
            <w:pPr>
              <w:ind w:right="165" w:firstLine="284"/>
              <w:jc w:val="both"/>
              <w:rPr>
                <w:rFonts w:ascii="GHEA Grapalat" w:hAnsi="GHEA Grapalat"/>
                <w:lang w:val="fr-FR" w:eastAsia="en-US"/>
              </w:rPr>
            </w:pPr>
          </w:p>
          <w:p w14:paraId="49AF80CE" w14:textId="77777777" w:rsidR="0049242E" w:rsidRPr="005456D4" w:rsidRDefault="0049242E" w:rsidP="000D1864">
            <w:pPr>
              <w:ind w:right="165" w:firstLine="284"/>
              <w:jc w:val="both"/>
              <w:rPr>
                <w:rFonts w:ascii="GHEA Grapalat" w:hAnsi="GHEA Grapalat"/>
                <w:lang w:val="fr-FR" w:eastAsia="en-US"/>
              </w:rPr>
            </w:pPr>
          </w:p>
          <w:p w14:paraId="6CED4449" w14:textId="77777777" w:rsidR="0049242E" w:rsidRPr="005456D4" w:rsidRDefault="0049242E" w:rsidP="000D1864">
            <w:pPr>
              <w:ind w:right="165" w:firstLine="284"/>
              <w:jc w:val="both"/>
              <w:rPr>
                <w:rFonts w:ascii="GHEA Grapalat" w:hAnsi="GHEA Grapalat"/>
                <w:lang w:val="fr-FR" w:eastAsia="en-US"/>
              </w:rPr>
            </w:pPr>
          </w:p>
          <w:p w14:paraId="1595FF06" w14:textId="7F9ACCF0" w:rsidR="0049242E" w:rsidRPr="005456D4" w:rsidRDefault="0049242E" w:rsidP="00BC7B1E">
            <w:pPr>
              <w:ind w:right="165"/>
              <w:jc w:val="both"/>
              <w:rPr>
                <w:rFonts w:ascii="GHEA Grapalat" w:hAnsi="GHEA Grapalat"/>
                <w:lang w:val="fr-FR" w:eastAsia="en-US"/>
              </w:rPr>
            </w:pPr>
          </w:p>
          <w:p w14:paraId="671C5073" w14:textId="77777777" w:rsidR="0049242E" w:rsidRPr="005456D4" w:rsidRDefault="0049242E" w:rsidP="00D46D2F">
            <w:pPr>
              <w:ind w:right="165" w:firstLine="284"/>
              <w:jc w:val="both"/>
              <w:rPr>
                <w:rFonts w:ascii="GHEA Grapalat" w:hAnsi="GHEA Grapalat"/>
                <w:lang w:val="fr-FR"/>
              </w:rPr>
            </w:pPr>
          </w:p>
        </w:tc>
      </w:tr>
      <w:tr w:rsidR="005456D4" w:rsidRPr="005456D4" w14:paraId="2FAB4625" w14:textId="77777777" w:rsidTr="00281741">
        <w:tc>
          <w:tcPr>
            <w:tcW w:w="6662" w:type="dxa"/>
            <w:vMerge w:val="restart"/>
            <w:shd w:val="clear" w:color="auto" w:fill="BFBFBF" w:themeFill="background1" w:themeFillShade="BF"/>
          </w:tcPr>
          <w:p w14:paraId="4F6F9B8A" w14:textId="77777777" w:rsidR="00224E7B" w:rsidRPr="007A53B0" w:rsidRDefault="00224E7B" w:rsidP="000E3054">
            <w:pPr>
              <w:spacing w:line="276" w:lineRule="auto"/>
              <w:jc w:val="center"/>
              <w:rPr>
                <w:rFonts w:ascii="GHEA Grapalat" w:hAnsi="GHEA Grapalat"/>
                <w:lang w:val="af-ZA"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AED673" w14:textId="3630DD8F" w:rsidR="00224E7B" w:rsidRPr="005456D4" w:rsidRDefault="00224E7B" w:rsidP="000E3054">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A53B0">
              <w:rPr>
                <w:rFonts w:ascii="GHEA Grapalat" w:hAnsi="GHEA Grapalat"/>
                <w:lang w:val="af-ZA"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57E1D" w:rsidRPr="00D57E1D">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ՀՀ </w:t>
            </w:r>
            <w:proofErr w:type="spellStart"/>
            <w:r w:rsidR="00D57E1D" w:rsidRPr="00D57E1D">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Լոռու</w:t>
            </w:r>
            <w:proofErr w:type="spellEnd"/>
            <w:r w:rsidR="00D57E1D" w:rsidRPr="00D57E1D">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D57E1D" w:rsidRPr="00D57E1D">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մարզպետի</w:t>
            </w:r>
            <w:proofErr w:type="spellEnd"/>
            <w:r w:rsidR="00D57E1D" w:rsidRPr="00D57E1D">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D57E1D" w:rsidRPr="00D57E1D">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աշխատակազմ</w:t>
            </w:r>
            <w:proofErr w:type="spellEnd"/>
          </w:p>
        </w:tc>
        <w:tc>
          <w:tcPr>
            <w:tcW w:w="4112" w:type="dxa"/>
            <w:shd w:val="clear" w:color="auto" w:fill="BFBFBF" w:themeFill="background1" w:themeFillShade="BF"/>
          </w:tcPr>
          <w:p w14:paraId="5965C108" w14:textId="3A329D29" w:rsidR="00224E7B" w:rsidRPr="005456D4" w:rsidRDefault="00D57E1D" w:rsidP="000E3054">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r w:rsidR="00224E7B"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.04.2025թ.</w:t>
            </w:r>
          </w:p>
        </w:tc>
      </w:tr>
      <w:tr w:rsidR="005456D4" w:rsidRPr="005456D4" w14:paraId="3B8A012E" w14:textId="77777777" w:rsidTr="00281741">
        <w:tc>
          <w:tcPr>
            <w:tcW w:w="6662" w:type="dxa"/>
            <w:vMerge/>
            <w:shd w:val="clear" w:color="auto" w:fill="BFBFBF" w:themeFill="background1" w:themeFillShade="BF"/>
          </w:tcPr>
          <w:p w14:paraId="58AEC50B" w14:textId="77777777" w:rsidR="00224E7B" w:rsidRPr="005456D4" w:rsidRDefault="00224E7B" w:rsidP="000E3054">
            <w:pPr>
              <w:rPr>
                <w:rFonts w:ascii="GHEA Grapalat" w:hAnsi="GHEA Grapalat"/>
              </w:rPr>
            </w:pPr>
          </w:p>
        </w:tc>
        <w:tc>
          <w:tcPr>
            <w:tcW w:w="4112" w:type="dxa"/>
            <w:shd w:val="clear" w:color="auto" w:fill="BFBFBF" w:themeFill="background1" w:themeFillShade="BF"/>
          </w:tcPr>
          <w:p w14:paraId="43CA1B66" w14:textId="45BB502D" w:rsidR="00224E7B" w:rsidRPr="005456D4" w:rsidRDefault="00D57E1D" w:rsidP="000E3054">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7E1D">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01/108,3/03576-2025</w:t>
            </w:r>
          </w:p>
        </w:tc>
      </w:tr>
      <w:tr w:rsidR="005456D4" w:rsidRPr="005456D4" w14:paraId="76AD470D" w14:textId="77777777" w:rsidTr="00281741">
        <w:tc>
          <w:tcPr>
            <w:tcW w:w="6662" w:type="dxa"/>
          </w:tcPr>
          <w:p w14:paraId="385C157B" w14:textId="21C9366E" w:rsidR="00224E7B" w:rsidRPr="005456D4" w:rsidRDefault="00D57E1D" w:rsidP="000E3054">
            <w:pPr>
              <w:spacing w:line="276" w:lineRule="auto"/>
              <w:ind w:firstLine="540"/>
              <w:jc w:val="both"/>
              <w:rPr>
                <w:rFonts w:ascii="GHEA Grapalat" w:hAnsi="GHEA Grapalat" w:cs="GHEA Grapalat"/>
                <w:shd w:val="clear" w:color="auto" w:fill="FFFFFF"/>
                <w:lang w:val="hy-AM"/>
              </w:rPr>
            </w:pPr>
            <w:r w:rsidRPr="00D57E1D">
              <w:rPr>
                <w:rFonts w:ascii="GHEA Grapalat" w:hAnsi="GHEA Grapalat" w:cs="GHEA Grapalat"/>
                <w:shd w:val="clear" w:color="auto" w:fill="FFFFFF"/>
                <w:lang w:val="hy-AM"/>
              </w:rPr>
              <w:t xml:space="preserve">            Ի պատասխան Ձեր՝ 16.04.2025թ. թիվ ՆՄ/ԱՄ-2/10541-2025 գրության, հայտնում եմ, որ ՀՀ կառավարության 2024 թվականի օգոստոսի 15-ի N 1299-Ա որոշմամբ սահմանված՝ աղետի գոտու բնակավայրերում երկրաշարժի հետևանքով անօթևան մնացած՝ դատական կարգով բնակապահովման իրավունքը վերականգնած ընտանիքներին աջակցության տրամադրելու գործընթացն ավարտին հասցնելու նպատակով՝ 2025 թվականի պետական բյուջեում վերաբաշխում կատարելու մասին ՀՀ կառավարության որոշման նախագծի վերաբերյալ դիտողություններ կամ առաջարկություններ չկան:</w:t>
            </w:r>
          </w:p>
        </w:tc>
        <w:tc>
          <w:tcPr>
            <w:tcW w:w="4112" w:type="dxa"/>
          </w:tcPr>
          <w:p w14:paraId="38B30911" w14:textId="77777777" w:rsidR="000A6783" w:rsidRPr="000A6783" w:rsidRDefault="000A6783" w:rsidP="000A6783">
            <w:pPr>
              <w:ind w:right="165"/>
              <w:jc w:val="both"/>
              <w:rPr>
                <w:rFonts w:ascii="GHEA Grapalat" w:hAnsi="GHEA Grapalat"/>
                <w:lang w:val="hy-AM" w:eastAsia="en-US"/>
              </w:rPr>
            </w:pPr>
            <w:r>
              <w:rPr>
                <w:rFonts w:ascii="GHEA Grapalat" w:hAnsi="GHEA Grapalat"/>
                <w:lang w:val="hy-AM" w:eastAsia="en-US"/>
              </w:rPr>
              <w:t>Ընդունվել է</w:t>
            </w:r>
          </w:p>
          <w:p w14:paraId="3FB0EC5F" w14:textId="77777777" w:rsidR="00224E7B" w:rsidRPr="005456D4" w:rsidRDefault="00224E7B" w:rsidP="000E3054">
            <w:pPr>
              <w:ind w:right="165"/>
              <w:jc w:val="both"/>
              <w:rPr>
                <w:rFonts w:ascii="GHEA Grapalat" w:hAnsi="GHEA Grapalat"/>
                <w:lang w:val="fr-FR" w:eastAsia="en-US"/>
              </w:rPr>
            </w:pPr>
          </w:p>
          <w:p w14:paraId="0168C671" w14:textId="77777777" w:rsidR="00224E7B" w:rsidRPr="005456D4" w:rsidRDefault="00224E7B" w:rsidP="000E3054">
            <w:pPr>
              <w:ind w:right="165" w:firstLine="284"/>
              <w:jc w:val="both"/>
              <w:rPr>
                <w:rFonts w:ascii="GHEA Grapalat" w:hAnsi="GHEA Grapalat"/>
                <w:lang w:val="fr-FR" w:eastAsia="en-US"/>
              </w:rPr>
            </w:pPr>
          </w:p>
          <w:p w14:paraId="2B918CEE" w14:textId="77777777" w:rsidR="00224E7B" w:rsidRPr="005456D4" w:rsidRDefault="00224E7B" w:rsidP="000E3054">
            <w:pPr>
              <w:ind w:right="165" w:firstLine="284"/>
              <w:jc w:val="both"/>
              <w:rPr>
                <w:rFonts w:ascii="GHEA Grapalat" w:hAnsi="GHEA Grapalat"/>
                <w:lang w:val="fr-FR" w:eastAsia="en-US"/>
              </w:rPr>
            </w:pPr>
          </w:p>
          <w:p w14:paraId="09D862ED" w14:textId="77777777" w:rsidR="00224E7B" w:rsidRPr="005456D4" w:rsidRDefault="00224E7B" w:rsidP="000E3054">
            <w:pPr>
              <w:ind w:right="165" w:firstLine="284"/>
              <w:jc w:val="both"/>
              <w:rPr>
                <w:rFonts w:ascii="GHEA Grapalat" w:hAnsi="GHEA Grapalat"/>
                <w:lang w:val="fr-FR" w:eastAsia="en-US"/>
              </w:rPr>
            </w:pPr>
          </w:p>
          <w:p w14:paraId="4D57E29E" w14:textId="77777777" w:rsidR="00224E7B" w:rsidRPr="005456D4" w:rsidRDefault="00224E7B" w:rsidP="000E3054">
            <w:pPr>
              <w:ind w:right="165"/>
              <w:jc w:val="both"/>
              <w:rPr>
                <w:rFonts w:ascii="GHEA Grapalat" w:hAnsi="GHEA Grapalat"/>
                <w:lang w:val="fr-FR" w:eastAsia="en-US"/>
              </w:rPr>
            </w:pPr>
          </w:p>
          <w:p w14:paraId="3F9DB8A7" w14:textId="77777777" w:rsidR="00224E7B" w:rsidRPr="005456D4" w:rsidRDefault="00224E7B" w:rsidP="000E3054">
            <w:pPr>
              <w:ind w:right="165" w:firstLine="284"/>
              <w:jc w:val="both"/>
              <w:rPr>
                <w:rFonts w:ascii="GHEA Grapalat" w:hAnsi="GHEA Grapalat"/>
                <w:lang w:val="fr-FR" w:eastAsia="en-US"/>
              </w:rPr>
            </w:pPr>
          </w:p>
          <w:p w14:paraId="20C1BA62" w14:textId="77777777" w:rsidR="00224E7B" w:rsidRPr="005456D4" w:rsidRDefault="00224E7B" w:rsidP="000E3054">
            <w:pPr>
              <w:ind w:right="165" w:firstLine="284"/>
              <w:jc w:val="both"/>
              <w:rPr>
                <w:rFonts w:ascii="GHEA Grapalat" w:hAnsi="GHEA Grapalat"/>
                <w:lang w:val="fr-FR" w:eastAsia="en-US"/>
              </w:rPr>
            </w:pPr>
          </w:p>
          <w:p w14:paraId="431801AA" w14:textId="77777777" w:rsidR="00224E7B" w:rsidRPr="005456D4" w:rsidRDefault="00224E7B" w:rsidP="000E3054">
            <w:pPr>
              <w:ind w:right="165" w:firstLine="284"/>
              <w:jc w:val="both"/>
              <w:rPr>
                <w:rFonts w:ascii="GHEA Grapalat" w:hAnsi="GHEA Grapalat"/>
                <w:lang w:val="fr-FR" w:eastAsia="en-US"/>
              </w:rPr>
            </w:pPr>
          </w:p>
          <w:p w14:paraId="0B04BC37" w14:textId="77777777" w:rsidR="00224E7B" w:rsidRPr="005456D4" w:rsidRDefault="00224E7B" w:rsidP="000E3054">
            <w:pPr>
              <w:ind w:right="165"/>
              <w:jc w:val="both"/>
              <w:rPr>
                <w:rFonts w:ascii="GHEA Grapalat" w:hAnsi="GHEA Grapalat"/>
                <w:lang w:val="fr-FR" w:eastAsia="en-US"/>
              </w:rPr>
            </w:pPr>
          </w:p>
          <w:p w14:paraId="4FB53B35" w14:textId="77777777" w:rsidR="00224E7B" w:rsidRPr="005456D4" w:rsidRDefault="00224E7B" w:rsidP="000E3054">
            <w:pPr>
              <w:ind w:right="165" w:firstLine="284"/>
              <w:jc w:val="both"/>
              <w:rPr>
                <w:rFonts w:ascii="GHEA Grapalat" w:hAnsi="GHEA Grapalat"/>
                <w:lang w:val="fr-FR"/>
              </w:rPr>
            </w:pPr>
          </w:p>
        </w:tc>
      </w:tr>
      <w:tr w:rsidR="005456D4" w:rsidRPr="005456D4" w14:paraId="4F2B7B83" w14:textId="77777777" w:rsidTr="00281741">
        <w:tc>
          <w:tcPr>
            <w:tcW w:w="6662" w:type="dxa"/>
            <w:vMerge w:val="restart"/>
            <w:shd w:val="clear" w:color="auto" w:fill="BFBFBF" w:themeFill="background1" w:themeFillShade="BF"/>
          </w:tcPr>
          <w:p w14:paraId="4F5F78F6" w14:textId="77777777" w:rsidR="00224E7B" w:rsidRPr="005456D4" w:rsidRDefault="00224E7B" w:rsidP="000E3054">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B06311" w14:textId="32033D83" w:rsidR="00224E7B" w:rsidRPr="005456D4" w:rsidRDefault="00224E7B" w:rsidP="000E3054">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proofErr w:type="spellStart"/>
            <w:r w:rsidR="005456D4"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Քաղաքաշինության</w:t>
            </w:r>
            <w:proofErr w:type="spellEnd"/>
            <w:r w:rsidR="005456D4"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5456D4"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կոմիտե</w:t>
            </w:r>
            <w:proofErr w:type="spellEnd"/>
          </w:p>
        </w:tc>
        <w:tc>
          <w:tcPr>
            <w:tcW w:w="4112" w:type="dxa"/>
            <w:shd w:val="clear" w:color="auto" w:fill="BFBFBF" w:themeFill="background1" w:themeFillShade="BF"/>
          </w:tcPr>
          <w:p w14:paraId="35D533A8" w14:textId="31927E70" w:rsidR="00224E7B" w:rsidRPr="005456D4" w:rsidRDefault="005456D4" w:rsidP="000E3054">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w:t>
            </w:r>
            <w:r w:rsidR="00224E7B"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3.04.2025թ.</w:t>
            </w:r>
          </w:p>
        </w:tc>
      </w:tr>
      <w:tr w:rsidR="005456D4" w:rsidRPr="005456D4" w14:paraId="23A17748" w14:textId="77777777" w:rsidTr="00281741">
        <w:tc>
          <w:tcPr>
            <w:tcW w:w="6662" w:type="dxa"/>
            <w:vMerge/>
            <w:shd w:val="clear" w:color="auto" w:fill="BFBFBF" w:themeFill="background1" w:themeFillShade="BF"/>
          </w:tcPr>
          <w:p w14:paraId="522E355E" w14:textId="77777777" w:rsidR="00224E7B" w:rsidRPr="005456D4" w:rsidRDefault="00224E7B" w:rsidP="000E3054">
            <w:pPr>
              <w:rPr>
                <w:rFonts w:ascii="GHEA Grapalat" w:hAnsi="GHEA Grapalat"/>
              </w:rPr>
            </w:pPr>
          </w:p>
        </w:tc>
        <w:tc>
          <w:tcPr>
            <w:tcW w:w="4112" w:type="dxa"/>
            <w:shd w:val="clear" w:color="auto" w:fill="BFBFBF" w:themeFill="background1" w:themeFillShade="BF"/>
          </w:tcPr>
          <w:p w14:paraId="51C23CC0" w14:textId="7F35C7A8" w:rsidR="00224E7B" w:rsidRPr="005456D4" w:rsidRDefault="005456D4" w:rsidP="000E3054">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01/18.1/6256-2025</w:t>
            </w:r>
          </w:p>
        </w:tc>
      </w:tr>
      <w:tr w:rsidR="005456D4" w:rsidRPr="0093102D" w14:paraId="6F7D6EBB" w14:textId="77777777" w:rsidTr="00281741">
        <w:tc>
          <w:tcPr>
            <w:tcW w:w="6662" w:type="dxa"/>
          </w:tcPr>
          <w:p w14:paraId="522E0486" w14:textId="6D08DC42" w:rsidR="005456D4" w:rsidRPr="006F6ADA" w:rsidRDefault="005456D4" w:rsidP="005456D4">
            <w:pPr>
              <w:spacing w:line="276" w:lineRule="auto"/>
              <w:ind w:firstLine="540"/>
              <w:jc w:val="both"/>
              <w:rPr>
                <w:rFonts w:ascii="GHEA Grapalat" w:hAnsi="GHEA Grapalat" w:cs="GHEA Grapalat"/>
                <w:shd w:val="clear" w:color="auto" w:fill="FFFFFF"/>
              </w:rPr>
            </w:pPr>
            <w:r w:rsidRPr="005456D4">
              <w:rPr>
                <w:rFonts w:ascii="GHEA Grapalat" w:hAnsi="GHEA Grapalat" w:cs="GHEA Grapalat"/>
                <w:shd w:val="clear" w:color="auto" w:fill="FFFFFF"/>
                <w:lang w:val="hy-AM"/>
              </w:rPr>
              <w:t>««Հայաստանի Հանրապետության 2025 թվականի պետական բյուջեի մասին» օրենքում վերաբաշխում և լրացում, Հայաստանի Հանրապետության կառավարության 2024 թվականի դեկտեմբերի 27-ի N 2060-Ն որոշման մեջ փոփոխություն և լրացում կատարելու և Աշխատանքի և սոցիալական հարցերի նախարարությանը գումար հատկացնելու մասին» ՀՀ կառավարության որոշման նախագծի (այսուհետ՝ Նախագիծ) վերաբերյալ առկա են հետևյալ դիտարկումները</w:t>
            </w:r>
            <w:r w:rsidR="006F6ADA" w:rsidRPr="006F6ADA">
              <w:rPr>
                <w:rFonts w:ascii="GHEA Grapalat" w:hAnsi="GHEA Grapalat" w:cs="Sylfa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A706990" w14:textId="77777777" w:rsidR="005456D4" w:rsidRPr="005456D4" w:rsidRDefault="005456D4" w:rsidP="005456D4">
            <w:pPr>
              <w:spacing w:line="276" w:lineRule="auto"/>
              <w:ind w:firstLine="540"/>
              <w:jc w:val="both"/>
              <w:rPr>
                <w:rFonts w:ascii="GHEA Grapalat" w:hAnsi="GHEA Grapalat" w:cs="GHEA Grapalat"/>
                <w:shd w:val="clear" w:color="auto" w:fill="FFFFFF"/>
                <w:lang w:val="hy-AM"/>
              </w:rPr>
            </w:pPr>
            <w:r w:rsidRPr="005456D4">
              <w:rPr>
                <w:rFonts w:ascii="GHEA Grapalat" w:hAnsi="GHEA Grapalat" w:cs="GHEA Grapalat"/>
                <w:shd w:val="clear" w:color="auto" w:fill="FFFFFF"/>
                <w:lang w:val="hy-AM"/>
              </w:rPr>
              <w:t xml:space="preserve"> Նախագծի փաթեթի «նյութեր» խտաֆայլից անհրաժեշտ է հանել «Քաղշին հրաման 07» և «Քաղշին հրաման փոփոխություն» ֆայլերը (ՀՀ քաղաքաշինության կոմիտեի նախագահի 2024 թվականի հունվարի 25-ի N07-Ա և մարտի 25-ի N18-Ա հրամաններ), քանի որ վերջիններս վերաբերելի չեն Նախագծին, իսկ այդ հրամանների համաձայն՝ շահառու ճանաչված ընտանիքների բնակարանային խնդիրների լուծման նպատակով Աշխատանքի և սոցիալական հարցերի նախարարության կողմից մշակվել և դեռևս 2025 թվականի ապրիլի 9-ի NՆՄ/ԱՀ/9760-2025 գրությամբ շրջանառության մեջ է դրվել «Հայաստանի Հանրապետության 2025 թվականի պետական բյուջեով նախատեսված հատկացումների հաշվին աղետի գոտու բնակավայրերում երկրաշարժի հետևանքով անօթևան մնացած ընտանիքներին բնակարանային ապահովման պետական աջակցության տրամադրման մասին» ՀՀ կառավարության որոշման նախագիծը: </w:t>
            </w:r>
          </w:p>
          <w:p w14:paraId="0469BD5B" w14:textId="558E8DD5" w:rsidR="00224E7B" w:rsidRPr="005456D4" w:rsidRDefault="005456D4" w:rsidP="005456D4">
            <w:pPr>
              <w:spacing w:line="276" w:lineRule="auto"/>
              <w:ind w:firstLine="540"/>
              <w:jc w:val="both"/>
              <w:rPr>
                <w:rFonts w:ascii="GHEA Grapalat" w:hAnsi="GHEA Grapalat" w:cs="GHEA Grapalat"/>
                <w:shd w:val="clear" w:color="auto" w:fill="FFFFFF"/>
                <w:lang w:val="hy-AM"/>
              </w:rPr>
            </w:pPr>
            <w:r w:rsidRPr="005456D4">
              <w:rPr>
                <w:rFonts w:ascii="GHEA Grapalat" w:hAnsi="GHEA Grapalat" w:cs="GHEA Grapalat"/>
                <w:shd w:val="clear" w:color="auto" w:fill="FFFFFF"/>
                <w:lang w:val="hy-AM"/>
              </w:rPr>
              <w:t xml:space="preserve">Նկատի ունենալով, որ ՀՀ կառավարության որոշման նախագծերը ՀՀ կառավարության նիստի օրակարգում ընդգրկվելու դեպքում հրապարակվում են e-gov.am հարթակում, հիմք ընդունելով «Անձնական տվյալների պաշտպանության մասին» ՀՀ օրենքի պահանջները՝ առաջարկում եմ հրապարակման ժամանակ Նախագծի </w:t>
            </w:r>
            <w:r w:rsidRPr="005456D4">
              <w:rPr>
                <w:rFonts w:ascii="GHEA Grapalat" w:hAnsi="GHEA Grapalat" w:cs="GHEA Grapalat"/>
                <w:shd w:val="clear" w:color="auto" w:fill="FFFFFF"/>
                <w:lang w:val="hy-AM"/>
              </w:rPr>
              <w:lastRenderedPageBreak/>
              <w:t>փաթեթից հանել կամ վերանայել շահառուների ցուցակը, ինչպես նաև հանել ՀՀ քաղաքաշինության կոմիտեի նախագահի հրամանները՝ հաշվի առնելով, որ փաստաթղթերը պարունակում են շահառուների անձնական տվյալներ:</w:t>
            </w:r>
          </w:p>
        </w:tc>
        <w:tc>
          <w:tcPr>
            <w:tcW w:w="4112" w:type="dxa"/>
          </w:tcPr>
          <w:p w14:paraId="67920860" w14:textId="77777777" w:rsidR="00224E7B" w:rsidRPr="005456D4" w:rsidRDefault="00224E7B" w:rsidP="000E3054">
            <w:pPr>
              <w:ind w:right="165"/>
              <w:jc w:val="both"/>
              <w:rPr>
                <w:rFonts w:ascii="GHEA Grapalat" w:hAnsi="GHEA Grapalat"/>
                <w:lang w:val="fr-FR" w:eastAsia="en-US"/>
              </w:rPr>
            </w:pPr>
          </w:p>
          <w:p w14:paraId="68582D2E" w14:textId="77777777" w:rsidR="00224E7B" w:rsidRPr="005456D4" w:rsidRDefault="00224E7B" w:rsidP="000E3054">
            <w:pPr>
              <w:ind w:right="165" w:firstLine="284"/>
              <w:jc w:val="both"/>
              <w:rPr>
                <w:rFonts w:ascii="GHEA Grapalat" w:hAnsi="GHEA Grapalat"/>
                <w:lang w:val="fr-FR" w:eastAsia="en-US"/>
              </w:rPr>
            </w:pPr>
          </w:p>
          <w:p w14:paraId="19CA238B" w14:textId="77777777" w:rsidR="00224E7B" w:rsidRPr="005456D4" w:rsidRDefault="00224E7B" w:rsidP="000E3054">
            <w:pPr>
              <w:ind w:right="165" w:firstLine="284"/>
              <w:jc w:val="both"/>
              <w:rPr>
                <w:rFonts w:ascii="GHEA Grapalat" w:hAnsi="GHEA Grapalat"/>
                <w:lang w:val="fr-FR" w:eastAsia="en-US"/>
              </w:rPr>
            </w:pPr>
          </w:p>
          <w:p w14:paraId="7AC23933" w14:textId="77777777" w:rsidR="00224E7B" w:rsidRPr="005456D4" w:rsidRDefault="00224E7B" w:rsidP="000E3054">
            <w:pPr>
              <w:ind w:right="165" w:firstLine="284"/>
              <w:jc w:val="both"/>
              <w:rPr>
                <w:rFonts w:ascii="GHEA Grapalat" w:hAnsi="GHEA Grapalat"/>
                <w:lang w:val="fr-FR" w:eastAsia="en-US"/>
              </w:rPr>
            </w:pPr>
          </w:p>
          <w:p w14:paraId="08195217" w14:textId="77777777" w:rsidR="00224E7B" w:rsidRPr="005456D4" w:rsidRDefault="00224E7B" w:rsidP="000E3054">
            <w:pPr>
              <w:ind w:right="165"/>
              <w:jc w:val="both"/>
              <w:rPr>
                <w:rFonts w:ascii="GHEA Grapalat" w:hAnsi="GHEA Grapalat"/>
                <w:lang w:val="fr-FR" w:eastAsia="en-US"/>
              </w:rPr>
            </w:pPr>
          </w:p>
          <w:p w14:paraId="4E6EF9DF" w14:textId="77777777" w:rsidR="00224E7B" w:rsidRPr="005456D4" w:rsidRDefault="00224E7B" w:rsidP="000E3054">
            <w:pPr>
              <w:ind w:right="165" w:firstLine="284"/>
              <w:jc w:val="both"/>
              <w:rPr>
                <w:rFonts w:ascii="GHEA Grapalat" w:hAnsi="GHEA Grapalat"/>
                <w:lang w:val="fr-FR" w:eastAsia="en-US"/>
              </w:rPr>
            </w:pPr>
          </w:p>
          <w:p w14:paraId="1274BEB9" w14:textId="77777777" w:rsidR="00224E7B" w:rsidRPr="005456D4" w:rsidRDefault="00224E7B" w:rsidP="000E3054">
            <w:pPr>
              <w:ind w:right="165" w:firstLine="284"/>
              <w:jc w:val="both"/>
              <w:rPr>
                <w:rFonts w:ascii="GHEA Grapalat" w:hAnsi="GHEA Grapalat"/>
                <w:lang w:val="fr-FR" w:eastAsia="en-US"/>
              </w:rPr>
            </w:pPr>
          </w:p>
          <w:p w14:paraId="23C58977" w14:textId="77777777" w:rsidR="00224E7B" w:rsidRPr="005456D4" w:rsidRDefault="00224E7B" w:rsidP="000E3054">
            <w:pPr>
              <w:ind w:right="165" w:firstLine="284"/>
              <w:jc w:val="both"/>
              <w:rPr>
                <w:rFonts w:ascii="GHEA Grapalat" w:hAnsi="GHEA Grapalat"/>
                <w:lang w:val="fr-FR" w:eastAsia="en-US"/>
              </w:rPr>
            </w:pPr>
          </w:p>
          <w:p w14:paraId="6C374DEE" w14:textId="77777777" w:rsidR="00224E7B" w:rsidRPr="005456D4" w:rsidRDefault="00224E7B" w:rsidP="000E3054">
            <w:pPr>
              <w:ind w:right="165"/>
              <w:jc w:val="both"/>
              <w:rPr>
                <w:rFonts w:ascii="GHEA Grapalat" w:hAnsi="GHEA Grapalat"/>
                <w:lang w:val="fr-FR" w:eastAsia="en-US"/>
              </w:rPr>
            </w:pPr>
          </w:p>
          <w:p w14:paraId="05197BB6" w14:textId="77777777" w:rsidR="00224E7B" w:rsidRDefault="00224E7B" w:rsidP="000E3054">
            <w:pPr>
              <w:ind w:right="165" w:firstLine="284"/>
              <w:jc w:val="both"/>
              <w:rPr>
                <w:rFonts w:ascii="GHEA Grapalat" w:hAnsi="GHEA Grapalat"/>
                <w:lang w:val="fr-FR"/>
              </w:rPr>
            </w:pPr>
          </w:p>
          <w:p w14:paraId="7E6C9582" w14:textId="77777777" w:rsidR="0093102D" w:rsidRDefault="0093102D" w:rsidP="000E3054">
            <w:pPr>
              <w:ind w:right="165" w:firstLine="284"/>
              <w:jc w:val="both"/>
              <w:rPr>
                <w:rFonts w:ascii="GHEA Grapalat" w:hAnsi="GHEA Grapalat"/>
                <w:lang w:val="fr-FR"/>
              </w:rPr>
            </w:pPr>
          </w:p>
          <w:p w14:paraId="5DC1D87C" w14:textId="77777777" w:rsidR="0093102D" w:rsidRDefault="0093102D" w:rsidP="000E3054">
            <w:pPr>
              <w:ind w:right="165" w:firstLine="284"/>
              <w:jc w:val="both"/>
              <w:rPr>
                <w:rFonts w:ascii="GHEA Grapalat" w:hAnsi="GHEA Grapalat"/>
                <w:lang w:val="fr-FR"/>
              </w:rPr>
            </w:pPr>
          </w:p>
          <w:p w14:paraId="05D41362" w14:textId="77777777" w:rsidR="0093102D" w:rsidRDefault="0093102D" w:rsidP="000E3054">
            <w:pPr>
              <w:ind w:right="165" w:firstLine="284"/>
              <w:jc w:val="both"/>
              <w:rPr>
                <w:rFonts w:ascii="GHEA Grapalat" w:hAnsi="GHEA Grapalat"/>
                <w:lang w:val="fr-FR"/>
              </w:rPr>
            </w:pPr>
          </w:p>
          <w:p w14:paraId="33F85CF6" w14:textId="77777777" w:rsidR="0093102D" w:rsidRPr="000A6783" w:rsidRDefault="0093102D" w:rsidP="0093102D">
            <w:pPr>
              <w:ind w:right="165"/>
              <w:jc w:val="both"/>
              <w:rPr>
                <w:rFonts w:ascii="GHEA Grapalat" w:hAnsi="GHEA Grapalat"/>
                <w:lang w:val="hy-AM" w:eastAsia="en-US"/>
              </w:rPr>
            </w:pPr>
            <w:r>
              <w:rPr>
                <w:rFonts w:ascii="GHEA Grapalat" w:hAnsi="GHEA Grapalat"/>
                <w:lang w:val="hy-AM" w:eastAsia="en-US"/>
              </w:rPr>
              <w:t>Ընդունվել է</w:t>
            </w:r>
          </w:p>
          <w:p w14:paraId="11814117" w14:textId="77777777" w:rsidR="0093102D" w:rsidRDefault="0093102D" w:rsidP="000E3054">
            <w:pPr>
              <w:ind w:right="165" w:firstLine="284"/>
              <w:jc w:val="both"/>
              <w:rPr>
                <w:rFonts w:ascii="GHEA Grapalat" w:hAnsi="GHEA Grapalat"/>
                <w:lang w:val="fr-FR"/>
              </w:rPr>
            </w:pPr>
          </w:p>
          <w:p w14:paraId="02E115F3" w14:textId="77777777" w:rsidR="0093102D" w:rsidRDefault="0093102D" w:rsidP="000E3054">
            <w:pPr>
              <w:ind w:right="165" w:firstLine="284"/>
              <w:jc w:val="both"/>
              <w:rPr>
                <w:rFonts w:ascii="GHEA Grapalat" w:hAnsi="GHEA Grapalat"/>
                <w:lang w:val="fr-FR"/>
              </w:rPr>
            </w:pPr>
          </w:p>
          <w:p w14:paraId="5D98A5AB" w14:textId="77777777" w:rsidR="0093102D" w:rsidRDefault="0093102D" w:rsidP="000E3054">
            <w:pPr>
              <w:ind w:right="165" w:firstLine="284"/>
              <w:jc w:val="both"/>
              <w:rPr>
                <w:rFonts w:ascii="GHEA Grapalat" w:hAnsi="GHEA Grapalat"/>
                <w:lang w:val="fr-FR"/>
              </w:rPr>
            </w:pPr>
          </w:p>
          <w:p w14:paraId="7C02208A" w14:textId="77777777" w:rsidR="0093102D" w:rsidRDefault="0093102D" w:rsidP="000E3054">
            <w:pPr>
              <w:ind w:right="165" w:firstLine="284"/>
              <w:jc w:val="both"/>
              <w:rPr>
                <w:rFonts w:ascii="GHEA Grapalat" w:hAnsi="GHEA Grapalat"/>
                <w:lang w:val="fr-FR"/>
              </w:rPr>
            </w:pPr>
          </w:p>
          <w:p w14:paraId="43C2FE71" w14:textId="77777777" w:rsidR="0093102D" w:rsidRDefault="0093102D" w:rsidP="000E3054">
            <w:pPr>
              <w:ind w:right="165" w:firstLine="284"/>
              <w:jc w:val="both"/>
              <w:rPr>
                <w:rFonts w:ascii="GHEA Grapalat" w:hAnsi="GHEA Grapalat"/>
                <w:lang w:val="fr-FR"/>
              </w:rPr>
            </w:pPr>
          </w:p>
          <w:p w14:paraId="0D868489" w14:textId="77777777" w:rsidR="0093102D" w:rsidRDefault="0093102D" w:rsidP="000E3054">
            <w:pPr>
              <w:ind w:right="165" w:firstLine="284"/>
              <w:jc w:val="both"/>
              <w:rPr>
                <w:rFonts w:ascii="GHEA Grapalat" w:hAnsi="GHEA Grapalat"/>
                <w:lang w:val="fr-FR"/>
              </w:rPr>
            </w:pPr>
          </w:p>
          <w:p w14:paraId="51357BF4" w14:textId="77777777" w:rsidR="0093102D" w:rsidRDefault="0093102D" w:rsidP="000E3054">
            <w:pPr>
              <w:ind w:right="165" w:firstLine="284"/>
              <w:jc w:val="both"/>
              <w:rPr>
                <w:rFonts w:ascii="GHEA Grapalat" w:hAnsi="GHEA Grapalat"/>
                <w:lang w:val="fr-FR"/>
              </w:rPr>
            </w:pPr>
          </w:p>
          <w:p w14:paraId="53FD67FA" w14:textId="77777777" w:rsidR="0093102D" w:rsidRDefault="0093102D" w:rsidP="000E3054">
            <w:pPr>
              <w:ind w:right="165" w:firstLine="284"/>
              <w:jc w:val="both"/>
              <w:rPr>
                <w:rFonts w:ascii="GHEA Grapalat" w:hAnsi="GHEA Grapalat"/>
                <w:lang w:val="fr-FR"/>
              </w:rPr>
            </w:pPr>
          </w:p>
          <w:p w14:paraId="56EEB5CE" w14:textId="77777777" w:rsidR="0093102D" w:rsidRDefault="0093102D" w:rsidP="000E3054">
            <w:pPr>
              <w:ind w:right="165" w:firstLine="284"/>
              <w:jc w:val="both"/>
              <w:rPr>
                <w:rFonts w:ascii="GHEA Grapalat" w:hAnsi="GHEA Grapalat"/>
                <w:lang w:val="fr-FR"/>
              </w:rPr>
            </w:pPr>
          </w:p>
          <w:p w14:paraId="7E8B3D58" w14:textId="77777777" w:rsidR="0093102D" w:rsidRDefault="0093102D" w:rsidP="000E3054">
            <w:pPr>
              <w:ind w:right="165" w:firstLine="284"/>
              <w:jc w:val="both"/>
              <w:rPr>
                <w:rFonts w:ascii="GHEA Grapalat" w:hAnsi="GHEA Grapalat"/>
                <w:lang w:val="fr-FR"/>
              </w:rPr>
            </w:pPr>
          </w:p>
          <w:p w14:paraId="01F2F4A6" w14:textId="77777777" w:rsidR="0093102D" w:rsidRDefault="0093102D" w:rsidP="000E3054">
            <w:pPr>
              <w:ind w:right="165" w:firstLine="284"/>
              <w:jc w:val="both"/>
              <w:rPr>
                <w:rFonts w:ascii="GHEA Grapalat" w:hAnsi="GHEA Grapalat"/>
                <w:lang w:val="fr-FR"/>
              </w:rPr>
            </w:pPr>
          </w:p>
          <w:p w14:paraId="7C55332A" w14:textId="77777777" w:rsidR="0093102D" w:rsidRDefault="0093102D" w:rsidP="000E3054">
            <w:pPr>
              <w:ind w:right="165" w:firstLine="284"/>
              <w:jc w:val="both"/>
              <w:rPr>
                <w:rFonts w:ascii="GHEA Grapalat" w:hAnsi="GHEA Grapalat"/>
                <w:lang w:val="fr-FR"/>
              </w:rPr>
            </w:pPr>
          </w:p>
          <w:p w14:paraId="6147852E" w14:textId="77777777" w:rsidR="0093102D" w:rsidRDefault="0093102D" w:rsidP="000E3054">
            <w:pPr>
              <w:ind w:right="165" w:firstLine="284"/>
              <w:jc w:val="both"/>
              <w:rPr>
                <w:rFonts w:ascii="GHEA Grapalat" w:hAnsi="GHEA Grapalat"/>
                <w:lang w:val="fr-FR"/>
              </w:rPr>
            </w:pPr>
          </w:p>
          <w:p w14:paraId="4CA5FA2F" w14:textId="77777777" w:rsidR="0093102D" w:rsidRDefault="0093102D" w:rsidP="000E3054">
            <w:pPr>
              <w:ind w:right="165" w:firstLine="284"/>
              <w:jc w:val="both"/>
              <w:rPr>
                <w:rFonts w:ascii="GHEA Grapalat" w:hAnsi="GHEA Grapalat"/>
                <w:lang w:val="fr-FR"/>
              </w:rPr>
            </w:pPr>
          </w:p>
          <w:p w14:paraId="214D95E4" w14:textId="77777777" w:rsidR="0093102D" w:rsidRDefault="0093102D" w:rsidP="000E3054">
            <w:pPr>
              <w:ind w:right="165" w:firstLine="284"/>
              <w:jc w:val="both"/>
              <w:rPr>
                <w:rFonts w:ascii="GHEA Grapalat" w:hAnsi="GHEA Grapalat"/>
                <w:lang w:val="fr-FR"/>
              </w:rPr>
            </w:pPr>
          </w:p>
          <w:p w14:paraId="0B793CEC" w14:textId="77777777" w:rsidR="0093102D" w:rsidRDefault="0093102D" w:rsidP="000E3054">
            <w:pPr>
              <w:ind w:right="165" w:firstLine="284"/>
              <w:jc w:val="both"/>
              <w:rPr>
                <w:rFonts w:ascii="GHEA Grapalat" w:hAnsi="GHEA Grapalat"/>
                <w:lang w:val="fr-FR"/>
              </w:rPr>
            </w:pPr>
          </w:p>
          <w:p w14:paraId="63C146FB" w14:textId="77777777" w:rsidR="0093102D" w:rsidRDefault="0093102D" w:rsidP="000E3054">
            <w:pPr>
              <w:ind w:right="165" w:firstLine="284"/>
              <w:jc w:val="both"/>
              <w:rPr>
                <w:rFonts w:ascii="GHEA Grapalat" w:hAnsi="GHEA Grapalat"/>
                <w:lang w:val="fr-FR"/>
              </w:rPr>
            </w:pPr>
          </w:p>
          <w:p w14:paraId="387D9D37" w14:textId="77777777" w:rsidR="0093102D" w:rsidRDefault="0093102D" w:rsidP="000E3054">
            <w:pPr>
              <w:ind w:right="165" w:firstLine="284"/>
              <w:jc w:val="both"/>
              <w:rPr>
                <w:rFonts w:ascii="GHEA Grapalat" w:hAnsi="GHEA Grapalat"/>
                <w:lang w:val="fr-FR"/>
              </w:rPr>
            </w:pPr>
          </w:p>
          <w:p w14:paraId="49E096F7" w14:textId="77777777" w:rsidR="0093102D" w:rsidRDefault="0093102D" w:rsidP="000E3054">
            <w:pPr>
              <w:ind w:right="165" w:firstLine="284"/>
              <w:jc w:val="both"/>
              <w:rPr>
                <w:rFonts w:ascii="GHEA Grapalat" w:hAnsi="GHEA Grapalat"/>
                <w:lang w:val="fr-FR"/>
              </w:rPr>
            </w:pPr>
          </w:p>
          <w:p w14:paraId="1F43E924" w14:textId="77777777" w:rsidR="0093102D" w:rsidRDefault="0093102D" w:rsidP="000E3054">
            <w:pPr>
              <w:ind w:right="165" w:firstLine="284"/>
              <w:jc w:val="both"/>
              <w:rPr>
                <w:rFonts w:ascii="GHEA Grapalat" w:hAnsi="GHEA Grapalat"/>
                <w:lang w:val="fr-FR"/>
              </w:rPr>
            </w:pPr>
          </w:p>
          <w:p w14:paraId="29EE9BFB" w14:textId="77777777" w:rsidR="0093102D" w:rsidRDefault="0093102D" w:rsidP="000E3054">
            <w:pPr>
              <w:ind w:right="165" w:firstLine="284"/>
              <w:jc w:val="both"/>
              <w:rPr>
                <w:rFonts w:ascii="GHEA Grapalat" w:hAnsi="GHEA Grapalat"/>
                <w:lang w:val="fr-FR"/>
              </w:rPr>
            </w:pPr>
          </w:p>
          <w:p w14:paraId="2F2D9B65" w14:textId="77777777" w:rsidR="0093102D" w:rsidRDefault="0093102D" w:rsidP="000E3054">
            <w:pPr>
              <w:ind w:right="165" w:firstLine="284"/>
              <w:jc w:val="both"/>
              <w:rPr>
                <w:rFonts w:ascii="GHEA Grapalat" w:hAnsi="GHEA Grapalat"/>
                <w:lang w:val="fr-FR"/>
              </w:rPr>
            </w:pPr>
          </w:p>
          <w:p w14:paraId="73D815C5" w14:textId="77777777" w:rsidR="0093102D" w:rsidRDefault="0093102D" w:rsidP="000E3054">
            <w:pPr>
              <w:ind w:right="165" w:firstLine="284"/>
              <w:jc w:val="both"/>
              <w:rPr>
                <w:rFonts w:ascii="GHEA Grapalat" w:hAnsi="GHEA Grapalat"/>
                <w:lang w:val="fr-FR"/>
              </w:rPr>
            </w:pPr>
          </w:p>
          <w:p w14:paraId="7CE291D3" w14:textId="77777777" w:rsidR="0093102D" w:rsidRPr="000A6783" w:rsidRDefault="0093102D" w:rsidP="0093102D">
            <w:pPr>
              <w:ind w:right="165"/>
              <w:jc w:val="both"/>
              <w:rPr>
                <w:rFonts w:ascii="GHEA Grapalat" w:hAnsi="GHEA Grapalat"/>
                <w:lang w:val="hy-AM" w:eastAsia="en-US"/>
              </w:rPr>
            </w:pPr>
            <w:r>
              <w:rPr>
                <w:rFonts w:ascii="GHEA Grapalat" w:hAnsi="GHEA Grapalat"/>
                <w:lang w:val="hy-AM" w:eastAsia="en-US"/>
              </w:rPr>
              <w:t>Ընդունվել է</w:t>
            </w:r>
          </w:p>
          <w:p w14:paraId="6E6D7D5E" w14:textId="77777777" w:rsidR="0093102D" w:rsidRDefault="0093102D" w:rsidP="000E3054">
            <w:pPr>
              <w:ind w:right="165" w:firstLine="284"/>
              <w:jc w:val="both"/>
              <w:rPr>
                <w:rFonts w:ascii="GHEA Grapalat" w:hAnsi="GHEA Grapalat"/>
                <w:lang w:val="fr-FR"/>
              </w:rPr>
            </w:pPr>
          </w:p>
          <w:p w14:paraId="409309A0" w14:textId="77777777" w:rsidR="0093102D" w:rsidRDefault="0093102D" w:rsidP="000E3054">
            <w:pPr>
              <w:ind w:right="165" w:firstLine="284"/>
              <w:jc w:val="both"/>
              <w:rPr>
                <w:rFonts w:ascii="GHEA Grapalat" w:hAnsi="GHEA Grapalat"/>
                <w:lang w:val="fr-FR"/>
              </w:rPr>
            </w:pPr>
          </w:p>
          <w:p w14:paraId="0C2C8860" w14:textId="20F3D7B3" w:rsidR="0093102D" w:rsidRDefault="0093102D" w:rsidP="00C85464">
            <w:pPr>
              <w:ind w:right="165"/>
              <w:jc w:val="both"/>
              <w:rPr>
                <w:rFonts w:ascii="GHEA Grapalat" w:hAnsi="GHEA Grapalat"/>
                <w:lang w:val="fr-FR"/>
              </w:rPr>
            </w:pPr>
          </w:p>
          <w:p w14:paraId="20B58A0A" w14:textId="00D4D14B" w:rsidR="0093102D" w:rsidRPr="005456D4" w:rsidRDefault="0093102D" w:rsidP="00FD45AA">
            <w:pPr>
              <w:ind w:right="165"/>
              <w:jc w:val="both"/>
              <w:rPr>
                <w:rFonts w:ascii="GHEA Grapalat" w:hAnsi="GHEA Grapalat"/>
                <w:lang w:val="fr-FR"/>
              </w:rPr>
            </w:pPr>
          </w:p>
        </w:tc>
      </w:tr>
      <w:tr w:rsidR="00D57E1D" w:rsidRPr="005456D4" w14:paraId="47C00F57" w14:textId="77777777" w:rsidTr="00281741">
        <w:tc>
          <w:tcPr>
            <w:tcW w:w="6662" w:type="dxa"/>
            <w:vMerge w:val="restart"/>
            <w:shd w:val="clear" w:color="auto" w:fill="BFBFBF" w:themeFill="background1" w:themeFillShade="BF"/>
          </w:tcPr>
          <w:p w14:paraId="36287445" w14:textId="77777777" w:rsidR="00D57E1D" w:rsidRPr="007F51CB" w:rsidRDefault="00D57E1D" w:rsidP="000E3054">
            <w:pPr>
              <w:spacing w:line="276" w:lineRule="auto"/>
              <w:jc w:val="center"/>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014F36" w14:textId="77777777" w:rsidR="00D57E1D" w:rsidRPr="005456D4" w:rsidRDefault="00D57E1D" w:rsidP="000E3054">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51CB">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ՀՀ </w:t>
            </w:r>
            <w:proofErr w:type="spellStart"/>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ֆինանսների</w:t>
            </w:r>
            <w:proofErr w:type="spellEnd"/>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նախարարություն</w:t>
            </w:r>
            <w:proofErr w:type="spellEnd"/>
          </w:p>
        </w:tc>
        <w:tc>
          <w:tcPr>
            <w:tcW w:w="4112" w:type="dxa"/>
            <w:shd w:val="clear" w:color="auto" w:fill="BFBFBF" w:themeFill="background1" w:themeFillShade="BF"/>
          </w:tcPr>
          <w:p w14:paraId="5248A3C8" w14:textId="1F67E46A" w:rsidR="00D57E1D" w:rsidRPr="005456D4" w:rsidRDefault="00C85464" w:rsidP="00C85464">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w:t>
            </w:r>
            <w:r w:rsidR="007F51CB">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D57E1D"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.2025թ.</w:t>
            </w:r>
          </w:p>
        </w:tc>
      </w:tr>
      <w:tr w:rsidR="00D57E1D" w:rsidRPr="005456D4" w14:paraId="0D4612E6" w14:textId="77777777" w:rsidTr="00281741">
        <w:tc>
          <w:tcPr>
            <w:tcW w:w="6662" w:type="dxa"/>
            <w:vMerge/>
            <w:shd w:val="clear" w:color="auto" w:fill="BFBFBF" w:themeFill="background1" w:themeFillShade="BF"/>
          </w:tcPr>
          <w:p w14:paraId="2E1954B9" w14:textId="77777777" w:rsidR="00D57E1D" w:rsidRPr="005456D4" w:rsidRDefault="00D57E1D" w:rsidP="000E3054">
            <w:pPr>
              <w:rPr>
                <w:rFonts w:ascii="GHEA Grapalat" w:hAnsi="GHEA Grapalat"/>
              </w:rPr>
            </w:pPr>
          </w:p>
        </w:tc>
        <w:tc>
          <w:tcPr>
            <w:tcW w:w="4112" w:type="dxa"/>
            <w:shd w:val="clear" w:color="auto" w:fill="BFBFBF" w:themeFill="background1" w:themeFillShade="BF"/>
          </w:tcPr>
          <w:p w14:paraId="1CD40810" w14:textId="4007B4B9" w:rsidR="00D57E1D" w:rsidRPr="005456D4" w:rsidRDefault="00C85464" w:rsidP="000E3054">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C45BF">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01/34-2/12624-2025</w:t>
            </w:r>
          </w:p>
        </w:tc>
      </w:tr>
      <w:tr w:rsidR="00D57E1D" w:rsidRPr="00FD45AA" w14:paraId="758384B7" w14:textId="77777777" w:rsidTr="00281741">
        <w:tc>
          <w:tcPr>
            <w:tcW w:w="6662" w:type="dxa"/>
          </w:tcPr>
          <w:p w14:paraId="549CE80E" w14:textId="77777777" w:rsidR="00377BD6" w:rsidRDefault="00377BD6" w:rsidP="00377BD6">
            <w:pPr>
              <w:spacing w:line="276" w:lineRule="auto"/>
              <w:ind w:firstLine="567"/>
              <w:jc w:val="both"/>
              <w:rPr>
                <w:rFonts w:ascii="GHEA Grapalat" w:hAnsi="GHEA Grapalat"/>
                <w:lang w:val="hy-AM" w:eastAsia="en-US"/>
              </w:rPr>
            </w:pPr>
            <w:r>
              <w:rPr>
                <w:rFonts w:ascii="GHEA Grapalat" w:hAnsi="GHEA Grapalat"/>
                <w:color w:val="000000"/>
              </w:rPr>
              <w:t>Ձեր 27.05.2025թ. N ՆՄ/ԱՄ-2-1/14694-2025</w:t>
            </w:r>
            <w:r>
              <w:rPr>
                <w:rFonts w:ascii="GHEA Grapalat" w:hAnsi="GHEA Grapalat"/>
                <w:color w:val="000000"/>
                <w:sz w:val="18"/>
                <w:szCs w:val="18"/>
                <w:shd w:val="clear" w:color="auto" w:fill="FFFFFF"/>
              </w:rPr>
              <w:t xml:space="preserve"> </w:t>
            </w:r>
            <w:r>
              <w:rPr>
                <w:rFonts w:ascii="GHEA Grapalat" w:hAnsi="GHEA Grapalat"/>
              </w:rPr>
              <w:t xml:space="preserve">գրությամբ ներկայացված՝ </w:t>
            </w:r>
            <w:r>
              <w:rPr>
                <w:rFonts w:ascii="GHEA Grapalat" w:eastAsia="MS Mincho" w:hAnsi="GHEA Grapalat" w:cs="Sylfaen"/>
                <w:kern w:val="18"/>
                <w:lang w:val="af-ZA"/>
              </w:rPr>
              <w:t>«Հայաստանի Հանրապետության 2025 թվականի պետական բյուջեի մասին</w:t>
            </w:r>
            <w:r>
              <w:rPr>
                <w:rFonts w:ascii="GHEA Grapalat" w:eastAsia="MS Mincho" w:hAnsi="GHEA Grapalat" w:cs="Sylfaen"/>
                <w:kern w:val="18"/>
              </w:rPr>
              <w:t>»</w:t>
            </w:r>
            <w:r>
              <w:rPr>
                <w:rFonts w:ascii="GHEA Grapalat" w:eastAsia="MS Mincho" w:hAnsi="GHEA Grapalat" w:cs="Sylfaen"/>
                <w:kern w:val="18"/>
                <w:lang w:val="af-ZA"/>
              </w:rPr>
              <w:t xml:space="preserve"> ՀՀ օրենքում վերաբաշխում, ՀՀ կառավարության 2024 թվականի դեկտեմբերի 27-ի N 2060-Ն որոշման մեջ փոփոխություններ </w:t>
            </w:r>
            <w:r>
              <w:rPr>
                <w:rFonts w:ascii="GHEA Grapalat" w:eastAsia="MS Mincho" w:hAnsi="GHEA Grapalat" w:cs="Sylfaen"/>
                <w:kern w:val="18"/>
              </w:rPr>
              <w:t>և</w:t>
            </w:r>
            <w:r>
              <w:rPr>
                <w:rFonts w:ascii="GHEA Grapalat" w:eastAsia="MS Mincho" w:hAnsi="GHEA Grapalat" w:cs="Sylfaen"/>
                <w:kern w:val="18"/>
                <w:lang w:val="af-ZA"/>
              </w:rPr>
              <w:t xml:space="preserve"> լրացումներ կատարելու մասին</w:t>
            </w:r>
            <w:r>
              <w:rPr>
                <w:rFonts w:ascii="GHEA Grapalat" w:eastAsia="MS Mincho" w:hAnsi="GHEA Grapalat" w:cs="Sylfaen"/>
                <w:kern w:val="18"/>
              </w:rPr>
              <w:t>»</w:t>
            </w:r>
            <w:r>
              <w:rPr>
                <w:rFonts w:ascii="GHEA Grapalat" w:eastAsia="MS Mincho" w:hAnsi="GHEA Grapalat" w:cs="Sylfaen"/>
                <w:kern w:val="18"/>
                <w:lang w:val="af-ZA"/>
              </w:rPr>
              <w:t xml:space="preserve"> </w:t>
            </w:r>
            <w:r>
              <w:rPr>
                <w:rFonts w:ascii="GHEA Grapalat" w:hAnsi="GHEA Grapalat"/>
              </w:rPr>
              <w:t>ՀՀ կառավարության որոշման նախագծի (այսուհետ՝ Նախագիծ) վերաբերյալ հայտնում ենք հետևյալը.</w:t>
            </w:r>
          </w:p>
          <w:p w14:paraId="227F3861" w14:textId="77777777" w:rsidR="00377BD6" w:rsidRDefault="00377BD6" w:rsidP="00377BD6">
            <w:pPr>
              <w:spacing w:line="276" w:lineRule="auto"/>
              <w:ind w:firstLine="567"/>
              <w:jc w:val="both"/>
              <w:rPr>
                <w:rFonts w:ascii="GHEA Grapalat" w:eastAsia="MS Mincho" w:hAnsi="GHEA Grapalat" w:cs="Sylfaen"/>
                <w:kern w:val="18"/>
                <w:lang w:val="af-ZA"/>
              </w:rPr>
            </w:pPr>
            <w:r>
              <w:rPr>
                <w:rFonts w:ascii="GHEA Grapalat" w:eastAsia="MS Mincho" w:hAnsi="GHEA Grapalat" w:cs="Sylfaen"/>
                <w:kern w:val="18"/>
                <w:lang w:val="af-ZA"/>
              </w:rPr>
              <w:t>Նախագծով առաջարկվում է միջծրագրային վերաբաշխման (տեղա</w:t>
            </w:r>
            <w:r>
              <w:rPr>
                <w:rFonts w:ascii="GHEA Grapalat" w:eastAsia="MS Mincho" w:hAnsi="GHEA Grapalat" w:cs="Sylfaen"/>
                <w:kern w:val="18"/>
                <w:lang w:val="af-ZA"/>
              </w:rPr>
              <w:softHyphen/>
              <w:t>շարժի) միջոցով ՀՀ 2025թ. պետական բյուջեի 1068 ծրագրի 12001 Մինչև 2 տարեկան երեխայի խնամքի նպաստի տրամադրում</w:t>
            </w:r>
            <w:r>
              <w:rPr>
                <w:rFonts w:ascii="GHEA Grapalat" w:eastAsia="MS Mincho" w:hAnsi="GHEA Grapalat" w:cs="Sylfaen"/>
                <w:kern w:val="18"/>
              </w:rPr>
              <w:t>»</w:t>
            </w:r>
            <w:r>
              <w:rPr>
                <w:rFonts w:ascii="GHEA Grapalat" w:eastAsia="MS Mincho" w:hAnsi="GHEA Grapalat" w:cs="Sylfaen"/>
                <w:kern w:val="18"/>
                <w:lang w:val="af-ZA"/>
              </w:rPr>
              <w:t xml:space="preserve"> </w:t>
            </w:r>
            <w:r>
              <w:rPr>
                <w:rFonts w:ascii="GHEA Grapalat" w:hAnsi="GHEA Grapalat"/>
              </w:rPr>
              <w:t xml:space="preserve">միջոցառման գծով 1-ին կիսամյակի գումարը նվազեցնել </w:t>
            </w:r>
            <w:r>
              <w:rPr>
                <w:rFonts w:ascii="GHEA Grapalat" w:hAnsi="GHEA Grapalat" w:cs="Sylfaen"/>
              </w:rPr>
              <w:t>678.6 մլն դրամով՝</w:t>
            </w:r>
            <w:r>
              <w:rPr>
                <w:rFonts w:ascii="GHEA Grapalat" w:eastAsia="MS Mincho" w:hAnsi="GHEA Grapalat" w:cs="Sylfaen"/>
                <w:kern w:val="18"/>
                <w:lang w:val="af-ZA"/>
              </w:rPr>
              <w:t xml:space="preserve"> </w:t>
            </w:r>
            <w:r>
              <w:rPr>
                <w:rFonts w:ascii="GHEA Grapalat" w:hAnsi="GHEA Grapalat"/>
              </w:rPr>
              <w:t xml:space="preserve">նույն ժամանակահատվածի համար ուղղելով այն </w:t>
            </w:r>
            <w:r>
              <w:rPr>
                <w:rFonts w:ascii="GHEA Grapalat" w:eastAsia="MS Mincho" w:hAnsi="GHEA Grapalat" w:cs="Sylfaen"/>
                <w:kern w:val="18"/>
                <w:lang w:val="af-ZA"/>
              </w:rPr>
              <w:t xml:space="preserve">1098 ծրագրի 12001 Երկրաշարժի </w:t>
            </w:r>
            <w:r>
              <w:rPr>
                <w:rFonts w:ascii="GHEA Grapalat" w:eastAsia="MS Mincho" w:hAnsi="GHEA Grapalat" w:cs="Sylfaen"/>
                <w:kern w:val="18"/>
              </w:rPr>
              <w:t>հետևանքով</w:t>
            </w:r>
            <w:r>
              <w:rPr>
                <w:rFonts w:ascii="GHEA Grapalat" w:eastAsia="MS Mincho" w:hAnsi="GHEA Grapalat" w:cs="Sylfaen"/>
                <w:kern w:val="18"/>
                <w:lang w:val="af-ZA"/>
              </w:rPr>
              <w:t xml:space="preserve"> անօթևան մնացած ընտանիքների բնակարանային ապահովում» </w:t>
            </w:r>
            <w:r>
              <w:rPr>
                <w:rFonts w:ascii="GHEA Grapalat" w:hAnsi="GHEA Grapalat"/>
              </w:rPr>
              <w:t xml:space="preserve">(123.6 մլն դրամ) </w:t>
            </w:r>
            <w:r>
              <w:rPr>
                <w:rFonts w:ascii="GHEA Grapalat" w:eastAsia="MS Mincho" w:hAnsi="GHEA Grapalat" w:cs="Sylfaen"/>
                <w:kern w:val="18"/>
              </w:rPr>
              <w:t xml:space="preserve">և </w:t>
            </w:r>
            <w:r>
              <w:rPr>
                <w:rFonts w:ascii="GHEA Grapalat" w:eastAsia="MS Mincho" w:hAnsi="GHEA Grapalat" w:cs="Sylfaen"/>
                <w:kern w:val="18"/>
                <w:lang w:val="af-ZA"/>
              </w:rPr>
              <w:t>12008 Սահմանամերձ բնակավայրերում ընտանիքների բնակարանային մատչելիության ապահովման պետական աջակցություն</w:t>
            </w:r>
            <w:r>
              <w:rPr>
                <w:rFonts w:ascii="GHEA Grapalat" w:eastAsia="MS Mincho" w:hAnsi="GHEA Grapalat" w:cs="Sylfaen"/>
                <w:kern w:val="18"/>
              </w:rPr>
              <w:t>»</w:t>
            </w:r>
            <w:r>
              <w:rPr>
                <w:rFonts w:ascii="GHEA Grapalat" w:eastAsia="MS Mincho" w:hAnsi="GHEA Grapalat" w:cs="Sylfaen"/>
                <w:kern w:val="18"/>
                <w:lang w:val="af-ZA"/>
              </w:rPr>
              <w:t xml:space="preserve"> </w:t>
            </w:r>
            <w:r>
              <w:rPr>
                <w:rFonts w:ascii="GHEA Grapalat" w:hAnsi="GHEA Grapalat"/>
              </w:rPr>
              <w:t xml:space="preserve">(555.0 մլն դրամ) </w:t>
            </w:r>
            <w:r>
              <w:rPr>
                <w:rFonts w:ascii="GHEA Grapalat" w:eastAsia="MS Mincho" w:hAnsi="GHEA Grapalat" w:cs="Sylfaen"/>
                <w:kern w:val="18"/>
                <w:lang w:val="af-ZA"/>
              </w:rPr>
              <w:t>միջոցառ</w:t>
            </w:r>
            <w:r>
              <w:rPr>
                <w:rFonts w:ascii="GHEA Grapalat" w:eastAsia="MS Mincho" w:hAnsi="GHEA Grapalat" w:cs="Sylfaen"/>
                <w:kern w:val="18"/>
              </w:rPr>
              <w:t>ու</w:t>
            </w:r>
            <w:r>
              <w:rPr>
                <w:rFonts w:ascii="GHEA Grapalat" w:eastAsia="MS Mincho" w:hAnsi="GHEA Grapalat" w:cs="Sylfaen"/>
                <w:kern w:val="18"/>
                <w:lang w:val="af-ZA"/>
              </w:rPr>
              <w:t>մ</w:t>
            </w:r>
            <w:r>
              <w:rPr>
                <w:rFonts w:ascii="GHEA Grapalat" w:eastAsia="MS Mincho" w:hAnsi="GHEA Grapalat" w:cs="Sylfaen"/>
                <w:kern w:val="18"/>
              </w:rPr>
              <w:t>ներին</w:t>
            </w:r>
            <w:r>
              <w:rPr>
                <w:rFonts w:ascii="GHEA Grapalat" w:eastAsia="MS Mincho" w:hAnsi="GHEA Grapalat" w:cs="Sylfaen"/>
                <w:kern w:val="18"/>
                <w:lang w:val="af-ZA"/>
              </w:rPr>
              <w:t>:</w:t>
            </w:r>
          </w:p>
          <w:p w14:paraId="05A2AC2C" w14:textId="77777777" w:rsidR="00377BD6" w:rsidRDefault="00377BD6" w:rsidP="00377BD6">
            <w:pPr>
              <w:spacing w:line="276" w:lineRule="auto"/>
              <w:ind w:firstLine="567"/>
              <w:jc w:val="both"/>
              <w:rPr>
                <w:rFonts w:ascii="GHEA Grapalat" w:hAnsi="GHEA Grapalat" w:cs="Sylfaen"/>
                <w:lang w:val="hy-AM"/>
              </w:rPr>
            </w:pPr>
            <w:r>
              <w:rPr>
                <w:rFonts w:ascii="GHEA Grapalat" w:eastAsia="MS Mincho" w:hAnsi="GHEA Grapalat" w:cs="Sylfaen"/>
                <w:kern w:val="18"/>
                <w:lang w:val="af-ZA"/>
              </w:rPr>
              <w:t xml:space="preserve">Ըստ Նախագծին կից ներկայացված NN 3 և 4 հավելվածների՝ նախատեսվում է 1068 ծրագրի 12001 միջոցառման շահառուների թիվը կրճատել 900-ով: Հատկանշական է, որ այս միջոցառման համար 2025թ.-ին բյուջետավորվել է 67943 շահառուի գումար՝ ամսական 37.1 հազ. դրամի հաշվարկով, իսկ փաստացի առաջին եռամսյակում ֆինանսավորվել է 62129 շահառու՝ միջինում ամսական 38.3 հազ. դրամով, մինչդեռ Նախագծով </w:t>
            </w:r>
            <w:r>
              <w:rPr>
                <w:rFonts w:ascii="GHEA Grapalat" w:eastAsia="MS Mincho" w:hAnsi="GHEA Grapalat" w:cs="Sylfaen"/>
                <w:kern w:val="18"/>
                <w:lang w:val="af-ZA"/>
              </w:rPr>
              <w:lastRenderedPageBreak/>
              <w:t>ներկայացված նվազեցումով մեկ շահառուի ամսական չափը կազմում է 62.8 հազ. դրամ: Ուստի Նախագծի հիմնավորմամբ պարզաբանման կարիք ունի</w:t>
            </w:r>
            <w:r>
              <w:rPr>
                <w:rFonts w:ascii="GHEA Grapalat" w:eastAsia="MS Mincho" w:hAnsi="GHEA Grapalat" w:cs="Sylfaen"/>
                <w:kern w:val="18"/>
              </w:rPr>
              <w:t>,</w:t>
            </w:r>
            <w:r>
              <w:rPr>
                <w:rFonts w:ascii="GHEA Grapalat" w:eastAsia="MS Mincho" w:hAnsi="GHEA Grapalat" w:cs="Sylfaen"/>
                <w:kern w:val="18"/>
                <w:lang w:val="af-ZA"/>
              </w:rPr>
              <w:t xml:space="preserve"> թե որ կատեգորիա</w:t>
            </w:r>
            <w:r>
              <w:rPr>
                <w:rFonts w:ascii="GHEA Grapalat" w:eastAsia="MS Mincho" w:hAnsi="GHEA Grapalat" w:cs="Sylfaen"/>
                <w:kern w:val="18"/>
              </w:rPr>
              <w:t>յի</w:t>
            </w:r>
            <w:r>
              <w:rPr>
                <w:rFonts w:ascii="GHEA Grapalat" w:eastAsia="MS Mincho" w:hAnsi="GHEA Grapalat" w:cs="Sylfaen"/>
                <w:kern w:val="18"/>
                <w:lang w:val="af-ZA"/>
              </w:rPr>
              <w:t xml:space="preserve"> շահառուների թվաքանակն է նվազեցվում </w:t>
            </w:r>
            <w:r>
              <w:rPr>
                <w:rFonts w:ascii="GHEA Grapalat" w:eastAsia="MS Mincho" w:hAnsi="GHEA Grapalat" w:cs="Sylfaen"/>
                <w:kern w:val="18"/>
              </w:rPr>
              <w:t xml:space="preserve">և ինչ հիմնավորմամբ: </w:t>
            </w:r>
            <w:r>
              <w:rPr>
                <w:rFonts w:ascii="GHEA Grapalat" w:eastAsia="MS Mincho" w:hAnsi="GHEA Grapalat" w:cs="Sylfaen"/>
                <w:kern w:val="18"/>
                <w:lang w:val="af-ZA"/>
              </w:rPr>
              <w:t>Անդրադարձ չի կատարվել նաև սույն միջոցառումից երկրորդ եռամսյակում 6</w:t>
            </w:r>
            <w:r>
              <w:rPr>
                <w:rFonts w:ascii="GHEA Grapalat" w:hAnsi="GHEA Grapalat" w:cs="Sylfaen"/>
              </w:rPr>
              <w:t>78.6 մլն դրամի</w:t>
            </w:r>
            <w:r>
              <w:rPr>
                <w:rFonts w:ascii="GHEA Grapalat" w:hAnsi="GHEA Grapalat" w:cs="Sylfaen"/>
                <w:lang w:val="af-ZA"/>
              </w:rPr>
              <w:t xml:space="preserve"> չափով նվազեցման հիմնավորմանն ու պատճառաբանություններին, ինչպես նաև </w:t>
            </w:r>
            <w:r>
              <w:rPr>
                <w:rFonts w:ascii="GHEA Grapalat" w:hAnsi="GHEA Grapalat"/>
              </w:rPr>
              <w:t>մինչև տարեվերջ գումարների լրացուցիչ պահանջի բացակայության վերաբերյալ հիմնավորումներին։</w:t>
            </w:r>
          </w:p>
          <w:p w14:paraId="4CB3B9AC" w14:textId="77777777" w:rsidR="00377BD6" w:rsidRDefault="00377BD6" w:rsidP="00377BD6">
            <w:pPr>
              <w:spacing w:line="276" w:lineRule="auto"/>
              <w:ind w:firstLine="567"/>
              <w:jc w:val="both"/>
              <w:rPr>
                <w:rFonts w:ascii="GHEA Grapalat" w:eastAsia="MS Mincho" w:hAnsi="GHEA Grapalat" w:cs="Sylfaen"/>
                <w:kern w:val="18"/>
                <w:lang w:val="af-ZA" w:eastAsia="en-US"/>
              </w:rPr>
            </w:pPr>
            <w:r>
              <w:rPr>
                <w:rFonts w:ascii="GHEA Grapalat" w:eastAsia="MS Mincho" w:hAnsi="GHEA Grapalat" w:cs="Sylfaen"/>
                <w:kern w:val="18"/>
              </w:rPr>
              <w:t>Ը</w:t>
            </w:r>
            <w:r>
              <w:rPr>
                <w:rFonts w:ascii="GHEA Grapalat" w:eastAsia="MS Mincho" w:hAnsi="GHEA Grapalat" w:cs="Sylfaen"/>
                <w:kern w:val="18"/>
                <w:lang w:val="af-ZA"/>
              </w:rPr>
              <w:t xml:space="preserve">ստ հիմնավորման 1098 ծրագրի 12008 Սահմանամերձ բնակավայրերում ընտանիքների բնակարանային մատչելիության ապահովման պետական աջակցություն» միջոցառման համար միայն հունիս ամսվա լրացուցիչ ֆինանսավորման պահանջը </w:t>
            </w:r>
            <w:r>
              <w:rPr>
                <w:rFonts w:ascii="GHEA Grapalat" w:hAnsi="GHEA Grapalat"/>
              </w:rPr>
              <w:t xml:space="preserve">(555.0 մլն դրամ) </w:t>
            </w:r>
            <w:r>
              <w:rPr>
                <w:rFonts w:ascii="GHEA Grapalat" w:eastAsia="MS Mincho" w:hAnsi="GHEA Grapalat" w:cs="Sylfaen"/>
                <w:kern w:val="18"/>
                <w:lang w:val="af-ZA"/>
              </w:rPr>
              <w:t xml:space="preserve">պայմանավորված է ընտանիքների թվի աճով, մասնավորապես, ՀՀ 2025թ. պետական բյուջեով հաստատված 2000 ընտանիքների թիվը մայիս ամսվա հայտով աճել է 100-ով: </w:t>
            </w:r>
          </w:p>
          <w:p w14:paraId="25E6E356" w14:textId="77777777" w:rsidR="00377BD6" w:rsidRDefault="00377BD6" w:rsidP="00377BD6">
            <w:pPr>
              <w:spacing w:line="276" w:lineRule="auto"/>
              <w:ind w:firstLine="567"/>
              <w:jc w:val="both"/>
              <w:rPr>
                <w:rFonts w:ascii="GHEA Grapalat" w:eastAsia="MS Mincho" w:hAnsi="GHEA Grapalat" w:cs="Sylfaen"/>
                <w:kern w:val="18"/>
                <w:lang w:val="hy-AM"/>
              </w:rPr>
            </w:pPr>
            <w:r>
              <w:rPr>
                <w:rFonts w:ascii="GHEA Grapalat" w:eastAsia="MS Mincho" w:hAnsi="GHEA Grapalat" w:cs="Sylfaen"/>
                <w:kern w:val="18"/>
                <w:lang w:val="af-ZA"/>
              </w:rPr>
              <w:t>Նախագծ</w:t>
            </w:r>
            <w:r>
              <w:rPr>
                <w:rFonts w:ascii="GHEA Grapalat" w:eastAsia="MS Mincho" w:hAnsi="GHEA Grapalat" w:cs="Sylfaen"/>
                <w:kern w:val="18"/>
              </w:rPr>
              <w:t>ի հիմնավորմամբ</w:t>
            </w:r>
            <w:r>
              <w:rPr>
                <w:rFonts w:ascii="GHEA Grapalat" w:eastAsia="MS Mincho" w:hAnsi="GHEA Grapalat" w:cs="Sylfaen"/>
                <w:kern w:val="18"/>
                <w:lang w:val="af-ZA"/>
              </w:rPr>
              <w:t xml:space="preserve"> </w:t>
            </w:r>
            <w:r>
              <w:rPr>
                <w:rFonts w:ascii="GHEA Grapalat" w:eastAsia="MS Mincho" w:hAnsi="GHEA Grapalat" w:cs="Sylfaen"/>
                <w:kern w:val="18"/>
              </w:rPr>
              <w:t>ամբողջական ներկայացված չեն</w:t>
            </w:r>
            <w:r>
              <w:rPr>
                <w:rFonts w:ascii="GHEA Grapalat" w:eastAsia="MS Mincho" w:hAnsi="GHEA Grapalat" w:cs="Sylfaen"/>
                <w:kern w:val="18"/>
                <w:lang w:val="af-ZA"/>
              </w:rPr>
              <w:t xml:space="preserve"> </w:t>
            </w:r>
            <w:r>
              <w:rPr>
                <w:rFonts w:ascii="GHEA Grapalat" w:eastAsia="MS Mincho" w:hAnsi="GHEA Grapalat" w:cs="Sylfaen"/>
                <w:kern w:val="18"/>
              </w:rPr>
              <w:t>լ</w:t>
            </w:r>
            <w:r>
              <w:rPr>
                <w:rFonts w:ascii="GHEA Grapalat" w:eastAsia="MS Mincho" w:hAnsi="GHEA Grapalat" w:cs="Sylfaen"/>
                <w:kern w:val="18"/>
                <w:lang w:val="af-ZA"/>
              </w:rPr>
              <w:t xml:space="preserve">րացուցիչ </w:t>
            </w:r>
            <w:r>
              <w:rPr>
                <w:rFonts w:ascii="GHEA Grapalat" w:hAnsi="GHEA Grapalat" w:cs="Times Armenian"/>
                <w:color w:val="000000"/>
              </w:rPr>
              <w:t xml:space="preserve">ֆինանսական միջոցների հատկացման </w:t>
            </w:r>
            <w:r>
              <w:rPr>
                <w:rFonts w:ascii="GHEA Grapalat" w:eastAsia="MS Mincho" w:hAnsi="GHEA Grapalat" w:cs="Sylfaen"/>
                <w:kern w:val="18"/>
              </w:rPr>
              <w:t xml:space="preserve">հաշվարկ-հիմնավորումները, այդ թվում նաև՝ ըստ </w:t>
            </w:r>
            <w:r>
              <w:rPr>
                <w:rFonts w:ascii="GHEA Grapalat" w:hAnsi="GHEA Grapalat"/>
              </w:rPr>
              <w:t xml:space="preserve">շահառուների խմբերի </w:t>
            </w:r>
            <w:r>
              <w:rPr>
                <w:rFonts w:ascii="GHEA Grapalat" w:hAnsi="GHEA Grapalat"/>
                <w:lang w:val="af-ZA"/>
              </w:rPr>
              <w:t xml:space="preserve">(16.0 </w:t>
            </w:r>
            <w:r>
              <w:rPr>
                <w:rFonts w:ascii="GHEA Grapalat" w:hAnsi="GHEA Grapalat"/>
              </w:rPr>
              <w:t>մլն դրամ կամ 21.0/22.0 մլն դրամ</w:t>
            </w:r>
            <w:r>
              <w:rPr>
                <w:rFonts w:ascii="GHEA Grapalat" w:hAnsi="GHEA Grapalat"/>
                <w:lang w:val="af-ZA"/>
              </w:rPr>
              <w:t>)</w:t>
            </w:r>
            <w:r>
              <w:rPr>
                <w:rFonts w:ascii="GHEA Grapalat" w:hAnsi="GHEA Grapalat"/>
              </w:rPr>
              <w:t>, ներկայացվել է միայն աջակցության չափի գծով աճի դինամիկան՝ 1.3</w:t>
            </w:r>
            <w:r>
              <w:rPr>
                <w:rFonts w:ascii="GHEA Grapalat" w:hAnsi="GHEA Grapalat"/>
                <w:lang w:val="af-ZA"/>
              </w:rPr>
              <w:t>% յուրաքանչյուր եռամսյակի համար</w:t>
            </w:r>
            <w:r>
              <w:rPr>
                <w:rFonts w:ascii="GHEA Grapalat" w:hAnsi="GHEA Grapalat"/>
              </w:rPr>
              <w:t xml:space="preserve">: </w:t>
            </w:r>
            <w:r>
              <w:rPr>
                <w:rFonts w:ascii="GHEA Grapalat" w:eastAsia="MS Mincho" w:hAnsi="GHEA Grapalat" w:cs="Sylfaen"/>
                <w:kern w:val="18"/>
              </w:rPr>
              <w:t>Հարկ ենք համարում նշել</w:t>
            </w:r>
            <w:r>
              <w:rPr>
                <w:rFonts w:ascii="GHEA Grapalat" w:eastAsia="MS Mincho" w:hAnsi="GHEA Grapalat" w:cs="Sylfaen"/>
                <w:kern w:val="18"/>
                <w:lang w:val="af-ZA"/>
              </w:rPr>
              <w:t xml:space="preserve">, </w:t>
            </w:r>
            <w:r>
              <w:rPr>
                <w:rFonts w:ascii="GHEA Grapalat" w:eastAsia="MS Mincho" w:hAnsi="GHEA Grapalat" w:cs="Sylfaen"/>
                <w:kern w:val="18"/>
              </w:rPr>
              <w:t xml:space="preserve">որ </w:t>
            </w:r>
            <w:r>
              <w:rPr>
                <w:rFonts w:ascii="GHEA Grapalat" w:eastAsia="MS Mincho" w:hAnsi="GHEA Grapalat" w:cs="Sylfaen"/>
                <w:kern w:val="18"/>
                <w:lang w:val="af-ZA"/>
              </w:rPr>
              <w:t>առաջին եռամսյակի փաստացի ծախսը կազմել է</w:t>
            </w:r>
            <w:r>
              <w:rPr>
                <w:rFonts w:ascii="GHEA Grapalat" w:eastAsia="MS Mincho" w:hAnsi="GHEA Grapalat" w:cs="Sylfaen"/>
                <w:kern w:val="18"/>
              </w:rPr>
              <w:t xml:space="preserve"> 1,048.9 մլն դրամ </w:t>
            </w:r>
            <w:r>
              <w:rPr>
                <w:rFonts w:ascii="GHEA Grapalat" w:eastAsia="MS Mincho" w:hAnsi="GHEA Grapalat" w:cs="Sylfaen"/>
                <w:kern w:val="18"/>
                <w:lang w:val="af-ZA"/>
              </w:rPr>
              <w:t>(</w:t>
            </w:r>
            <w:r>
              <w:rPr>
                <w:rFonts w:ascii="GHEA Grapalat" w:eastAsia="MS Mincho" w:hAnsi="GHEA Grapalat" w:cs="Sylfaen"/>
                <w:kern w:val="18"/>
              </w:rPr>
              <w:t>ամսական միջինը 349.6 մլն դրամ</w:t>
            </w:r>
            <w:r>
              <w:rPr>
                <w:rFonts w:ascii="GHEA Grapalat" w:eastAsia="MS Mincho" w:hAnsi="GHEA Grapalat" w:cs="Sylfaen"/>
                <w:kern w:val="18"/>
                <w:lang w:val="af-ZA"/>
              </w:rPr>
              <w:t>)</w:t>
            </w:r>
            <w:r>
              <w:rPr>
                <w:rFonts w:ascii="GHEA Grapalat" w:eastAsia="MS Mincho" w:hAnsi="GHEA Grapalat" w:cs="Sylfaen"/>
                <w:kern w:val="18"/>
              </w:rPr>
              <w:t xml:space="preserve"> 1901 </w:t>
            </w:r>
            <w:r>
              <w:rPr>
                <w:rFonts w:ascii="GHEA Grapalat" w:eastAsia="MS Mincho" w:hAnsi="GHEA Grapalat" w:cs="Sylfaen"/>
                <w:kern w:val="18"/>
                <w:lang w:val="af-ZA"/>
              </w:rPr>
              <w:t xml:space="preserve">ընտանիքի </w:t>
            </w:r>
            <w:r>
              <w:rPr>
                <w:rFonts w:ascii="GHEA Grapalat" w:eastAsia="MS Mincho" w:hAnsi="GHEA Grapalat" w:cs="Sylfaen"/>
                <w:kern w:val="18"/>
              </w:rPr>
              <w:t xml:space="preserve">համար, որը միջինում </w:t>
            </w:r>
            <w:r>
              <w:rPr>
                <w:rFonts w:ascii="GHEA Grapalat" w:eastAsia="MS Mincho" w:hAnsi="GHEA Grapalat" w:cs="Sylfaen"/>
                <w:kern w:val="18"/>
                <w:lang w:val="af-ZA"/>
              </w:rPr>
              <w:t xml:space="preserve">մեկ ընտանիքի կտրվածքով </w:t>
            </w:r>
            <w:r>
              <w:rPr>
                <w:rFonts w:ascii="GHEA Grapalat" w:eastAsia="MS Mincho" w:hAnsi="GHEA Grapalat" w:cs="Sylfaen"/>
                <w:kern w:val="18"/>
              </w:rPr>
              <w:t>մեկ ամսվա համար</w:t>
            </w:r>
            <w:r>
              <w:rPr>
                <w:rFonts w:ascii="GHEA Grapalat" w:eastAsia="MS Mincho" w:hAnsi="GHEA Grapalat" w:cs="Sylfaen"/>
                <w:kern w:val="18"/>
                <w:lang w:val="af-ZA"/>
              </w:rPr>
              <w:t xml:space="preserve"> </w:t>
            </w:r>
            <w:r>
              <w:rPr>
                <w:rFonts w:ascii="GHEA Grapalat" w:eastAsia="MS Mincho" w:hAnsi="GHEA Grapalat" w:cs="Sylfaen"/>
                <w:kern w:val="18"/>
              </w:rPr>
              <w:t xml:space="preserve">կազմել է </w:t>
            </w:r>
            <w:r>
              <w:rPr>
                <w:rFonts w:ascii="GHEA Grapalat" w:eastAsia="MS Mincho" w:hAnsi="GHEA Grapalat" w:cs="Sylfaen"/>
                <w:kern w:val="18"/>
                <w:lang w:val="af-ZA"/>
              </w:rPr>
              <w:t xml:space="preserve">183.9 հազ դրամ: </w:t>
            </w:r>
          </w:p>
          <w:p w14:paraId="4DAD2A82" w14:textId="77777777" w:rsidR="00D57E1D" w:rsidRDefault="00377BD6" w:rsidP="00C85464">
            <w:pPr>
              <w:spacing w:line="276" w:lineRule="auto"/>
              <w:ind w:firstLine="567"/>
              <w:jc w:val="both"/>
              <w:rPr>
                <w:rFonts w:ascii="GHEA Grapalat" w:hAnsi="GHEA Grapalat"/>
                <w:lang w:val="af-ZA"/>
              </w:rPr>
            </w:pPr>
            <w:r>
              <w:rPr>
                <w:rFonts w:ascii="GHEA Grapalat" w:hAnsi="GHEA Grapalat" w:cs="Calibri"/>
              </w:rPr>
              <w:t xml:space="preserve">Ելնելով վերոգրյալից՝ հայտնում ենք, որ </w:t>
            </w:r>
            <w:r>
              <w:rPr>
                <w:rFonts w:ascii="GHEA Grapalat" w:hAnsi="GHEA Grapalat"/>
              </w:rPr>
              <w:t>Նախագծի վերաբերյալ վերջնական դիրքորոշում կարող</w:t>
            </w:r>
            <w:r>
              <w:rPr>
                <w:rFonts w:ascii="GHEA Grapalat" w:hAnsi="GHEA Grapalat"/>
                <w:lang w:val="af-ZA"/>
              </w:rPr>
              <w:t xml:space="preserve"> ենք </w:t>
            </w:r>
            <w:r>
              <w:rPr>
                <w:rFonts w:ascii="GHEA Grapalat" w:hAnsi="GHEA Grapalat"/>
              </w:rPr>
              <w:t>հայտնել</w:t>
            </w:r>
            <w:r>
              <w:rPr>
                <w:rFonts w:ascii="GHEA Grapalat" w:hAnsi="GHEA Grapalat"/>
                <w:lang w:val="af-ZA"/>
              </w:rPr>
              <w:t xml:space="preserve"> </w:t>
            </w:r>
            <w:r>
              <w:rPr>
                <w:rFonts w:ascii="GHEA Grapalat" w:hAnsi="GHEA Grapalat"/>
              </w:rPr>
              <w:t>վերը</w:t>
            </w:r>
            <w:r>
              <w:rPr>
                <w:rFonts w:ascii="GHEA Grapalat" w:hAnsi="GHEA Grapalat"/>
                <w:lang w:val="af-ZA"/>
              </w:rPr>
              <w:t xml:space="preserve"> նշված դիտարկումների վերաբերյալ համապատասխան պարզաբանումների և հաշվարկ-հիմնավորումների առկայության դեպքում: Միաժամանակ </w:t>
            </w:r>
            <w:r>
              <w:rPr>
                <w:rFonts w:ascii="GHEA Grapalat" w:hAnsi="GHEA Grapalat"/>
                <w:lang w:val="af-ZA"/>
              </w:rPr>
              <w:lastRenderedPageBreak/>
              <w:t xml:space="preserve">առաջարկում ենք </w:t>
            </w:r>
            <w:r>
              <w:rPr>
                <w:rFonts w:ascii="GHEA Grapalat" w:hAnsi="GHEA Grapalat" w:cs="GHEA Grapalat"/>
                <w:iCs/>
              </w:rPr>
              <w:t>հավելյալ ֆիսկալ ռիսկեր չգեներացնելու</w:t>
            </w:r>
            <w:r>
              <w:rPr>
                <w:rFonts w:ascii="GHEA Grapalat" w:hAnsi="GHEA Grapalat"/>
              </w:rPr>
              <w:t xml:space="preserve"> նպատակով </w:t>
            </w:r>
            <w:r>
              <w:rPr>
                <w:rFonts w:ascii="GHEA Grapalat" w:hAnsi="GHEA Grapalat"/>
                <w:lang w:val="af-ZA"/>
              </w:rPr>
              <w:t xml:space="preserve">միջոցներ ձեռնարկել </w:t>
            </w:r>
            <w:r>
              <w:rPr>
                <w:rFonts w:ascii="GHEA Grapalat" w:hAnsi="GHEA Grapalat"/>
              </w:rPr>
              <w:t>(օրինակ՝ քվոտաներ սահմանելու, հերթագրումներ իրականացնելու համար և այլն)</w:t>
            </w:r>
            <w:r>
              <w:rPr>
                <w:rFonts w:ascii="GHEA Grapalat" w:hAnsi="GHEA Grapalat"/>
                <w:lang w:val="af-ZA"/>
              </w:rPr>
              <w:t>՝ բնակարանային ծրագրերի գծով շահառուների ավելացման չնախատեսված աճը զսպելու ուղղությամբ:</w:t>
            </w:r>
          </w:p>
          <w:p w14:paraId="544FC72A" w14:textId="0D032B9F" w:rsidR="002752B2" w:rsidRPr="00C85464" w:rsidRDefault="002752B2" w:rsidP="00C85464">
            <w:pPr>
              <w:spacing w:line="276" w:lineRule="auto"/>
              <w:ind w:firstLine="567"/>
              <w:jc w:val="both"/>
              <w:rPr>
                <w:rFonts w:ascii="GHEA Grapalat" w:hAnsi="GHEA Grapalat"/>
              </w:rPr>
            </w:pPr>
          </w:p>
        </w:tc>
        <w:tc>
          <w:tcPr>
            <w:tcW w:w="4112" w:type="dxa"/>
          </w:tcPr>
          <w:p w14:paraId="13986649" w14:textId="20F95091" w:rsidR="00D57E1D" w:rsidRPr="00E90F85" w:rsidRDefault="00D57E1D" w:rsidP="000E3054">
            <w:pPr>
              <w:ind w:right="165"/>
              <w:jc w:val="both"/>
              <w:rPr>
                <w:rFonts w:ascii="GHEA Grapalat" w:hAnsi="GHEA Grapalat"/>
                <w:lang w:val="fr-FR" w:eastAsia="en-US"/>
              </w:rPr>
            </w:pPr>
          </w:p>
          <w:p w14:paraId="17949B27" w14:textId="3B10DDCB" w:rsidR="00E439CA" w:rsidRPr="00E90F85" w:rsidRDefault="00E439CA" w:rsidP="000E3054">
            <w:pPr>
              <w:ind w:right="165"/>
              <w:jc w:val="both"/>
              <w:rPr>
                <w:rFonts w:ascii="GHEA Grapalat" w:hAnsi="GHEA Grapalat"/>
                <w:lang w:val="fr-FR" w:eastAsia="en-US"/>
              </w:rPr>
            </w:pPr>
          </w:p>
          <w:p w14:paraId="1119782F" w14:textId="192468D6" w:rsidR="00E439CA" w:rsidRPr="00E90F85" w:rsidRDefault="00E439CA" w:rsidP="000E3054">
            <w:pPr>
              <w:ind w:right="165"/>
              <w:jc w:val="both"/>
              <w:rPr>
                <w:rFonts w:ascii="GHEA Grapalat" w:hAnsi="GHEA Grapalat"/>
                <w:lang w:val="fr-FR" w:eastAsia="en-US"/>
              </w:rPr>
            </w:pPr>
          </w:p>
          <w:p w14:paraId="24D69157" w14:textId="569287E7" w:rsidR="00E439CA" w:rsidRPr="00E90F85" w:rsidRDefault="00E439CA" w:rsidP="000E3054">
            <w:pPr>
              <w:ind w:right="165"/>
              <w:jc w:val="both"/>
              <w:rPr>
                <w:rFonts w:ascii="GHEA Grapalat" w:hAnsi="GHEA Grapalat"/>
                <w:lang w:val="fr-FR" w:eastAsia="en-US"/>
              </w:rPr>
            </w:pPr>
          </w:p>
          <w:p w14:paraId="4E7485D4" w14:textId="673EF8D8" w:rsidR="00E439CA" w:rsidRPr="00E90F85" w:rsidRDefault="00E439CA" w:rsidP="000E3054">
            <w:pPr>
              <w:ind w:right="165"/>
              <w:jc w:val="both"/>
              <w:rPr>
                <w:rFonts w:ascii="GHEA Grapalat" w:hAnsi="GHEA Grapalat"/>
                <w:lang w:val="fr-FR" w:eastAsia="en-US"/>
              </w:rPr>
            </w:pPr>
          </w:p>
          <w:p w14:paraId="75DD66B5" w14:textId="49BA31B4" w:rsidR="00E439CA" w:rsidRPr="00E90F85" w:rsidRDefault="00E439CA" w:rsidP="000E3054">
            <w:pPr>
              <w:ind w:right="165"/>
              <w:jc w:val="both"/>
              <w:rPr>
                <w:rFonts w:ascii="GHEA Grapalat" w:hAnsi="GHEA Grapalat"/>
                <w:lang w:val="fr-FR" w:eastAsia="en-US"/>
              </w:rPr>
            </w:pPr>
          </w:p>
          <w:p w14:paraId="07119B4A" w14:textId="497F11A4" w:rsidR="00E439CA" w:rsidRPr="00E90F85" w:rsidRDefault="00E439CA" w:rsidP="000E3054">
            <w:pPr>
              <w:ind w:right="165"/>
              <w:jc w:val="both"/>
              <w:rPr>
                <w:rFonts w:ascii="GHEA Grapalat" w:hAnsi="GHEA Grapalat"/>
                <w:lang w:val="fr-FR" w:eastAsia="en-US"/>
              </w:rPr>
            </w:pPr>
          </w:p>
          <w:p w14:paraId="2AD49D6A" w14:textId="39A7C75F" w:rsidR="00E439CA" w:rsidRPr="00E90F85" w:rsidRDefault="00E439CA" w:rsidP="000E3054">
            <w:pPr>
              <w:ind w:right="165"/>
              <w:jc w:val="both"/>
              <w:rPr>
                <w:rFonts w:ascii="GHEA Grapalat" w:hAnsi="GHEA Grapalat"/>
                <w:lang w:val="fr-FR" w:eastAsia="en-US"/>
              </w:rPr>
            </w:pPr>
          </w:p>
          <w:p w14:paraId="74985582" w14:textId="13155FCE" w:rsidR="00E439CA" w:rsidRPr="00E90F85" w:rsidRDefault="00E439CA" w:rsidP="000E3054">
            <w:pPr>
              <w:ind w:right="165"/>
              <w:jc w:val="both"/>
              <w:rPr>
                <w:rFonts w:ascii="GHEA Grapalat" w:hAnsi="GHEA Grapalat"/>
                <w:lang w:val="fr-FR" w:eastAsia="en-US"/>
              </w:rPr>
            </w:pPr>
          </w:p>
          <w:p w14:paraId="360913D0" w14:textId="1549F253" w:rsidR="00E439CA" w:rsidRPr="00E90F85" w:rsidRDefault="00E439CA" w:rsidP="000E3054">
            <w:pPr>
              <w:ind w:right="165"/>
              <w:jc w:val="both"/>
              <w:rPr>
                <w:rFonts w:ascii="GHEA Grapalat" w:hAnsi="GHEA Grapalat"/>
                <w:lang w:val="fr-FR" w:eastAsia="en-US"/>
              </w:rPr>
            </w:pPr>
          </w:p>
          <w:p w14:paraId="50E212DF" w14:textId="0BFAE21C" w:rsidR="00E439CA" w:rsidRPr="00E90F85" w:rsidRDefault="00E439CA" w:rsidP="000E3054">
            <w:pPr>
              <w:ind w:right="165"/>
              <w:jc w:val="both"/>
              <w:rPr>
                <w:rFonts w:ascii="GHEA Grapalat" w:hAnsi="GHEA Grapalat"/>
                <w:lang w:val="fr-FR" w:eastAsia="en-US"/>
              </w:rPr>
            </w:pPr>
          </w:p>
          <w:p w14:paraId="32C111A2" w14:textId="33CE35F0" w:rsidR="00E439CA" w:rsidRPr="00E90F85" w:rsidRDefault="00E439CA" w:rsidP="000E3054">
            <w:pPr>
              <w:ind w:right="165"/>
              <w:jc w:val="both"/>
              <w:rPr>
                <w:rFonts w:ascii="GHEA Grapalat" w:hAnsi="GHEA Grapalat"/>
                <w:lang w:val="fr-FR" w:eastAsia="en-US"/>
              </w:rPr>
            </w:pPr>
          </w:p>
          <w:p w14:paraId="08F819F9" w14:textId="31091A82" w:rsidR="00E439CA" w:rsidRPr="00E90F85" w:rsidRDefault="00E439CA" w:rsidP="000E3054">
            <w:pPr>
              <w:ind w:right="165"/>
              <w:jc w:val="both"/>
              <w:rPr>
                <w:rFonts w:ascii="GHEA Grapalat" w:hAnsi="GHEA Grapalat"/>
                <w:lang w:val="fr-FR" w:eastAsia="en-US"/>
              </w:rPr>
            </w:pPr>
          </w:p>
          <w:p w14:paraId="454AB7C8" w14:textId="5E79433B" w:rsidR="00E439CA" w:rsidRPr="00E90F85" w:rsidRDefault="00E439CA" w:rsidP="000E3054">
            <w:pPr>
              <w:ind w:right="165"/>
              <w:jc w:val="both"/>
              <w:rPr>
                <w:rFonts w:ascii="GHEA Grapalat" w:hAnsi="GHEA Grapalat"/>
                <w:lang w:val="fr-FR" w:eastAsia="en-US"/>
              </w:rPr>
            </w:pPr>
          </w:p>
          <w:p w14:paraId="6D150486" w14:textId="5A5B7D91" w:rsidR="00E439CA" w:rsidRPr="00E90F85" w:rsidRDefault="00E439CA" w:rsidP="000E3054">
            <w:pPr>
              <w:ind w:right="165"/>
              <w:jc w:val="both"/>
              <w:rPr>
                <w:rFonts w:ascii="GHEA Grapalat" w:hAnsi="GHEA Grapalat"/>
                <w:lang w:val="fr-FR" w:eastAsia="en-US"/>
              </w:rPr>
            </w:pPr>
          </w:p>
          <w:p w14:paraId="02ED0B4E" w14:textId="5AD76AD4" w:rsidR="00E439CA" w:rsidRPr="00E90F85" w:rsidRDefault="00E439CA" w:rsidP="000E3054">
            <w:pPr>
              <w:ind w:right="165"/>
              <w:jc w:val="both"/>
              <w:rPr>
                <w:rFonts w:ascii="GHEA Grapalat" w:hAnsi="GHEA Grapalat"/>
                <w:lang w:val="fr-FR" w:eastAsia="en-US"/>
              </w:rPr>
            </w:pPr>
          </w:p>
          <w:p w14:paraId="152A2967" w14:textId="0D830B7E" w:rsidR="00E439CA" w:rsidRPr="00E90F85" w:rsidRDefault="00E439CA" w:rsidP="000E3054">
            <w:pPr>
              <w:ind w:right="165"/>
              <w:jc w:val="both"/>
              <w:rPr>
                <w:rFonts w:ascii="GHEA Grapalat" w:hAnsi="GHEA Grapalat"/>
                <w:lang w:val="fr-FR" w:eastAsia="en-US"/>
              </w:rPr>
            </w:pPr>
          </w:p>
          <w:p w14:paraId="775CA7A7" w14:textId="3898AB6D" w:rsidR="00E439CA" w:rsidRPr="00E90F85" w:rsidRDefault="00E439CA" w:rsidP="000E3054">
            <w:pPr>
              <w:ind w:right="165"/>
              <w:jc w:val="both"/>
              <w:rPr>
                <w:rFonts w:ascii="GHEA Grapalat" w:hAnsi="GHEA Grapalat"/>
                <w:lang w:val="fr-FR" w:eastAsia="en-US"/>
              </w:rPr>
            </w:pPr>
          </w:p>
          <w:p w14:paraId="53F554E1" w14:textId="05C6253E" w:rsidR="00E439CA" w:rsidRPr="00E90F85" w:rsidRDefault="00E439CA" w:rsidP="000E3054">
            <w:pPr>
              <w:ind w:right="165"/>
              <w:jc w:val="both"/>
              <w:rPr>
                <w:rFonts w:ascii="GHEA Grapalat" w:hAnsi="GHEA Grapalat"/>
                <w:lang w:val="fr-FR" w:eastAsia="en-US"/>
              </w:rPr>
            </w:pPr>
          </w:p>
          <w:p w14:paraId="1D8F6569" w14:textId="2132353A" w:rsidR="00E439CA" w:rsidRPr="00E90F85" w:rsidRDefault="00E439CA" w:rsidP="000E3054">
            <w:pPr>
              <w:ind w:right="165"/>
              <w:jc w:val="both"/>
              <w:rPr>
                <w:rFonts w:ascii="GHEA Grapalat" w:hAnsi="GHEA Grapalat"/>
                <w:lang w:val="fr-FR" w:eastAsia="en-US"/>
              </w:rPr>
            </w:pPr>
          </w:p>
          <w:p w14:paraId="1E30C1DF" w14:textId="4F8A4CA5" w:rsidR="00E439CA" w:rsidRPr="00E90F85" w:rsidRDefault="00E439CA" w:rsidP="000E3054">
            <w:pPr>
              <w:ind w:right="165"/>
              <w:jc w:val="both"/>
              <w:rPr>
                <w:rFonts w:ascii="GHEA Grapalat" w:hAnsi="GHEA Grapalat"/>
                <w:lang w:val="fr-FR" w:eastAsia="en-US"/>
              </w:rPr>
            </w:pPr>
          </w:p>
          <w:p w14:paraId="07AB3E78" w14:textId="4F8843FB" w:rsidR="00E439CA" w:rsidRPr="00E90F85" w:rsidRDefault="00E439CA" w:rsidP="000E3054">
            <w:pPr>
              <w:ind w:right="165"/>
              <w:jc w:val="both"/>
              <w:rPr>
                <w:rFonts w:ascii="GHEA Grapalat" w:hAnsi="GHEA Grapalat"/>
                <w:lang w:val="fr-FR" w:eastAsia="en-US"/>
              </w:rPr>
            </w:pPr>
          </w:p>
          <w:p w14:paraId="39A4CB7A" w14:textId="021ED241" w:rsidR="00E439CA" w:rsidRPr="00E90F85" w:rsidRDefault="00E439CA" w:rsidP="000E3054">
            <w:pPr>
              <w:ind w:right="165"/>
              <w:jc w:val="both"/>
              <w:rPr>
                <w:rFonts w:ascii="GHEA Grapalat" w:hAnsi="GHEA Grapalat"/>
                <w:lang w:val="fr-FR" w:eastAsia="en-US"/>
              </w:rPr>
            </w:pPr>
          </w:p>
          <w:p w14:paraId="7374AD4D" w14:textId="5E294AD3" w:rsidR="00E439CA" w:rsidRPr="00E90F85" w:rsidRDefault="00E439CA" w:rsidP="000E3054">
            <w:pPr>
              <w:ind w:right="165"/>
              <w:jc w:val="both"/>
              <w:rPr>
                <w:rFonts w:ascii="GHEA Grapalat" w:hAnsi="GHEA Grapalat"/>
                <w:lang w:val="fr-FR" w:eastAsia="en-US"/>
              </w:rPr>
            </w:pPr>
          </w:p>
          <w:p w14:paraId="71286820" w14:textId="362F8DE9" w:rsidR="00E439CA" w:rsidRPr="00E90F85" w:rsidRDefault="00E439CA" w:rsidP="000E3054">
            <w:pPr>
              <w:ind w:right="165"/>
              <w:jc w:val="both"/>
              <w:rPr>
                <w:rFonts w:ascii="GHEA Grapalat" w:hAnsi="GHEA Grapalat"/>
                <w:lang w:val="fr-FR" w:eastAsia="en-US"/>
              </w:rPr>
            </w:pPr>
          </w:p>
          <w:p w14:paraId="5963E7E7" w14:textId="68C474F6" w:rsidR="00E439CA" w:rsidRPr="00E90F85" w:rsidRDefault="00E439CA" w:rsidP="000E3054">
            <w:pPr>
              <w:ind w:right="165"/>
              <w:jc w:val="both"/>
              <w:rPr>
                <w:rFonts w:ascii="GHEA Grapalat" w:hAnsi="GHEA Grapalat"/>
                <w:lang w:val="fr-FR" w:eastAsia="en-US"/>
              </w:rPr>
            </w:pPr>
          </w:p>
          <w:p w14:paraId="53C7FEB9" w14:textId="3A83D4A0" w:rsidR="00E439CA" w:rsidRPr="00E90F85" w:rsidRDefault="00E439CA" w:rsidP="000E3054">
            <w:pPr>
              <w:ind w:right="165"/>
              <w:jc w:val="both"/>
              <w:rPr>
                <w:rFonts w:ascii="GHEA Grapalat" w:hAnsi="GHEA Grapalat"/>
                <w:lang w:val="fr-FR" w:eastAsia="en-US"/>
              </w:rPr>
            </w:pPr>
          </w:p>
          <w:p w14:paraId="6E80DAA9" w14:textId="60516BBF" w:rsidR="00E439CA" w:rsidRPr="00E90F85" w:rsidRDefault="00E439CA" w:rsidP="000E3054">
            <w:pPr>
              <w:ind w:right="165"/>
              <w:jc w:val="both"/>
              <w:rPr>
                <w:rFonts w:ascii="GHEA Grapalat" w:hAnsi="GHEA Grapalat"/>
                <w:lang w:val="fr-FR" w:eastAsia="en-US"/>
              </w:rPr>
            </w:pPr>
          </w:p>
          <w:p w14:paraId="2E9F5D06" w14:textId="32C07277" w:rsidR="00E439CA" w:rsidRPr="00E90F85" w:rsidRDefault="00E439CA" w:rsidP="000E3054">
            <w:pPr>
              <w:ind w:right="165"/>
              <w:jc w:val="both"/>
              <w:rPr>
                <w:rFonts w:ascii="GHEA Grapalat" w:hAnsi="GHEA Grapalat"/>
                <w:lang w:val="fr-FR" w:eastAsia="en-US"/>
              </w:rPr>
            </w:pPr>
          </w:p>
          <w:p w14:paraId="1BF41D6B" w14:textId="4358E58D" w:rsidR="00E439CA" w:rsidRPr="00EB13DC" w:rsidRDefault="00E439CA" w:rsidP="000E3054">
            <w:pPr>
              <w:ind w:right="165"/>
              <w:jc w:val="both"/>
              <w:rPr>
                <w:rFonts w:ascii="GHEA Grapalat" w:hAnsi="GHEA Grapalat"/>
                <w:lang w:val="en-US" w:eastAsia="en-US"/>
              </w:rPr>
            </w:pPr>
            <w:r w:rsidRPr="00E90F85">
              <w:rPr>
                <w:rFonts w:ascii="GHEA Grapalat" w:hAnsi="GHEA Grapalat"/>
                <w:lang w:val="hy-AM" w:eastAsia="en-US"/>
              </w:rPr>
              <w:t>Ընդունվել է, խմբագրվել է</w:t>
            </w:r>
            <w:r w:rsidR="00EB13DC">
              <w:rPr>
                <w:rFonts w:ascii="GHEA Grapalat" w:hAnsi="GHEA Grapalat"/>
                <w:lang w:val="en-US" w:eastAsia="en-US"/>
              </w:rPr>
              <w:t>:</w:t>
            </w:r>
          </w:p>
          <w:p w14:paraId="7625D0D7" w14:textId="23C9C77C" w:rsidR="00E439CA" w:rsidRPr="00E90F85" w:rsidRDefault="00E439CA" w:rsidP="000E3054">
            <w:pPr>
              <w:ind w:right="165"/>
              <w:jc w:val="both"/>
              <w:rPr>
                <w:rFonts w:ascii="GHEA Grapalat" w:hAnsi="GHEA Grapalat"/>
                <w:lang w:val="hy-AM" w:eastAsia="en-US"/>
              </w:rPr>
            </w:pPr>
          </w:p>
          <w:p w14:paraId="0EF6B1CC" w14:textId="290F991B" w:rsidR="00E439CA" w:rsidRPr="00E90F85" w:rsidRDefault="00E439CA" w:rsidP="000E3054">
            <w:pPr>
              <w:ind w:right="165"/>
              <w:jc w:val="both"/>
              <w:rPr>
                <w:rFonts w:ascii="GHEA Grapalat" w:hAnsi="GHEA Grapalat"/>
                <w:lang w:val="hy-AM" w:eastAsia="en-US"/>
              </w:rPr>
            </w:pPr>
          </w:p>
          <w:p w14:paraId="56716AE9" w14:textId="581F5F22" w:rsidR="00E439CA" w:rsidRPr="00E90F85" w:rsidRDefault="00E439CA" w:rsidP="000E3054">
            <w:pPr>
              <w:ind w:right="165"/>
              <w:jc w:val="both"/>
              <w:rPr>
                <w:rFonts w:ascii="GHEA Grapalat" w:hAnsi="GHEA Grapalat"/>
                <w:lang w:val="hy-AM" w:eastAsia="en-US"/>
              </w:rPr>
            </w:pPr>
          </w:p>
          <w:p w14:paraId="46918A2C" w14:textId="586E8643" w:rsidR="00E439CA" w:rsidRPr="00E90F85" w:rsidRDefault="00E439CA" w:rsidP="000E3054">
            <w:pPr>
              <w:ind w:right="165"/>
              <w:jc w:val="both"/>
              <w:rPr>
                <w:rFonts w:ascii="GHEA Grapalat" w:hAnsi="GHEA Grapalat"/>
                <w:lang w:val="hy-AM" w:eastAsia="en-US"/>
              </w:rPr>
            </w:pPr>
          </w:p>
          <w:p w14:paraId="23218EBC" w14:textId="596D8655" w:rsidR="00E439CA" w:rsidRPr="00E90F85" w:rsidRDefault="00E439CA" w:rsidP="000E3054">
            <w:pPr>
              <w:ind w:right="165"/>
              <w:jc w:val="both"/>
              <w:rPr>
                <w:rFonts w:ascii="GHEA Grapalat" w:hAnsi="GHEA Grapalat"/>
                <w:lang w:val="hy-AM" w:eastAsia="en-US"/>
              </w:rPr>
            </w:pPr>
          </w:p>
          <w:p w14:paraId="59C74205" w14:textId="4C3C9D2C" w:rsidR="00E439CA" w:rsidRPr="00E90F85" w:rsidRDefault="00E439CA" w:rsidP="000E3054">
            <w:pPr>
              <w:ind w:right="165"/>
              <w:jc w:val="both"/>
              <w:rPr>
                <w:rFonts w:ascii="GHEA Grapalat" w:hAnsi="GHEA Grapalat"/>
                <w:lang w:val="hy-AM" w:eastAsia="en-US"/>
              </w:rPr>
            </w:pPr>
          </w:p>
          <w:p w14:paraId="4C667547" w14:textId="11AE0BE6" w:rsidR="00E439CA" w:rsidRPr="00E90F85" w:rsidRDefault="00E439CA" w:rsidP="000E3054">
            <w:pPr>
              <w:ind w:right="165"/>
              <w:jc w:val="both"/>
              <w:rPr>
                <w:rFonts w:ascii="GHEA Grapalat" w:hAnsi="GHEA Grapalat"/>
                <w:lang w:val="hy-AM" w:eastAsia="en-US"/>
              </w:rPr>
            </w:pPr>
          </w:p>
          <w:p w14:paraId="5D0B27A2" w14:textId="0FFC4AB8" w:rsidR="00E439CA" w:rsidRPr="00E90F85" w:rsidRDefault="00E439CA" w:rsidP="000E3054">
            <w:pPr>
              <w:ind w:right="165"/>
              <w:jc w:val="both"/>
              <w:rPr>
                <w:rFonts w:ascii="GHEA Grapalat" w:hAnsi="GHEA Grapalat"/>
                <w:lang w:val="hy-AM" w:eastAsia="en-US"/>
              </w:rPr>
            </w:pPr>
          </w:p>
          <w:p w14:paraId="5CCB38A7" w14:textId="7B494744" w:rsidR="00E439CA" w:rsidRPr="00E90F85" w:rsidRDefault="00E439CA" w:rsidP="000E3054">
            <w:pPr>
              <w:ind w:right="165"/>
              <w:jc w:val="both"/>
              <w:rPr>
                <w:rFonts w:ascii="GHEA Grapalat" w:hAnsi="GHEA Grapalat"/>
                <w:lang w:val="hy-AM" w:eastAsia="en-US"/>
              </w:rPr>
            </w:pPr>
          </w:p>
          <w:p w14:paraId="453FEB6C" w14:textId="4037617B" w:rsidR="00E439CA" w:rsidRPr="00E90F85" w:rsidRDefault="00E439CA" w:rsidP="000E3054">
            <w:pPr>
              <w:ind w:right="165"/>
              <w:jc w:val="both"/>
              <w:rPr>
                <w:rFonts w:ascii="GHEA Grapalat" w:hAnsi="GHEA Grapalat"/>
                <w:lang w:val="hy-AM" w:eastAsia="en-US"/>
              </w:rPr>
            </w:pPr>
          </w:p>
          <w:p w14:paraId="27A37DF5" w14:textId="4623E46A" w:rsidR="00E439CA" w:rsidRPr="00E90F85" w:rsidRDefault="00E439CA" w:rsidP="000E3054">
            <w:pPr>
              <w:ind w:right="165"/>
              <w:jc w:val="both"/>
              <w:rPr>
                <w:rFonts w:ascii="GHEA Grapalat" w:hAnsi="GHEA Grapalat"/>
                <w:lang w:val="hy-AM" w:eastAsia="en-US"/>
              </w:rPr>
            </w:pPr>
          </w:p>
          <w:p w14:paraId="69FE8A20" w14:textId="6505E2BC" w:rsidR="00E439CA" w:rsidRPr="00E90F85" w:rsidRDefault="00E439CA" w:rsidP="000E3054">
            <w:pPr>
              <w:ind w:right="165"/>
              <w:jc w:val="both"/>
              <w:rPr>
                <w:rFonts w:ascii="GHEA Grapalat" w:hAnsi="GHEA Grapalat"/>
                <w:lang w:val="hy-AM" w:eastAsia="en-US"/>
              </w:rPr>
            </w:pPr>
          </w:p>
          <w:p w14:paraId="2DD842D4" w14:textId="5C889482" w:rsidR="00E439CA" w:rsidRPr="00E90F85" w:rsidRDefault="00E439CA" w:rsidP="000E3054">
            <w:pPr>
              <w:ind w:right="165"/>
              <w:jc w:val="both"/>
              <w:rPr>
                <w:rFonts w:ascii="GHEA Grapalat" w:hAnsi="GHEA Grapalat"/>
                <w:lang w:val="hy-AM" w:eastAsia="en-US"/>
              </w:rPr>
            </w:pPr>
          </w:p>
          <w:p w14:paraId="7EB622BA" w14:textId="2C5F422B" w:rsidR="00E439CA" w:rsidRPr="00E90F85" w:rsidRDefault="00E439CA" w:rsidP="000E3054">
            <w:pPr>
              <w:ind w:right="165"/>
              <w:jc w:val="both"/>
              <w:rPr>
                <w:rFonts w:ascii="GHEA Grapalat" w:hAnsi="GHEA Grapalat"/>
                <w:lang w:val="hy-AM" w:eastAsia="en-US"/>
              </w:rPr>
            </w:pPr>
          </w:p>
          <w:p w14:paraId="5D7A2431" w14:textId="31CB4AF6" w:rsidR="00E439CA" w:rsidRPr="00E90F85" w:rsidRDefault="00E439CA" w:rsidP="000E3054">
            <w:pPr>
              <w:ind w:right="165"/>
              <w:jc w:val="both"/>
              <w:rPr>
                <w:rFonts w:ascii="GHEA Grapalat" w:hAnsi="GHEA Grapalat"/>
                <w:lang w:val="hy-AM" w:eastAsia="en-US"/>
              </w:rPr>
            </w:pPr>
          </w:p>
          <w:p w14:paraId="5F078D11" w14:textId="3FBBACE0" w:rsidR="00E439CA" w:rsidRPr="00E90F85" w:rsidRDefault="00E439CA" w:rsidP="000E3054">
            <w:pPr>
              <w:ind w:right="165"/>
              <w:jc w:val="both"/>
              <w:rPr>
                <w:rFonts w:ascii="GHEA Grapalat" w:hAnsi="GHEA Grapalat"/>
                <w:lang w:val="hy-AM" w:eastAsia="en-US"/>
              </w:rPr>
            </w:pPr>
          </w:p>
          <w:p w14:paraId="1DE3F634" w14:textId="4D68E0C9" w:rsidR="00E439CA" w:rsidRPr="00E90F85" w:rsidRDefault="00E439CA" w:rsidP="000E3054">
            <w:pPr>
              <w:ind w:right="165"/>
              <w:jc w:val="both"/>
              <w:rPr>
                <w:rFonts w:ascii="GHEA Grapalat" w:hAnsi="GHEA Grapalat"/>
                <w:lang w:val="hy-AM" w:eastAsia="en-US"/>
              </w:rPr>
            </w:pPr>
          </w:p>
          <w:p w14:paraId="4B846C31" w14:textId="3237603B" w:rsidR="00E439CA" w:rsidRPr="00E90F85" w:rsidRDefault="00E439CA" w:rsidP="000E3054">
            <w:pPr>
              <w:ind w:right="165"/>
              <w:jc w:val="both"/>
              <w:rPr>
                <w:rFonts w:ascii="GHEA Grapalat" w:hAnsi="GHEA Grapalat"/>
                <w:lang w:val="hy-AM" w:eastAsia="en-US"/>
              </w:rPr>
            </w:pPr>
          </w:p>
          <w:p w14:paraId="11737567" w14:textId="156BAC37" w:rsidR="00E439CA" w:rsidRPr="00E90F85" w:rsidRDefault="00E439CA" w:rsidP="000E3054">
            <w:pPr>
              <w:ind w:right="165"/>
              <w:jc w:val="both"/>
              <w:rPr>
                <w:rFonts w:ascii="GHEA Grapalat" w:hAnsi="GHEA Grapalat"/>
                <w:lang w:val="hy-AM" w:eastAsia="en-US"/>
              </w:rPr>
            </w:pPr>
          </w:p>
          <w:p w14:paraId="5EBA6B82" w14:textId="30BB368A" w:rsidR="00E439CA" w:rsidRPr="00E90F85" w:rsidRDefault="00E439CA" w:rsidP="000E3054">
            <w:pPr>
              <w:ind w:right="165"/>
              <w:jc w:val="both"/>
              <w:rPr>
                <w:rFonts w:ascii="GHEA Grapalat" w:hAnsi="GHEA Grapalat"/>
                <w:lang w:val="hy-AM" w:eastAsia="en-US"/>
              </w:rPr>
            </w:pPr>
          </w:p>
          <w:p w14:paraId="19281D95" w14:textId="3303A19D" w:rsidR="00E439CA" w:rsidRPr="00E90F85" w:rsidRDefault="00E439CA" w:rsidP="000E3054">
            <w:pPr>
              <w:ind w:right="165"/>
              <w:jc w:val="both"/>
              <w:rPr>
                <w:rFonts w:ascii="GHEA Grapalat" w:hAnsi="GHEA Grapalat"/>
                <w:lang w:val="hy-AM" w:eastAsia="en-US"/>
              </w:rPr>
            </w:pPr>
          </w:p>
          <w:p w14:paraId="2D5BDEA0" w14:textId="38786AC1" w:rsidR="00E439CA" w:rsidRPr="00E90F85" w:rsidRDefault="00E439CA" w:rsidP="000E3054">
            <w:pPr>
              <w:ind w:right="165"/>
              <w:jc w:val="both"/>
              <w:rPr>
                <w:rFonts w:ascii="GHEA Grapalat" w:hAnsi="GHEA Grapalat"/>
                <w:lang w:val="hy-AM" w:eastAsia="en-US"/>
              </w:rPr>
            </w:pPr>
          </w:p>
          <w:p w14:paraId="7EA444A7" w14:textId="7EEAB300" w:rsidR="00E439CA" w:rsidRPr="00E90F85" w:rsidRDefault="00E439CA" w:rsidP="000E3054">
            <w:pPr>
              <w:ind w:right="165"/>
              <w:jc w:val="both"/>
              <w:rPr>
                <w:rFonts w:ascii="GHEA Grapalat" w:hAnsi="GHEA Grapalat"/>
                <w:lang w:val="hy-AM" w:eastAsia="en-US"/>
              </w:rPr>
            </w:pPr>
          </w:p>
          <w:p w14:paraId="58F74BE6" w14:textId="2F82ADF9" w:rsidR="00E439CA" w:rsidRPr="00EB13DC" w:rsidRDefault="00E439CA" w:rsidP="00E439CA">
            <w:pPr>
              <w:ind w:right="165"/>
              <w:jc w:val="both"/>
              <w:rPr>
                <w:rFonts w:ascii="GHEA Grapalat" w:hAnsi="GHEA Grapalat"/>
                <w:lang w:val="en-US" w:eastAsia="en-US"/>
              </w:rPr>
            </w:pPr>
            <w:r w:rsidRPr="00E90F85">
              <w:rPr>
                <w:rFonts w:ascii="GHEA Grapalat" w:hAnsi="GHEA Grapalat"/>
                <w:lang w:val="hy-AM" w:eastAsia="en-US"/>
              </w:rPr>
              <w:t>Ընդունվել է, խմբագրվել է</w:t>
            </w:r>
            <w:r w:rsidR="00EB13DC">
              <w:rPr>
                <w:rFonts w:ascii="GHEA Grapalat" w:hAnsi="GHEA Grapalat"/>
                <w:lang w:val="en-US" w:eastAsia="en-US"/>
              </w:rPr>
              <w:t>:</w:t>
            </w:r>
          </w:p>
          <w:p w14:paraId="0CE1FC6B" w14:textId="549D3A42" w:rsidR="00E439CA" w:rsidRPr="00E90F85" w:rsidRDefault="00E439CA" w:rsidP="000E3054">
            <w:pPr>
              <w:ind w:right="165"/>
              <w:jc w:val="both"/>
              <w:rPr>
                <w:rFonts w:ascii="GHEA Grapalat" w:hAnsi="GHEA Grapalat"/>
                <w:lang w:val="hy-AM" w:eastAsia="en-US"/>
              </w:rPr>
            </w:pPr>
          </w:p>
          <w:p w14:paraId="2ED0E852" w14:textId="1F6D4C4F" w:rsidR="00E439CA" w:rsidRPr="00E90F85" w:rsidRDefault="00E439CA" w:rsidP="000E3054">
            <w:pPr>
              <w:ind w:right="165"/>
              <w:jc w:val="both"/>
              <w:rPr>
                <w:rFonts w:ascii="GHEA Grapalat" w:hAnsi="GHEA Grapalat"/>
                <w:lang w:val="hy-AM" w:eastAsia="en-US"/>
              </w:rPr>
            </w:pPr>
          </w:p>
          <w:p w14:paraId="3F154738" w14:textId="2E5A04FD" w:rsidR="00E439CA" w:rsidRPr="00E90F85" w:rsidRDefault="00E439CA" w:rsidP="000E3054">
            <w:pPr>
              <w:ind w:right="165"/>
              <w:jc w:val="both"/>
              <w:rPr>
                <w:rFonts w:ascii="GHEA Grapalat" w:hAnsi="GHEA Grapalat"/>
                <w:lang w:val="hy-AM" w:eastAsia="en-US"/>
              </w:rPr>
            </w:pPr>
          </w:p>
          <w:p w14:paraId="4E7E28FD" w14:textId="77777777" w:rsidR="00E439CA" w:rsidRPr="00E90F85" w:rsidRDefault="00E439CA" w:rsidP="000E3054">
            <w:pPr>
              <w:ind w:right="165"/>
              <w:jc w:val="both"/>
              <w:rPr>
                <w:rFonts w:ascii="GHEA Grapalat" w:hAnsi="GHEA Grapalat"/>
                <w:lang w:val="hy-AM" w:eastAsia="en-US"/>
              </w:rPr>
            </w:pPr>
          </w:p>
          <w:p w14:paraId="5898B1B2" w14:textId="77777777" w:rsidR="00D57E1D" w:rsidRPr="00E90F85" w:rsidRDefault="00D57E1D" w:rsidP="000E3054">
            <w:pPr>
              <w:ind w:right="165" w:firstLine="284"/>
              <w:jc w:val="both"/>
              <w:rPr>
                <w:rFonts w:ascii="GHEA Grapalat" w:hAnsi="GHEA Grapalat"/>
                <w:lang w:val="fr-FR" w:eastAsia="en-US"/>
              </w:rPr>
            </w:pPr>
          </w:p>
          <w:p w14:paraId="74E5D5D3" w14:textId="77777777" w:rsidR="00D57E1D" w:rsidRPr="00E90F85" w:rsidRDefault="00D57E1D" w:rsidP="000E3054">
            <w:pPr>
              <w:ind w:right="165" w:firstLine="284"/>
              <w:jc w:val="both"/>
              <w:rPr>
                <w:rFonts w:ascii="GHEA Grapalat" w:hAnsi="GHEA Grapalat"/>
                <w:lang w:val="fr-FR" w:eastAsia="en-US"/>
              </w:rPr>
            </w:pPr>
          </w:p>
          <w:p w14:paraId="3048E987" w14:textId="77777777" w:rsidR="00D57E1D" w:rsidRPr="00E90F85" w:rsidRDefault="00D57E1D" w:rsidP="000E3054">
            <w:pPr>
              <w:ind w:right="165" w:firstLine="284"/>
              <w:jc w:val="both"/>
              <w:rPr>
                <w:rFonts w:ascii="GHEA Grapalat" w:hAnsi="GHEA Grapalat"/>
                <w:lang w:val="fr-FR" w:eastAsia="en-US"/>
              </w:rPr>
            </w:pPr>
          </w:p>
          <w:p w14:paraId="7833ACD7" w14:textId="77777777" w:rsidR="00D57E1D" w:rsidRPr="00E90F85" w:rsidRDefault="00D57E1D" w:rsidP="000E3054">
            <w:pPr>
              <w:ind w:right="165"/>
              <w:jc w:val="both"/>
              <w:rPr>
                <w:rFonts w:ascii="GHEA Grapalat" w:hAnsi="GHEA Grapalat"/>
                <w:lang w:val="fr-FR" w:eastAsia="en-US"/>
              </w:rPr>
            </w:pPr>
          </w:p>
          <w:p w14:paraId="717ABB46" w14:textId="77777777" w:rsidR="00D57E1D" w:rsidRPr="00E90F85" w:rsidRDefault="00D57E1D" w:rsidP="000E3054">
            <w:pPr>
              <w:ind w:right="165" w:firstLine="284"/>
              <w:jc w:val="both"/>
              <w:rPr>
                <w:rFonts w:ascii="GHEA Grapalat" w:hAnsi="GHEA Grapalat"/>
                <w:lang w:val="fr-FR" w:eastAsia="en-US"/>
              </w:rPr>
            </w:pPr>
          </w:p>
          <w:p w14:paraId="0C6F6059" w14:textId="77777777" w:rsidR="00D57E1D" w:rsidRPr="00E90F85" w:rsidRDefault="00D57E1D" w:rsidP="000E3054">
            <w:pPr>
              <w:ind w:right="165" w:firstLine="284"/>
              <w:jc w:val="both"/>
              <w:rPr>
                <w:rFonts w:ascii="GHEA Grapalat" w:hAnsi="GHEA Grapalat"/>
                <w:lang w:val="fr-FR" w:eastAsia="en-US"/>
              </w:rPr>
            </w:pPr>
          </w:p>
          <w:p w14:paraId="27CFE9CF" w14:textId="77777777" w:rsidR="00D57E1D" w:rsidRPr="00E90F85" w:rsidRDefault="00D57E1D" w:rsidP="000E3054">
            <w:pPr>
              <w:ind w:right="165" w:firstLine="284"/>
              <w:jc w:val="both"/>
              <w:rPr>
                <w:rFonts w:ascii="GHEA Grapalat" w:hAnsi="GHEA Grapalat"/>
                <w:lang w:val="fr-FR" w:eastAsia="en-US"/>
              </w:rPr>
            </w:pPr>
          </w:p>
          <w:p w14:paraId="6E497BDE" w14:textId="77777777" w:rsidR="00D57E1D" w:rsidRPr="00E90F85" w:rsidRDefault="00D57E1D" w:rsidP="000E3054">
            <w:pPr>
              <w:ind w:right="165"/>
              <w:jc w:val="both"/>
              <w:rPr>
                <w:rFonts w:ascii="GHEA Grapalat" w:hAnsi="GHEA Grapalat"/>
                <w:lang w:val="fr-FR" w:eastAsia="en-US"/>
              </w:rPr>
            </w:pPr>
          </w:p>
          <w:p w14:paraId="273EF70C" w14:textId="359851B0" w:rsidR="00EB13DC" w:rsidRPr="00EB13DC" w:rsidRDefault="00EB13DC" w:rsidP="00EB13DC">
            <w:pPr>
              <w:ind w:right="165"/>
              <w:jc w:val="both"/>
              <w:rPr>
                <w:rFonts w:ascii="GHEA Grapalat" w:hAnsi="GHEA Grapalat"/>
                <w:lang w:val="en-US" w:eastAsia="en-US"/>
              </w:rPr>
            </w:pPr>
            <w:r w:rsidRPr="00E90F85">
              <w:rPr>
                <w:rFonts w:ascii="GHEA Grapalat" w:hAnsi="GHEA Grapalat"/>
                <w:lang w:val="hy-AM" w:eastAsia="en-US"/>
              </w:rPr>
              <w:t>Ընդունվել է, խմբագրվել է</w:t>
            </w:r>
            <w:r>
              <w:rPr>
                <w:rFonts w:ascii="GHEA Grapalat" w:hAnsi="GHEA Grapalat"/>
                <w:lang w:val="en-US" w:eastAsia="en-US"/>
              </w:rPr>
              <w:t>:</w:t>
            </w:r>
          </w:p>
          <w:p w14:paraId="1421F367" w14:textId="77777777" w:rsidR="00D57E1D" w:rsidRPr="00E90F85" w:rsidRDefault="00D57E1D" w:rsidP="000E3054">
            <w:pPr>
              <w:ind w:right="165" w:firstLine="284"/>
              <w:jc w:val="both"/>
              <w:rPr>
                <w:rFonts w:ascii="GHEA Grapalat" w:hAnsi="GHEA Grapalat"/>
                <w:lang w:val="fr-FR"/>
              </w:rPr>
            </w:pPr>
          </w:p>
        </w:tc>
      </w:tr>
    </w:tbl>
    <w:p w14:paraId="438313BE" w14:textId="2E5FD507" w:rsidR="00E474F4" w:rsidRPr="005456D4" w:rsidRDefault="00E474F4" w:rsidP="005D383C">
      <w:pPr>
        <w:shd w:val="clear" w:color="auto" w:fill="FFFFFF"/>
        <w:spacing w:line="360" w:lineRule="auto"/>
        <w:ind w:left="269" w:firstLine="15"/>
        <w:rPr>
          <w:rFonts w:ascii="GHEA Grapalat" w:hAnsi="GHEA Grapalat"/>
          <w:lang w:val="fr-FR" w:eastAsia="en-US"/>
        </w:rPr>
      </w:pPr>
      <w:bookmarkStart w:id="0" w:name="_GoBack"/>
      <w:bookmarkEnd w:id="0"/>
    </w:p>
    <w:sectPr w:rsidR="00E474F4" w:rsidRPr="005456D4" w:rsidSect="000D1864">
      <w:pgSz w:w="12240" w:h="15840"/>
      <w:pgMar w:top="1440" w:right="630" w:bottom="851"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6E0B61"/>
    <w:multiLevelType w:val="hybridMultilevel"/>
    <w:tmpl w:val="04FEFA4E"/>
    <w:lvl w:ilvl="0" w:tplc="AB546826">
      <w:start w:val="1"/>
      <w:numFmt w:val="decimal"/>
      <w:lvlText w:val="%1."/>
      <w:lvlJc w:val="left"/>
      <w:pPr>
        <w:ind w:left="720" w:hanging="360"/>
      </w:pPr>
      <w:rPr>
        <w:rFonts w:cs="Times Armeni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4A7030"/>
    <w:multiLevelType w:val="hybridMultilevel"/>
    <w:tmpl w:val="6F462D1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2"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F4350C"/>
    <w:multiLevelType w:val="hybridMultilevel"/>
    <w:tmpl w:val="34C4A8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11"/>
  </w:num>
  <w:num w:numId="3">
    <w:abstractNumId w:val="4"/>
  </w:num>
  <w:num w:numId="4">
    <w:abstractNumId w:val="1"/>
  </w:num>
  <w:num w:numId="5">
    <w:abstractNumId w:val="2"/>
  </w:num>
  <w:num w:numId="6">
    <w:abstractNumId w:val="12"/>
  </w:num>
  <w:num w:numId="7">
    <w:abstractNumId w:val="6"/>
  </w:num>
  <w:num w:numId="8">
    <w:abstractNumId w:val="0"/>
  </w:num>
  <w:num w:numId="9">
    <w:abstractNumId w:val="7"/>
  </w:num>
  <w:num w:numId="10">
    <w:abstractNumId w:val="5"/>
  </w:num>
  <w:num w:numId="11">
    <w:abstractNumId w:val="9"/>
  </w:num>
  <w:num w:numId="12">
    <w:abstractNumId w:val="10"/>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3370B"/>
    <w:rsid w:val="00046E5E"/>
    <w:rsid w:val="00053E09"/>
    <w:rsid w:val="00062588"/>
    <w:rsid w:val="000639EE"/>
    <w:rsid w:val="0006685E"/>
    <w:rsid w:val="000726F4"/>
    <w:rsid w:val="00080CB5"/>
    <w:rsid w:val="000846EA"/>
    <w:rsid w:val="00091EC9"/>
    <w:rsid w:val="000922A6"/>
    <w:rsid w:val="000A6783"/>
    <w:rsid w:val="000C3E8E"/>
    <w:rsid w:val="000C4D51"/>
    <w:rsid w:val="000D1864"/>
    <w:rsid w:val="000D52B1"/>
    <w:rsid w:val="000D5816"/>
    <w:rsid w:val="00100C0C"/>
    <w:rsid w:val="0010119D"/>
    <w:rsid w:val="00102A30"/>
    <w:rsid w:val="00117120"/>
    <w:rsid w:val="0012021B"/>
    <w:rsid w:val="00133C31"/>
    <w:rsid w:val="00151484"/>
    <w:rsid w:val="00162DCE"/>
    <w:rsid w:val="00163059"/>
    <w:rsid w:val="00173129"/>
    <w:rsid w:val="0018373E"/>
    <w:rsid w:val="001858FF"/>
    <w:rsid w:val="001A015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24E7B"/>
    <w:rsid w:val="00242CB4"/>
    <w:rsid w:val="00245B11"/>
    <w:rsid w:val="00252E74"/>
    <w:rsid w:val="00261424"/>
    <w:rsid w:val="00267AC1"/>
    <w:rsid w:val="002752B2"/>
    <w:rsid w:val="00281741"/>
    <w:rsid w:val="002822EE"/>
    <w:rsid w:val="00287403"/>
    <w:rsid w:val="002931E6"/>
    <w:rsid w:val="00295DF4"/>
    <w:rsid w:val="002B1A81"/>
    <w:rsid w:val="002B4EB5"/>
    <w:rsid w:val="002B50D6"/>
    <w:rsid w:val="002B6490"/>
    <w:rsid w:val="002C45BF"/>
    <w:rsid w:val="002C702B"/>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77BD6"/>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6084"/>
    <w:rsid w:val="004923B9"/>
    <w:rsid w:val="0049242E"/>
    <w:rsid w:val="00492ECA"/>
    <w:rsid w:val="00494410"/>
    <w:rsid w:val="004947CD"/>
    <w:rsid w:val="004A1800"/>
    <w:rsid w:val="004B2113"/>
    <w:rsid w:val="004D4460"/>
    <w:rsid w:val="004E16BE"/>
    <w:rsid w:val="004E26B2"/>
    <w:rsid w:val="004E4DE8"/>
    <w:rsid w:val="005042DF"/>
    <w:rsid w:val="005057C1"/>
    <w:rsid w:val="00531228"/>
    <w:rsid w:val="00533E31"/>
    <w:rsid w:val="00542D38"/>
    <w:rsid w:val="005456D4"/>
    <w:rsid w:val="0055258C"/>
    <w:rsid w:val="00556F57"/>
    <w:rsid w:val="00560093"/>
    <w:rsid w:val="00560A6E"/>
    <w:rsid w:val="00561282"/>
    <w:rsid w:val="00561E5B"/>
    <w:rsid w:val="00575C69"/>
    <w:rsid w:val="005871D4"/>
    <w:rsid w:val="005A083C"/>
    <w:rsid w:val="005B1805"/>
    <w:rsid w:val="005B2E23"/>
    <w:rsid w:val="005B3E24"/>
    <w:rsid w:val="005C7E0D"/>
    <w:rsid w:val="005D383C"/>
    <w:rsid w:val="005D3EF6"/>
    <w:rsid w:val="005E7A9E"/>
    <w:rsid w:val="005F164B"/>
    <w:rsid w:val="0060190E"/>
    <w:rsid w:val="00601B05"/>
    <w:rsid w:val="00607CB6"/>
    <w:rsid w:val="00613389"/>
    <w:rsid w:val="00615EA5"/>
    <w:rsid w:val="0062070B"/>
    <w:rsid w:val="0062345E"/>
    <w:rsid w:val="006253B2"/>
    <w:rsid w:val="006357D6"/>
    <w:rsid w:val="00647A04"/>
    <w:rsid w:val="006719AC"/>
    <w:rsid w:val="006857CC"/>
    <w:rsid w:val="00687A4D"/>
    <w:rsid w:val="006914FA"/>
    <w:rsid w:val="0069670C"/>
    <w:rsid w:val="006B4E90"/>
    <w:rsid w:val="006C0219"/>
    <w:rsid w:val="006C6A92"/>
    <w:rsid w:val="006D2E9F"/>
    <w:rsid w:val="006D4456"/>
    <w:rsid w:val="006D76C3"/>
    <w:rsid w:val="006F6ADA"/>
    <w:rsid w:val="007049AE"/>
    <w:rsid w:val="007077D2"/>
    <w:rsid w:val="00712B80"/>
    <w:rsid w:val="00714598"/>
    <w:rsid w:val="00727E6E"/>
    <w:rsid w:val="00762FDC"/>
    <w:rsid w:val="007A53B0"/>
    <w:rsid w:val="007A6CD8"/>
    <w:rsid w:val="007B45E9"/>
    <w:rsid w:val="007B4A89"/>
    <w:rsid w:val="007C30DE"/>
    <w:rsid w:val="007D0867"/>
    <w:rsid w:val="007D6B5F"/>
    <w:rsid w:val="007F1EEA"/>
    <w:rsid w:val="007F51CB"/>
    <w:rsid w:val="007F5A9A"/>
    <w:rsid w:val="007F7B5A"/>
    <w:rsid w:val="0080172C"/>
    <w:rsid w:val="008124AA"/>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3102D"/>
    <w:rsid w:val="00940197"/>
    <w:rsid w:val="00941ADD"/>
    <w:rsid w:val="00942EEC"/>
    <w:rsid w:val="0096309C"/>
    <w:rsid w:val="009646B8"/>
    <w:rsid w:val="009879BD"/>
    <w:rsid w:val="009903E3"/>
    <w:rsid w:val="009C446C"/>
    <w:rsid w:val="009D1729"/>
    <w:rsid w:val="009D74B7"/>
    <w:rsid w:val="009D7DCF"/>
    <w:rsid w:val="009E081A"/>
    <w:rsid w:val="009E1629"/>
    <w:rsid w:val="009E2138"/>
    <w:rsid w:val="009E7CB9"/>
    <w:rsid w:val="009F3CCD"/>
    <w:rsid w:val="00A004D2"/>
    <w:rsid w:val="00A109D8"/>
    <w:rsid w:val="00A10DF7"/>
    <w:rsid w:val="00A15BE1"/>
    <w:rsid w:val="00A15CF5"/>
    <w:rsid w:val="00A161E4"/>
    <w:rsid w:val="00A30979"/>
    <w:rsid w:val="00A30BAC"/>
    <w:rsid w:val="00A55132"/>
    <w:rsid w:val="00A601D9"/>
    <w:rsid w:val="00A7487F"/>
    <w:rsid w:val="00A862D5"/>
    <w:rsid w:val="00A90077"/>
    <w:rsid w:val="00A94D6E"/>
    <w:rsid w:val="00AA0E44"/>
    <w:rsid w:val="00AA26DF"/>
    <w:rsid w:val="00AB4237"/>
    <w:rsid w:val="00AF2341"/>
    <w:rsid w:val="00AF75AF"/>
    <w:rsid w:val="00B04DF7"/>
    <w:rsid w:val="00B061C5"/>
    <w:rsid w:val="00B21620"/>
    <w:rsid w:val="00B33EC5"/>
    <w:rsid w:val="00B34299"/>
    <w:rsid w:val="00B51315"/>
    <w:rsid w:val="00B60C9F"/>
    <w:rsid w:val="00B80680"/>
    <w:rsid w:val="00B861E7"/>
    <w:rsid w:val="00B86F23"/>
    <w:rsid w:val="00BB0793"/>
    <w:rsid w:val="00BB282B"/>
    <w:rsid w:val="00BC08A9"/>
    <w:rsid w:val="00BC1FFF"/>
    <w:rsid w:val="00BC2E05"/>
    <w:rsid w:val="00BC6CAF"/>
    <w:rsid w:val="00BC7B1E"/>
    <w:rsid w:val="00BE3E5A"/>
    <w:rsid w:val="00BE5616"/>
    <w:rsid w:val="00C05A83"/>
    <w:rsid w:val="00C1165F"/>
    <w:rsid w:val="00C17D39"/>
    <w:rsid w:val="00C43B22"/>
    <w:rsid w:val="00C452F4"/>
    <w:rsid w:val="00C51614"/>
    <w:rsid w:val="00C5445C"/>
    <w:rsid w:val="00C67031"/>
    <w:rsid w:val="00C71679"/>
    <w:rsid w:val="00C775F1"/>
    <w:rsid w:val="00C847F7"/>
    <w:rsid w:val="00C85464"/>
    <w:rsid w:val="00C90439"/>
    <w:rsid w:val="00C946DC"/>
    <w:rsid w:val="00CC39E0"/>
    <w:rsid w:val="00CE4BDF"/>
    <w:rsid w:val="00D02F6D"/>
    <w:rsid w:val="00D05F54"/>
    <w:rsid w:val="00D11642"/>
    <w:rsid w:val="00D17CDF"/>
    <w:rsid w:val="00D22A3D"/>
    <w:rsid w:val="00D35FDA"/>
    <w:rsid w:val="00D37692"/>
    <w:rsid w:val="00D45344"/>
    <w:rsid w:val="00D46D2F"/>
    <w:rsid w:val="00D50C08"/>
    <w:rsid w:val="00D51679"/>
    <w:rsid w:val="00D52FDA"/>
    <w:rsid w:val="00D57E1D"/>
    <w:rsid w:val="00D8062D"/>
    <w:rsid w:val="00D81D3B"/>
    <w:rsid w:val="00D97D60"/>
    <w:rsid w:val="00DB7C7A"/>
    <w:rsid w:val="00DC1AFC"/>
    <w:rsid w:val="00DC40BB"/>
    <w:rsid w:val="00DD4B2E"/>
    <w:rsid w:val="00DD7531"/>
    <w:rsid w:val="00DD7CE3"/>
    <w:rsid w:val="00DE2107"/>
    <w:rsid w:val="00DE3CDC"/>
    <w:rsid w:val="00DF191D"/>
    <w:rsid w:val="00DF22A7"/>
    <w:rsid w:val="00DF4D81"/>
    <w:rsid w:val="00E009A2"/>
    <w:rsid w:val="00E02F34"/>
    <w:rsid w:val="00E0579D"/>
    <w:rsid w:val="00E11553"/>
    <w:rsid w:val="00E16A1B"/>
    <w:rsid w:val="00E171D6"/>
    <w:rsid w:val="00E35007"/>
    <w:rsid w:val="00E4273B"/>
    <w:rsid w:val="00E439CA"/>
    <w:rsid w:val="00E474F4"/>
    <w:rsid w:val="00E6140B"/>
    <w:rsid w:val="00E639B3"/>
    <w:rsid w:val="00E66EB0"/>
    <w:rsid w:val="00E673C9"/>
    <w:rsid w:val="00E729FF"/>
    <w:rsid w:val="00E90F85"/>
    <w:rsid w:val="00E91C3C"/>
    <w:rsid w:val="00E94808"/>
    <w:rsid w:val="00EA0195"/>
    <w:rsid w:val="00EA68C2"/>
    <w:rsid w:val="00EB13DC"/>
    <w:rsid w:val="00EC0361"/>
    <w:rsid w:val="00EC2923"/>
    <w:rsid w:val="00ED3698"/>
    <w:rsid w:val="00EF3C0F"/>
    <w:rsid w:val="00EF6737"/>
    <w:rsid w:val="00EF7FDE"/>
    <w:rsid w:val="00F01A8F"/>
    <w:rsid w:val="00F05745"/>
    <w:rsid w:val="00F32F26"/>
    <w:rsid w:val="00F40CCF"/>
    <w:rsid w:val="00F4264C"/>
    <w:rsid w:val="00F75CFF"/>
    <w:rsid w:val="00F76CE9"/>
    <w:rsid w:val="00F92E3B"/>
    <w:rsid w:val="00F95256"/>
    <w:rsid w:val="00FA62F4"/>
    <w:rsid w:val="00FA67A9"/>
    <w:rsid w:val="00FB3F3E"/>
    <w:rsid w:val="00FB5520"/>
    <w:rsid w:val="00FB79A6"/>
    <w:rsid w:val="00FC2054"/>
    <w:rsid w:val="00FD45AA"/>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10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References,IBL List Paragraph,List Paragraph2,3"/>
    <w:basedOn w:val="Normal"/>
    <w:link w:val="ListParagraphChar"/>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3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qFormat/>
    <w:locked/>
    <w:rsid w:val="00281741"/>
    <w:rPr>
      <w:rFonts w:ascii="Times New Roman" w:eastAsia="Times New Roman" w:hAnsi="Times New Roman" w:cs="Times New Roman"/>
      <w:sz w:val="24"/>
      <w:szCs w:val="24"/>
      <w:lang w:val="ru-RU" w:eastAsia="ru-RU"/>
    </w:rPr>
  </w:style>
  <w:style w:type="paragraph" w:customStyle="1" w:styleId="Default">
    <w:name w:val="Default"/>
    <w:rsid w:val="00281741"/>
    <w:pPr>
      <w:widowControl w:val="0"/>
      <w:autoSpaceDE w:val="0"/>
      <w:autoSpaceDN w:val="0"/>
      <w:adjustRightInd w:val="0"/>
      <w:spacing w:after="0" w:line="240" w:lineRule="auto"/>
    </w:pPr>
    <w:rPr>
      <w:rFonts w:ascii="Calibri" w:eastAsiaTheme="minorEastAsia"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112390">
      <w:bodyDiv w:val="1"/>
      <w:marLeft w:val="0"/>
      <w:marRight w:val="0"/>
      <w:marTop w:val="0"/>
      <w:marBottom w:val="0"/>
      <w:divBdr>
        <w:top w:val="none" w:sz="0" w:space="0" w:color="auto"/>
        <w:left w:val="none" w:sz="0" w:space="0" w:color="auto"/>
        <w:bottom w:val="none" w:sz="0" w:space="0" w:color="auto"/>
        <w:right w:val="none" w:sz="0" w:space="0" w:color="auto"/>
      </w:divBdr>
    </w:div>
    <w:div w:id="368188970">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17691988">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89843851">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652752456">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50950414">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4E596E-5857-4D0B-BAB3-EA886DFB4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954</Words>
  <Characters>5438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https://mul2.gov.am/tasks/1180471/oneclick?token=7a6f1bf333338a4e1f26241d2272c5ab</cp:keywords>
  <cp:lastModifiedBy>Gohar.Hayrapetyan</cp:lastModifiedBy>
  <cp:revision>3</cp:revision>
  <cp:lastPrinted>2025-05-02T13:03:00Z</cp:lastPrinted>
  <dcterms:created xsi:type="dcterms:W3CDTF">2025-07-08T12:22:00Z</dcterms:created>
  <dcterms:modified xsi:type="dcterms:W3CDTF">2025-07-08T12:22:00Z</dcterms:modified>
</cp:coreProperties>
</file>