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4F254D" w14:textId="77777777" w:rsidR="00D46BF2" w:rsidRPr="002829E5" w:rsidRDefault="00D46BF2" w:rsidP="00D46BF2">
      <w:pPr>
        <w:ind w:firstLine="0"/>
        <w:jc w:val="center"/>
        <w:rPr>
          <w:b/>
          <w:sz w:val="24"/>
          <w:szCs w:val="24"/>
          <w:lang w:val="ru-RU"/>
        </w:rPr>
      </w:pPr>
      <w:bookmarkStart w:id="0" w:name="_Hlk184732788"/>
      <w:r w:rsidRPr="002829E5">
        <w:rPr>
          <w:b/>
          <w:sz w:val="24"/>
          <w:szCs w:val="24"/>
          <w:lang w:val="ru-RU"/>
        </w:rPr>
        <w:t>ՀԻՄՆԱՎՈՐՈՒՄ</w:t>
      </w:r>
    </w:p>
    <w:p w14:paraId="4456C72D" w14:textId="77777777" w:rsidR="00D46BF2" w:rsidRPr="002829E5" w:rsidRDefault="00D46BF2" w:rsidP="00D46BF2">
      <w:pPr>
        <w:ind w:firstLine="0"/>
        <w:jc w:val="center"/>
        <w:rPr>
          <w:b/>
          <w:sz w:val="24"/>
          <w:szCs w:val="24"/>
          <w:lang w:val="ru-RU"/>
        </w:rPr>
      </w:pPr>
      <w:bookmarkStart w:id="1" w:name="_Hlk184732958"/>
      <w:bookmarkEnd w:id="0"/>
      <w:r>
        <w:rPr>
          <w:b/>
          <w:sz w:val="24"/>
          <w:szCs w:val="24"/>
          <w:lang w:val="hy-AM"/>
        </w:rPr>
        <w:t>«</w:t>
      </w:r>
      <w:r w:rsidRPr="00736262">
        <w:rPr>
          <w:b/>
          <w:sz w:val="24"/>
          <w:szCs w:val="24"/>
          <w:lang w:val="ru-RU"/>
        </w:rPr>
        <w:t xml:space="preserve">ՀԱՅԱՍՏԱՆԻ ՀԱՆՐԱՊԵՏՈՒԹՅԱՆ ԱՐՄԱՎԻՐԻ ՄԱՐԶԻ </w:t>
      </w:r>
      <w:r w:rsidRPr="009E44E8">
        <w:rPr>
          <w:b/>
          <w:sz w:val="24"/>
          <w:szCs w:val="24"/>
          <w:lang w:val="hy-AM"/>
        </w:rPr>
        <w:t xml:space="preserve">ՎԱՂԱՐՇԱՊԱՏ </w:t>
      </w:r>
      <w:r w:rsidRPr="00736262">
        <w:rPr>
          <w:b/>
          <w:sz w:val="24"/>
          <w:szCs w:val="24"/>
          <w:lang w:val="ru-RU"/>
        </w:rPr>
        <w:t>ՀԱՄԱՅՆՔԻ ԱՎԱԳԱՆՈՒ ԼԻԱԶՈՐՈՒԹՅՈՒՆՆԵՐԸ ՎԱՂԱԺԱՄԿԵՏ ԴԱԴԱՐԵՑՆԵԼՈՒ ՄԱՍԻՆ</w:t>
      </w:r>
      <w:r>
        <w:rPr>
          <w:b/>
          <w:sz w:val="24"/>
          <w:szCs w:val="24"/>
          <w:lang w:val="hy-AM"/>
        </w:rPr>
        <w:t xml:space="preserve">» </w:t>
      </w:r>
      <w:r w:rsidRPr="002829E5">
        <w:rPr>
          <w:b/>
          <w:sz w:val="24"/>
          <w:szCs w:val="24"/>
          <w:lang w:val="ru-RU"/>
        </w:rPr>
        <w:t>ԿԱՌԱՎԱՐՈՒԹՅԱՆ ՈՐՈՇ</w:t>
      </w:r>
      <w:r>
        <w:rPr>
          <w:b/>
          <w:sz w:val="24"/>
          <w:szCs w:val="24"/>
          <w:lang w:val="hy-AM"/>
        </w:rPr>
        <w:t>ՄԱՆ</w:t>
      </w:r>
      <w:bookmarkEnd w:id="1"/>
      <w:r w:rsidRPr="002829E5">
        <w:rPr>
          <w:b/>
          <w:sz w:val="24"/>
          <w:szCs w:val="24"/>
          <w:lang w:val="ru-RU"/>
        </w:rPr>
        <w:t xml:space="preserve"> ԸՆԴՈՒՆՄԱՆ</w:t>
      </w:r>
    </w:p>
    <w:p w14:paraId="5023D8C5" w14:textId="77777777" w:rsidR="00D46BF2" w:rsidRPr="00546804" w:rsidRDefault="00D46BF2" w:rsidP="00D46BF2">
      <w:pPr>
        <w:jc w:val="center"/>
        <w:rPr>
          <w:sz w:val="24"/>
          <w:szCs w:val="24"/>
          <w:lang w:val="ru-RU"/>
        </w:rPr>
      </w:pPr>
    </w:p>
    <w:p w14:paraId="0A3FEC17" w14:textId="77777777" w:rsidR="00D46BF2" w:rsidRDefault="00D46BF2" w:rsidP="00D46BF2">
      <w:pPr>
        <w:ind w:firstLine="567"/>
        <w:jc w:val="both"/>
        <w:rPr>
          <w:sz w:val="24"/>
          <w:szCs w:val="24"/>
          <w:lang w:val="hy-AM"/>
        </w:rPr>
      </w:pPr>
      <w:r w:rsidRPr="009C13D5">
        <w:rPr>
          <w:sz w:val="24"/>
          <w:szCs w:val="24"/>
          <w:lang w:val="hy-AM"/>
        </w:rPr>
        <w:t xml:space="preserve">Արմավիրի մարզի </w:t>
      </w:r>
      <w:r w:rsidRPr="009E44E8">
        <w:rPr>
          <w:sz w:val="24"/>
          <w:szCs w:val="24"/>
          <w:lang w:val="hy-AM"/>
        </w:rPr>
        <w:t xml:space="preserve">Վաղարշապատ </w:t>
      </w:r>
      <w:r w:rsidRPr="009C13D5">
        <w:rPr>
          <w:sz w:val="24"/>
          <w:szCs w:val="24"/>
          <w:lang w:val="hy-AM"/>
        </w:rPr>
        <w:t>համայնքի</w:t>
      </w:r>
      <w:r>
        <w:rPr>
          <w:sz w:val="24"/>
          <w:szCs w:val="24"/>
          <w:lang w:val="hy-AM"/>
        </w:rPr>
        <w:t xml:space="preserve"> ղեկավար Դիանա Գասպարյանի լիազորությունները իր 2025 թվականի մայիսի 27-ի հրաժարականի դիմումի համաձայն վաղաժամկետ դադարելու հանգամանքից ելնելով՝ համայնքի ավագանին ս</w:t>
      </w:r>
      <w:r w:rsidRPr="009E44E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9E44E8">
        <w:rPr>
          <w:sz w:val="24"/>
          <w:szCs w:val="24"/>
          <w:lang w:val="hy-AM"/>
        </w:rPr>
        <w:t>թ</w:t>
      </w:r>
      <w:r w:rsidRPr="009E44E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9C13D5">
        <w:rPr>
          <w:sz w:val="24"/>
          <w:szCs w:val="24"/>
          <w:lang w:val="hy-AM"/>
        </w:rPr>
        <w:t xml:space="preserve"> </w:t>
      </w:r>
      <w:r>
        <w:rPr>
          <w:sz w:val="24"/>
          <w:szCs w:val="24"/>
          <w:lang w:val="hy-AM"/>
        </w:rPr>
        <w:t>9-ի թիվ 75-Ա որոշմամբ սահմանել էր համայնքի ղեկավարի արտահերթ ընտրություն անցկացնելու ժամկետ՝ ս</w:t>
      </w:r>
      <w:r w:rsidRPr="009E44E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9E44E8">
        <w:rPr>
          <w:sz w:val="24"/>
          <w:szCs w:val="24"/>
          <w:lang w:val="hy-AM"/>
        </w:rPr>
        <w:t>թ</w:t>
      </w:r>
      <w:r w:rsidRPr="009E44E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9E44E8">
        <w:rPr>
          <w:sz w:val="24"/>
          <w:szCs w:val="24"/>
          <w:lang w:val="hy-AM"/>
        </w:rPr>
        <w:t xml:space="preserve"> հունիսի 12-ին, ժամը 17</w:t>
      </w:r>
      <w:r w:rsidRPr="009E44E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9E44E8">
        <w:rPr>
          <w:sz w:val="24"/>
          <w:szCs w:val="24"/>
          <w:lang w:val="hy-AM"/>
        </w:rPr>
        <w:t>00-ին</w:t>
      </w:r>
      <w:r>
        <w:rPr>
          <w:sz w:val="24"/>
          <w:szCs w:val="24"/>
          <w:lang w:val="hy-AM"/>
        </w:rPr>
        <w:t>։ Համայնքի ավագանու նիստը սահմանված ժամկետում հրավիրվել է, սակայն իրավազորության բացակայության պատճառով չի կայացել։</w:t>
      </w:r>
    </w:p>
    <w:p w14:paraId="5150DEC2" w14:textId="77777777" w:rsidR="00D46BF2" w:rsidRDefault="00D46BF2" w:rsidP="00D46BF2">
      <w:pPr>
        <w:ind w:firstLine="567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Նույն օրակարգով ավագանու ս</w:t>
      </w:r>
      <w:r w:rsidRPr="009E44E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9E44E8">
        <w:rPr>
          <w:sz w:val="24"/>
          <w:szCs w:val="24"/>
          <w:lang w:val="hy-AM"/>
        </w:rPr>
        <w:t>թ</w:t>
      </w:r>
      <w:r w:rsidRPr="009E44E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9E44E8">
        <w:rPr>
          <w:sz w:val="24"/>
          <w:szCs w:val="24"/>
          <w:lang w:val="hy-AM"/>
        </w:rPr>
        <w:t xml:space="preserve"> հունիսի 25-ին հրավիրված</w:t>
      </w:r>
      <w:r>
        <w:rPr>
          <w:sz w:val="24"/>
          <w:szCs w:val="24"/>
          <w:lang w:val="hy-AM"/>
        </w:rPr>
        <w:t xml:space="preserve"> նիստը </w:t>
      </w:r>
      <w:r w:rsidRPr="009F52F5">
        <w:rPr>
          <w:sz w:val="24"/>
          <w:szCs w:val="24"/>
          <w:lang w:val="hy-AM"/>
        </w:rPr>
        <w:t xml:space="preserve"> </w:t>
      </w:r>
      <w:r>
        <w:rPr>
          <w:sz w:val="24"/>
          <w:szCs w:val="24"/>
          <w:lang w:val="hy-AM"/>
        </w:rPr>
        <w:t xml:space="preserve">իրավազորության բացակայության պատճառով նույնպես չի կայացել, ինչը առաջացրել է </w:t>
      </w:r>
      <w:r w:rsidRPr="007E7495">
        <w:rPr>
          <w:sz w:val="24"/>
          <w:szCs w:val="24"/>
          <w:lang w:val="hy-AM"/>
        </w:rPr>
        <w:t>«</w:t>
      </w:r>
      <w:r>
        <w:rPr>
          <w:sz w:val="24"/>
          <w:szCs w:val="24"/>
          <w:lang w:val="hy-AM"/>
        </w:rPr>
        <w:t>Տեղական ինքնակառավարման մասին</w:t>
      </w:r>
      <w:r w:rsidRPr="007E7495">
        <w:rPr>
          <w:sz w:val="24"/>
          <w:szCs w:val="24"/>
          <w:lang w:val="hy-AM"/>
        </w:rPr>
        <w:t xml:space="preserve">» </w:t>
      </w:r>
      <w:r>
        <w:rPr>
          <w:sz w:val="24"/>
          <w:szCs w:val="24"/>
          <w:lang w:val="hy-AM"/>
        </w:rPr>
        <w:t>օրենքի (այսուհետ՝ Օրենք) 69-րդ հոդվածի 2-րդ մասի հիմքով համայնքի ավագանու լիազորությունները դադարեցնելու հիմք։</w:t>
      </w:r>
    </w:p>
    <w:p w14:paraId="267E9F5B" w14:textId="77777777" w:rsidR="00D46BF2" w:rsidRDefault="00D46BF2" w:rsidP="00D46BF2">
      <w:pPr>
        <w:ind w:firstLine="567"/>
        <w:jc w:val="both"/>
        <w:rPr>
          <w:sz w:val="24"/>
          <w:szCs w:val="24"/>
          <w:lang w:val="hy-AM"/>
        </w:rPr>
      </w:pPr>
      <w:r w:rsidRPr="00D84D68">
        <w:rPr>
          <w:sz w:val="24"/>
          <w:szCs w:val="24"/>
          <w:lang w:val="hy-AM"/>
        </w:rPr>
        <w:t>202</w:t>
      </w:r>
      <w:r>
        <w:rPr>
          <w:sz w:val="24"/>
          <w:szCs w:val="24"/>
          <w:lang w:val="hy-AM"/>
        </w:rPr>
        <w:t>5</w:t>
      </w:r>
      <w:r w:rsidRPr="00D84D68">
        <w:rPr>
          <w:sz w:val="24"/>
          <w:szCs w:val="24"/>
          <w:lang w:val="hy-AM"/>
        </w:rPr>
        <w:t xml:space="preserve"> թվականի </w:t>
      </w:r>
      <w:r>
        <w:rPr>
          <w:sz w:val="24"/>
          <w:szCs w:val="24"/>
          <w:lang w:val="hy-AM"/>
        </w:rPr>
        <w:t>հունիս</w:t>
      </w:r>
      <w:r w:rsidRPr="00D84D68">
        <w:rPr>
          <w:sz w:val="24"/>
          <w:szCs w:val="24"/>
          <w:lang w:val="hy-AM"/>
        </w:rPr>
        <w:t>ի 2</w:t>
      </w:r>
      <w:r>
        <w:rPr>
          <w:sz w:val="24"/>
          <w:szCs w:val="24"/>
          <w:lang w:val="hy-AM"/>
        </w:rPr>
        <w:t>7</w:t>
      </w:r>
      <w:r w:rsidRPr="00D84D68">
        <w:rPr>
          <w:sz w:val="24"/>
          <w:szCs w:val="24"/>
          <w:lang w:val="hy-AM"/>
        </w:rPr>
        <w:t>-ին լրացել է համայնքի ղեկավար ընտրելու</w:t>
      </w:r>
      <w:r>
        <w:rPr>
          <w:sz w:val="24"/>
          <w:szCs w:val="24"/>
          <w:lang w:val="hy-AM"/>
        </w:rPr>
        <w:t xml:space="preserve"> Օրենքի 69-րդ հոդվածի 2-րդ մասով սահմանված</w:t>
      </w:r>
      <w:r w:rsidRPr="00D84D68">
        <w:rPr>
          <w:sz w:val="24"/>
          <w:szCs w:val="24"/>
          <w:lang w:val="hy-AM"/>
        </w:rPr>
        <w:t xml:space="preserve"> երկշաբաթյա ժամկետը</w:t>
      </w:r>
      <w:r>
        <w:rPr>
          <w:sz w:val="24"/>
          <w:szCs w:val="24"/>
          <w:lang w:val="hy-AM"/>
        </w:rPr>
        <w:t>, ինչի վերաբերյալ</w:t>
      </w:r>
      <w:r w:rsidRPr="00D84D68">
        <w:rPr>
          <w:sz w:val="24"/>
          <w:szCs w:val="24"/>
          <w:lang w:val="hy-AM"/>
        </w:rPr>
        <w:t xml:space="preserve"> 202</w:t>
      </w:r>
      <w:r>
        <w:rPr>
          <w:sz w:val="24"/>
          <w:szCs w:val="24"/>
          <w:lang w:val="hy-AM"/>
        </w:rPr>
        <w:t>5</w:t>
      </w:r>
      <w:r w:rsidRPr="00D84D68">
        <w:rPr>
          <w:sz w:val="24"/>
          <w:szCs w:val="24"/>
          <w:lang w:val="hy-AM"/>
        </w:rPr>
        <w:t xml:space="preserve"> թվականի </w:t>
      </w:r>
      <w:r>
        <w:rPr>
          <w:sz w:val="24"/>
          <w:szCs w:val="24"/>
          <w:lang w:val="hy-AM"/>
        </w:rPr>
        <w:t>հունիս</w:t>
      </w:r>
      <w:r w:rsidRPr="00D84D68">
        <w:rPr>
          <w:sz w:val="24"/>
          <w:szCs w:val="24"/>
          <w:lang w:val="hy-AM"/>
        </w:rPr>
        <w:t>ի 2</w:t>
      </w:r>
      <w:r>
        <w:rPr>
          <w:sz w:val="24"/>
          <w:szCs w:val="24"/>
          <w:lang w:val="hy-AM"/>
        </w:rPr>
        <w:t>7</w:t>
      </w:r>
      <w:r w:rsidRPr="00D84D68">
        <w:rPr>
          <w:sz w:val="24"/>
          <w:szCs w:val="24"/>
          <w:lang w:val="hy-AM"/>
        </w:rPr>
        <w:t>-ի</w:t>
      </w:r>
      <w:r>
        <w:rPr>
          <w:sz w:val="24"/>
          <w:szCs w:val="24"/>
          <w:lang w:val="hy-AM"/>
        </w:rPr>
        <w:t xml:space="preserve"> №2857 գրությամբ Հայաստանի Հանրապետության Վաղարշապատի համայնքապետարանի աշխատակազմի քարտուղարի պարտականությունները կատարողի կողմից համապատասխան տեղեկատվություն է ներկայացվել Հայաստանի Հանրապետության Արմավիրի մարզպետի աշխատակազմ, որն էլ Հայաստանի Հանրապետության Արմավիրի մարզպետի միջոցով ներկայացվել է Հայաստանի Հանրապետության տարածքային կառավարման և ենթակառուցվածքների նախարարություն</w:t>
      </w:r>
      <w:r w:rsidRPr="00D84D68">
        <w:rPr>
          <w:sz w:val="24"/>
          <w:szCs w:val="24"/>
          <w:lang w:val="hy-AM"/>
        </w:rPr>
        <w:t>։</w:t>
      </w:r>
    </w:p>
    <w:p w14:paraId="62B42898" w14:textId="77777777" w:rsidR="00D46BF2" w:rsidRDefault="00D46BF2" w:rsidP="00D46BF2">
      <w:pPr>
        <w:ind w:firstLine="567"/>
        <w:jc w:val="both"/>
        <w:rPr>
          <w:sz w:val="24"/>
          <w:szCs w:val="24"/>
          <w:lang w:val="hy-AM"/>
        </w:rPr>
      </w:pPr>
    </w:p>
    <w:p w14:paraId="34863473" w14:textId="77777777" w:rsidR="00D46BF2" w:rsidRDefault="00D46BF2" w:rsidP="00D46BF2">
      <w:pPr>
        <w:ind w:firstLine="567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lastRenderedPageBreak/>
        <w:t>Օրենքի 69-րդ հոդվածի 2-րդ մասի համաձայն՝ Կ</w:t>
      </w:r>
      <w:r w:rsidRPr="007E7495">
        <w:rPr>
          <w:sz w:val="24"/>
          <w:szCs w:val="24"/>
          <w:lang w:val="hy-AM"/>
        </w:rPr>
        <w:t>առավարությունը վաղաժամկետ դադարեցնում է ավագանու լիազորությունները, եթե «Հայաստանի Հանրապետության ընտրական օրենսգիրք» սահմանադրական օրենքի 142.2-րդ կամ 142.3-րդ հոդվածով սահմանված կարգով նիստը գումարելուց հետո` երկշաբաթյա ժամկետում, համայնքի ղեկավար չի ընտրվում:</w:t>
      </w:r>
    </w:p>
    <w:p w14:paraId="1B96E277" w14:textId="77777777" w:rsidR="00D46BF2" w:rsidRPr="00815952" w:rsidRDefault="00D46BF2" w:rsidP="00D46BF2">
      <w:pPr>
        <w:ind w:firstLine="567"/>
        <w:jc w:val="both"/>
        <w:rPr>
          <w:sz w:val="24"/>
          <w:szCs w:val="24"/>
          <w:lang w:val="hy-AM"/>
        </w:rPr>
      </w:pPr>
      <w:bookmarkStart w:id="2" w:name="_Hlk184732902"/>
      <w:r w:rsidRPr="00815952">
        <w:rPr>
          <w:sz w:val="24"/>
          <w:szCs w:val="24"/>
          <w:lang w:val="hy-AM"/>
        </w:rPr>
        <w:t xml:space="preserve">Ելնելով </w:t>
      </w:r>
      <w:proofErr w:type="spellStart"/>
      <w:r w:rsidRPr="00815952">
        <w:rPr>
          <w:sz w:val="24"/>
          <w:szCs w:val="24"/>
          <w:lang w:val="hy-AM"/>
        </w:rPr>
        <w:t>վերոգրյալից</w:t>
      </w:r>
      <w:proofErr w:type="spellEnd"/>
      <w:r w:rsidRPr="00815952">
        <w:rPr>
          <w:sz w:val="24"/>
          <w:szCs w:val="24"/>
          <w:lang w:val="hy-AM"/>
        </w:rPr>
        <w:t xml:space="preserve">՝ Կառավարության քննարկմանն </w:t>
      </w:r>
      <w:r>
        <w:rPr>
          <w:sz w:val="24"/>
          <w:szCs w:val="24"/>
          <w:lang w:val="hy-AM"/>
        </w:rPr>
        <w:t>է</w:t>
      </w:r>
      <w:r w:rsidRPr="00815952">
        <w:rPr>
          <w:sz w:val="24"/>
          <w:szCs w:val="24"/>
          <w:lang w:val="hy-AM"/>
        </w:rPr>
        <w:t xml:space="preserve"> ներկայացվում </w:t>
      </w:r>
      <w:r w:rsidRPr="00F455D2">
        <w:rPr>
          <w:sz w:val="24"/>
          <w:szCs w:val="24"/>
          <w:lang w:val="hy-AM"/>
        </w:rPr>
        <w:t xml:space="preserve">«Հայաստանի Հանրապետության Արմավիրի մարզի </w:t>
      </w:r>
      <w:r>
        <w:rPr>
          <w:sz w:val="24"/>
          <w:szCs w:val="24"/>
          <w:lang w:val="hy-AM"/>
        </w:rPr>
        <w:t>Վաղարշապատ</w:t>
      </w:r>
      <w:r w:rsidRPr="00F455D2">
        <w:rPr>
          <w:sz w:val="24"/>
          <w:szCs w:val="24"/>
          <w:lang w:val="hy-AM"/>
        </w:rPr>
        <w:t xml:space="preserve"> համայնքի ավագանու լիազորությունները վաղաժամկետ դադարեցնելու մասին» </w:t>
      </w:r>
      <w:r w:rsidRPr="002D5C9F">
        <w:rPr>
          <w:sz w:val="24"/>
          <w:szCs w:val="24"/>
          <w:lang w:val="hy-AM"/>
        </w:rPr>
        <w:t xml:space="preserve"> Կառավարության որոշ</w:t>
      </w:r>
      <w:r>
        <w:rPr>
          <w:sz w:val="24"/>
          <w:szCs w:val="24"/>
          <w:lang w:val="hy-AM"/>
        </w:rPr>
        <w:t>ման</w:t>
      </w:r>
      <w:r w:rsidRPr="002D5C9F">
        <w:rPr>
          <w:sz w:val="24"/>
          <w:szCs w:val="24"/>
          <w:lang w:val="hy-AM"/>
        </w:rPr>
        <w:t xml:space="preserve"> </w:t>
      </w:r>
      <w:r w:rsidRPr="00815952">
        <w:rPr>
          <w:sz w:val="24"/>
          <w:szCs w:val="24"/>
          <w:lang w:val="hy-AM"/>
        </w:rPr>
        <w:t>նախագիծը:</w:t>
      </w:r>
    </w:p>
    <w:p w14:paraId="067ABC09" w14:textId="77777777" w:rsidR="00D46BF2" w:rsidRPr="00A049A4" w:rsidRDefault="00D46BF2" w:rsidP="00D46BF2">
      <w:pPr>
        <w:ind w:firstLine="567"/>
        <w:jc w:val="both"/>
        <w:rPr>
          <w:sz w:val="24"/>
          <w:szCs w:val="24"/>
          <w:lang w:val="hy-AM"/>
        </w:rPr>
      </w:pPr>
    </w:p>
    <w:bookmarkEnd w:id="2"/>
    <w:p w14:paraId="2D8C5FB7" w14:textId="77777777" w:rsidR="00D46BF2" w:rsidRPr="00A513BC" w:rsidRDefault="00D46BF2" w:rsidP="00D46BF2">
      <w:pPr>
        <w:jc w:val="both"/>
        <w:rPr>
          <w:sz w:val="24"/>
          <w:szCs w:val="24"/>
          <w:lang w:val="hy-AM"/>
        </w:rPr>
      </w:pPr>
    </w:p>
    <w:p w14:paraId="1A145DC3" w14:textId="77777777" w:rsidR="00F95546" w:rsidRPr="00D46BF2" w:rsidRDefault="00F95546" w:rsidP="00D46BF2">
      <w:pPr>
        <w:rPr>
          <w:lang w:val="hy-AM"/>
        </w:rPr>
      </w:pPr>
      <w:bookmarkStart w:id="3" w:name="_GoBack"/>
      <w:bookmarkEnd w:id="3"/>
    </w:p>
    <w:sectPr w:rsidR="00F95546" w:rsidRPr="00D46BF2" w:rsidSect="00FE25A1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97B"/>
    <w:rsid w:val="00032F85"/>
    <w:rsid w:val="00054FD5"/>
    <w:rsid w:val="00083965"/>
    <w:rsid w:val="000967E5"/>
    <w:rsid w:val="000A1DF5"/>
    <w:rsid w:val="000A7885"/>
    <w:rsid w:val="000B10DD"/>
    <w:rsid w:val="000E14B0"/>
    <w:rsid w:val="000E2FA5"/>
    <w:rsid w:val="000E4034"/>
    <w:rsid w:val="001041BF"/>
    <w:rsid w:val="001241D8"/>
    <w:rsid w:val="001707BE"/>
    <w:rsid w:val="001A00E2"/>
    <w:rsid w:val="00202288"/>
    <w:rsid w:val="0021695D"/>
    <w:rsid w:val="0022003F"/>
    <w:rsid w:val="00264E89"/>
    <w:rsid w:val="002763EC"/>
    <w:rsid w:val="002829E5"/>
    <w:rsid w:val="00282CC6"/>
    <w:rsid w:val="002929E9"/>
    <w:rsid w:val="002A2252"/>
    <w:rsid w:val="002B6468"/>
    <w:rsid w:val="002B66F8"/>
    <w:rsid w:val="002D5C9F"/>
    <w:rsid w:val="002E39F6"/>
    <w:rsid w:val="002E6303"/>
    <w:rsid w:val="0034555D"/>
    <w:rsid w:val="00384819"/>
    <w:rsid w:val="003A7320"/>
    <w:rsid w:val="003E04E3"/>
    <w:rsid w:val="003E39E3"/>
    <w:rsid w:val="004037DF"/>
    <w:rsid w:val="0040568C"/>
    <w:rsid w:val="0041503E"/>
    <w:rsid w:val="00463524"/>
    <w:rsid w:val="004A3682"/>
    <w:rsid w:val="004C3125"/>
    <w:rsid w:val="004D1CF1"/>
    <w:rsid w:val="004D5D85"/>
    <w:rsid w:val="004E40CF"/>
    <w:rsid w:val="00502BEE"/>
    <w:rsid w:val="00505B30"/>
    <w:rsid w:val="0051420D"/>
    <w:rsid w:val="005369C2"/>
    <w:rsid w:val="00546804"/>
    <w:rsid w:val="00582FA7"/>
    <w:rsid w:val="00591C74"/>
    <w:rsid w:val="00594E12"/>
    <w:rsid w:val="00595436"/>
    <w:rsid w:val="005B00D5"/>
    <w:rsid w:val="005F0F79"/>
    <w:rsid w:val="00607402"/>
    <w:rsid w:val="00622785"/>
    <w:rsid w:val="00624341"/>
    <w:rsid w:val="00630A08"/>
    <w:rsid w:val="006668C8"/>
    <w:rsid w:val="006949FC"/>
    <w:rsid w:val="006B7D51"/>
    <w:rsid w:val="006C6BFC"/>
    <w:rsid w:val="006D1D2B"/>
    <w:rsid w:val="00723CD3"/>
    <w:rsid w:val="00723E2B"/>
    <w:rsid w:val="00736262"/>
    <w:rsid w:val="00770171"/>
    <w:rsid w:val="00794948"/>
    <w:rsid w:val="007E7495"/>
    <w:rsid w:val="0080211C"/>
    <w:rsid w:val="00811898"/>
    <w:rsid w:val="00815952"/>
    <w:rsid w:val="00816482"/>
    <w:rsid w:val="0082402D"/>
    <w:rsid w:val="008703F2"/>
    <w:rsid w:val="00877E89"/>
    <w:rsid w:val="00883909"/>
    <w:rsid w:val="008869B7"/>
    <w:rsid w:val="008951DE"/>
    <w:rsid w:val="008B4BBD"/>
    <w:rsid w:val="008B6DB5"/>
    <w:rsid w:val="0090496E"/>
    <w:rsid w:val="009130C7"/>
    <w:rsid w:val="00920CC9"/>
    <w:rsid w:val="00950025"/>
    <w:rsid w:val="0095692B"/>
    <w:rsid w:val="00957878"/>
    <w:rsid w:val="00957D52"/>
    <w:rsid w:val="00972C1A"/>
    <w:rsid w:val="009757AA"/>
    <w:rsid w:val="00981348"/>
    <w:rsid w:val="009C13D5"/>
    <w:rsid w:val="009E44E8"/>
    <w:rsid w:val="009E59F5"/>
    <w:rsid w:val="009E5A60"/>
    <w:rsid w:val="009F52F5"/>
    <w:rsid w:val="00A00CA0"/>
    <w:rsid w:val="00A049A4"/>
    <w:rsid w:val="00A36BBF"/>
    <w:rsid w:val="00A40C0E"/>
    <w:rsid w:val="00A513BC"/>
    <w:rsid w:val="00A82C3F"/>
    <w:rsid w:val="00AD3BBD"/>
    <w:rsid w:val="00AF4048"/>
    <w:rsid w:val="00B00194"/>
    <w:rsid w:val="00B23713"/>
    <w:rsid w:val="00B5338D"/>
    <w:rsid w:val="00B65F3E"/>
    <w:rsid w:val="00B83353"/>
    <w:rsid w:val="00B95DAF"/>
    <w:rsid w:val="00BD25F4"/>
    <w:rsid w:val="00BD3A5A"/>
    <w:rsid w:val="00C4552E"/>
    <w:rsid w:val="00C643EE"/>
    <w:rsid w:val="00C6773A"/>
    <w:rsid w:val="00C76162"/>
    <w:rsid w:val="00C9171D"/>
    <w:rsid w:val="00CA4357"/>
    <w:rsid w:val="00CC207C"/>
    <w:rsid w:val="00CD6572"/>
    <w:rsid w:val="00CE075A"/>
    <w:rsid w:val="00D02E32"/>
    <w:rsid w:val="00D43267"/>
    <w:rsid w:val="00D46BF2"/>
    <w:rsid w:val="00D519D5"/>
    <w:rsid w:val="00D668AB"/>
    <w:rsid w:val="00D84D68"/>
    <w:rsid w:val="00D9697B"/>
    <w:rsid w:val="00DA476E"/>
    <w:rsid w:val="00DD3C9C"/>
    <w:rsid w:val="00E31E9E"/>
    <w:rsid w:val="00E4286D"/>
    <w:rsid w:val="00E450D2"/>
    <w:rsid w:val="00E93E3D"/>
    <w:rsid w:val="00EB4666"/>
    <w:rsid w:val="00EB667B"/>
    <w:rsid w:val="00EE4052"/>
    <w:rsid w:val="00F455D2"/>
    <w:rsid w:val="00F47D34"/>
    <w:rsid w:val="00F55A86"/>
    <w:rsid w:val="00F61257"/>
    <w:rsid w:val="00F81A63"/>
    <w:rsid w:val="00F95546"/>
    <w:rsid w:val="00FA1BA1"/>
    <w:rsid w:val="00FB4985"/>
    <w:rsid w:val="00FC1CDB"/>
    <w:rsid w:val="00FC5489"/>
    <w:rsid w:val="00FE25A1"/>
    <w:rsid w:val="00FF0EFA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1ED0F"/>
  <w15:docId w15:val="{18324755-8FF8-47F9-8B35-1126B0205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951DE"/>
    <w:rPr>
      <w:b/>
      <w:bCs/>
    </w:rPr>
  </w:style>
  <w:style w:type="paragraph" w:styleId="NormalWeb">
    <w:name w:val="Normal (Web)"/>
    <w:basedOn w:val="Normal"/>
    <w:uiPriority w:val="99"/>
    <w:unhideWhenUsed/>
    <w:rsid w:val="001707B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225</Words>
  <Characters>1736</Characters>
  <Application>Microsoft Office Word</Application>
  <DocSecurity>0</DocSecurity>
  <Lines>37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https://mul2.gov.am/tasks/1180966/oneclick?token=fd34dfaee5f74cafcc854e9afacdf6c1</cp:keywords>
  <cp:lastModifiedBy>Ashot Tsormutyan</cp:lastModifiedBy>
  <cp:revision>9</cp:revision>
  <cp:lastPrinted>2024-11-26T05:45:00Z</cp:lastPrinted>
  <dcterms:created xsi:type="dcterms:W3CDTF">2025-01-09T07:10:00Z</dcterms:created>
  <dcterms:modified xsi:type="dcterms:W3CDTF">2025-07-10T06:46:00Z</dcterms:modified>
</cp:coreProperties>
</file>