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58816" w14:textId="060244CD" w:rsidR="001E76B2" w:rsidRPr="00E97B9D" w:rsidRDefault="001E76B2" w:rsidP="004A607B">
      <w:pPr>
        <w:rPr>
          <w:rFonts w:ascii="GHEA Grapalat" w:hAnsi="GHEA Grapalat" w:cs="Arial Unicode"/>
          <w:b/>
          <w:bCs/>
          <w:szCs w:val="24"/>
        </w:rPr>
      </w:pPr>
      <w:bookmarkStart w:id="0" w:name="_GoBack"/>
      <w:bookmarkEnd w:id="0"/>
      <w:r w:rsidRPr="00E97B9D">
        <w:rPr>
          <w:rFonts w:ascii="GHEA Grapalat" w:hAnsi="GHEA Grapalat"/>
          <w:b/>
          <w:bCs/>
        </w:rPr>
        <w:t></w:t>
      </w:r>
      <w:proofErr w:type="spellStart"/>
      <w:r w:rsidRPr="00E97B9D">
        <w:rPr>
          <w:rFonts w:ascii="GHEA Grapalat" w:hAnsi="GHEA Grapalat"/>
          <w:b/>
          <w:bCs/>
          <w:szCs w:val="24"/>
        </w:rPr>
        <w:t>Հայաստանի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/>
          <w:b/>
          <w:bCs/>
          <w:szCs w:val="24"/>
        </w:rPr>
        <w:t>Հանրապետությունում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/>
          <w:b/>
          <w:bCs/>
          <w:szCs w:val="24"/>
        </w:rPr>
        <w:t>թմրամոլության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/>
          <w:b/>
          <w:bCs/>
          <w:szCs w:val="24"/>
        </w:rPr>
        <w:t>եվ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/>
          <w:b/>
          <w:bCs/>
          <w:szCs w:val="24"/>
        </w:rPr>
        <w:t>թմրամիջոցների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/>
          <w:b/>
          <w:bCs/>
          <w:szCs w:val="24"/>
        </w:rPr>
        <w:t>ապօրինի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/>
          <w:b/>
          <w:bCs/>
          <w:szCs w:val="24"/>
        </w:rPr>
        <w:t>շրջանառության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/>
          <w:b/>
          <w:bCs/>
          <w:szCs w:val="24"/>
        </w:rPr>
        <w:t>դեմ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/>
          <w:b/>
          <w:bCs/>
          <w:szCs w:val="24"/>
        </w:rPr>
        <w:t>պայքարի</w:t>
      </w:r>
      <w:proofErr w:type="spellEnd"/>
      <w:r w:rsidRPr="00E97B9D">
        <w:rPr>
          <w:rFonts w:ascii="Courier New" w:hAnsi="Courier New" w:cs="Courier New"/>
          <w:b/>
          <w:bCs/>
          <w:szCs w:val="24"/>
        </w:rPr>
        <w:t> </w:t>
      </w:r>
      <w:r w:rsidRPr="00E97B9D">
        <w:rPr>
          <w:rFonts w:ascii="GHEA Grapalat" w:hAnsi="GHEA Grapalat"/>
          <w:b/>
          <w:bCs/>
          <w:szCs w:val="24"/>
        </w:rPr>
        <w:t xml:space="preserve">2020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թվականի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միջոցառումների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ծրագրին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r w:rsidRPr="00E97B9D">
        <w:rPr>
          <w:rFonts w:ascii="GHEA Grapalat" w:hAnsi="GHEA Grapalat" w:cs="Arial Unicode"/>
          <w:b/>
          <w:bCs/>
          <w:szCs w:val="24"/>
        </w:rPr>
        <w:t>և</w:t>
      </w:r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ժամանակացույցին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հավանություն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տալու</w:t>
      </w:r>
      <w:proofErr w:type="spellEnd"/>
      <w:r w:rsidRPr="00E97B9D">
        <w:rPr>
          <w:rFonts w:ascii="GHEA Grapalat" w:hAnsi="GHEA Grapalat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մասին</w:t>
      </w:r>
      <w:proofErr w:type="spellEnd"/>
      <w:r w:rsidRPr="00E97B9D">
        <w:rPr>
          <w:rFonts w:ascii="GHEA Grapalat" w:hAnsi="GHEA Grapalat" w:cs="Arial Unicode"/>
          <w:b/>
          <w:bCs/>
          <w:szCs w:val="24"/>
        </w:rPr>
        <w:t xml:space="preserve"> ՀՀ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կառավարության</w:t>
      </w:r>
      <w:proofErr w:type="spellEnd"/>
      <w:r w:rsidRPr="00E97B9D">
        <w:rPr>
          <w:rFonts w:ascii="GHEA Grapalat" w:hAnsi="GHEA Grapalat" w:cs="Arial Unicode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որոշման</w:t>
      </w:r>
      <w:proofErr w:type="spellEnd"/>
      <w:r w:rsidRPr="00E97B9D">
        <w:rPr>
          <w:rFonts w:ascii="GHEA Grapalat" w:hAnsi="GHEA Grapalat" w:cs="Arial Unicode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նախագծի</w:t>
      </w:r>
      <w:proofErr w:type="spellEnd"/>
      <w:r w:rsidRPr="00E97B9D">
        <w:rPr>
          <w:rFonts w:ascii="GHEA Grapalat" w:hAnsi="GHEA Grapalat" w:cs="Arial Unicode"/>
          <w:b/>
          <w:bCs/>
          <w:szCs w:val="24"/>
        </w:rPr>
        <w:t xml:space="preserve"> (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այսուհետ</w:t>
      </w:r>
      <w:proofErr w:type="spellEnd"/>
      <w:r w:rsidRPr="00E97B9D">
        <w:rPr>
          <w:rFonts w:ascii="GHEA Grapalat" w:hAnsi="GHEA Grapalat" w:cs="Arial Unicode"/>
          <w:b/>
          <w:bCs/>
          <w:szCs w:val="24"/>
        </w:rPr>
        <w:t xml:space="preserve">՝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նախագիծ</w:t>
      </w:r>
      <w:proofErr w:type="spellEnd"/>
      <w:r w:rsidRPr="00E97B9D">
        <w:rPr>
          <w:rFonts w:ascii="GHEA Grapalat" w:hAnsi="GHEA Grapalat" w:cs="Arial Unicode"/>
          <w:b/>
          <w:bCs/>
          <w:szCs w:val="24"/>
        </w:rPr>
        <w:t xml:space="preserve">)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վերաբերյալ</w:t>
      </w:r>
      <w:proofErr w:type="spellEnd"/>
      <w:r w:rsidRPr="00E97B9D">
        <w:rPr>
          <w:rFonts w:ascii="GHEA Grapalat" w:hAnsi="GHEA Grapalat" w:cs="Arial Unicode"/>
          <w:b/>
          <w:bCs/>
          <w:szCs w:val="24"/>
        </w:rPr>
        <w:t xml:space="preserve"> </w:t>
      </w:r>
      <w:proofErr w:type="spellStart"/>
      <w:r w:rsidRPr="00E97B9D">
        <w:rPr>
          <w:rFonts w:ascii="GHEA Grapalat" w:hAnsi="GHEA Grapalat" w:cs="Arial Unicode"/>
          <w:b/>
          <w:bCs/>
          <w:szCs w:val="24"/>
        </w:rPr>
        <w:t>դիտարկումներ</w:t>
      </w:r>
      <w:proofErr w:type="spellEnd"/>
    </w:p>
    <w:p w14:paraId="7E9226CE" w14:textId="47E79F40" w:rsidR="001E76B2" w:rsidRPr="00E97B9D" w:rsidRDefault="001E76B2" w:rsidP="001E76B2">
      <w:pPr>
        <w:rPr>
          <w:rFonts w:ascii="GHEA Grapalat" w:hAnsi="GHEA Grapalat" w:cs="Arial Unicode"/>
          <w:szCs w:val="24"/>
        </w:rPr>
      </w:pPr>
    </w:p>
    <w:p w14:paraId="1BD5422E" w14:textId="66EBFAD2" w:rsidR="001E76B2" w:rsidRPr="00E97B9D" w:rsidRDefault="001E76B2" w:rsidP="001E76B2">
      <w:pPr>
        <w:rPr>
          <w:rFonts w:ascii="GHEA Grapalat" w:hAnsi="GHEA Grapalat"/>
        </w:rPr>
      </w:pPr>
      <w:r w:rsidRPr="00E97B9D">
        <w:rPr>
          <w:rFonts w:ascii="GHEA Grapalat" w:hAnsi="GHEA Grapalat"/>
        </w:rPr>
        <w:t xml:space="preserve">1.Նախագծի </w:t>
      </w:r>
      <w:proofErr w:type="spellStart"/>
      <w:r w:rsidRPr="00E97B9D">
        <w:rPr>
          <w:rFonts w:ascii="GHEA Grapalat" w:hAnsi="GHEA Grapalat"/>
        </w:rPr>
        <w:t>հավելված</w:t>
      </w:r>
      <w:proofErr w:type="spellEnd"/>
      <w:r w:rsidRPr="00E97B9D">
        <w:rPr>
          <w:rFonts w:ascii="GHEA Grapalat" w:hAnsi="GHEA Grapalat"/>
        </w:rPr>
        <w:t xml:space="preserve"> 2-ի 15-րդ, 16-րդ և 17-րդ </w:t>
      </w:r>
      <w:proofErr w:type="spellStart"/>
      <w:r w:rsidRPr="00E97B9D">
        <w:rPr>
          <w:rFonts w:ascii="GHEA Grapalat" w:hAnsi="GHEA Grapalat"/>
        </w:rPr>
        <w:t>կետերը</w:t>
      </w:r>
      <w:proofErr w:type="spellEnd"/>
      <w:r w:rsidRPr="00E97B9D">
        <w:rPr>
          <w:rFonts w:ascii="GHEA Grapalat" w:hAnsi="GHEA Grapalat"/>
        </w:rPr>
        <w:t xml:space="preserve"> </w:t>
      </w:r>
      <w:proofErr w:type="spellStart"/>
      <w:r w:rsidRPr="00E97B9D">
        <w:rPr>
          <w:rFonts w:ascii="GHEA Grapalat" w:hAnsi="GHEA Grapalat"/>
        </w:rPr>
        <w:t>վերաձևակերպել</w:t>
      </w:r>
      <w:proofErr w:type="spellEnd"/>
      <w:r w:rsidRPr="00E97B9D">
        <w:rPr>
          <w:rFonts w:ascii="GHEA Grapalat" w:hAnsi="GHEA Grapalat"/>
        </w:rPr>
        <w:t xml:space="preserve"> </w:t>
      </w:r>
      <w:proofErr w:type="spellStart"/>
      <w:r w:rsidRPr="00E97B9D">
        <w:rPr>
          <w:rFonts w:ascii="GHEA Grapalat" w:hAnsi="GHEA Grapalat"/>
        </w:rPr>
        <w:t>հետևյալ</w:t>
      </w:r>
      <w:proofErr w:type="spellEnd"/>
      <w:r w:rsidRPr="00E97B9D">
        <w:rPr>
          <w:rFonts w:ascii="GHEA Grapalat" w:hAnsi="GHEA Grapalat"/>
        </w:rPr>
        <w:t xml:space="preserve"> </w:t>
      </w:r>
      <w:proofErr w:type="spellStart"/>
      <w:r w:rsidRPr="00E97B9D">
        <w:rPr>
          <w:rFonts w:ascii="GHEA Grapalat" w:hAnsi="GHEA Grapalat"/>
        </w:rPr>
        <w:t>խմբագրությամբ</w:t>
      </w:r>
      <w:proofErr w:type="spellEnd"/>
      <w:r w:rsidRPr="00E97B9D">
        <w:rPr>
          <w:rFonts w:ascii="GHEA Grapalat" w:hAnsi="GHEA Grapalat"/>
        </w:rPr>
        <w:t>.</w:t>
      </w:r>
    </w:p>
    <w:tbl>
      <w:tblPr>
        <w:tblStyle w:val="TableGrid"/>
        <w:tblW w:w="14647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217"/>
        <w:gridCol w:w="3510"/>
        <w:gridCol w:w="3330"/>
        <w:gridCol w:w="1800"/>
        <w:gridCol w:w="2160"/>
      </w:tblGrid>
      <w:tr w:rsidR="001E76B2" w:rsidRPr="00E97B9D" w14:paraId="6AB00090" w14:textId="77777777" w:rsidTr="001E76B2">
        <w:tc>
          <w:tcPr>
            <w:tcW w:w="630" w:type="dxa"/>
          </w:tcPr>
          <w:p w14:paraId="7204F4F5" w14:textId="77777777" w:rsidR="001E76B2" w:rsidRPr="00E97B9D" w:rsidRDefault="001E76B2" w:rsidP="00D35616">
            <w:pPr>
              <w:rPr>
                <w:rFonts w:ascii="GHEA Grapalat" w:hAnsi="GHEA Grapalat"/>
                <w:b/>
                <w:bCs/>
                <w:lang w:val="ru-RU"/>
              </w:rPr>
            </w:pPr>
            <w:r w:rsidRPr="00E97B9D">
              <w:rPr>
                <w:rFonts w:ascii="GHEA Grapalat" w:hAnsi="GHEA Grapalat"/>
                <w:b/>
                <w:bCs/>
                <w:lang w:val="ru-RU"/>
              </w:rPr>
              <w:t>հ/հ</w:t>
            </w:r>
          </w:p>
        </w:tc>
        <w:tc>
          <w:tcPr>
            <w:tcW w:w="3217" w:type="dxa"/>
            <w:tcBorders>
              <w:right w:val="single" w:sz="4" w:space="0" w:color="auto"/>
            </w:tcBorders>
          </w:tcPr>
          <w:p w14:paraId="43364314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E97B9D">
              <w:rPr>
                <w:rFonts w:ascii="GHEA Grapalat" w:hAnsi="GHEA Grapalat"/>
                <w:b/>
                <w:bCs/>
                <w:lang w:val="ru-RU"/>
              </w:rPr>
              <w:t>Միջոցառման անվանումը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14:paraId="13B83BA6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proofErr w:type="spellStart"/>
            <w:r w:rsidRPr="00E97B9D">
              <w:rPr>
                <w:rFonts w:ascii="GHEA Grapalat" w:hAnsi="GHEA Grapalat"/>
                <w:b/>
                <w:bCs/>
              </w:rPr>
              <w:t>Ակնկալվող</w:t>
            </w:r>
            <w:proofErr w:type="spellEnd"/>
            <w:r w:rsidRPr="00E97B9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  <w:b/>
                <w:bCs/>
              </w:rPr>
              <w:t>արդյունք</w:t>
            </w:r>
            <w:proofErr w:type="spellEnd"/>
          </w:p>
        </w:tc>
        <w:tc>
          <w:tcPr>
            <w:tcW w:w="3330" w:type="dxa"/>
          </w:tcPr>
          <w:p w14:paraId="1DD4F991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E97B9D">
              <w:rPr>
                <w:rFonts w:ascii="GHEA Grapalat" w:hAnsi="GHEA Grapalat"/>
                <w:b/>
                <w:bCs/>
                <w:lang w:val="ru-RU"/>
              </w:rPr>
              <w:t>Կատարող մարմինը</w:t>
            </w:r>
          </w:p>
        </w:tc>
        <w:tc>
          <w:tcPr>
            <w:tcW w:w="1800" w:type="dxa"/>
          </w:tcPr>
          <w:p w14:paraId="0E76F43D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E97B9D">
              <w:rPr>
                <w:rFonts w:ascii="GHEA Grapalat" w:hAnsi="GHEA Grapalat"/>
                <w:b/>
                <w:bCs/>
                <w:lang w:val="ru-RU"/>
              </w:rPr>
              <w:t>Կատարման ժամկետը</w:t>
            </w:r>
          </w:p>
        </w:tc>
        <w:tc>
          <w:tcPr>
            <w:tcW w:w="2160" w:type="dxa"/>
          </w:tcPr>
          <w:p w14:paraId="0484835C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E97B9D">
              <w:rPr>
                <w:rFonts w:ascii="GHEA Grapalat" w:hAnsi="GHEA Grapalat"/>
                <w:b/>
                <w:bCs/>
                <w:lang w:val="ru-RU"/>
              </w:rPr>
              <w:t>Ֆինանսավորման աղբյուրը</w:t>
            </w:r>
          </w:p>
        </w:tc>
      </w:tr>
      <w:tr w:rsidR="001E76B2" w:rsidRPr="00E97B9D" w14:paraId="1A5A5A7C" w14:textId="77777777" w:rsidTr="001E76B2">
        <w:tc>
          <w:tcPr>
            <w:tcW w:w="630" w:type="dxa"/>
          </w:tcPr>
          <w:p w14:paraId="7D129197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E97B9D">
              <w:rPr>
                <w:rFonts w:ascii="GHEA Grapalat" w:hAnsi="GHEA Grapalat"/>
                <w:b/>
                <w:bCs/>
              </w:rPr>
              <w:t>1</w:t>
            </w:r>
          </w:p>
        </w:tc>
        <w:tc>
          <w:tcPr>
            <w:tcW w:w="3217" w:type="dxa"/>
            <w:tcBorders>
              <w:right w:val="single" w:sz="4" w:space="0" w:color="auto"/>
            </w:tcBorders>
          </w:tcPr>
          <w:p w14:paraId="4C6842AB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E97B9D">
              <w:rPr>
                <w:rFonts w:ascii="GHEA Grapalat" w:hAnsi="GHEA Grapalat"/>
                <w:b/>
                <w:bCs/>
              </w:rPr>
              <w:t>2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14:paraId="56D27ADA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E97B9D">
              <w:rPr>
                <w:rFonts w:ascii="GHEA Grapalat" w:hAnsi="GHEA Grapalat"/>
                <w:b/>
                <w:bCs/>
              </w:rPr>
              <w:t>3</w:t>
            </w:r>
          </w:p>
        </w:tc>
        <w:tc>
          <w:tcPr>
            <w:tcW w:w="3330" w:type="dxa"/>
          </w:tcPr>
          <w:p w14:paraId="63BFEA24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E97B9D">
              <w:rPr>
                <w:rFonts w:ascii="GHEA Grapalat" w:hAnsi="GHEA Grapalat"/>
                <w:b/>
                <w:bCs/>
              </w:rPr>
              <w:t>4</w:t>
            </w:r>
          </w:p>
        </w:tc>
        <w:tc>
          <w:tcPr>
            <w:tcW w:w="1800" w:type="dxa"/>
          </w:tcPr>
          <w:p w14:paraId="548644F6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E97B9D">
              <w:rPr>
                <w:rFonts w:ascii="GHEA Grapalat" w:hAnsi="GHEA Grapalat"/>
                <w:b/>
                <w:bCs/>
              </w:rPr>
              <w:t>5</w:t>
            </w:r>
          </w:p>
        </w:tc>
        <w:tc>
          <w:tcPr>
            <w:tcW w:w="2160" w:type="dxa"/>
          </w:tcPr>
          <w:p w14:paraId="3E10820F" w14:textId="77777777" w:rsidR="001E76B2" w:rsidRPr="00E97B9D" w:rsidRDefault="001E76B2" w:rsidP="00D35616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E97B9D">
              <w:rPr>
                <w:rFonts w:ascii="GHEA Grapalat" w:hAnsi="GHEA Grapalat"/>
                <w:b/>
                <w:bCs/>
              </w:rPr>
              <w:t>6</w:t>
            </w:r>
          </w:p>
        </w:tc>
      </w:tr>
      <w:tr w:rsidR="001E76B2" w:rsidRPr="00E97B9D" w14:paraId="3785685F" w14:textId="77777777" w:rsidTr="001E76B2">
        <w:tc>
          <w:tcPr>
            <w:tcW w:w="630" w:type="dxa"/>
          </w:tcPr>
          <w:p w14:paraId="68202255" w14:textId="244390D2" w:rsidR="001E76B2" w:rsidRPr="00E97B9D" w:rsidRDefault="001E76B2" w:rsidP="001E76B2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>15</w:t>
            </w:r>
          </w:p>
        </w:tc>
        <w:tc>
          <w:tcPr>
            <w:tcW w:w="3217" w:type="dxa"/>
            <w:tcBorders>
              <w:right w:val="single" w:sz="4" w:space="0" w:color="auto"/>
            </w:tcBorders>
          </w:tcPr>
          <w:p w14:paraId="3C918F2C" w14:textId="21698323" w:rsidR="00DF2107" w:rsidRPr="00E97B9D" w:rsidRDefault="001E76B2" w:rsidP="001E76B2">
            <w:pPr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Թմրամիջոցների կամ հոգեմետ նյութերի գործածումը դադարեցրած անձանց</w:t>
            </w:r>
            <w:r w:rsidR="00DF2107" w:rsidRPr="00E97B9D">
              <w:rPr>
                <w:rFonts w:ascii="GHEA Grapalat" w:hAnsi="GHEA Grapalat"/>
              </w:rPr>
              <w:t>, ն</w:t>
            </w:r>
            <w:r w:rsidR="00DF2107" w:rsidRPr="00E97B9D">
              <w:rPr>
                <w:rFonts w:ascii="GHEA Grapalat" w:hAnsi="GHEA Grapalat"/>
                <w:lang w:val="hy-AM"/>
              </w:rPr>
              <w:t xml:space="preserve">արկոլոգիական ծառայությունում հաշվառված </w:t>
            </w:r>
            <w:proofErr w:type="spellStart"/>
            <w:r w:rsidR="00DF2107" w:rsidRPr="00E97B9D">
              <w:rPr>
                <w:rFonts w:ascii="GHEA Grapalat" w:hAnsi="GHEA Grapalat"/>
              </w:rPr>
              <w:t>այն</w:t>
            </w:r>
            <w:proofErr w:type="spellEnd"/>
            <w:r w:rsidR="00DF2107"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="00DF2107" w:rsidRPr="00E97B9D">
              <w:rPr>
                <w:rFonts w:ascii="GHEA Grapalat" w:hAnsi="GHEA Grapalat"/>
              </w:rPr>
              <w:t>անձանց</w:t>
            </w:r>
            <w:proofErr w:type="spellEnd"/>
            <w:r w:rsidR="00DF2107"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="00DF2107" w:rsidRPr="00E97B9D">
              <w:rPr>
                <w:rFonts w:ascii="GHEA Grapalat" w:hAnsi="GHEA Grapalat"/>
              </w:rPr>
              <w:t>համար</w:t>
            </w:r>
            <w:proofErr w:type="spellEnd"/>
            <w:r w:rsidR="00DF2107" w:rsidRPr="00E97B9D">
              <w:rPr>
                <w:rFonts w:ascii="GHEA Grapalat" w:hAnsi="GHEA Grapalat"/>
                <w:lang w:val="hy-AM"/>
              </w:rPr>
              <w:t>, որոնք գտնվում են դադարի /ռեմիսիայի/ շրջանում կամ հաջողությամբ ավարտել են բուժման կուրսը</w:t>
            </w:r>
            <w:r w:rsidR="00DF2107" w:rsidRPr="00E97B9D">
              <w:rPr>
                <w:rFonts w:ascii="GHEA Grapalat" w:hAnsi="GHEA Grapalat"/>
              </w:rPr>
              <w:t>.</w:t>
            </w:r>
          </w:p>
          <w:p w14:paraId="11C3BD63" w14:textId="77777777" w:rsidR="00DF2107" w:rsidRPr="00E97B9D" w:rsidRDefault="001E76B2" w:rsidP="00DF2107">
            <w:pPr>
              <w:pStyle w:val="ListParagraph"/>
              <w:numPr>
                <w:ilvl w:val="0"/>
                <w:numId w:val="1"/>
              </w:numPr>
              <w:ind w:left="230" w:hanging="180"/>
              <w:rPr>
                <w:rFonts w:ascii="GHEA Grapalat" w:hAnsi="GHEA Grapalat"/>
                <w:lang w:val="hy-AM"/>
              </w:rPr>
            </w:pPr>
            <w:proofErr w:type="spellStart"/>
            <w:r w:rsidRPr="00E97B9D">
              <w:rPr>
                <w:rFonts w:ascii="GHEA Grapalat" w:hAnsi="GHEA Grapalat"/>
              </w:rPr>
              <w:t>վերականգնողական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ծառայությունների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կարիքների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ուսումնասիրություն</w:t>
            </w:r>
            <w:proofErr w:type="spellEnd"/>
            <w:r w:rsidRPr="00E97B9D">
              <w:rPr>
                <w:rFonts w:ascii="GHEA Grapalat" w:hAnsi="GHEA Grapalat"/>
              </w:rPr>
              <w:t xml:space="preserve"> և </w:t>
            </w:r>
            <w:proofErr w:type="spellStart"/>
            <w:r w:rsidRPr="00E97B9D">
              <w:rPr>
                <w:rFonts w:ascii="GHEA Grapalat" w:hAnsi="GHEA Grapalat"/>
              </w:rPr>
              <w:t>գնահատում</w:t>
            </w:r>
            <w:proofErr w:type="spellEnd"/>
            <w:r w:rsidR="00DF2107" w:rsidRPr="00E97B9D">
              <w:rPr>
                <w:rFonts w:ascii="GHEA Grapalat" w:hAnsi="GHEA Grapalat"/>
              </w:rPr>
              <w:t>,</w:t>
            </w:r>
          </w:p>
          <w:p w14:paraId="6FD65495" w14:textId="77777777" w:rsidR="00DF2107" w:rsidRPr="00E97B9D" w:rsidRDefault="00DF2107" w:rsidP="00DF2107">
            <w:pPr>
              <w:pStyle w:val="ListParagraph"/>
              <w:numPr>
                <w:ilvl w:val="0"/>
                <w:numId w:val="1"/>
              </w:numPr>
              <w:ind w:left="230" w:hanging="180"/>
              <w:rPr>
                <w:rFonts w:ascii="GHEA Grapalat" w:hAnsi="GHEA Grapalat"/>
                <w:lang w:val="hy-AM"/>
              </w:rPr>
            </w:pPr>
            <w:proofErr w:type="spellStart"/>
            <w:r w:rsidRPr="00E97B9D">
              <w:rPr>
                <w:rFonts w:ascii="GHEA Grapalat" w:hAnsi="GHEA Grapalat"/>
              </w:rPr>
              <w:t>ծառայությունների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փաեթի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մշակում</w:t>
            </w:r>
            <w:proofErr w:type="spellEnd"/>
            <w:r w:rsidRPr="00E97B9D">
              <w:rPr>
                <w:rFonts w:ascii="GHEA Grapalat" w:hAnsi="GHEA Grapalat"/>
              </w:rPr>
              <w:t>,</w:t>
            </w:r>
          </w:p>
          <w:p w14:paraId="33D2118A" w14:textId="108F7F0E" w:rsidR="001E76B2" w:rsidRPr="00E97B9D" w:rsidRDefault="00DF2107" w:rsidP="001E76B2">
            <w:pPr>
              <w:pStyle w:val="ListParagraph"/>
              <w:numPr>
                <w:ilvl w:val="0"/>
                <w:numId w:val="1"/>
              </w:numPr>
              <w:ind w:left="230" w:hanging="180"/>
              <w:rPr>
                <w:rFonts w:ascii="GHEA Grapalat" w:hAnsi="GHEA Grapalat"/>
                <w:lang w:val="hy-AM"/>
              </w:rPr>
            </w:pPr>
            <w:proofErr w:type="spellStart"/>
            <w:r w:rsidRPr="00E97B9D">
              <w:rPr>
                <w:rFonts w:ascii="GHEA Grapalat" w:hAnsi="GHEA Grapalat"/>
              </w:rPr>
              <w:t>համապատասխան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ծառայությունների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lastRenderedPageBreak/>
              <w:t>տրամամդրում</w:t>
            </w:r>
            <w:proofErr w:type="spellEnd"/>
            <w:r w:rsidR="001E76B2"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այդ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թվում</w:t>
            </w:r>
            <w:proofErr w:type="spellEnd"/>
            <w:r w:rsidRPr="00E97B9D">
              <w:rPr>
                <w:rFonts w:ascii="GHEA Grapalat" w:hAnsi="GHEA Grapalat"/>
                <w:lang w:val="hy-AM"/>
              </w:rPr>
              <w:t xml:space="preserve"> պետական զբաղվածության կարգավորման ծրագրերում </w:t>
            </w:r>
            <w:proofErr w:type="spellStart"/>
            <w:r w:rsidRPr="00E97B9D">
              <w:rPr>
                <w:rFonts w:ascii="GHEA Grapalat" w:hAnsi="GHEA Grapalat"/>
              </w:rPr>
              <w:t>նրանց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>ընդգրկ</w:t>
            </w:r>
            <w:proofErr w:type="spellStart"/>
            <w:r w:rsidRPr="00E97B9D">
              <w:rPr>
                <w:rFonts w:ascii="GHEA Grapalat" w:hAnsi="GHEA Grapalat"/>
              </w:rPr>
              <w:t>ում</w:t>
            </w:r>
            <w:proofErr w:type="spellEnd"/>
          </w:p>
        </w:tc>
        <w:tc>
          <w:tcPr>
            <w:tcW w:w="3510" w:type="dxa"/>
            <w:tcBorders>
              <w:left w:val="single" w:sz="4" w:space="0" w:color="auto"/>
            </w:tcBorders>
          </w:tcPr>
          <w:p w14:paraId="0198B4F6" w14:textId="77777777" w:rsidR="001E76B2" w:rsidRPr="00E97B9D" w:rsidRDefault="001E76B2" w:rsidP="001E76B2">
            <w:pPr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lastRenderedPageBreak/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  <w:p w14:paraId="1CF79BE0" w14:textId="77777777" w:rsidR="001E76B2" w:rsidRPr="00E97B9D" w:rsidRDefault="001E76B2" w:rsidP="001E76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330" w:type="dxa"/>
          </w:tcPr>
          <w:p w14:paraId="5A62ED93" w14:textId="77777777" w:rsidR="001E76B2" w:rsidRPr="00E97B9D" w:rsidRDefault="001E76B2" w:rsidP="001E76B2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14:paraId="204100B0" w14:textId="77777777" w:rsidR="001E76B2" w:rsidRPr="00E97B9D" w:rsidRDefault="001E76B2" w:rsidP="001E76B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8C42E89" w14:textId="77777777" w:rsidR="001E76B2" w:rsidRPr="00E97B9D" w:rsidRDefault="001E76B2" w:rsidP="001E76B2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14:paraId="193A2C5E" w14:textId="77777777" w:rsidR="001E76B2" w:rsidRPr="00E97B9D" w:rsidRDefault="001E76B2" w:rsidP="001E76B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7C4C985" w14:textId="77777777" w:rsidR="001E76B2" w:rsidRPr="00E97B9D" w:rsidRDefault="001E76B2" w:rsidP="001E76B2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14:paraId="62239174" w14:textId="0373D613" w:rsidR="001E76B2" w:rsidRPr="00E97B9D" w:rsidRDefault="001E76B2" w:rsidP="001E76B2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>(</w:t>
            </w:r>
            <w:proofErr w:type="spellStart"/>
            <w:r w:rsidRPr="00E97B9D">
              <w:rPr>
                <w:rFonts w:ascii="GHEA Grapalat" w:hAnsi="GHEA Grapalat"/>
              </w:rPr>
              <w:t>համաձայնությամբ</w:t>
            </w:r>
            <w:proofErr w:type="spellEnd"/>
            <w:r w:rsidRPr="00E97B9D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14:paraId="098FE802" w14:textId="0DE859D1" w:rsidR="001E76B2" w:rsidRPr="00E97B9D" w:rsidRDefault="001E76B2" w:rsidP="001E76B2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 xml:space="preserve">2020 </w:t>
            </w:r>
            <w:proofErr w:type="spellStart"/>
            <w:r w:rsidRPr="00E97B9D">
              <w:rPr>
                <w:rFonts w:ascii="GHEA Grapalat" w:hAnsi="GHEA Grapalat"/>
              </w:rPr>
              <w:t>թվականի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14:paraId="70C45889" w14:textId="25CA6245" w:rsidR="001E76B2" w:rsidRPr="00E97B9D" w:rsidRDefault="001E76B2" w:rsidP="001E76B2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 xml:space="preserve">ՀՀ </w:t>
            </w:r>
            <w:proofErr w:type="spellStart"/>
            <w:r w:rsidRPr="00E97B9D">
              <w:rPr>
                <w:rFonts w:ascii="GHEA Grapalat" w:hAnsi="GHEA Grapalat"/>
              </w:rPr>
              <w:t>պետական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բյուջե</w:t>
            </w:r>
            <w:proofErr w:type="spellEnd"/>
            <w:r w:rsidRPr="00E97B9D">
              <w:rPr>
                <w:rFonts w:ascii="GHEA Grapalat" w:hAnsi="GHEA Grapalat"/>
              </w:rPr>
              <w:t xml:space="preserve"> և ՀՀ </w:t>
            </w:r>
            <w:proofErr w:type="spellStart"/>
            <w:r w:rsidRPr="00E97B9D">
              <w:rPr>
                <w:rFonts w:ascii="GHEA Grapalat" w:hAnsi="GHEA Grapalat"/>
              </w:rPr>
              <w:t>օրենսդրությամբ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չարգելված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DF2107" w:rsidRPr="00E97B9D" w14:paraId="32B0D4A8" w14:textId="77777777" w:rsidTr="001E76B2">
        <w:tc>
          <w:tcPr>
            <w:tcW w:w="630" w:type="dxa"/>
          </w:tcPr>
          <w:p w14:paraId="1657AF76" w14:textId="5685F6C0" w:rsidR="00DF2107" w:rsidRPr="00E97B9D" w:rsidRDefault="00DF2107" w:rsidP="00DF2107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lastRenderedPageBreak/>
              <w:t>16</w:t>
            </w:r>
          </w:p>
        </w:tc>
        <w:tc>
          <w:tcPr>
            <w:tcW w:w="3217" w:type="dxa"/>
            <w:tcBorders>
              <w:right w:val="single" w:sz="4" w:space="0" w:color="auto"/>
            </w:tcBorders>
          </w:tcPr>
          <w:p w14:paraId="3CF2F2CC" w14:textId="7B7EC2D0" w:rsidR="00DF2107" w:rsidRPr="00E97B9D" w:rsidRDefault="00DF2107" w:rsidP="00DF2107">
            <w:pPr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  <w:lang w:val="hy-AM"/>
              </w:rPr>
              <w:t xml:space="preserve">Սոցիալական ծառայությունների </w:t>
            </w:r>
            <w:proofErr w:type="spellStart"/>
            <w:r w:rsidRPr="00E97B9D">
              <w:rPr>
                <w:rFonts w:ascii="GHEA Grapalat" w:hAnsi="GHEA Grapalat"/>
              </w:rPr>
              <w:t>տրամադրման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 xml:space="preserve">շրջանակում` թմրամոլության հակում ունեցող անձանց </w:t>
            </w:r>
            <w:proofErr w:type="spellStart"/>
            <w:r w:rsidR="001E4EC8" w:rsidRPr="00E97B9D">
              <w:rPr>
                <w:rFonts w:ascii="GHEA Grapalat" w:hAnsi="GHEA Grapalat"/>
              </w:rPr>
              <w:t>մատուցվող</w:t>
            </w:r>
            <w:proofErr w:type="spellEnd"/>
            <w:r w:rsidR="001E4EC8"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="001E4EC8" w:rsidRPr="00E97B9D">
              <w:rPr>
                <w:rFonts w:ascii="GHEA Grapalat" w:hAnsi="GHEA Grapalat"/>
              </w:rPr>
              <w:t>ծառայությունների</w:t>
            </w:r>
            <w:proofErr w:type="spellEnd"/>
            <w:r w:rsidR="001E4EC8"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="001E4EC8" w:rsidRPr="00E97B9D">
              <w:rPr>
                <w:rFonts w:ascii="GHEA Grapalat" w:hAnsi="GHEA Grapalat"/>
              </w:rPr>
              <w:t>փաթեթի</w:t>
            </w:r>
            <w:proofErr w:type="spellEnd"/>
            <w:r w:rsidR="001E4EC8"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="001E4EC8" w:rsidRPr="00E97B9D">
              <w:rPr>
                <w:rFonts w:ascii="GHEA Grapalat" w:hAnsi="GHEA Grapalat"/>
              </w:rPr>
              <w:t>մշակում</w:t>
            </w:r>
            <w:proofErr w:type="spellEnd"/>
            <w:r w:rsidR="001E4EC8" w:rsidRPr="00E97B9D">
              <w:rPr>
                <w:rFonts w:ascii="GHEA Grapalat" w:hAnsi="GHEA Grapalat"/>
              </w:rPr>
              <w:t xml:space="preserve">, </w:t>
            </w:r>
            <w:proofErr w:type="spellStart"/>
            <w:r w:rsidR="001E4EC8" w:rsidRPr="00E97B9D">
              <w:rPr>
                <w:rFonts w:ascii="GHEA Grapalat" w:hAnsi="GHEA Grapalat"/>
              </w:rPr>
              <w:t>համապատասխան</w:t>
            </w:r>
            <w:proofErr w:type="spellEnd"/>
            <w:r w:rsidR="001E4EC8"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="001E4EC8" w:rsidRPr="00E97B9D">
              <w:rPr>
                <w:rFonts w:ascii="GHEA Grapalat" w:hAnsi="GHEA Grapalat"/>
              </w:rPr>
              <w:t>ծառայությունների</w:t>
            </w:r>
            <w:proofErr w:type="spellEnd"/>
            <w:r w:rsidR="001E4EC8" w:rsidRPr="00E97B9D">
              <w:rPr>
                <w:rFonts w:ascii="GHEA Grapalat" w:hAnsi="GHEA Grapalat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>տրամադրում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14:paraId="4F594709" w14:textId="5E391212" w:rsidR="00DF2107" w:rsidRPr="00E97B9D" w:rsidRDefault="00DF2107" w:rsidP="00DF2107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3330" w:type="dxa"/>
          </w:tcPr>
          <w:p w14:paraId="4E77201E" w14:textId="77777777" w:rsidR="00DF2107" w:rsidRPr="00E97B9D" w:rsidRDefault="00DF2107" w:rsidP="00DF2107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14:paraId="4B180819" w14:textId="77777777" w:rsidR="00DF2107" w:rsidRPr="00E97B9D" w:rsidRDefault="00DF2107" w:rsidP="00DF2107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3FB81D1" w14:textId="611E6F94" w:rsidR="00DF2107" w:rsidRPr="00E97B9D" w:rsidRDefault="00DF2107" w:rsidP="00DF2107">
            <w:pPr>
              <w:jc w:val="center"/>
              <w:rPr>
                <w:rFonts w:ascii="GHEA Grapalat" w:hAnsi="GHEA Grapalat"/>
                <w:lang w:val="ru-RU"/>
              </w:rPr>
            </w:pPr>
            <w:r w:rsidRPr="00E97B9D">
              <w:rPr>
                <w:rFonts w:ascii="GHEA Grapalat" w:hAnsi="GHEA Grapalat"/>
              </w:rPr>
              <w:t xml:space="preserve">ՀՀ </w:t>
            </w:r>
            <w:proofErr w:type="spellStart"/>
            <w:r w:rsidRPr="00E97B9D">
              <w:rPr>
                <w:rFonts w:ascii="GHEA Grapalat" w:hAnsi="GHEA Grapalat"/>
              </w:rPr>
              <w:t>մարզպետարաններ</w:t>
            </w:r>
            <w:proofErr w:type="spellEnd"/>
            <w:r w:rsidRPr="00E97B9D">
              <w:rPr>
                <w:rFonts w:ascii="GHEA Grapalat" w:hAnsi="GHEA Grapalat"/>
                <w:lang w:val="ru-RU"/>
              </w:rPr>
              <w:t xml:space="preserve">, </w:t>
            </w:r>
            <w:proofErr w:type="spellStart"/>
            <w:r w:rsidRPr="00E97B9D">
              <w:rPr>
                <w:rFonts w:ascii="GHEA Grapalat" w:hAnsi="GHEA Grapalat"/>
              </w:rPr>
              <w:t>Երևանի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քաղաքապետարան</w:t>
            </w:r>
            <w:proofErr w:type="spellEnd"/>
          </w:p>
          <w:p w14:paraId="2F0716B0" w14:textId="12B02DDB" w:rsidR="00DF2107" w:rsidRPr="00E97B9D" w:rsidRDefault="00DF2107" w:rsidP="00DF2107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  <w:lang w:val="ru-RU"/>
              </w:rPr>
              <w:t>(</w:t>
            </w:r>
            <w:proofErr w:type="spellStart"/>
            <w:r w:rsidRPr="00E97B9D">
              <w:rPr>
                <w:rFonts w:ascii="GHEA Grapalat" w:hAnsi="GHEA Grapalat"/>
              </w:rPr>
              <w:t>համաձայնությամբ</w:t>
            </w:r>
            <w:proofErr w:type="spellEnd"/>
            <w:r w:rsidRPr="00E97B9D">
              <w:rPr>
                <w:rFonts w:ascii="GHEA Grapalat" w:hAnsi="GHEA Grapalat"/>
                <w:lang w:val="ru-RU"/>
              </w:rPr>
              <w:t>)</w:t>
            </w:r>
          </w:p>
        </w:tc>
        <w:tc>
          <w:tcPr>
            <w:tcW w:w="1800" w:type="dxa"/>
          </w:tcPr>
          <w:p w14:paraId="3DFE1F6D" w14:textId="0BDBF903" w:rsidR="00DF2107" w:rsidRPr="00E97B9D" w:rsidRDefault="00DF2107" w:rsidP="00DF2107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 xml:space="preserve">2020 </w:t>
            </w:r>
            <w:proofErr w:type="spellStart"/>
            <w:r w:rsidRPr="00E97B9D">
              <w:rPr>
                <w:rFonts w:ascii="GHEA Grapalat" w:hAnsi="GHEA Grapalat"/>
              </w:rPr>
              <w:t>թվականի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14:paraId="590868FF" w14:textId="10ECA263" w:rsidR="00DF2107" w:rsidRPr="00E97B9D" w:rsidRDefault="00DF2107" w:rsidP="00DF2107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 xml:space="preserve">ՀՀ </w:t>
            </w:r>
            <w:proofErr w:type="spellStart"/>
            <w:r w:rsidRPr="00E97B9D">
              <w:rPr>
                <w:rFonts w:ascii="GHEA Grapalat" w:hAnsi="GHEA Grapalat"/>
              </w:rPr>
              <w:t>պետական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բյուջե</w:t>
            </w:r>
            <w:proofErr w:type="spellEnd"/>
            <w:r w:rsidRPr="00E97B9D">
              <w:rPr>
                <w:rFonts w:ascii="GHEA Grapalat" w:hAnsi="GHEA Grapalat"/>
              </w:rPr>
              <w:t xml:space="preserve"> և ՀՀ </w:t>
            </w:r>
            <w:proofErr w:type="spellStart"/>
            <w:r w:rsidRPr="00E97B9D">
              <w:rPr>
                <w:rFonts w:ascii="GHEA Grapalat" w:hAnsi="GHEA Grapalat"/>
              </w:rPr>
              <w:t>օրենսդրությամբ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չարգելված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1E4EC8" w:rsidRPr="00E97B9D" w14:paraId="0D186973" w14:textId="77777777" w:rsidTr="001E76B2">
        <w:tc>
          <w:tcPr>
            <w:tcW w:w="630" w:type="dxa"/>
          </w:tcPr>
          <w:p w14:paraId="1B0ACFC5" w14:textId="05AB66E9" w:rsidR="001E4EC8" w:rsidRPr="00E97B9D" w:rsidRDefault="001E4EC8" w:rsidP="001E4EC8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>17</w:t>
            </w:r>
          </w:p>
        </w:tc>
        <w:tc>
          <w:tcPr>
            <w:tcW w:w="3217" w:type="dxa"/>
            <w:tcBorders>
              <w:right w:val="single" w:sz="4" w:space="0" w:color="auto"/>
            </w:tcBorders>
          </w:tcPr>
          <w:p w14:paraId="08D186F2" w14:textId="4F326F79" w:rsidR="001E4EC8" w:rsidRPr="00E97B9D" w:rsidRDefault="001E4EC8" w:rsidP="001E4EC8">
            <w:pPr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Բնակչության և թմրամիջոցներ գործածող անձանց շրջանում կանխարգելման ծրագրեր իրականացնող</w:t>
            </w:r>
            <w:r w:rsidRPr="00E97B9D">
              <w:rPr>
                <w:rFonts w:ascii="GHEA Grapalat" w:hAnsi="GHEA Grapalat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 xml:space="preserve"> հասարակական կազմակերպությունների և նարկոլոգիական բժշկական օգնություն և ծառայություններ </w:t>
            </w:r>
            <w:r w:rsidRPr="00E97B9D">
              <w:rPr>
                <w:rFonts w:ascii="GHEA Grapalat" w:hAnsi="GHEA Grapalat"/>
                <w:lang w:val="hy-AM"/>
              </w:rPr>
              <w:lastRenderedPageBreak/>
              <w:t>մատուցող բժշկական հաստատությունների</w:t>
            </w:r>
            <w:r w:rsidRPr="00E97B9D">
              <w:rPr>
                <w:rFonts w:ascii="GHEA Grapalat" w:hAnsi="GHEA Grapalat"/>
              </w:rPr>
              <w:t xml:space="preserve">,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մարզային, համայնքային սոցիալական ծառայությունների</w:t>
            </w:r>
            <w:r w:rsidRPr="00E97B9D">
              <w:rPr>
                <w:rFonts w:ascii="GHEA Grapalat" w:hAnsi="GHEA Grapalat"/>
                <w:lang w:val="hy-AM"/>
              </w:rPr>
              <w:t xml:space="preserve"> միջև սերտ համագործակցության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14:paraId="5FB854ED" w14:textId="703ABD59" w:rsidR="001E4EC8" w:rsidRPr="00E97B9D" w:rsidRDefault="001E4EC8" w:rsidP="001E4EC8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  <w:lang w:val="hy-AM"/>
              </w:rPr>
              <w:lastRenderedPageBreak/>
              <w:t>Կանխարգելման ծրագրերի արդյունավետության բարձրացում,</w:t>
            </w:r>
            <w:r w:rsidRPr="00E97B9D">
              <w:rPr>
                <w:rFonts w:ascii="GHEA Grapalat" w:hAnsi="GHEA Grapalat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>նարկոլոգիական բժշկական օգնության և ծառայության առավել մատչելիության ապահովում</w:t>
            </w:r>
            <w:r w:rsidRPr="00E97B9D">
              <w:rPr>
                <w:rFonts w:ascii="GHEA Grapalat" w:hAnsi="GHEA Grapalat"/>
              </w:rPr>
              <w:t xml:space="preserve">, </w:t>
            </w:r>
          </w:p>
          <w:p w14:paraId="6932B3A0" w14:textId="29B79BD0" w:rsidR="001E4EC8" w:rsidRPr="00E97B9D" w:rsidRDefault="001E4EC8" w:rsidP="001E4EC8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 w:cs="Sylfaen"/>
                <w:szCs w:val="24"/>
                <w:lang w:val="pt-BR"/>
              </w:rPr>
              <w:t xml:space="preserve">սոցիալական դեպքի վարման շրջանակներում </w:t>
            </w:r>
            <w:r w:rsidRPr="00E97B9D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 xml:space="preserve">ռիսկային գործոնների  բացահայտում և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lastRenderedPageBreak/>
              <w:t>համապատասխան  կառույցների հետ համատեղ կանխարգելիչ միջոցառումների կազմակերպում</w:t>
            </w:r>
          </w:p>
        </w:tc>
        <w:tc>
          <w:tcPr>
            <w:tcW w:w="3330" w:type="dxa"/>
          </w:tcPr>
          <w:p w14:paraId="7D3F5A16" w14:textId="77777777" w:rsidR="001E4EC8" w:rsidRPr="00E97B9D" w:rsidRDefault="001E4EC8" w:rsidP="001E4EC8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lastRenderedPageBreak/>
              <w:t>ՀՀ առողջապահության նախարարություն</w:t>
            </w:r>
          </w:p>
          <w:p w14:paraId="026FFF66" w14:textId="77777777" w:rsidR="001E4EC8" w:rsidRPr="00E97B9D" w:rsidRDefault="001E4EC8" w:rsidP="001E4EC8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DA593D8" w14:textId="77777777" w:rsidR="001E4EC8" w:rsidRPr="00E97B9D" w:rsidRDefault="001E4EC8" w:rsidP="001E4EC8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14:paraId="5921E66D" w14:textId="74258A41" w:rsidR="001E4EC8" w:rsidRPr="00E97B9D" w:rsidRDefault="001E4EC8" w:rsidP="001E4EC8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>(</w:t>
            </w:r>
            <w:proofErr w:type="spellStart"/>
            <w:r w:rsidRPr="00E97B9D">
              <w:rPr>
                <w:rFonts w:ascii="GHEA Grapalat" w:hAnsi="GHEA Grapalat"/>
              </w:rPr>
              <w:t>համաձայնությամբ</w:t>
            </w:r>
            <w:proofErr w:type="spellEnd"/>
            <w:r w:rsidRPr="00E97B9D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14:paraId="0491D39F" w14:textId="5F35C6B7" w:rsidR="001E4EC8" w:rsidRPr="00E97B9D" w:rsidRDefault="001E4EC8" w:rsidP="001E4EC8">
            <w:pPr>
              <w:jc w:val="center"/>
              <w:rPr>
                <w:rFonts w:ascii="GHEA Grapalat" w:hAnsi="GHEA Grapalat"/>
              </w:rPr>
            </w:pPr>
            <w:r w:rsidRPr="00E97B9D">
              <w:rPr>
                <w:rFonts w:ascii="GHEA Grapalat" w:hAnsi="GHEA Grapalat"/>
              </w:rPr>
              <w:t xml:space="preserve">2020 </w:t>
            </w:r>
            <w:proofErr w:type="spellStart"/>
            <w:r w:rsidRPr="00E97B9D">
              <w:rPr>
                <w:rFonts w:ascii="GHEA Grapalat" w:hAnsi="GHEA Grapalat"/>
              </w:rPr>
              <w:t>թվականի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14:paraId="69701D14" w14:textId="2D1531EC" w:rsidR="001E4EC8" w:rsidRPr="00E97B9D" w:rsidRDefault="001E4EC8" w:rsidP="001E4EC8">
            <w:pPr>
              <w:jc w:val="center"/>
              <w:rPr>
                <w:rFonts w:ascii="GHEA Grapalat" w:hAnsi="GHEA Grapalat"/>
              </w:rPr>
            </w:pPr>
            <w:proofErr w:type="spellStart"/>
            <w:r w:rsidRPr="00E97B9D">
              <w:rPr>
                <w:rFonts w:ascii="GHEA Grapalat" w:hAnsi="GHEA Grapalat"/>
              </w:rPr>
              <w:t>Ֆինանսավորում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չի</w:t>
            </w:r>
            <w:proofErr w:type="spellEnd"/>
            <w:r w:rsidRPr="00E97B9D">
              <w:rPr>
                <w:rFonts w:ascii="GHEA Grapalat" w:hAnsi="GHEA Grapalat"/>
              </w:rPr>
              <w:t xml:space="preserve"> </w:t>
            </w:r>
            <w:proofErr w:type="spellStart"/>
            <w:r w:rsidRPr="00E97B9D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</w:tbl>
    <w:p w14:paraId="3FC4A484" w14:textId="77777777" w:rsidR="001E76B2" w:rsidRPr="00E97B9D" w:rsidRDefault="001E76B2" w:rsidP="001E76B2">
      <w:pPr>
        <w:rPr>
          <w:rFonts w:ascii="GHEA Grapalat" w:hAnsi="GHEA Grapalat"/>
        </w:rPr>
      </w:pPr>
    </w:p>
    <w:sectPr w:rsidR="001E76B2" w:rsidRPr="00E97B9D" w:rsidSect="001E76B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sdemona">
    <w:panose1 w:val="04020505020E03040504"/>
    <w:charset w:val="00"/>
    <w:family w:val="decorative"/>
    <w:pitch w:val="variable"/>
    <w:sig w:usb0="00000083" w:usb1="00000000" w:usb2="00000000" w:usb3="00000000" w:csb0="00000009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77D54"/>
    <w:multiLevelType w:val="hybridMultilevel"/>
    <w:tmpl w:val="C7AA4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01"/>
    <w:rsid w:val="000B35F7"/>
    <w:rsid w:val="001E4EC8"/>
    <w:rsid w:val="001E76B2"/>
    <w:rsid w:val="004A607B"/>
    <w:rsid w:val="005265AA"/>
    <w:rsid w:val="00A45201"/>
    <w:rsid w:val="00DF2107"/>
    <w:rsid w:val="00E9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9F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6B2"/>
    <w:pPr>
      <w:spacing w:after="0" w:line="240" w:lineRule="auto"/>
    </w:pPr>
    <w:rPr>
      <w:rFonts w:ascii="Desdemona" w:eastAsia="Times New Roman" w:hAnsi="Desdemon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76B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21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6B2"/>
    <w:pPr>
      <w:spacing w:after="0" w:line="240" w:lineRule="auto"/>
    </w:pPr>
    <w:rPr>
      <w:rFonts w:ascii="Desdemona" w:eastAsia="Times New Roman" w:hAnsi="Desdemon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76B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21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http://mul.police.gov.am/tasks/docs/attachment.php?id=254454&amp;fn=kic.docx&amp;out=0&amp;token=af1165f2b69e442d9b83</cp:keywords>
</cp:coreProperties>
</file>