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350" w:rsidRDefault="004C1350" w:rsidP="00831D6F">
      <w:pPr>
        <w:pStyle w:val="NormalWeb"/>
        <w:tabs>
          <w:tab w:val="left" w:pos="180"/>
        </w:tabs>
        <w:spacing w:after="0"/>
        <w:ind w:left="8820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lang w:val="hy-AM" w:eastAsia="ru-RU"/>
        </w:rPr>
        <w:t>Ն</w:t>
      </w:r>
    </w:p>
    <w:p w:rsidR="008B6DDB" w:rsidRPr="00C922CB" w:rsidRDefault="008B6DDB" w:rsidP="008B6DDB">
      <w:pPr>
        <w:pStyle w:val="NormalWeb"/>
        <w:shd w:val="clear" w:color="auto" w:fill="FFFFFF"/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bookmarkStart w:id="0" w:name="_GoBack"/>
      <w:r w:rsidRPr="008B6DDB">
        <w:rPr>
          <w:rFonts w:ascii="GHEA Grapalat" w:hAnsi="GHEA Grapalat" w:cs="Sylfaen"/>
          <w:b/>
          <w:lang w:val="hy-AM"/>
        </w:rPr>
        <w:t xml:space="preserve">ՀԱՅԱՍՏԱՆԻ ՀԱՆՐԱՊԵՏՈՒԹՅԱՆ 2019 ԹՎԱԿԱՆԻ ՊԵՏԱԿԱՆ ԲՅՈՒՋԵՈՒՄ </w:t>
      </w:r>
      <w:r w:rsidR="00C922CB">
        <w:rPr>
          <w:rFonts w:ascii="GHEA Grapalat" w:hAnsi="GHEA Grapalat" w:cs="Sylfaen"/>
          <w:b/>
          <w:lang w:val="hy-AM"/>
        </w:rPr>
        <w:t>ԵՎ</w:t>
      </w:r>
      <w:r w:rsidRPr="008B6DDB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2018 ԹՎԱԿԱՆԻ ԴԵԿՏԵՄԲԵՐԻ 27-Ի N 1515-Ն ՈՐՈՇՄԱՆ ՄԵՋ ՓՈՓՈԽՈՒԹՅՈՒՆՆԵՐ </w:t>
      </w:r>
      <w:r w:rsidR="00C922CB">
        <w:rPr>
          <w:rFonts w:ascii="GHEA Grapalat" w:hAnsi="GHEA Grapalat" w:cs="Sylfaen"/>
          <w:b/>
          <w:lang w:val="hy-AM"/>
        </w:rPr>
        <w:t xml:space="preserve">ԵՎ ԼՐԱՑՈՒՄՆԵՐ </w:t>
      </w:r>
      <w:r w:rsidRPr="008B6DDB">
        <w:rPr>
          <w:rFonts w:ascii="GHEA Grapalat" w:hAnsi="GHEA Grapalat" w:cs="Sylfaen"/>
          <w:b/>
          <w:lang w:val="hy-AM"/>
        </w:rPr>
        <w:t>ԿԱՏԱՐԵԼՈՒ ՄԱՍԻՆ</w:t>
      </w:r>
    </w:p>
    <w:bookmarkEnd w:id="0"/>
    <w:p w:rsidR="008B6DDB" w:rsidRPr="00C922CB" w:rsidRDefault="008B6DDB" w:rsidP="008B6DDB">
      <w:pPr>
        <w:pStyle w:val="NormalWeb"/>
        <w:shd w:val="clear" w:color="auto" w:fill="FFFFFF"/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</w:p>
    <w:p w:rsidR="008B6DDB" w:rsidRPr="008B6DDB" w:rsidRDefault="002221AA" w:rsidP="00C922CB">
      <w:pPr>
        <w:pStyle w:val="NormalWeb"/>
        <w:shd w:val="clear" w:color="auto" w:fill="FFFFFF"/>
        <w:spacing w:after="0" w:line="360" w:lineRule="auto"/>
        <w:ind w:firstLine="414"/>
        <w:jc w:val="both"/>
        <w:rPr>
          <w:rFonts w:ascii="GHEA Grapalat" w:hAnsi="GHEA Grapalat"/>
          <w:color w:val="000000"/>
          <w:lang w:val="af-ZA"/>
        </w:rPr>
      </w:pPr>
      <w:r w:rsidRPr="00C922CB">
        <w:rPr>
          <w:rFonts w:ascii="GHEA Grapalat" w:hAnsi="GHEA Grapalat"/>
          <w:lang w:val="af-ZA"/>
        </w:rPr>
        <w:t>«</w:t>
      </w:r>
      <w:r w:rsidRPr="00C74B6E">
        <w:rPr>
          <w:rFonts w:ascii="GHEA Grapalat" w:hAnsi="GHEA Grapalat"/>
        </w:rPr>
        <w:t>Հայաստանի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Հանրապետության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բյուջետային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համակարգի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մասին</w:t>
      </w:r>
      <w:r w:rsidRPr="00C922CB">
        <w:rPr>
          <w:rFonts w:ascii="GHEA Grapalat" w:hAnsi="GHEA Grapalat"/>
          <w:lang w:val="af-ZA"/>
        </w:rPr>
        <w:t xml:space="preserve">» </w:t>
      </w:r>
      <w:r w:rsidRPr="00C74B6E">
        <w:rPr>
          <w:rFonts w:ascii="GHEA Grapalat" w:hAnsi="GHEA Grapalat"/>
        </w:rPr>
        <w:t>Հայաստանի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Հանրապետության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օրենքի</w:t>
      </w:r>
      <w:r w:rsidRPr="00C922CB">
        <w:rPr>
          <w:rFonts w:ascii="GHEA Grapalat" w:hAnsi="GHEA Grapalat"/>
          <w:lang w:val="af-ZA"/>
        </w:rPr>
        <w:t xml:space="preserve"> 23-</w:t>
      </w:r>
      <w:r w:rsidRPr="00C74B6E">
        <w:rPr>
          <w:rFonts w:ascii="GHEA Grapalat" w:hAnsi="GHEA Grapalat"/>
        </w:rPr>
        <w:t>րդ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հոդվածի</w:t>
      </w:r>
      <w:r w:rsidRPr="00C922CB">
        <w:rPr>
          <w:rFonts w:ascii="GHEA Grapalat" w:hAnsi="GHEA Grapalat"/>
          <w:lang w:val="af-ZA"/>
        </w:rPr>
        <w:t xml:space="preserve"> 3-</w:t>
      </w:r>
      <w:r w:rsidRPr="00C74B6E">
        <w:rPr>
          <w:rFonts w:ascii="GHEA Grapalat" w:hAnsi="GHEA Grapalat"/>
        </w:rPr>
        <w:t>րդ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մասին</w:t>
      </w:r>
      <w:r w:rsidR="00C922CB">
        <w:rPr>
          <w:rFonts w:ascii="GHEA Grapalat" w:hAnsi="GHEA Grapalat"/>
          <w:lang w:val="hy-AM"/>
        </w:rPr>
        <w:t xml:space="preserve"> և</w:t>
      </w:r>
      <w:r w:rsidRPr="00C922CB">
        <w:rPr>
          <w:rFonts w:ascii="GHEA Grapalat" w:hAnsi="GHEA Grapalat"/>
          <w:lang w:val="af-ZA"/>
        </w:rPr>
        <w:t xml:space="preserve"> 9-</w:t>
      </w:r>
      <w:r w:rsidRPr="00C74B6E">
        <w:rPr>
          <w:rFonts w:ascii="GHEA Grapalat" w:hAnsi="GHEA Grapalat"/>
        </w:rPr>
        <w:t>րդ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հոդվածի</w:t>
      </w:r>
      <w:r w:rsidRPr="00C922CB">
        <w:rPr>
          <w:rFonts w:ascii="GHEA Grapalat" w:hAnsi="GHEA Grapalat"/>
          <w:lang w:val="af-ZA"/>
        </w:rPr>
        <w:t xml:space="preserve"> 6-</w:t>
      </w:r>
      <w:r w:rsidRPr="00C74B6E">
        <w:rPr>
          <w:rFonts w:ascii="GHEA Grapalat" w:hAnsi="GHEA Grapalat"/>
        </w:rPr>
        <w:t>րդ</w:t>
      </w:r>
      <w:r w:rsidRPr="00C922CB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կետին</w:t>
      </w:r>
      <w:r w:rsidRPr="00C922CB">
        <w:rPr>
          <w:rFonts w:ascii="GHEA Grapalat" w:hAnsi="GHEA Grapalat"/>
          <w:lang w:val="af-ZA"/>
        </w:rPr>
        <w:t xml:space="preserve"> </w:t>
      </w:r>
      <w:r w:rsidRPr="00C74B6E">
        <w:rPr>
          <w:rFonts w:ascii="GHEA Grapalat" w:hAnsi="GHEA Grapalat"/>
        </w:rPr>
        <w:t>համապատասխան</w:t>
      </w:r>
      <w:r w:rsidR="008B6DDB" w:rsidRPr="008B6DDB">
        <w:rPr>
          <w:rFonts w:ascii="GHEA Grapalat" w:hAnsi="GHEA Grapalat"/>
          <w:color w:val="000000"/>
          <w:lang w:val="af-ZA"/>
        </w:rPr>
        <w:t xml:space="preserve">` </w:t>
      </w:r>
      <w:r w:rsidR="008B6DDB"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8B6DDB">
        <w:rPr>
          <w:rFonts w:ascii="GHEA Grapalat" w:hAnsi="GHEA Grapalat"/>
          <w:color w:val="000000"/>
          <w:lang w:val="af-ZA"/>
        </w:rPr>
        <w:t xml:space="preserve"> </w:t>
      </w:r>
      <w:r w:rsidR="008B6DDB"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8B6DDB">
        <w:rPr>
          <w:rFonts w:ascii="GHEA Grapalat" w:hAnsi="GHEA Grapalat"/>
          <w:color w:val="000000"/>
          <w:lang w:val="af-ZA"/>
        </w:rPr>
        <w:t xml:space="preserve"> </w:t>
      </w:r>
      <w:r w:rsidR="008B6DDB" w:rsidRPr="008B6DDB">
        <w:rPr>
          <w:rFonts w:ascii="GHEA Grapalat" w:hAnsi="GHEA Grapalat" w:cs="Sylfaen"/>
          <w:color w:val="000000"/>
          <w:lang w:val="af-ZA"/>
        </w:rPr>
        <w:t>կառավարությունը</w:t>
      </w:r>
      <w:r w:rsidR="008B6DDB" w:rsidRPr="008B6DDB">
        <w:rPr>
          <w:rFonts w:ascii="GHEA Grapalat" w:hAnsi="GHEA Grapalat"/>
          <w:color w:val="000000"/>
          <w:lang w:val="af-ZA"/>
        </w:rPr>
        <w:t xml:space="preserve"> </w:t>
      </w:r>
      <w:r w:rsidR="008B6DDB" w:rsidRPr="008B6DDB">
        <w:rPr>
          <w:rFonts w:ascii="GHEA Grapalat" w:hAnsi="GHEA Grapalat" w:cs="Sylfaen"/>
          <w:color w:val="000000"/>
          <w:lang w:val="af-ZA"/>
        </w:rPr>
        <w:t>որոշում</w:t>
      </w:r>
      <w:r w:rsidR="008B6DDB" w:rsidRPr="008B6DDB">
        <w:rPr>
          <w:rFonts w:ascii="GHEA Grapalat" w:hAnsi="GHEA Grapalat"/>
          <w:color w:val="000000"/>
          <w:lang w:val="af-ZA"/>
        </w:rPr>
        <w:t xml:space="preserve"> </w:t>
      </w:r>
      <w:r w:rsidR="008B6DDB" w:rsidRPr="008B6DDB">
        <w:rPr>
          <w:rFonts w:ascii="GHEA Grapalat" w:hAnsi="GHEA Grapalat" w:cs="Sylfaen"/>
          <w:color w:val="000000"/>
          <w:lang w:val="af-ZA"/>
        </w:rPr>
        <w:t>է</w:t>
      </w:r>
      <w:r w:rsidR="008B6DDB" w:rsidRPr="008B6DDB">
        <w:rPr>
          <w:rFonts w:ascii="GHEA Grapalat" w:hAnsi="GHEA Grapalat"/>
          <w:color w:val="000000"/>
          <w:lang w:val="af-ZA"/>
        </w:rPr>
        <w:t>.</w:t>
      </w:r>
    </w:p>
    <w:p w:rsidR="008B6DDB" w:rsidRPr="008B6DDB" w:rsidRDefault="008B6DDB" w:rsidP="00C922CB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8B6DDB">
        <w:rPr>
          <w:rFonts w:ascii="GHEA Grapalat" w:hAnsi="GHEA Grapalat"/>
          <w:color w:val="000000"/>
          <w:lang w:val="af-ZA"/>
        </w:rPr>
        <w:t>1. 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2019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օրենքում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կատարել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փոփոխություններ՝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ավելացնելով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եկամուտները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="00C922CB">
        <w:rPr>
          <w:rFonts w:ascii="GHEA Grapalat" w:hAnsi="GHEA Grapalat"/>
          <w:color w:val="000000"/>
          <w:lang w:val="hy-AM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ծախսերը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25,770.8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հազ</w:t>
      </w:r>
      <w:r w:rsidRPr="008B6DDB">
        <w:rPr>
          <w:rFonts w:ascii="GHEA Grapalat" w:hAnsi="GHEA Grapalat"/>
          <w:color w:val="000000"/>
          <w:lang w:val="af-ZA"/>
        </w:rPr>
        <w:t xml:space="preserve">. </w:t>
      </w:r>
      <w:r w:rsidRPr="008B6DDB">
        <w:rPr>
          <w:rFonts w:ascii="GHEA Grapalat" w:hAnsi="GHEA Grapalat" w:cs="Sylfaen"/>
          <w:color w:val="000000"/>
          <w:lang w:val="af-ZA"/>
        </w:rPr>
        <w:t>դրամով՝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համաձայն</w:t>
      </w:r>
      <w:r w:rsidRPr="008B6DDB">
        <w:rPr>
          <w:rFonts w:ascii="GHEA Grapalat" w:hAnsi="GHEA Grapalat"/>
          <w:color w:val="000000"/>
          <w:lang w:val="af-ZA"/>
        </w:rPr>
        <w:t xml:space="preserve"> NN </w:t>
      </w:r>
      <w:r>
        <w:rPr>
          <w:rFonts w:ascii="GHEA Grapalat" w:hAnsi="GHEA Grapalat"/>
          <w:color w:val="000000"/>
          <w:lang w:val="af-ZA"/>
        </w:rPr>
        <w:t>1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2 </w:t>
      </w:r>
      <w:r w:rsidRPr="008B6DDB">
        <w:rPr>
          <w:rFonts w:ascii="GHEA Grapalat" w:hAnsi="GHEA Grapalat" w:cs="Sylfaen"/>
          <w:color w:val="000000"/>
          <w:lang w:val="af-ZA"/>
        </w:rPr>
        <w:t>հավելվածների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8B6DDB" w:rsidRPr="008B6DDB" w:rsidRDefault="008B6DDB" w:rsidP="00C922CB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  <w:r w:rsidRPr="008B6DDB">
        <w:rPr>
          <w:rFonts w:ascii="GHEA Grapalat" w:hAnsi="GHEA Grapalat"/>
          <w:color w:val="000000"/>
          <w:lang w:val="af-ZA"/>
        </w:rPr>
        <w:t>2. 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2019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օրենքում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կառավարության</w:t>
      </w:r>
      <w:r w:rsidRPr="008B6DDB">
        <w:rPr>
          <w:rFonts w:ascii="GHEA Grapalat" w:hAnsi="GHEA Grapalat"/>
          <w:color w:val="000000"/>
          <w:lang w:val="af-ZA"/>
        </w:rPr>
        <w:t xml:space="preserve"> 2018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դեկտեմբերի</w:t>
      </w:r>
      <w:r>
        <w:rPr>
          <w:rFonts w:ascii="GHEA Grapalat" w:hAnsi="GHEA Grapalat" w:cs="Sylfaen"/>
          <w:color w:val="000000"/>
          <w:lang w:val="af-ZA"/>
        </w:rPr>
        <w:t xml:space="preserve"> </w:t>
      </w:r>
      <w:r w:rsidRPr="008B6DDB">
        <w:rPr>
          <w:rFonts w:ascii="GHEA Grapalat" w:hAnsi="GHEA Grapalat"/>
          <w:color w:val="000000"/>
          <w:lang w:val="af-ZA"/>
        </w:rPr>
        <w:t>27-</w:t>
      </w:r>
      <w:r w:rsidRPr="008B6DDB">
        <w:rPr>
          <w:rFonts w:ascii="GHEA Grapalat" w:hAnsi="GHEA Grapalat" w:cs="Sylfaen"/>
          <w:color w:val="000000"/>
          <w:lang w:val="af-ZA"/>
        </w:rPr>
        <w:t>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Calibri"/>
          <w:color w:val="000000"/>
          <w:lang w:val="af-ZA"/>
        </w:rPr>
        <w:t>«</w:t>
      </w:r>
      <w:r w:rsidRPr="008B6DDB">
        <w:rPr>
          <w:rFonts w:ascii="GHEA Grapalat" w:hAnsi="GHEA Grapalat" w:cs="Sylfaen"/>
          <w:color w:val="000000"/>
          <w:lang w:val="af-ZA"/>
        </w:rPr>
        <w:t>Հայաստանի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Հանրապետության</w:t>
      </w:r>
      <w:r w:rsidRPr="008B6DDB">
        <w:rPr>
          <w:rFonts w:ascii="GHEA Grapalat" w:hAnsi="GHEA Grapalat"/>
          <w:color w:val="000000"/>
          <w:lang w:val="af-ZA"/>
        </w:rPr>
        <w:t xml:space="preserve"> 2019 </w:t>
      </w:r>
      <w:r w:rsidRPr="008B6DDB">
        <w:rPr>
          <w:rFonts w:ascii="GHEA Grapalat" w:hAnsi="GHEA Grapalat" w:cs="Sylfaen"/>
          <w:color w:val="000000"/>
          <w:lang w:val="af-ZA"/>
        </w:rPr>
        <w:t>թվականի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պետական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բյուջեի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կատարումն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ապահովող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միջոցառումների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մասին</w:t>
      </w:r>
      <w:r w:rsidRPr="008B6DDB">
        <w:rPr>
          <w:rFonts w:ascii="GHEA Grapalat" w:hAnsi="GHEA Grapalat" w:cs="Calibri"/>
          <w:color w:val="000000"/>
          <w:lang w:val="af-ZA"/>
        </w:rPr>
        <w:t>»</w:t>
      </w:r>
      <w:r w:rsidRPr="008B6DDB">
        <w:rPr>
          <w:rFonts w:ascii="GHEA Grapalat" w:hAnsi="GHEA Grapalat"/>
          <w:color w:val="000000"/>
          <w:lang w:val="af-ZA"/>
        </w:rPr>
        <w:t xml:space="preserve"> N 1515-</w:t>
      </w:r>
      <w:r w:rsidRPr="008B6DDB">
        <w:rPr>
          <w:rFonts w:ascii="GHEA Grapalat" w:hAnsi="GHEA Grapalat" w:cs="Sylfaen"/>
          <w:color w:val="000000"/>
          <w:lang w:val="af-ZA"/>
        </w:rPr>
        <w:t>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որոշման</w:t>
      </w:r>
      <w:r w:rsidRPr="008B6DDB">
        <w:rPr>
          <w:rFonts w:ascii="GHEA Grapalat" w:hAnsi="GHEA Grapalat"/>
          <w:color w:val="000000"/>
          <w:lang w:val="af-ZA"/>
        </w:rPr>
        <w:t xml:space="preserve"> NN </w:t>
      </w:r>
      <w:r>
        <w:rPr>
          <w:rFonts w:ascii="GHEA Grapalat" w:hAnsi="GHEA Grapalat"/>
          <w:color w:val="000000"/>
          <w:lang w:val="af-ZA"/>
        </w:rPr>
        <w:t xml:space="preserve">2, </w:t>
      </w:r>
      <w:r w:rsidRPr="008B6DDB">
        <w:rPr>
          <w:rFonts w:ascii="GHEA Grapalat" w:hAnsi="GHEA Grapalat"/>
          <w:color w:val="000000"/>
          <w:lang w:val="af-ZA"/>
        </w:rPr>
        <w:t>3, 4, 5,</w:t>
      </w:r>
      <w:r w:rsidR="00373391">
        <w:rPr>
          <w:rFonts w:ascii="GHEA Grapalat" w:hAnsi="GHEA Grapalat"/>
          <w:color w:val="000000"/>
          <w:lang w:val="af-ZA"/>
        </w:rPr>
        <w:t xml:space="preserve"> 6,</w:t>
      </w:r>
      <w:r w:rsidRPr="008B6DDB">
        <w:rPr>
          <w:rFonts w:ascii="GHEA Grapalat" w:hAnsi="GHEA Grapalat"/>
          <w:color w:val="000000"/>
          <w:lang w:val="af-ZA"/>
        </w:rPr>
        <w:t xml:space="preserve"> 11 </w:t>
      </w:r>
      <w:r w:rsidRPr="008B6DDB">
        <w:rPr>
          <w:rFonts w:ascii="GHEA Grapalat" w:hAnsi="GHEA Grapalat" w:cs="Sylfaen"/>
          <w:color w:val="000000"/>
          <w:lang w:val="af-ZA"/>
        </w:rPr>
        <w:t>և</w:t>
      </w:r>
      <w:r w:rsidRPr="008B6DDB">
        <w:rPr>
          <w:rFonts w:ascii="GHEA Grapalat" w:hAnsi="GHEA Grapalat"/>
          <w:color w:val="000000"/>
          <w:lang w:val="af-ZA"/>
        </w:rPr>
        <w:t xml:space="preserve"> 11.1 </w:t>
      </w:r>
      <w:r w:rsidRPr="008B6DDB">
        <w:rPr>
          <w:rFonts w:ascii="GHEA Grapalat" w:hAnsi="GHEA Grapalat" w:cs="Sylfaen"/>
          <w:color w:val="000000"/>
          <w:lang w:val="af-ZA"/>
        </w:rPr>
        <w:t>հավելվածներում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կատարել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փոփոխություններ</w:t>
      </w:r>
      <w:r w:rsidR="00C922CB">
        <w:rPr>
          <w:rFonts w:ascii="GHEA Grapalat" w:hAnsi="GHEA Grapalat" w:cs="Sylfaen"/>
          <w:color w:val="000000"/>
          <w:lang w:val="hy-AM"/>
        </w:rPr>
        <w:t xml:space="preserve"> և լրացումներ</w:t>
      </w:r>
      <w:r w:rsidRPr="008B6DDB">
        <w:rPr>
          <w:rFonts w:ascii="GHEA Grapalat" w:hAnsi="GHEA Grapalat" w:cs="Sylfaen"/>
          <w:color w:val="000000"/>
          <w:lang w:val="af-ZA"/>
        </w:rPr>
        <w:t>՝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համաձայն</w:t>
      </w:r>
      <w:r w:rsidRPr="008B6DDB">
        <w:rPr>
          <w:rFonts w:ascii="GHEA Grapalat" w:hAnsi="GHEA Grapalat"/>
          <w:color w:val="000000"/>
          <w:lang w:val="af-ZA"/>
        </w:rPr>
        <w:t xml:space="preserve"> NN</w:t>
      </w:r>
      <w:r w:rsidR="001D34D2">
        <w:rPr>
          <w:rFonts w:ascii="GHEA Grapalat" w:hAnsi="GHEA Grapalat"/>
          <w:color w:val="000000"/>
          <w:lang w:val="af-ZA"/>
        </w:rPr>
        <w:t xml:space="preserve"> 1,2,</w:t>
      </w:r>
      <w:r w:rsidRPr="008B6DDB">
        <w:rPr>
          <w:rFonts w:ascii="GHEA Grapalat" w:hAnsi="GHEA Grapalat"/>
          <w:color w:val="000000"/>
          <w:lang w:val="af-ZA"/>
        </w:rPr>
        <w:t xml:space="preserve"> 3, 4</w:t>
      </w:r>
      <w:r w:rsidR="00373391">
        <w:rPr>
          <w:rFonts w:ascii="GHEA Grapalat" w:hAnsi="GHEA Grapalat"/>
          <w:color w:val="000000"/>
          <w:lang w:val="af-ZA"/>
        </w:rPr>
        <w:t>,</w:t>
      </w:r>
      <w:r>
        <w:rPr>
          <w:rFonts w:ascii="GHEA Grapalat" w:hAnsi="GHEA Grapalat"/>
          <w:color w:val="000000"/>
          <w:lang w:val="af-ZA"/>
        </w:rPr>
        <w:t xml:space="preserve"> 5</w:t>
      </w:r>
      <w:r w:rsidR="001D34D2">
        <w:rPr>
          <w:rFonts w:ascii="GHEA Grapalat" w:hAnsi="GHEA Grapalat"/>
          <w:color w:val="000000"/>
          <w:lang w:val="af-ZA"/>
        </w:rPr>
        <w:t>,</w:t>
      </w:r>
      <w:r>
        <w:rPr>
          <w:rFonts w:ascii="GHEA Grapalat" w:hAnsi="GHEA Grapalat"/>
          <w:color w:val="000000"/>
          <w:lang w:val="af-ZA"/>
        </w:rPr>
        <w:t xml:space="preserve"> </w:t>
      </w:r>
      <w:r w:rsidR="00373391">
        <w:rPr>
          <w:rFonts w:ascii="GHEA Grapalat" w:hAnsi="GHEA Grapalat" w:cs="Sylfaen"/>
          <w:color w:val="000000"/>
          <w:lang w:val="af-ZA"/>
        </w:rPr>
        <w:t xml:space="preserve">6 </w:t>
      </w:r>
      <w:r w:rsidR="001D34D2" w:rsidRPr="008B6DDB">
        <w:rPr>
          <w:rFonts w:ascii="GHEA Grapalat" w:hAnsi="GHEA Grapalat" w:cs="Sylfaen"/>
          <w:color w:val="000000"/>
          <w:lang w:val="af-ZA"/>
        </w:rPr>
        <w:t>և</w:t>
      </w:r>
      <w:r w:rsidR="001D34D2">
        <w:rPr>
          <w:rFonts w:ascii="GHEA Grapalat" w:hAnsi="GHEA Grapalat" w:cs="Sylfaen"/>
          <w:color w:val="000000"/>
          <w:lang w:val="af-ZA"/>
        </w:rPr>
        <w:t xml:space="preserve"> 7</w:t>
      </w:r>
      <w:r w:rsidR="001D34D2" w:rsidRPr="008B6DDB">
        <w:rPr>
          <w:rFonts w:ascii="GHEA Grapalat" w:hAnsi="GHEA Grapalat" w:cs="Sylfaen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հավելվածների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EF07FE" w:rsidRPr="006B3DAC" w:rsidRDefault="008B6DDB" w:rsidP="00C922CB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 w:cs="GHEA Grapalat"/>
          <w:b/>
          <w:lang w:val="hy-AM" w:eastAsia="ru-RU"/>
        </w:rPr>
      </w:pPr>
      <w:r w:rsidRPr="008B6DDB">
        <w:rPr>
          <w:rFonts w:ascii="GHEA Grapalat" w:hAnsi="GHEA Grapalat"/>
          <w:color w:val="000000"/>
          <w:lang w:val="af-ZA"/>
        </w:rPr>
        <w:t xml:space="preserve">3. </w:t>
      </w:r>
      <w:r w:rsidRPr="008B6DDB">
        <w:rPr>
          <w:rFonts w:ascii="GHEA Grapalat" w:hAnsi="GHEA Grapalat" w:cs="Sylfaen"/>
          <w:color w:val="000000"/>
          <w:lang w:val="af-ZA"/>
        </w:rPr>
        <w:t>Սույն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որոշումն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ուժի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մեջ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է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մտնում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պաշտոնական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հրապարակմանը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հաջորդող</w:t>
      </w:r>
      <w:r w:rsidRPr="008B6DDB">
        <w:rPr>
          <w:rFonts w:ascii="GHEA Grapalat" w:hAnsi="GHEA Grapalat"/>
          <w:color w:val="000000"/>
          <w:lang w:val="af-ZA"/>
        </w:rPr>
        <w:t xml:space="preserve"> </w:t>
      </w:r>
      <w:r w:rsidRPr="008B6DDB">
        <w:rPr>
          <w:rFonts w:ascii="GHEA Grapalat" w:hAnsi="GHEA Grapalat" w:cs="Sylfaen"/>
          <w:color w:val="000000"/>
          <w:lang w:val="af-ZA"/>
        </w:rPr>
        <w:t>օրվանից</w:t>
      </w:r>
      <w:r w:rsidRPr="008B6DDB">
        <w:rPr>
          <w:rFonts w:ascii="GHEA Grapalat" w:hAnsi="GHEA Grapalat"/>
          <w:color w:val="000000"/>
          <w:lang w:val="af-ZA"/>
        </w:rPr>
        <w:t>:</w:t>
      </w:r>
    </w:p>
    <w:p w:rsidR="00B979B2" w:rsidRPr="00C922CB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B979B2" w:rsidRPr="00C922CB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9A19F1" w:rsidRDefault="009A19F1">
      <w:pPr>
        <w:spacing w:after="0" w:line="240" w:lineRule="auto"/>
        <w:rPr>
          <w:rFonts w:ascii="GHEA Grapalat" w:hAnsi="GHEA Grapalat" w:cs="GHEA Grapalat"/>
          <w:b/>
          <w:lang w:val="af-ZA"/>
        </w:rPr>
      </w:pPr>
      <w:r>
        <w:rPr>
          <w:rFonts w:ascii="GHEA Grapalat" w:hAnsi="GHEA Grapalat" w:cs="GHEA Grapalat"/>
          <w:b/>
          <w:lang w:val="af-ZA"/>
        </w:rPr>
        <w:br w:type="page"/>
      </w:r>
    </w:p>
    <w:p w:rsidR="009A19F1" w:rsidRPr="00F9149C" w:rsidRDefault="009A19F1" w:rsidP="009A19F1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9A19F1" w:rsidRPr="00F9149C" w:rsidRDefault="009A19F1" w:rsidP="009A19F1">
      <w:pPr>
        <w:spacing w:after="0" w:line="240" w:lineRule="auto"/>
        <w:jc w:val="center"/>
        <w:rPr>
          <w:rFonts w:ascii="GHEA Grapalat" w:hAnsi="GHEA Grapalat" w:cs="GHEA Grapalat"/>
          <w:b/>
          <w:lang w:val="af-ZA"/>
        </w:rPr>
      </w:pPr>
    </w:p>
    <w:p w:rsidR="009A19F1" w:rsidRPr="00F9149C" w:rsidRDefault="009A19F1" w:rsidP="009A19F1">
      <w:pPr>
        <w:spacing w:after="0" w:line="240" w:lineRule="auto"/>
        <w:jc w:val="center"/>
        <w:rPr>
          <w:rFonts w:ascii="GHEA Grapalat" w:hAnsi="GHEA Grapalat" w:cs="GHEA Grapalat"/>
          <w:b/>
          <w:sz w:val="24"/>
          <w:lang w:val="af-ZA"/>
        </w:rPr>
      </w:pPr>
      <w:r>
        <w:rPr>
          <w:rFonts w:ascii="GHEA Grapalat" w:hAnsi="GHEA Grapalat" w:cs="GHEA Grapalat"/>
          <w:b/>
          <w:sz w:val="24"/>
        </w:rPr>
        <w:t>ՀԻՄՆԱՎՈՐՈՒՄ</w:t>
      </w:r>
    </w:p>
    <w:p w:rsidR="009A19F1" w:rsidRPr="00F9149C" w:rsidRDefault="009A19F1" w:rsidP="009A19F1">
      <w:pPr>
        <w:spacing w:after="0" w:line="240" w:lineRule="auto"/>
        <w:jc w:val="both"/>
        <w:rPr>
          <w:rFonts w:ascii="GHEA Grapalat" w:hAnsi="GHEA Grapalat" w:cs="GHEA Grapalat"/>
          <w:b/>
          <w:sz w:val="24"/>
          <w:lang w:val="af-ZA"/>
        </w:rPr>
      </w:pPr>
    </w:p>
    <w:p w:rsidR="009A19F1" w:rsidRDefault="009A19F1" w:rsidP="009A19F1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sz w:val="24"/>
          <w:lang w:val="hy-AM"/>
        </w:rPr>
        <w:t>ՀՀ ԿԱՌԱՎԱՐՈՒԹՅԱՆ 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» ՈՐՈՇՄԱՆ </w:t>
      </w:r>
      <w:r>
        <w:rPr>
          <w:rFonts w:ascii="GHEA Grapalat" w:hAnsi="GHEA Grapalat" w:cs="Sylfaen"/>
          <w:b/>
          <w:bCs/>
          <w:sz w:val="24"/>
        </w:rPr>
        <w:t>ՆԱԽԱԳԾԻ</w:t>
      </w:r>
      <w:r w:rsidRPr="00F9149C">
        <w:rPr>
          <w:rFonts w:ascii="GHEA Grapalat" w:hAnsi="GHEA Grapalat" w:cs="Sylfaen"/>
          <w:b/>
          <w:bCs/>
          <w:sz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ԸՆԴՈՒՆՄԱՆ  </w:t>
      </w:r>
    </w:p>
    <w:p w:rsidR="009A19F1" w:rsidRDefault="009A19F1" w:rsidP="009A19F1">
      <w:pPr>
        <w:spacing w:after="0" w:line="240" w:lineRule="auto"/>
        <w:rPr>
          <w:rFonts w:ascii="GHEA Grapalat" w:hAnsi="GHEA Grapalat" w:cs="Sylfaen"/>
          <w:bCs/>
          <w:lang w:val="hy-AM"/>
        </w:rPr>
      </w:pPr>
    </w:p>
    <w:p w:rsidR="009A19F1" w:rsidRDefault="009A19F1" w:rsidP="009A19F1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9A19F1" w:rsidRDefault="009A19F1" w:rsidP="009A19F1">
      <w:pPr>
        <w:pStyle w:val="norm"/>
        <w:tabs>
          <w:tab w:val="left" w:pos="4820"/>
        </w:tabs>
        <w:spacing w:line="276" w:lineRule="auto"/>
        <w:ind w:firstLine="706"/>
        <w:rPr>
          <w:rFonts w:ascii="GHEA Grapalat" w:hAnsi="GHEA Grapalat" w:cs="Times Armenian"/>
          <w:kern w:val="16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Հայաստանի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Հանրապետության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կառավարության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2008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թվականի</w:t>
      </w:r>
      <w:r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փետրվարի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7-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N 83-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Ա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որոշման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հիման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վրա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Հայաստանի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Հանրապետության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>, «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Հարավկովկասյան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երկաթուղի»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փակ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և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Ռուսական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երկաթուղիներ»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բաց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միջև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2008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թվականի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փետրվարի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13-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ին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կնքված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Հայկական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երկաթուղու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համակարգը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Ռուսական</w:t>
      </w:r>
      <w:r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երկաթուղիներ»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բաց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կողմից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ստեղծված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Հարավկովկասյան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երկաթուղի»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փակ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ընկերությանը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փոխանցելու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մասին»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կոնցեսիոն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պայմանա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>գ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րի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2-3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հոդվածով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նախատեսված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է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որ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Կոնցեդենտը  սուբսիդավորում է (մասնակի փոխհատուցում է) համաձայնեցված ծավալներով և ուղղություններով ուղևորափոխադրումների կոնցեսիոների տարեկան վնասը կոնցեսիոների կողմից անկախ աուդիտորի կողմից այդ վնասների հաստատված հաշվարկների ներկայացման պարագայում: Սուբսիդիայի համաձայնեցված չափը կազմում է 2009-2010  թվականներին` 10 տոկոս, 2011-2012 թվականներին` 15 տոկոս, 2013 թվականին` 20 տոկոս, 2014-2015 թվականներին` 25 տոկոս, 2016 թվականից մինչև 2038 թվականը` 30 տոկոս: </w:t>
      </w:r>
    </w:p>
    <w:p w:rsidR="009A19F1" w:rsidRDefault="009A19F1" w:rsidP="009A19F1">
      <w:pPr>
        <w:pStyle w:val="norm"/>
        <w:tabs>
          <w:tab w:val="left" w:pos="4820"/>
        </w:tabs>
        <w:spacing w:line="276" w:lineRule="auto"/>
        <w:ind w:firstLine="706"/>
        <w:rPr>
          <w:rFonts w:ascii="GHEA Grapalat" w:hAnsi="GHEA Grapalat" w:cs="Times Armenian"/>
          <w:kern w:val="16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2019 </w:t>
      </w:r>
      <w:r>
        <w:rPr>
          <w:rFonts w:ascii="GHEA Grapalat" w:hAnsi="GHEA Grapalat" w:cs="Sylfaen"/>
          <w:sz w:val="24"/>
          <w:szCs w:val="24"/>
        </w:rPr>
        <w:t>թվականին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2018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արդյունքներով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սուբսիդիայի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վճարման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չափը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կազմել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377,772,123 </w:t>
      </w:r>
      <w:r>
        <w:rPr>
          <w:rFonts w:ascii="GHEA Grapalat" w:hAnsi="GHEA Grapalat" w:cs="Sylfaen"/>
          <w:sz w:val="24"/>
          <w:szCs w:val="24"/>
        </w:rPr>
        <w:t>դրամ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սակայն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նկատի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ունենալով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2019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բյուջեով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նախատեսված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եղել</w:t>
      </w:r>
      <w:r>
        <w:rPr>
          <w:rFonts w:ascii="GHEA Grapalat" w:hAnsi="GHEA Grapalat" w:cs="Sylfaen"/>
          <w:sz w:val="24"/>
          <w:szCs w:val="24"/>
          <w:lang w:val="pt-BR"/>
        </w:rPr>
        <w:t xml:space="preserve"> 352,</w:t>
      </w:r>
      <w:r>
        <w:rPr>
          <w:rFonts w:ascii="GHEA Grapalat" w:hAnsi="GHEA Grapalat" w:cs="Courier New"/>
          <w:sz w:val="24"/>
          <w:szCs w:val="24"/>
          <w:lang w:val="pt-BR"/>
        </w:rPr>
        <w:t>0</w:t>
      </w:r>
      <w:r>
        <w:rPr>
          <w:rFonts w:ascii="GHEA Grapalat" w:hAnsi="GHEA Grapalat" w:cs="Sylfaen"/>
          <w:sz w:val="24"/>
          <w:szCs w:val="24"/>
          <w:lang w:val="pt-BR"/>
        </w:rPr>
        <w:t xml:space="preserve">00.0 հազ. ՀՀ </w:t>
      </w:r>
      <w:r>
        <w:rPr>
          <w:rFonts w:ascii="GHEA Grapalat" w:hAnsi="GHEA Grapalat" w:cs="Sylfaen"/>
          <w:sz w:val="24"/>
          <w:szCs w:val="24"/>
        </w:rPr>
        <w:t>դրամ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պահանջվող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25,</w:t>
      </w:r>
      <w:r>
        <w:rPr>
          <w:rFonts w:ascii="GHEA Grapalat" w:hAnsi="GHEA Grapalat"/>
          <w:spacing w:val="-8"/>
          <w:sz w:val="24"/>
          <w:szCs w:val="24"/>
          <w:lang w:val="af-ZA"/>
        </w:rPr>
        <w:t>770</w:t>
      </w:r>
      <w:r>
        <w:rPr>
          <w:rFonts w:ascii="GHEA Grapalat" w:hAnsi="GHEA Grapalat"/>
          <w:spacing w:val="-8"/>
          <w:sz w:val="24"/>
          <w:szCs w:val="24"/>
          <w:lang w:val="pt-BR"/>
        </w:rPr>
        <w:t>.8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pt-BR"/>
        </w:rPr>
        <w:t xml:space="preserve">հազ. ՀՀ </w:t>
      </w:r>
      <w:r>
        <w:rPr>
          <w:rFonts w:ascii="GHEA Grapalat" w:hAnsi="GHEA Grapalat" w:cs="Sylfaen"/>
          <w:sz w:val="24"/>
          <w:szCs w:val="24"/>
        </w:rPr>
        <w:t>դրամի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մասով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ձևակերպվել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կրեդիտորական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պարտք</w:t>
      </w:r>
      <w:r>
        <w:rPr>
          <w:rFonts w:ascii="GHEA Grapalat" w:hAnsi="GHEA Grapalat" w:cs="Sylfaen"/>
          <w:sz w:val="24"/>
          <w:szCs w:val="24"/>
          <w:lang w:val="pt-BR"/>
        </w:rPr>
        <w:t xml:space="preserve">: </w:t>
      </w:r>
      <w:r>
        <w:rPr>
          <w:rFonts w:ascii="GHEA Grapalat" w:hAnsi="GHEA Grapalat" w:cs="Sylfaen"/>
          <w:sz w:val="24"/>
          <w:szCs w:val="24"/>
        </w:rPr>
        <w:t>Սուբսիդիայի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ավելացումը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նվազեցումը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ըստ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լրացուցիչ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ծախս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կատարելու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առաջացնում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քանի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սուբսիդիան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վճարվում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ընկերության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վճարվող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կոնցեսիոն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վճարին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համարժեք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չափով</w:t>
      </w:r>
      <w:r>
        <w:rPr>
          <w:rFonts w:ascii="GHEA Grapalat" w:hAnsi="GHEA Grapalat" w:cs="Sylfaen"/>
          <w:sz w:val="24"/>
          <w:szCs w:val="24"/>
          <w:lang w:val="pt-BR"/>
        </w:rPr>
        <w:t>: 2019</w:t>
      </w:r>
      <w:r>
        <w:rPr>
          <w:rFonts w:ascii="GHEA Grapalat" w:hAnsi="GHEA Grapalat" w:cs="Sylfaen"/>
          <w:sz w:val="24"/>
          <w:szCs w:val="24"/>
        </w:rPr>
        <w:t>թ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կոնցեսիոն վճարի պլանավորված չափը եղել է 352,001.300 դրամ, որի դիմաց ընկերության կողմից վճարվել է  377,772.123 դրամ, այսինքն 25,770.8 հազար դրամ ծրագրավորվածից ավելի: </w:t>
      </w:r>
    </w:p>
    <w:p w:rsidR="009A19F1" w:rsidRDefault="009A19F1" w:rsidP="009A19F1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9A19F1" w:rsidRDefault="009A19F1" w:rsidP="009A19F1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9A19F1" w:rsidRDefault="009A19F1" w:rsidP="009A19F1">
      <w:pPr>
        <w:spacing w:after="0" w:line="360" w:lineRule="auto"/>
        <w:ind w:firstLine="708"/>
        <w:jc w:val="center"/>
        <w:rPr>
          <w:rFonts w:ascii="Sylfaen" w:hAnsi="Sylfaen" w:cs="GHEA Grapalat"/>
          <w:lang w:val="hy-AM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hy-AM"/>
        </w:rPr>
      </w:pPr>
      <w:r>
        <w:rPr>
          <w:rFonts w:ascii="GHEA Grapalat" w:hAnsi="GHEA Grapalat" w:cs="Sylfaen"/>
          <w:b/>
          <w:sz w:val="28"/>
          <w:szCs w:val="24"/>
          <w:lang w:val="hy-AM"/>
        </w:rPr>
        <w:t>ՏԵՂԵԿԱՆՔ</w:t>
      </w: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hy-AM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 w:cs="Sylfaen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«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2019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2018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դեկտեմբերի</w:t>
      </w:r>
      <w:r>
        <w:rPr>
          <w:rFonts w:ascii="GHEA Grapalat" w:hAnsi="GHEA Grapalat" w:cs="Sylfaen"/>
          <w:lang w:val="af-ZA"/>
        </w:rPr>
        <w:t xml:space="preserve"> 27-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N 1515-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մեջ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փոփոխություններ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կատարելու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կապակցությամբ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այլ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իրավական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ակտերում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փոփոխություններ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լրացումներ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կատարելու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անհրաժեշտություն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չի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առաջանում</w:t>
      </w:r>
      <w:r>
        <w:rPr>
          <w:rFonts w:ascii="GHEA Grapalat" w:hAnsi="GHEA Grapalat" w:cs="Sylfaen"/>
          <w:lang w:val="af-ZA"/>
        </w:rPr>
        <w:t>:</w:t>
      </w:r>
    </w:p>
    <w:p w:rsidR="009A19F1" w:rsidRDefault="009A19F1" w:rsidP="009A19F1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af-ZA"/>
        </w:rPr>
      </w:pPr>
      <w:r>
        <w:rPr>
          <w:rFonts w:ascii="GHEA Grapalat" w:hAnsi="GHEA Grapalat" w:cs="Sylfaen"/>
          <w:b/>
          <w:sz w:val="28"/>
          <w:szCs w:val="24"/>
        </w:rPr>
        <w:t>ՏԵՂԵԿԱՆՔ</w:t>
      </w: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fr-FR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 w:cs="Sylfaen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bCs/>
          <w:sz w:val="24"/>
          <w:szCs w:val="24"/>
        </w:rPr>
        <w:t>ՆԱԽԱԳԾԻ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  ԿԱՊԱԿՑՈՒԹՅԱՄԲ  ՊԵՏԱԿԱՆ  ԲՅՈՒՋԵՈՒՄ  ԾԱԽՍԵՐԻ  և  ԵԿԱՄՈՒՏՆԵՐԻ  ԱՎԵԼԱՑՄԱՆ  ԿԱՄ  ՆՎԱԶՄԱՆ  ՄԱՍԻՆ</w:t>
      </w:r>
    </w:p>
    <w:p w:rsidR="009A19F1" w:rsidRDefault="009A19F1" w:rsidP="009A19F1">
      <w:pPr>
        <w:spacing w:after="0" w:line="240" w:lineRule="auto"/>
        <w:ind w:firstLine="708"/>
        <w:rPr>
          <w:rFonts w:ascii="GHEA Grapalat" w:hAnsi="GHEA Grapalat" w:cs="Sylfaen"/>
          <w:sz w:val="24"/>
          <w:szCs w:val="24"/>
          <w:lang w:val="af-ZA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«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2019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2018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դեկտեմբերի</w:t>
      </w:r>
      <w:r>
        <w:rPr>
          <w:rFonts w:ascii="GHEA Grapalat" w:hAnsi="GHEA Grapalat" w:cs="Sylfaen"/>
          <w:lang w:val="af-ZA"/>
        </w:rPr>
        <w:t xml:space="preserve"> 27-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af-ZA"/>
        </w:rPr>
        <w:t xml:space="preserve"> N 1515-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մեջ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փոփոխություններ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կատարելու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կապակցությամբ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լրացուցիչ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ծախսերի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անհրաժեշտություն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չի</w:t>
      </w:r>
      <w:r>
        <w:rPr>
          <w:rFonts w:ascii="GHEA Grapalat" w:hAnsi="GHEA Grapalat" w:cs="Sylfaen"/>
          <w:lang w:val="af-ZA"/>
        </w:rPr>
        <w:t xml:space="preserve"> առաջանում:</w:t>
      </w:r>
    </w:p>
    <w:p w:rsidR="009A19F1" w:rsidRDefault="009A19F1" w:rsidP="009A19F1">
      <w:pPr>
        <w:spacing w:after="0" w:line="240" w:lineRule="auto"/>
        <w:ind w:firstLine="708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lang w:val="af-ZA"/>
        </w:rPr>
        <w:br w:type="page"/>
      </w:r>
    </w:p>
    <w:p w:rsidR="009A19F1" w:rsidRDefault="009A19F1" w:rsidP="009A19F1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2"/>
          <w:lang w:val="af-ZA"/>
        </w:rPr>
      </w:pPr>
      <w:r>
        <w:rPr>
          <w:rFonts w:ascii="GHEA Grapalat" w:hAnsi="GHEA Grapalat" w:cs="Sylfaen"/>
          <w:b/>
          <w:sz w:val="28"/>
          <w:szCs w:val="22"/>
          <w:lang w:val="hy-AM"/>
        </w:rPr>
        <w:lastRenderedPageBreak/>
        <w:t>ՑԱՆԿ</w:t>
      </w:r>
    </w:p>
    <w:p w:rsidR="009A19F1" w:rsidRDefault="009A19F1" w:rsidP="009A19F1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2"/>
          <w:lang w:val="af-ZA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 xml:space="preserve">ՀՀ ԿԱՌԱՎԱՐՈՒԹՅԱՆ </w:t>
      </w:r>
      <w:r>
        <w:rPr>
          <w:rFonts w:ascii="GHEA Grapalat" w:hAnsi="GHEA Grapalat" w:cs="Sylfaen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lang w:val="hy-AM"/>
        </w:rPr>
        <w:t>ՈՐՈՇՄԱՆ ՆԱԽԱԳԾԻ ՀԵՂԻՆԱԿՆԵՐԻ  (ՄՇԱԿՈՂՆԵՐԻ)</w:t>
      </w: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 կառավարության «Հայաստանի Հանրապետության 2019 թվականի պետական բյուջեում և Հայաստանի Հանրապետության կառավարության 2018 թվականի դեկտեմբերի 27-ի N 1515-Ն որոշման մեջ փոփոխություններ կատարելու մասին» որոշման նախագիծը մշակվել է Հայաստանի Հանրապետության տարածքային կառավարման և ենթակառուցվածքների նախարարության կողմից:</w:t>
      </w: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A19F1" w:rsidRDefault="009A19F1" w:rsidP="009A19F1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lang w:val="hy-AM"/>
        </w:rPr>
      </w:pPr>
      <w:r>
        <w:rPr>
          <w:rFonts w:ascii="GHEA Grapalat" w:hAnsi="GHEA Grapalat" w:cs="Sylfaen"/>
          <w:b/>
          <w:sz w:val="28"/>
          <w:lang w:val="hy-AM"/>
        </w:rPr>
        <w:t>ՑԱՆԿ</w:t>
      </w:r>
    </w:p>
    <w:p w:rsidR="009A19F1" w:rsidRDefault="009A19F1" w:rsidP="009A19F1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lang w:val="hy-AM"/>
        </w:rPr>
      </w:pPr>
    </w:p>
    <w:p w:rsidR="009A19F1" w:rsidRDefault="009A19F1" w:rsidP="009A19F1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 xml:space="preserve">ԻՐԱՎԱԿԱՆ ԱԿՏԵՐԻ,  ՈՐՈՆՑ ՀԻՄԱՆ ՎՐԱ ԿԱՄ ՈՐՈՆՑԻՑ ՕԳՏՎԵԼՈՎ ՄՇԱԿՎԵԼ Է ՀՀ </w:t>
      </w:r>
      <w:r>
        <w:rPr>
          <w:rFonts w:ascii="GHEA Grapalat" w:hAnsi="GHEA Grapalat" w:cs="Sylfaen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hAnsi="GHEA Grapalat" w:cs="Sylfaen"/>
          <w:b/>
          <w:bCs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lang w:val="hy-AM"/>
        </w:rPr>
        <w:t>ՈՐՈՇՄԱՆ ՆԱԽԱԳԻԾԸ</w:t>
      </w:r>
    </w:p>
    <w:p w:rsidR="009A19F1" w:rsidRDefault="009A19F1" w:rsidP="009A19F1">
      <w:pPr>
        <w:spacing w:after="0" w:line="24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A19F1" w:rsidRDefault="009A19F1" w:rsidP="009A19F1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դեկտեմբերի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N 1515-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մեջ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նախագիծը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մշակվել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Նորմատիվ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Բյուջետային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համակարգի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օրենքների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հիման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վրա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A19F1" w:rsidRDefault="009A19F1" w:rsidP="009A19F1">
      <w:pPr>
        <w:rPr>
          <w:lang w:val="fr-FR"/>
        </w:rPr>
      </w:pPr>
    </w:p>
    <w:p w:rsidR="009A19F1" w:rsidRDefault="009A19F1">
      <w:pPr>
        <w:spacing w:after="0" w:line="240" w:lineRule="auto"/>
        <w:rPr>
          <w:rFonts w:ascii="GHEA Grapalat" w:hAnsi="GHEA Grapalat" w:cs="GHEA Grapalat"/>
          <w:b/>
          <w:lang w:val="fr-FR"/>
        </w:rPr>
        <w:sectPr w:rsidR="009A19F1" w:rsidSect="00D773E3">
          <w:pgSz w:w="12240" w:h="15840"/>
          <w:pgMar w:top="900" w:right="616" w:bottom="1714" w:left="1134" w:header="187" w:footer="374" w:gutter="0"/>
          <w:cols w:space="720"/>
          <w:docGrid w:linePitch="360"/>
        </w:sectPr>
      </w:pPr>
      <w:r>
        <w:rPr>
          <w:rFonts w:ascii="GHEA Grapalat" w:hAnsi="GHEA Grapalat" w:cs="GHEA Grapalat"/>
          <w:b/>
          <w:lang w:val="fr-FR"/>
        </w:rPr>
        <w:br w:type="page"/>
      </w:r>
    </w:p>
    <w:p w:rsidR="009A19F1" w:rsidRPr="009A19F1" w:rsidRDefault="009A19F1" w:rsidP="009A19F1">
      <w:pPr>
        <w:spacing w:after="0" w:line="240" w:lineRule="auto"/>
        <w:jc w:val="center"/>
        <w:rPr>
          <w:rFonts w:ascii="GHEA Grapalat" w:hAnsi="GHEA Grapalat"/>
          <w:b/>
          <w:lang w:val="fr-FR"/>
        </w:rPr>
      </w:pPr>
      <w:r w:rsidRPr="00F44E54">
        <w:rPr>
          <w:rFonts w:ascii="GHEA Grapalat" w:hAnsi="GHEA Grapalat"/>
          <w:b/>
        </w:rPr>
        <w:lastRenderedPageBreak/>
        <w:t>ԱՄՓՈՓԱԹԵՐԹ</w:t>
      </w:r>
    </w:p>
    <w:p w:rsidR="009A19F1" w:rsidRPr="009A19F1" w:rsidRDefault="009A19F1" w:rsidP="009A19F1">
      <w:pPr>
        <w:spacing w:after="0" w:line="240" w:lineRule="auto"/>
        <w:jc w:val="center"/>
        <w:rPr>
          <w:rFonts w:ascii="GHEA Grapalat" w:hAnsi="GHEA Grapalat"/>
          <w:b/>
          <w:lang w:val="fr-FR"/>
        </w:rPr>
      </w:pPr>
    </w:p>
    <w:p w:rsidR="009A19F1" w:rsidRPr="009A19F1" w:rsidRDefault="009A19F1" w:rsidP="009A19F1">
      <w:pPr>
        <w:spacing w:after="0" w:line="240" w:lineRule="auto"/>
        <w:jc w:val="center"/>
        <w:rPr>
          <w:rFonts w:ascii="GHEA Grapalat" w:hAnsi="GHEA Grapalat" w:cs="Arial"/>
          <w:lang w:val="fr-FR"/>
        </w:rPr>
      </w:pPr>
      <w:r w:rsidRPr="00F44E54">
        <w:rPr>
          <w:rFonts w:ascii="GHEA Grapalat" w:hAnsi="GHEA Grapalat"/>
          <w:b/>
          <w:lang w:val="hy-AM"/>
        </w:rPr>
        <w:t xml:space="preserve">ՀԱՅԱՍՏԱՆԻ ՀԱՆՐԱՊԵՏՈՒԹՅԱՆ ԿԱՌԱՎԱՐՈՒԹՅԱՆ «ՀԱՅԱՍՏԱՆԻ ՀԱՆՐԱՊԵՏՈՒԹՅԱՆ 2019 ԹՎԱԿԱՆԻ ՊԵՏԱԿԱՆ ԲՅՈՒՋԵՈՒՄ </w:t>
      </w:r>
      <w:r>
        <w:rPr>
          <w:rFonts w:ascii="GHEA Grapalat" w:hAnsi="GHEA Grapalat"/>
          <w:b/>
          <w:lang w:val="hy-AM"/>
        </w:rPr>
        <w:t>ԵՎ</w:t>
      </w:r>
      <w:r w:rsidRPr="00F44E54">
        <w:rPr>
          <w:rFonts w:ascii="GHEA Grapalat" w:hAnsi="GHEA Grapalat"/>
          <w:b/>
          <w:lang w:val="hy-AM"/>
        </w:rPr>
        <w:t xml:space="preserve"> ՀԱՅԱՍՏԱՆԻ ՀԱՆՐԱՊԵՏՈՒԹՅԱՆ ԿԱՌԱՎԱՐՈՒԹՅԱՆ 2018 ԹՎԱԿԱՆԻ ԴԵԿՏԵՄԲԵՐԻ 27-Ի N 1515-Ն ՈՐՈՇՄԱՆ ՄԵՋ ՓՈՓՈԽՈՒԹՅՈՒՆՆԵՐ ԿԱՏԱՐԵԼՈՒ ՄԱՍԻՆ</w:t>
      </w:r>
      <w:r w:rsidRPr="009A19F1">
        <w:rPr>
          <w:rFonts w:ascii="GHEA Grapalat" w:hAnsi="GHEA Grapalat"/>
          <w:bCs/>
          <w:lang w:val="fr-FR"/>
        </w:rPr>
        <w:t xml:space="preserve">» </w:t>
      </w:r>
      <w:r w:rsidRPr="00F44E54">
        <w:rPr>
          <w:rFonts w:ascii="GHEA Grapalat" w:hAnsi="GHEA Grapalat"/>
          <w:b/>
          <w:lang w:val="hy-AM"/>
        </w:rPr>
        <w:t>ՈՐՈՇՄԱՆ ՆԱԽԱԳԾԻ ՎԵՐԱԲԵՐՅԱԼ</w:t>
      </w:r>
      <w:r w:rsidRPr="00F44E54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</w:t>
      </w:r>
      <w:r w:rsidRPr="00F44E54">
        <w:rPr>
          <w:rFonts w:ascii="GHEA Grapalat" w:hAnsi="GHEA Grapalat"/>
          <w:b/>
          <w:lang w:val="hy-AM"/>
        </w:rPr>
        <w:t>ԵՎ</w:t>
      </w:r>
      <w:r w:rsidRPr="00F44E54">
        <w:rPr>
          <w:rFonts w:ascii="GHEA Grapalat" w:hAnsi="GHEA Grapalat" w:cs="Sylfaen"/>
          <w:b/>
          <w:lang w:val="af-ZA"/>
        </w:rPr>
        <w:t xml:space="preserve"> ԱՌԱՐԿՈՒԹՅՈՒՆՆԵՐԻ</w:t>
      </w:r>
    </w:p>
    <w:p w:rsidR="009A19F1" w:rsidRPr="003A28A0" w:rsidRDefault="009A19F1" w:rsidP="009A19F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58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27"/>
        <w:gridCol w:w="5953"/>
        <w:gridCol w:w="2411"/>
        <w:gridCol w:w="2080"/>
      </w:tblGrid>
      <w:tr w:rsidR="009A19F1" w:rsidRPr="003A28A0" w:rsidTr="009A19F1">
        <w:trPr>
          <w:trHeight w:val="773"/>
        </w:trPr>
        <w:tc>
          <w:tcPr>
            <w:tcW w:w="513" w:type="dxa"/>
          </w:tcPr>
          <w:p w:rsidR="009A19F1" w:rsidRPr="003A28A0" w:rsidRDefault="009A19F1" w:rsidP="00BB60C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28A0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627" w:type="dxa"/>
          </w:tcPr>
          <w:p w:rsidR="009A19F1" w:rsidRPr="00F44E54" w:rsidRDefault="009A19F1" w:rsidP="00BB60C4">
            <w:pPr>
              <w:jc w:val="center"/>
              <w:rPr>
                <w:rFonts w:ascii="GHEA Grapalat" w:hAnsi="GHEA Grapalat"/>
              </w:rPr>
            </w:pPr>
            <w:r w:rsidRPr="00F44E54">
              <w:rPr>
                <w:rFonts w:ascii="GHEA Grapalat" w:hAnsi="GHEA Grapalat"/>
                <w:b/>
              </w:rPr>
              <w:t>Առաջարկության</w:t>
            </w:r>
            <w:r w:rsidRPr="00F44E54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4E54">
              <w:rPr>
                <w:rFonts w:ascii="GHEA Grapalat" w:hAnsi="GHEA Grapalat"/>
                <w:b/>
              </w:rPr>
              <w:t>հեղինակը</w:t>
            </w:r>
          </w:p>
        </w:tc>
        <w:tc>
          <w:tcPr>
            <w:tcW w:w="5953" w:type="dxa"/>
          </w:tcPr>
          <w:p w:rsidR="009A19F1" w:rsidRPr="00F44E54" w:rsidRDefault="009A19F1" w:rsidP="00BB60C4">
            <w:pPr>
              <w:jc w:val="center"/>
              <w:rPr>
                <w:rFonts w:ascii="GHEA Grapalat" w:hAnsi="GHEA Grapalat"/>
              </w:rPr>
            </w:pPr>
            <w:r w:rsidRPr="00F44E54">
              <w:rPr>
                <w:rFonts w:ascii="GHEA Grapalat" w:hAnsi="GHEA Grapalat"/>
                <w:b/>
                <w:lang w:val="fr-FR"/>
              </w:rPr>
              <w:t>Առաջարկության</w:t>
            </w:r>
            <w:r w:rsidRPr="00F44E54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r w:rsidRPr="00F44E54">
              <w:rPr>
                <w:rFonts w:ascii="GHEA Grapalat" w:hAnsi="GHEA Grapalat"/>
                <w:b/>
                <w:lang w:val="fr-FR"/>
              </w:rPr>
              <w:t>բովանդակությունը</w:t>
            </w:r>
          </w:p>
        </w:tc>
        <w:tc>
          <w:tcPr>
            <w:tcW w:w="2411" w:type="dxa"/>
          </w:tcPr>
          <w:p w:rsidR="009A19F1" w:rsidRPr="00F44E54" w:rsidRDefault="009A19F1" w:rsidP="00BB60C4">
            <w:pPr>
              <w:jc w:val="center"/>
              <w:rPr>
                <w:rFonts w:ascii="GHEA Grapalat" w:hAnsi="GHEA Grapalat"/>
              </w:rPr>
            </w:pPr>
            <w:r w:rsidRPr="00F44E54">
              <w:rPr>
                <w:rFonts w:ascii="GHEA Grapalat" w:hAnsi="GHEA Grapalat"/>
                <w:b/>
                <w:lang w:val="fr-FR"/>
              </w:rPr>
              <w:t>Եզրակացություն</w:t>
            </w:r>
          </w:p>
        </w:tc>
        <w:tc>
          <w:tcPr>
            <w:tcW w:w="2080" w:type="dxa"/>
          </w:tcPr>
          <w:p w:rsidR="009A19F1" w:rsidRPr="00F44E54" w:rsidRDefault="009A19F1" w:rsidP="00BB60C4">
            <w:pPr>
              <w:jc w:val="center"/>
              <w:rPr>
                <w:rFonts w:ascii="GHEA Grapalat" w:hAnsi="GHEA Grapalat"/>
              </w:rPr>
            </w:pPr>
            <w:r w:rsidRPr="00F44E54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9A19F1" w:rsidRPr="003A28A0" w:rsidTr="009A19F1">
        <w:trPr>
          <w:trHeight w:val="996"/>
        </w:trPr>
        <w:tc>
          <w:tcPr>
            <w:tcW w:w="513" w:type="dxa"/>
          </w:tcPr>
          <w:p w:rsidR="009A19F1" w:rsidRPr="0004062F" w:rsidRDefault="009A19F1" w:rsidP="00BB60C4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3627" w:type="dxa"/>
          </w:tcPr>
          <w:p w:rsidR="009A19F1" w:rsidRPr="00BA43FF" w:rsidRDefault="009A19F1" w:rsidP="00BB60C4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ՀՀ ֆինանսների նախարարությ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ա</w:t>
            </w: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21.08.2019թ. </w:t>
            </w:r>
            <w:r w:rsidRPr="00BA43FF">
              <w:rPr>
                <w:rFonts w:ascii="GHEA Grapalat" w:hAnsi="GHEA Grapalat" w:cs="Sylfaen"/>
                <w:sz w:val="20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BA43FF">
              <w:rPr>
                <w:rFonts w:ascii="GHEA Grapalat" w:hAnsi="GHEA Grapalat" w:cs="Sylfaen"/>
                <w:sz w:val="20"/>
                <w:szCs w:val="24"/>
                <w:lang w:val="hy-AM"/>
              </w:rPr>
              <w:t>01/8-1/13736-2019 գրություն</w:t>
            </w:r>
          </w:p>
          <w:p w:rsidR="009A19F1" w:rsidRPr="0004062F" w:rsidRDefault="009A19F1" w:rsidP="00BB60C4">
            <w:pPr>
              <w:jc w:val="center"/>
              <w:rPr>
                <w:rFonts w:ascii="GHEA Grapalat" w:hAnsi="GHEA Grapalat" w:cs="Sylfaen"/>
                <w:sz w:val="20"/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9A19F1" w:rsidRDefault="009A19F1" w:rsidP="00BB60C4">
            <w:pPr>
              <w:spacing w:before="120"/>
              <w:ind w:firstLine="317"/>
              <w:jc w:val="both"/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</w:pP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Քննության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առնելով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Ձեր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12.08.2019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թ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.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N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01/24.1/11202-19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գրությամբ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ներկայացված՝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«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ՀՀ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2019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թվականի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պետական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բյուջեում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վերաբաշխում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,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ՀՀ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կառավարության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2018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թվականի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դեկտեմբերի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27-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ի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N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1515</w:t>
            </w:r>
            <w:r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>-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որոշման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մեջ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փոփոխություններ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կատարելու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և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ՀՀ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տարածքային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կառավարման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և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ենթակառուցվածքների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նախարարությանը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գումար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հատկացնելու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մասին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»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ՀՀ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կառավարության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որոշման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նախագիծը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(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այսուհետ՝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Նախագիծ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)¸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հայտնում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ենք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 xml:space="preserve"> </w:t>
            </w:r>
            <w:r w:rsidRPr="00BA43FF">
              <w:rPr>
                <w:rFonts w:ascii="GHEA Grapalat" w:hAnsi="GHEA Grapalat"/>
                <w:bCs/>
                <w:iCs/>
                <w:sz w:val="20"/>
                <w:szCs w:val="24"/>
              </w:rPr>
              <w:t>հետևյալը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ru-RU"/>
              </w:rPr>
              <w:t>.</w:t>
            </w:r>
          </w:p>
          <w:p w:rsidR="009A19F1" w:rsidRPr="009A19F1" w:rsidRDefault="009A19F1" w:rsidP="00BB60C4">
            <w:pPr>
              <w:spacing w:before="120"/>
              <w:ind w:firstLine="317"/>
              <w:jc w:val="both"/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>Առաջարկում ենք Նախագծի վերնագրից հանել «և ՀՀ տարածքային կառավարման և ենթակառուցվածքների նախարարությանը գումար հատկացնելու» բառերը¸ իսկ հղումը՝ «ՀՀ բյուջետային համակարգի մասին» ՀՀ օրենքի 19-րդ հոդվածի 3-րդ կետին և 23-րդ հոդվածի 3-րդ մասին համապատասխան» փոխարինել «ՀՀ բյուջետային համակարգի մասին» ՀՀ</w:t>
            </w:r>
            <w:r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 xml:space="preserve"> 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>օրենքի 23-րդ հոդվածի 3-րդ մասին¸ ինչպես նաև ՀՀ 2019 թվականի պետական բյուջեի մասին» ՀՀ օրենքի 9-րդ հոդվածի 6-րդ կետին համապատասխան» ձևակերպմամբ:</w:t>
            </w:r>
          </w:p>
          <w:p w:rsidR="009A19F1" w:rsidRPr="009A19F1" w:rsidRDefault="009A19F1" w:rsidP="00BB60C4">
            <w:pPr>
              <w:spacing w:before="120"/>
              <w:ind w:firstLine="317"/>
              <w:jc w:val="both"/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 xml:space="preserve">Միաժամանակ Նախագծում նշել և հավելվածներով ներկայացնել՝ «ՀՀ 2019 թվականի պետական բյուջեի մասին» ՀՀ օրենքի N 6 հավելվածում¸ ինչպես նաև ՀՀ </w:t>
            </w: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lastRenderedPageBreak/>
              <w:t>կառավարության 2018 թվականի դեկտեմբերի 27-ի «ՀՀ 2019 թվականի պետական բյուջեի կատարումն ապահովող միջոցառումների մասին» N 1515-Ն որոշման N 5 հավելվածի N 9 աղյուսակում և N 6 հավելվածում կատարվող փոփոխությունները: Նախագծի N 5 հավելվածի վերնագրում «11.20 և 11.1.20 աղյուսակներում» արտահայտությունը փոխարինել «11.8 և 11.1.8 աղյուսակներում» արտահայտությամբ:</w:t>
            </w:r>
          </w:p>
          <w:p w:rsidR="009A19F1" w:rsidRPr="009A19F1" w:rsidRDefault="009A19F1" w:rsidP="00BB60C4">
            <w:pPr>
              <w:spacing w:before="120"/>
              <w:ind w:firstLine="317"/>
              <w:jc w:val="both"/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/>
                <w:bCs/>
                <w:iCs/>
                <w:sz w:val="20"/>
                <w:szCs w:val="24"/>
                <w:lang w:val="hy-AM"/>
              </w:rPr>
              <w:t>Բացի այդ առաջարկում ենք Նախագծին կից համապատասխան հավելվածներից հանել ՀՀ կառավարության պահուստային ֆոնդին ուղղվող և դրանից հատկացումներ կատարվող մասերին վերաբերող տողերը՝ նկատի ունենալով¸ որ բացակայում է Նախագծով նշված գումարը ՀՀ կառավարության պահուստային ֆոնդի միջոցով հատկացնելու անհրաժեշտությունը:</w:t>
            </w:r>
          </w:p>
        </w:tc>
        <w:tc>
          <w:tcPr>
            <w:tcW w:w="2411" w:type="dxa"/>
          </w:tcPr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 w:cs="Times New Roman"/>
                <w:sz w:val="20"/>
                <w:szCs w:val="24"/>
                <w:lang w:val="hy-AM"/>
              </w:rPr>
              <w:t>1.</w:t>
            </w:r>
            <w:r w:rsidRPr="009A19F1">
              <w:rPr>
                <w:rFonts w:ascii="GHEA Grapalat" w:hAnsi="GHEA Grapalat" w:cs="Times New Roman"/>
                <w:sz w:val="20"/>
                <w:szCs w:val="24"/>
                <w:lang w:val="hy-AM"/>
              </w:rPr>
              <w:t>Ընդունվել է</w:t>
            </w: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 w:cs="Times New Roman"/>
                <w:sz w:val="20"/>
                <w:szCs w:val="24"/>
                <w:lang w:val="hy-AM"/>
              </w:rPr>
              <w:t>2. Ընդունվել է</w:t>
            </w: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 w:cs="Times New Roman"/>
                <w:sz w:val="20"/>
                <w:szCs w:val="24"/>
                <w:lang w:val="hy-AM"/>
              </w:rPr>
              <w:t>3. Ընդունվել է</w:t>
            </w: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  <w:p w:rsidR="009A19F1" w:rsidRPr="00BA43FF" w:rsidRDefault="009A19F1" w:rsidP="00BB60C4">
            <w:pPr>
              <w:jc w:val="both"/>
              <w:rPr>
                <w:rFonts w:ascii="GHEA Grapalat" w:hAnsi="GHEA Grapalat" w:cs="Times New Roman"/>
                <w:sz w:val="20"/>
                <w:szCs w:val="24"/>
                <w:lang w:val="hy-AM"/>
              </w:rPr>
            </w:pPr>
          </w:p>
        </w:tc>
        <w:tc>
          <w:tcPr>
            <w:tcW w:w="2080" w:type="dxa"/>
          </w:tcPr>
          <w:p w:rsidR="009A19F1" w:rsidRP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/>
                <w:sz w:val="20"/>
                <w:szCs w:val="24"/>
                <w:lang w:val="hy-AM"/>
              </w:rPr>
              <w:t>1.</w:t>
            </w:r>
            <w:r w:rsidRPr="007C4378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9A19F1"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  <w:t>Առաջարկվող փոփոխությունները  կատարված են</w:t>
            </w:r>
            <w:r w:rsidRPr="009A19F1">
              <w:rPr>
                <w:rFonts w:ascii="GHEA Grapalat" w:hAnsi="GHEA Grapalat"/>
                <w:sz w:val="20"/>
                <w:szCs w:val="24"/>
                <w:lang w:val="hy-AM"/>
              </w:rPr>
              <w:t xml:space="preserve"> </w:t>
            </w:r>
          </w:p>
          <w:p w:rsidR="009A19F1" w:rsidRPr="00BA43FF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Pr="009F0C78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P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  <w:r w:rsidRPr="009A19F1"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  <w:t>2.</w:t>
            </w:r>
            <w:r w:rsidRPr="009A19F1">
              <w:rPr>
                <w:rFonts w:ascii="Sylfaen" w:hAnsi="Sylfaen" w:cs="Sylfaen"/>
                <w:lang w:val="hy-AM"/>
              </w:rPr>
              <w:t xml:space="preserve"> </w:t>
            </w:r>
            <w:r w:rsidRPr="009A19F1"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  <w:t>Առաջարկվող փոփոխությունները  կատարված են</w:t>
            </w: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Pr="009F0C78" w:rsidRDefault="009A19F1" w:rsidP="00BB60C4">
            <w:pPr>
              <w:ind w:right="-12"/>
              <w:rPr>
                <w:rFonts w:ascii="GHEA Grapalat" w:hAnsi="GHEA Grapalat"/>
                <w:color w:val="000000"/>
                <w:sz w:val="20"/>
                <w:szCs w:val="24"/>
                <w:lang w:val="hy-AM"/>
              </w:rPr>
            </w:pPr>
          </w:p>
          <w:p w:rsidR="009A19F1" w:rsidRPr="00BA43FF" w:rsidRDefault="009A19F1" w:rsidP="00BB60C4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/>
                <w:color w:val="000000"/>
                <w:sz w:val="20"/>
                <w:szCs w:val="24"/>
                <w:lang w:val="ru-RU"/>
              </w:rPr>
              <w:t xml:space="preserve">3. </w:t>
            </w:r>
            <w:r w:rsidRPr="0004062F">
              <w:rPr>
                <w:rFonts w:ascii="GHEA Grapalat" w:hAnsi="GHEA Grapalat"/>
                <w:sz w:val="20"/>
                <w:szCs w:val="24"/>
                <w:lang w:val="af-ZA"/>
              </w:rPr>
              <w:t>Առաջարկվող փոփոխություն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ներ</w:t>
            </w:r>
            <w:r w:rsidRPr="0004062F">
              <w:rPr>
                <w:rFonts w:ascii="GHEA Grapalat" w:hAnsi="GHEA Grapalat"/>
                <w:sz w:val="20"/>
                <w:szCs w:val="24"/>
                <w:lang w:val="af-ZA"/>
              </w:rPr>
              <w:t xml:space="preserve">ը  կատարված </w:t>
            </w:r>
            <w:r>
              <w:rPr>
                <w:rFonts w:ascii="GHEA Grapalat" w:hAnsi="GHEA Grapalat"/>
                <w:sz w:val="20"/>
                <w:szCs w:val="24"/>
                <w:lang w:val="hy-AM"/>
              </w:rPr>
              <w:t>են</w:t>
            </w:r>
          </w:p>
        </w:tc>
      </w:tr>
      <w:tr w:rsidR="009A19F1" w:rsidRPr="00F9149C" w:rsidTr="009A19F1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:rsidR="009A19F1" w:rsidRPr="0004062F" w:rsidRDefault="009A19F1" w:rsidP="00BB60C4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3627" w:type="dxa"/>
          </w:tcPr>
          <w:p w:rsidR="009A19F1" w:rsidRPr="00BA43FF" w:rsidRDefault="009A19F1" w:rsidP="00BB60C4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</w:rPr>
              <w:t>ՀՀ</w:t>
            </w:r>
            <w:r w:rsidRPr="009A19F1">
              <w:rPr>
                <w:rFonts w:ascii="GHEA Grapalat" w:hAnsi="GHEA Grapalat" w:cs="Sylfaen"/>
                <w:sz w:val="20"/>
                <w:szCs w:val="24"/>
                <w:lang w:val="ru-RU"/>
              </w:rPr>
              <w:t xml:space="preserve"> </w:t>
            </w:r>
            <w:r w:rsidRPr="0004062F">
              <w:rPr>
                <w:rFonts w:ascii="GHEA Grapalat" w:hAnsi="GHEA Grapalat" w:cs="Sylfaen"/>
                <w:sz w:val="20"/>
                <w:szCs w:val="24"/>
              </w:rPr>
              <w:t>արդարադատության</w:t>
            </w:r>
            <w:r w:rsidRPr="009A19F1">
              <w:rPr>
                <w:rFonts w:ascii="GHEA Grapalat" w:hAnsi="GHEA Grapalat" w:cs="Sylfaen"/>
                <w:sz w:val="20"/>
                <w:szCs w:val="24"/>
                <w:lang w:val="ru-RU"/>
              </w:rPr>
              <w:t xml:space="preserve"> </w:t>
            </w: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նախարարությ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ա</w:t>
            </w:r>
            <w:r w:rsidRPr="0004062F">
              <w:rPr>
                <w:rFonts w:ascii="GHEA Grapalat" w:hAnsi="GHEA Grapalat" w:cs="Sylfaen"/>
                <w:sz w:val="20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F44E54">
              <w:rPr>
                <w:rFonts w:ascii="GHEA Grapalat" w:hAnsi="GHEA Grapalat" w:cs="Sylfaen"/>
                <w:sz w:val="20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>1.0</w:t>
            </w:r>
            <w:r w:rsidRPr="00F44E54">
              <w:rPr>
                <w:rFonts w:ascii="GHEA Grapalat" w:hAnsi="GHEA Grapalat" w:cs="Sylfaen"/>
                <w:sz w:val="20"/>
                <w:szCs w:val="24"/>
                <w:lang w:val="hy-AM"/>
              </w:rPr>
              <w:t>9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.2019թ. </w:t>
            </w:r>
            <w:r w:rsidRPr="00BA43FF">
              <w:rPr>
                <w:rFonts w:ascii="GHEA Grapalat" w:hAnsi="GHEA Grapalat" w:cs="Sylfaen"/>
                <w:sz w:val="20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F44E54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01/27.1/20589-2019 </w:t>
            </w:r>
            <w:r w:rsidRPr="00BA43FF"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  <w:p w:rsidR="009A19F1" w:rsidRPr="0004062F" w:rsidRDefault="009A19F1" w:rsidP="00BB60C4">
            <w:pPr>
              <w:jc w:val="center"/>
              <w:rPr>
                <w:rFonts w:ascii="GHEA Grapalat" w:hAnsi="GHEA Grapalat" w:cs="Sylfaen"/>
                <w:sz w:val="20"/>
                <w:szCs w:val="24"/>
                <w:lang w:val="ru-RU"/>
              </w:rPr>
            </w:pPr>
          </w:p>
        </w:tc>
        <w:tc>
          <w:tcPr>
            <w:tcW w:w="5953" w:type="dxa"/>
          </w:tcPr>
          <w:p w:rsidR="009A19F1" w:rsidRPr="0004062F" w:rsidRDefault="009A19F1" w:rsidP="00BB60C4">
            <w:pPr>
              <w:ind w:firstLine="317"/>
              <w:jc w:val="both"/>
              <w:rPr>
                <w:rFonts w:ascii="GHEA Grapalat" w:eastAsia="Calibri" w:hAnsi="GHEA Grapalat" w:cs="Times New Roman"/>
                <w:sz w:val="20"/>
                <w:szCs w:val="24"/>
                <w:lang w:val="ru-RU"/>
              </w:rPr>
            </w:pP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Ա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ռաջարկություններ և դիտողություններ չ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կան:</w:t>
            </w:r>
          </w:p>
        </w:tc>
        <w:tc>
          <w:tcPr>
            <w:tcW w:w="2411" w:type="dxa"/>
          </w:tcPr>
          <w:p w:rsidR="009A19F1" w:rsidRPr="0004062F" w:rsidRDefault="009A19F1" w:rsidP="00BB60C4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 w:cs="Times New Roman"/>
                <w:sz w:val="20"/>
                <w:szCs w:val="24"/>
                <w:lang w:val="af-ZA"/>
              </w:rPr>
              <w:t>Ընդունվել է</w:t>
            </w:r>
            <w:r w:rsidRPr="0004062F">
              <w:rPr>
                <w:rFonts w:ascii="GHEA Grapalat" w:hAnsi="GHEA Grapalat" w:cs="Times New Roman"/>
                <w:sz w:val="20"/>
                <w:szCs w:val="24"/>
                <w:lang w:val="ru-RU"/>
              </w:rPr>
              <w:t xml:space="preserve"> ի գիտություն</w:t>
            </w:r>
          </w:p>
        </w:tc>
        <w:tc>
          <w:tcPr>
            <w:tcW w:w="2080" w:type="dxa"/>
          </w:tcPr>
          <w:p w:rsidR="009A19F1" w:rsidRPr="0004062F" w:rsidRDefault="009A19F1" w:rsidP="00BB60C4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Ա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ռաջարկություն</w:t>
            </w:r>
            <w:r w:rsidRPr="009A19F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-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</w:t>
            </w:r>
            <w:r w:rsidRPr="009A19F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 xml:space="preserve"> 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և</w:t>
            </w:r>
            <w:r w:rsidRPr="009A19F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 xml:space="preserve"> 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դիտո</w:t>
            </w:r>
            <w:r w:rsidRPr="009A19F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-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ղություններ</w:t>
            </w:r>
            <w:r w:rsidRPr="009A19F1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 xml:space="preserve"> 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չ</w:t>
            </w:r>
            <w:r w:rsidRPr="0004062F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  <w:t>կան:</w:t>
            </w:r>
          </w:p>
        </w:tc>
      </w:tr>
    </w:tbl>
    <w:p w:rsidR="009A19F1" w:rsidRPr="003A28A0" w:rsidRDefault="009A19F1" w:rsidP="009A19F1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p w:rsidR="009A19F1" w:rsidRPr="009A19F1" w:rsidRDefault="009A19F1">
      <w:pPr>
        <w:spacing w:after="0" w:line="240" w:lineRule="auto"/>
        <w:rPr>
          <w:rFonts w:ascii="GHEA Grapalat" w:hAnsi="GHEA Grapalat" w:cs="GHEA Grapalat"/>
          <w:b/>
          <w:lang w:val="af-ZA"/>
        </w:rPr>
      </w:pPr>
    </w:p>
    <w:p w:rsidR="00B979B2" w:rsidRPr="009A19F1" w:rsidRDefault="00B979B2" w:rsidP="008B6DDB">
      <w:pPr>
        <w:spacing w:after="0" w:line="240" w:lineRule="auto"/>
        <w:jc w:val="center"/>
        <w:rPr>
          <w:rFonts w:ascii="GHEA Grapalat" w:hAnsi="GHEA Grapalat" w:cs="GHEA Grapalat"/>
          <w:b/>
          <w:lang w:val="fr-FR"/>
        </w:rPr>
      </w:pPr>
    </w:p>
    <w:sectPr w:rsidR="00B979B2" w:rsidRPr="009A19F1" w:rsidSect="009A19F1">
      <w:pgSz w:w="15840" w:h="12240" w:orient="landscape"/>
      <w:pgMar w:top="1134" w:right="900" w:bottom="616" w:left="171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E5B" w:rsidRDefault="00415E5B" w:rsidP="00AE4509">
      <w:pPr>
        <w:spacing w:after="0" w:line="240" w:lineRule="auto"/>
      </w:pPr>
      <w:r>
        <w:separator/>
      </w:r>
    </w:p>
  </w:endnote>
  <w:endnote w:type="continuationSeparator" w:id="0">
    <w:p w:rsidR="00415E5B" w:rsidRDefault="00415E5B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E5B" w:rsidRDefault="00415E5B" w:rsidP="00AE4509">
      <w:pPr>
        <w:spacing w:after="0" w:line="240" w:lineRule="auto"/>
      </w:pPr>
      <w:r>
        <w:separator/>
      </w:r>
    </w:p>
  </w:footnote>
  <w:footnote w:type="continuationSeparator" w:id="0">
    <w:p w:rsidR="00415E5B" w:rsidRDefault="00415E5B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E48BD"/>
    <w:rsid w:val="000E6330"/>
    <w:rsid w:val="00102987"/>
    <w:rsid w:val="00116E63"/>
    <w:rsid w:val="00132E4A"/>
    <w:rsid w:val="001455A2"/>
    <w:rsid w:val="00164E7A"/>
    <w:rsid w:val="001974AE"/>
    <w:rsid w:val="001A3619"/>
    <w:rsid w:val="001C0EDC"/>
    <w:rsid w:val="001D1B0A"/>
    <w:rsid w:val="001D34D2"/>
    <w:rsid w:val="001D45E2"/>
    <w:rsid w:val="001D5E7E"/>
    <w:rsid w:val="00207034"/>
    <w:rsid w:val="002168D2"/>
    <w:rsid w:val="002221AA"/>
    <w:rsid w:val="00231A63"/>
    <w:rsid w:val="00261895"/>
    <w:rsid w:val="00261EF2"/>
    <w:rsid w:val="00265B43"/>
    <w:rsid w:val="00291C0F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73391"/>
    <w:rsid w:val="00384C0F"/>
    <w:rsid w:val="00387E21"/>
    <w:rsid w:val="00393D33"/>
    <w:rsid w:val="003A089B"/>
    <w:rsid w:val="003A0FDA"/>
    <w:rsid w:val="003A2B7D"/>
    <w:rsid w:val="003B0274"/>
    <w:rsid w:val="003D73D3"/>
    <w:rsid w:val="003F7487"/>
    <w:rsid w:val="0040387A"/>
    <w:rsid w:val="00405268"/>
    <w:rsid w:val="00411205"/>
    <w:rsid w:val="00414640"/>
    <w:rsid w:val="00415E5B"/>
    <w:rsid w:val="004378FD"/>
    <w:rsid w:val="00444F9A"/>
    <w:rsid w:val="0045753C"/>
    <w:rsid w:val="004635AB"/>
    <w:rsid w:val="00494DF7"/>
    <w:rsid w:val="00495EA9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651B1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810C03"/>
    <w:rsid w:val="00831D6F"/>
    <w:rsid w:val="00832A74"/>
    <w:rsid w:val="0083637B"/>
    <w:rsid w:val="00843899"/>
    <w:rsid w:val="00847BE0"/>
    <w:rsid w:val="0088118A"/>
    <w:rsid w:val="00890873"/>
    <w:rsid w:val="008B5CB5"/>
    <w:rsid w:val="008B6DDB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A171F"/>
    <w:rsid w:val="009A19F1"/>
    <w:rsid w:val="009A6A8D"/>
    <w:rsid w:val="009B5463"/>
    <w:rsid w:val="009B684A"/>
    <w:rsid w:val="009D6719"/>
    <w:rsid w:val="009F234C"/>
    <w:rsid w:val="00A10CC6"/>
    <w:rsid w:val="00A11D6A"/>
    <w:rsid w:val="00A27549"/>
    <w:rsid w:val="00A4473B"/>
    <w:rsid w:val="00A67CC4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82376"/>
    <w:rsid w:val="00C922CB"/>
    <w:rsid w:val="00CA671D"/>
    <w:rsid w:val="00CC7AB9"/>
    <w:rsid w:val="00CD6523"/>
    <w:rsid w:val="00CE17E1"/>
    <w:rsid w:val="00CE47A9"/>
    <w:rsid w:val="00CE6CE9"/>
    <w:rsid w:val="00D02567"/>
    <w:rsid w:val="00D11552"/>
    <w:rsid w:val="00D212C2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E397D"/>
    <w:rsid w:val="00DE7D58"/>
    <w:rsid w:val="00DE7EFE"/>
    <w:rsid w:val="00DF295F"/>
    <w:rsid w:val="00E06C7F"/>
    <w:rsid w:val="00E36244"/>
    <w:rsid w:val="00E36523"/>
    <w:rsid w:val="00E45781"/>
    <w:rsid w:val="00E47DAC"/>
    <w:rsid w:val="00E74163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35656"/>
    <w:rsid w:val="00F46EAC"/>
    <w:rsid w:val="00F51DC5"/>
    <w:rsid w:val="00F64EC6"/>
    <w:rsid w:val="00F661F6"/>
    <w:rsid w:val="00F72169"/>
    <w:rsid w:val="00F72EE9"/>
    <w:rsid w:val="00F9005C"/>
    <w:rsid w:val="00F9149C"/>
    <w:rsid w:val="00F93CEC"/>
    <w:rsid w:val="00FD1CCD"/>
    <w:rsid w:val="00FD2C6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D38801-655F-48D6-8F52-1DC0E0C9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19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9A19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table" w:styleId="TableGrid">
    <w:name w:val="Table Grid"/>
    <w:basedOn w:val="TableNormal"/>
    <w:rsid w:val="009A19F1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1211</Words>
  <Characters>6904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Mulberry 2.0</cp:keywords>
  <cp:lastModifiedBy>Arpine Martirosyan</cp:lastModifiedBy>
  <cp:revision>12</cp:revision>
  <dcterms:created xsi:type="dcterms:W3CDTF">2019-08-06T07:00:00Z</dcterms:created>
  <dcterms:modified xsi:type="dcterms:W3CDTF">2019-09-26T15:37:00Z</dcterms:modified>
</cp:coreProperties>
</file>