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1F4182" w:rsidRPr="001F4182" w:rsidRDefault="000D2CD6" w:rsidP="0028478E">
      <w:pPr>
        <w:tabs>
          <w:tab w:val="left" w:pos="0"/>
        </w:tabs>
        <w:jc w:val="center"/>
        <w:rPr>
          <w:rFonts w:ascii="GHEA Grapalat" w:hAnsi="GHEA Grapalat" w:cs="Sylfaen"/>
          <w:b/>
          <w:bCs/>
          <w:lang w:val="hy-AM"/>
        </w:rPr>
      </w:pPr>
      <w:r w:rsidRPr="001A28EF">
        <w:rPr>
          <w:rFonts w:ascii="GHEA Grapalat" w:hAnsi="GHEA Grapalat"/>
          <w:b/>
          <w:bCs/>
          <w:color w:val="000000"/>
          <w:shd w:val="clear" w:color="auto" w:fill="FFFFFF"/>
          <w:lang w:val="hy-AM"/>
        </w:rPr>
        <w:t>«ՀԱՅԱՍՏԱՆԻ ՀԱՆՐԱՊԵՏՈՒԹՅԱՆ 202</w:t>
      </w:r>
      <w:r w:rsidRPr="00B24EE9">
        <w:rPr>
          <w:rFonts w:ascii="GHEA Grapalat" w:hAnsi="GHEA Grapalat"/>
          <w:b/>
          <w:bCs/>
          <w:color w:val="000000"/>
          <w:shd w:val="clear" w:color="auto" w:fill="FFFFFF"/>
          <w:lang w:val="hy-AM"/>
        </w:rPr>
        <w:t>5</w:t>
      </w:r>
      <w:r w:rsidRPr="001A28EF">
        <w:rPr>
          <w:rFonts w:ascii="GHEA Grapalat" w:hAnsi="GHEA Grapalat"/>
          <w:b/>
          <w:bCs/>
          <w:color w:val="000000"/>
          <w:shd w:val="clear" w:color="auto" w:fill="FFFFFF"/>
          <w:lang w:val="hy-AM"/>
        </w:rPr>
        <w:t xml:space="preserve"> ԹՎԱԿԱՆԻ ՊԵՏԱԿԱՆ ԲՅՈՒՋԵԻ ՄԱՍԻՆ» ՕՐԵՆՔՈՒՄ ՎԵՐԱԲԱՇԽՈՒՄ</w:t>
      </w:r>
      <w:r w:rsidR="00A604DB">
        <w:rPr>
          <w:rFonts w:ascii="GHEA Grapalat" w:hAnsi="GHEA Grapalat"/>
          <w:b/>
          <w:bCs/>
          <w:color w:val="000000"/>
          <w:shd w:val="clear" w:color="auto" w:fill="FFFFFF"/>
          <w:lang w:val="hy-AM"/>
        </w:rPr>
        <w:t xml:space="preserve"> ԵՎ</w:t>
      </w:r>
      <w:r>
        <w:rPr>
          <w:rFonts w:ascii="GHEA Grapalat" w:hAnsi="GHEA Grapalat"/>
          <w:b/>
          <w:bCs/>
          <w:color w:val="000000"/>
          <w:shd w:val="clear" w:color="auto" w:fill="FFFFFF"/>
          <w:lang w:val="hy-AM"/>
        </w:rPr>
        <w:t xml:space="preserve"> </w:t>
      </w:r>
      <w:r w:rsidRPr="001A28EF">
        <w:rPr>
          <w:rFonts w:ascii="GHEA Grapalat" w:hAnsi="GHEA Grapalat"/>
          <w:b/>
          <w:bCs/>
          <w:color w:val="000000"/>
          <w:shd w:val="clear" w:color="auto" w:fill="FFFFFF"/>
          <w:lang w:val="hy-AM"/>
        </w:rPr>
        <w:t>ՓՈ</w:t>
      </w:r>
      <w:r>
        <w:rPr>
          <w:rFonts w:ascii="GHEA Grapalat" w:hAnsi="GHEA Grapalat"/>
          <w:b/>
          <w:bCs/>
          <w:color w:val="000000"/>
          <w:shd w:val="clear" w:color="auto" w:fill="FFFFFF"/>
          <w:lang w:val="hy-AM"/>
        </w:rPr>
        <w:t>ՓՈ</w:t>
      </w:r>
      <w:r w:rsidRPr="001A28EF">
        <w:rPr>
          <w:rFonts w:ascii="GHEA Grapalat" w:hAnsi="GHEA Grapalat"/>
          <w:b/>
          <w:bCs/>
          <w:color w:val="000000"/>
          <w:shd w:val="clear" w:color="auto" w:fill="FFFFFF"/>
          <w:lang w:val="hy-AM"/>
        </w:rPr>
        <w:t>ԽՈՒԹՅՈՒՆՆԵՐ</w:t>
      </w:r>
      <w:bookmarkStart w:id="0" w:name="_GoBack"/>
      <w:bookmarkEnd w:id="0"/>
      <w:r w:rsidRPr="00A2459B">
        <w:rPr>
          <w:rFonts w:ascii="GHEA Grapalat" w:hAnsi="GHEA Grapalat"/>
          <w:b/>
          <w:bCs/>
          <w:color w:val="000000"/>
          <w:shd w:val="clear" w:color="auto" w:fill="FFFFFF"/>
          <w:lang w:val="hy-AM"/>
        </w:rPr>
        <w:t>,</w:t>
      </w:r>
      <w:r w:rsidRPr="001A28EF">
        <w:rPr>
          <w:rFonts w:ascii="GHEA Grapalat" w:hAnsi="GHEA Grapalat"/>
          <w:b/>
          <w:bCs/>
          <w:color w:val="000000"/>
          <w:shd w:val="clear" w:color="auto" w:fill="FFFFFF"/>
          <w:lang w:val="hy-AM"/>
        </w:rPr>
        <w:t xml:space="preserve"> ՀԱՅԱՍՏԱՆԻ ՀԱՆՐԱՊԵՏՈՒԹՅԱՆ ԿԱՌԱՎԱՐՈՒԹՅԱՆ 202</w:t>
      </w:r>
      <w:r w:rsidRPr="00B24EE9">
        <w:rPr>
          <w:rFonts w:ascii="GHEA Grapalat" w:hAnsi="GHEA Grapalat"/>
          <w:b/>
          <w:bCs/>
          <w:color w:val="000000"/>
          <w:shd w:val="clear" w:color="auto" w:fill="FFFFFF"/>
          <w:lang w:val="hy-AM"/>
        </w:rPr>
        <w:t>4</w:t>
      </w:r>
      <w:r w:rsidRPr="001A28EF">
        <w:rPr>
          <w:rFonts w:ascii="GHEA Grapalat" w:hAnsi="GHEA Grapalat"/>
          <w:b/>
          <w:bCs/>
          <w:color w:val="000000"/>
          <w:shd w:val="clear" w:color="auto" w:fill="FFFFFF"/>
          <w:lang w:val="hy-AM"/>
        </w:rPr>
        <w:t xml:space="preserve"> ԹՎԱԿԱՆԻ ԴԵԿՏԵՄԲԵՐԻ 2</w:t>
      </w:r>
      <w:r w:rsidRPr="00B24EE9">
        <w:rPr>
          <w:rFonts w:ascii="GHEA Grapalat" w:hAnsi="GHEA Grapalat"/>
          <w:b/>
          <w:bCs/>
          <w:color w:val="000000"/>
          <w:shd w:val="clear" w:color="auto" w:fill="FFFFFF"/>
          <w:lang w:val="hy-AM"/>
        </w:rPr>
        <w:t>7</w:t>
      </w:r>
      <w:r w:rsidRPr="001A28EF">
        <w:rPr>
          <w:rFonts w:ascii="GHEA Grapalat" w:hAnsi="GHEA Grapalat"/>
          <w:b/>
          <w:bCs/>
          <w:color w:val="000000"/>
          <w:shd w:val="clear" w:color="auto" w:fill="FFFFFF"/>
          <w:lang w:val="hy-AM"/>
        </w:rPr>
        <w:t>-Ի N 2</w:t>
      </w:r>
      <w:r w:rsidRPr="00B24EE9">
        <w:rPr>
          <w:rFonts w:ascii="GHEA Grapalat" w:hAnsi="GHEA Grapalat"/>
          <w:b/>
          <w:bCs/>
          <w:color w:val="000000"/>
          <w:shd w:val="clear" w:color="auto" w:fill="FFFFFF"/>
          <w:lang w:val="hy-AM"/>
        </w:rPr>
        <w:t>060</w:t>
      </w:r>
      <w:r w:rsidRPr="001A28EF">
        <w:rPr>
          <w:rFonts w:ascii="GHEA Grapalat" w:hAnsi="GHEA Grapalat"/>
          <w:b/>
          <w:bCs/>
          <w:color w:val="000000"/>
          <w:shd w:val="clear" w:color="auto" w:fill="FFFFFF"/>
          <w:lang w:val="hy-AM"/>
        </w:rPr>
        <w:t>-Ն ՈՐՈՇՄԱՆ ՄԵՋ ՓՈՓՈԽՈՒԹՅՈՒՆՆԵՐ</w:t>
      </w:r>
      <w:r w:rsidRPr="00A2459B">
        <w:rPr>
          <w:rFonts w:ascii="GHEA Grapalat" w:hAnsi="GHEA Grapalat"/>
          <w:b/>
          <w:bCs/>
          <w:color w:val="000000"/>
          <w:shd w:val="clear" w:color="auto" w:fill="FFFFFF"/>
          <w:lang w:val="hy-AM"/>
        </w:rPr>
        <w:t xml:space="preserve"> ԵՎ ԼՐԱՑՈՒՄՆԵՐ</w:t>
      </w:r>
      <w:r w:rsidRPr="001A28EF">
        <w:rPr>
          <w:rFonts w:ascii="GHEA Grapalat" w:hAnsi="GHEA Grapalat"/>
          <w:b/>
          <w:bCs/>
          <w:color w:val="000000"/>
          <w:shd w:val="clear" w:color="auto" w:fill="FFFFFF"/>
          <w:lang w:val="hy-AM"/>
        </w:rPr>
        <w:t xml:space="preserve"> </w:t>
      </w:r>
      <w:r>
        <w:rPr>
          <w:rFonts w:ascii="GHEA Grapalat" w:hAnsi="GHEA Grapalat"/>
          <w:b/>
          <w:bCs/>
          <w:color w:val="000000"/>
          <w:shd w:val="clear" w:color="auto" w:fill="FFFFFF"/>
          <w:lang w:val="hy-AM"/>
        </w:rPr>
        <w:t xml:space="preserve">ԿԱՏԱՐԵԼՈՒ </w:t>
      </w:r>
      <w:r w:rsidRPr="001A28EF">
        <w:rPr>
          <w:rFonts w:ascii="GHEA Grapalat" w:hAnsi="GHEA Grapalat"/>
          <w:b/>
          <w:bCs/>
          <w:color w:val="000000"/>
          <w:shd w:val="clear" w:color="auto" w:fill="FFFFFF"/>
          <w:lang w:val="hy-AM"/>
        </w:rPr>
        <w:t>ՄԱՍԻՆ</w:t>
      </w:r>
      <w:r>
        <w:rPr>
          <w:rFonts w:ascii="GHEA Grapalat" w:hAnsi="GHEA Grapalat"/>
          <w:b/>
          <w:bCs/>
          <w:color w:val="000000"/>
          <w:shd w:val="clear" w:color="auto" w:fill="FFFFFF"/>
          <w:lang w:val="hy-AM"/>
        </w:rPr>
        <w:t>»</w:t>
      </w:r>
      <w:r w:rsidR="0028478E">
        <w:rPr>
          <w:rFonts w:ascii="GHEA Grapalat" w:hAnsi="GHEA Grapalat"/>
          <w:b/>
          <w:bCs/>
          <w:color w:val="000000"/>
          <w:shd w:val="clear" w:color="auto" w:fill="FFFFFF"/>
          <w:lang w:val="en-US"/>
        </w:rPr>
        <w:t xml:space="preserve"> </w:t>
      </w:r>
      <w:r w:rsidR="001F4182" w:rsidRPr="001F4182">
        <w:rPr>
          <w:rFonts w:ascii="GHEA Grapalat" w:hAnsi="GHEA Grapalat" w:cs="Sylfaen"/>
          <w:b/>
          <w:lang w:val="hy-AM"/>
        </w:rPr>
        <w:t>ՀՀ</w:t>
      </w:r>
      <w:r w:rsidR="001F4182" w:rsidRPr="001F4182">
        <w:rPr>
          <w:rFonts w:ascii="GHEA Grapalat" w:hAnsi="GHEA Grapalat" w:cs="Sylfaen"/>
          <w:b/>
          <w:lang w:val="af-ZA"/>
        </w:rPr>
        <w:t xml:space="preserve"> ԿԱՌԱՎԱՐՈՒԹՅԱՆ ՈՐՈՇՄԱՆ ՆԱԽԱԳԾԻ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EC0983"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CB60AF" w:rsidP="00CB60AF">
            <w:pPr>
              <w:rPr>
                <w:rFonts w:ascii="GHEA Grapalat" w:hAnsi="GHEA Grapalat"/>
                <w:lang w:val="af-ZA"/>
              </w:rPr>
            </w:pPr>
            <w:r w:rsidRPr="00CB60AF">
              <w:rPr>
                <w:rFonts w:ascii="GHEA Grapalat" w:hAnsi="GHEA Grapalat"/>
                <w:lang w:val="af-ZA"/>
              </w:rPr>
              <w:t>06</w:t>
            </w:r>
            <w:r w:rsidR="00435E42" w:rsidRPr="00CB60AF">
              <w:rPr>
                <w:rFonts w:ascii="GHEA Grapalat" w:hAnsi="GHEA Grapalat"/>
                <w:lang w:val="af-ZA"/>
              </w:rPr>
              <w:t>.</w:t>
            </w:r>
            <w:r w:rsidR="00DB2AD8" w:rsidRPr="00CB60AF">
              <w:rPr>
                <w:rFonts w:ascii="GHEA Grapalat" w:hAnsi="GHEA Grapalat"/>
                <w:lang w:val="af-ZA"/>
              </w:rPr>
              <w:t>0</w:t>
            </w:r>
            <w:r w:rsidRPr="00CB60AF">
              <w:rPr>
                <w:rFonts w:ascii="GHEA Grapalat" w:hAnsi="GHEA Grapalat"/>
                <w:lang w:val="af-ZA"/>
              </w:rPr>
              <w:t>8</w:t>
            </w:r>
            <w:r w:rsidR="00435E42" w:rsidRPr="00CB60AF">
              <w:rPr>
                <w:rFonts w:ascii="GHEA Grapalat" w:hAnsi="GHEA Grapalat"/>
                <w:lang w:val="af-ZA"/>
              </w:rPr>
              <w:t>.</w:t>
            </w:r>
            <w:r w:rsidR="00914FE6">
              <w:rPr>
                <w:rFonts w:ascii="GHEA Grapalat" w:hAnsi="GHEA Grapalat"/>
                <w:lang w:val="af-ZA"/>
              </w:rPr>
              <w:t>202</w:t>
            </w:r>
            <w:r w:rsidR="00461ADA" w:rsidRPr="00CB60AF">
              <w:rPr>
                <w:rFonts w:ascii="GHEA Grapalat" w:hAnsi="GHEA Grapalat"/>
                <w:lang w:val="af-ZA"/>
              </w:rPr>
              <w:t>5</w:t>
            </w:r>
            <w:r w:rsidR="001F7D32" w:rsidRPr="00A20AA7">
              <w:rPr>
                <w:rFonts w:ascii="GHEA Grapalat" w:hAnsi="GHEA Grapalat"/>
                <w:lang w:val="af-ZA"/>
              </w:rPr>
              <w:t>թ.</w:t>
            </w:r>
          </w:p>
        </w:tc>
      </w:tr>
      <w:tr w:rsidR="005D323E" w:rsidRPr="00EC0983"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EC0983" w:rsidRDefault="001F7D32" w:rsidP="00461ADA">
            <w:pPr>
              <w:widowControl w:val="0"/>
              <w:spacing w:line="276" w:lineRule="auto"/>
              <w:ind w:right="210"/>
              <w:contextualSpacing/>
              <w:rPr>
                <w:lang w:val="af-ZA"/>
              </w:rPr>
            </w:pPr>
            <w:r w:rsidRPr="00A20AA7">
              <w:rPr>
                <w:rFonts w:ascii="GHEA Grapalat" w:hAnsi="GHEA Grapalat"/>
                <w:lang w:val="af-ZA"/>
              </w:rPr>
              <w:t>N</w:t>
            </w:r>
            <w:r w:rsidR="00EC0983">
              <w:rPr>
                <w:rFonts w:ascii="GHEA Grapalat" w:hAnsi="GHEA Grapalat"/>
                <w:lang w:val="hy-AM"/>
              </w:rPr>
              <w:t xml:space="preserve"> </w:t>
            </w:r>
            <w:r w:rsidR="00CB60AF">
              <w:rPr>
                <w:rFonts w:ascii="GHEA Grapalat" w:hAnsi="GHEA Grapalat"/>
                <w:b/>
                <w:bCs/>
                <w:spacing w:val="-20"/>
                <w:lang w:val="hy-AM"/>
              </w:rPr>
              <w:t>01/9-1/17091-2025</w:t>
            </w:r>
          </w:p>
        </w:tc>
      </w:tr>
      <w:tr w:rsidR="00F66441" w:rsidRPr="00A604DB" w:rsidTr="00A83FF7">
        <w:trPr>
          <w:gridAfter w:val="1"/>
          <w:wAfter w:w="6" w:type="dxa"/>
          <w:trHeight w:val="920"/>
        </w:trPr>
        <w:tc>
          <w:tcPr>
            <w:tcW w:w="6912" w:type="dxa"/>
            <w:shd w:val="clear" w:color="auto" w:fill="FFFFFF" w:themeFill="background1"/>
          </w:tcPr>
          <w:p w:rsidR="0081661A" w:rsidRPr="00161108" w:rsidRDefault="0081661A" w:rsidP="00CB60AF">
            <w:pPr>
              <w:pStyle w:val="ListParagraph"/>
              <w:numPr>
                <w:ilvl w:val="0"/>
                <w:numId w:val="12"/>
              </w:numPr>
              <w:tabs>
                <w:tab w:val="left" w:pos="851"/>
              </w:tabs>
              <w:autoSpaceDE w:val="0"/>
              <w:autoSpaceDN w:val="0"/>
              <w:adjustRightInd w:val="0"/>
              <w:ind w:left="0" w:firstLine="567"/>
              <w:jc w:val="both"/>
              <w:rPr>
                <w:rFonts w:ascii="GHEA Grapalat" w:hAnsi="GHEA Grapalat" w:cs="Sylfaen"/>
                <w:lang w:val="hy-AM"/>
              </w:rPr>
            </w:pPr>
            <w:r w:rsidRPr="00986E14">
              <w:rPr>
                <w:rFonts w:ascii="GHEA Grapalat" w:hAnsi="GHEA Grapalat"/>
                <w:color w:val="000000"/>
                <w:shd w:val="clear" w:color="auto" w:fill="FFFFFF"/>
              </w:rPr>
              <w:t>Նախագծով</w:t>
            </w:r>
            <w:r w:rsidRPr="00986E14">
              <w:rPr>
                <w:rFonts w:ascii="GHEA Grapalat" w:hAnsi="GHEA Grapalat"/>
                <w:color w:val="000000"/>
                <w:shd w:val="clear" w:color="auto" w:fill="FFFFFF"/>
                <w:lang w:val="es-ES"/>
              </w:rPr>
              <w:t xml:space="preserve"> </w:t>
            </w:r>
            <w:r>
              <w:rPr>
                <w:rFonts w:ascii="GHEA Grapalat" w:hAnsi="GHEA Grapalat"/>
                <w:color w:val="000000"/>
                <w:shd w:val="clear" w:color="auto" w:fill="FFFFFF"/>
              </w:rPr>
              <w:t>նախատեսվում</w:t>
            </w:r>
            <w:r w:rsidRPr="00986E14">
              <w:rPr>
                <w:rFonts w:ascii="GHEA Grapalat" w:hAnsi="GHEA Grapalat"/>
                <w:color w:val="000000"/>
                <w:shd w:val="clear" w:color="auto" w:fill="FFFFFF"/>
                <w:lang w:val="es-ES"/>
              </w:rPr>
              <w:t xml:space="preserve"> </w:t>
            </w:r>
            <w:r w:rsidRPr="00986E14">
              <w:rPr>
                <w:rFonts w:ascii="GHEA Grapalat" w:hAnsi="GHEA Grapalat"/>
                <w:color w:val="000000"/>
                <w:shd w:val="clear" w:color="auto" w:fill="FFFFFF"/>
              </w:rPr>
              <w:t>է</w:t>
            </w:r>
            <w:r w:rsidRPr="00986E14">
              <w:rPr>
                <w:rFonts w:ascii="GHEA Grapalat" w:hAnsi="GHEA Grapalat"/>
                <w:color w:val="000000"/>
                <w:shd w:val="clear" w:color="auto" w:fill="FFFFFF"/>
                <w:lang w:val="es-ES"/>
              </w:rPr>
              <w:t xml:space="preserve"> «31002» </w:t>
            </w:r>
            <w:r w:rsidRPr="00986E14">
              <w:rPr>
                <w:rFonts w:ascii="GHEA Grapalat" w:hAnsi="GHEA Grapalat"/>
                <w:color w:val="000000"/>
                <w:shd w:val="clear" w:color="auto" w:fill="FFFFFF"/>
              </w:rPr>
              <w:t>միջոցառմանը</w:t>
            </w:r>
            <w:r w:rsidRPr="00986E14">
              <w:rPr>
                <w:rFonts w:ascii="GHEA Grapalat" w:hAnsi="GHEA Grapalat"/>
                <w:color w:val="000000"/>
                <w:shd w:val="clear" w:color="auto" w:fill="FFFFFF"/>
                <w:lang w:val="es-ES"/>
              </w:rPr>
              <w:t xml:space="preserve"> </w:t>
            </w:r>
            <w:r w:rsidRPr="00986E14">
              <w:rPr>
                <w:rFonts w:ascii="GHEA Grapalat" w:hAnsi="GHEA Grapalat"/>
                <w:color w:val="000000"/>
                <w:shd w:val="clear" w:color="auto" w:fill="FFFFFF"/>
              </w:rPr>
              <w:t>վերաբաշխվող</w:t>
            </w:r>
            <w:r w:rsidRPr="00986E14">
              <w:rPr>
                <w:rFonts w:ascii="GHEA Grapalat" w:hAnsi="GHEA Grapalat"/>
                <w:color w:val="000000"/>
                <w:shd w:val="clear" w:color="auto" w:fill="FFFFFF"/>
                <w:lang w:val="es-ES"/>
              </w:rPr>
              <w:t xml:space="preserve"> 99.6 </w:t>
            </w:r>
            <w:r w:rsidRPr="00986E14">
              <w:rPr>
                <w:rFonts w:ascii="GHEA Grapalat" w:hAnsi="GHEA Grapalat"/>
                <w:color w:val="000000"/>
                <w:shd w:val="clear" w:color="auto" w:fill="FFFFFF"/>
              </w:rPr>
              <w:t>մլն</w:t>
            </w:r>
            <w:r w:rsidRPr="00986E14">
              <w:rPr>
                <w:rFonts w:ascii="GHEA Grapalat" w:hAnsi="GHEA Grapalat"/>
                <w:color w:val="000000"/>
                <w:shd w:val="clear" w:color="auto" w:fill="FFFFFF"/>
                <w:lang w:val="es-ES"/>
              </w:rPr>
              <w:t xml:space="preserve"> </w:t>
            </w:r>
            <w:r w:rsidRPr="00986E14">
              <w:rPr>
                <w:rFonts w:ascii="GHEA Grapalat" w:hAnsi="GHEA Grapalat"/>
                <w:color w:val="000000"/>
                <w:shd w:val="clear" w:color="auto" w:fill="FFFFFF"/>
              </w:rPr>
              <w:t>դրամը</w:t>
            </w:r>
            <w:r w:rsidRPr="00986E14">
              <w:rPr>
                <w:rFonts w:ascii="GHEA Grapalat" w:hAnsi="GHEA Grapalat"/>
                <w:color w:val="000000"/>
                <w:shd w:val="clear" w:color="auto" w:fill="FFFFFF"/>
                <w:lang w:val="es-ES"/>
              </w:rPr>
              <w:t xml:space="preserve"> </w:t>
            </w:r>
            <w:r w:rsidRPr="00986E14">
              <w:rPr>
                <w:rFonts w:ascii="GHEA Grapalat" w:hAnsi="GHEA Grapalat"/>
                <w:color w:val="000000"/>
                <w:shd w:val="clear" w:color="auto" w:fill="FFFFFF"/>
              </w:rPr>
              <w:t>և</w:t>
            </w:r>
            <w:r w:rsidRPr="00986E14">
              <w:rPr>
                <w:rFonts w:ascii="GHEA Grapalat" w:hAnsi="GHEA Grapalat"/>
                <w:color w:val="000000"/>
                <w:shd w:val="clear" w:color="auto" w:fill="FFFFFF"/>
                <w:lang w:val="es-ES"/>
              </w:rPr>
              <w:t xml:space="preserve"> նույն միջոցառման շրջանակներում ՀՀ 2025թ-ի պետական բյուջեով նախատեսված օբյեկտների գծով գնումների արդյունքում առաջացած 236.</w:t>
            </w:r>
            <w:r>
              <w:rPr>
                <w:rFonts w:ascii="GHEA Grapalat" w:hAnsi="GHEA Grapalat"/>
                <w:color w:val="000000"/>
                <w:shd w:val="clear" w:color="auto" w:fill="FFFFFF"/>
                <w:lang w:val="es-ES"/>
              </w:rPr>
              <w:t>8</w:t>
            </w:r>
            <w:r w:rsidRPr="00986E14">
              <w:rPr>
                <w:rFonts w:ascii="GHEA Grapalat" w:hAnsi="GHEA Grapalat"/>
                <w:color w:val="000000"/>
                <w:shd w:val="clear" w:color="auto" w:fill="FFFFFF"/>
                <w:lang w:val="es-ES"/>
              </w:rPr>
              <w:t xml:space="preserve"> մլն</w:t>
            </w:r>
            <w:r>
              <w:rPr>
                <w:rFonts w:ascii="GHEA Grapalat" w:hAnsi="GHEA Grapalat"/>
                <w:color w:val="000000"/>
                <w:shd w:val="clear" w:color="auto" w:fill="FFFFFF"/>
                <w:lang w:val="es-ES"/>
              </w:rPr>
              <w:t xml:space="preserve"> դրամի տնտեսումը (միջօբյեկտային վերաբաշխում), ընդամենը 336.4</w:t>
            </w:r>
            <w:r w:rsidRPr="00986E14">
              <w:rPr>
                <w:rFonts w:ascii="GHEA Grapalat" w:hAnsi="GHEA Grapalat"/>
                <w:color w:val="000000"/>
                <w:shd w:val="clear" w:color="auto" w:fill="FFFFFF"/>
                <w:lang w:val="es-ES"/>
              </w:rPr>
              <w:t xml:space="preserve"> մլն դրամ, ուղղել նույն միջոցառման </w:t>
            </w:r>
            <w:r w:rsidRPr="00986E14">
              <w:rPr>
                <w:rFonts w:ascii="GHEA Grapalat" w:hAnsi="GHEA Grapalat" w:cs="Sylfaen"/>
                <w:lang w:val="es-ES"/>
              </w:rPr>
              <w:t xml:space="preserve">թվով 1 օբյեկտի ավարտմանն </w:t>
            </w:r>
            <w:r>
              <w:rPr>
                <w:rFonts w:ascii="GHEA Grapalat" w:hAnsi="GHEA Grapalat" w:cs="Sylfaen"/>
                <w:lang w:val="es-ES"/>
              </w:rPr>
              <w:t xml:space="preserve">(36.1 մլն դրամ) </w:t>
            </w:r>
            <w:r w:rsidRPr="00986E14">
              <w:rPr>
                <w:rFonts w:ascii="GHEA Grapalat" w:hAnsi="GHEA Grapalat" w:cs="Sylfaen"/>
                <w:lang w:val="es-ES"/>
              </w:rPr>
              <w:t>ու 2 նոր օբյեկտների հիմնանորոգման աշխատանքներին</w:t>
            </w:r>
            <w:r>
              <w:rPr>
                <w:rFonts w:ascii="GHEA Grapalat" w:hAnsi="GHEA Grapalat" w:cs="Sylfaen"/>
                <w:lang w:val="es-ES"/>
              </w:rPr>
              <w:t xml:space="preserve"> (300.3 մլն դրամ):</w:t>
            </w:r>
          </w:p>
          <w:p w:rsidR="00860A80" w:rsidRPr="00256F61" w:rsidRDefault="0081661A" w:rsidP="00CB60AF">
            <w:pPr>
              <w:pStyle w:val="ListParagraph"/>
              <w:tabs>
                <w:tab w:val="left" w:pos="851"/>
              </w:tabs>
              <w:autoSpaceDE w:val="0"/>
              <w:autoSpaceDN w:val="0"/>
              <w:adjustRightInd w:val="0"/>
              <w:ind w:left="0" w:firstLine="567"/>
              <w:jc w:val="both"/>
              <w:rPr>
                <w:rFonts w:ascii="GHEA Grapalat" w:hAnsi="GHEA Grapalat" w:cs="Arial"/>
                <w:lang w:val="hy-AM"/>
              </w:rPr>
            </w:pPr>
            <w:r>
              <w:rPr>
                <w:rFonts w:ascii="GHEA Grapalat" w:hAnsi="GHEA Grapalat" w:cs="Sylfaen"/>
                <w:lang w:val="es-ES"/>
              </w:rPr>
              <w:t>Այս կապակցությամբ հայտնում ենք, որ շարունակական աշխատանքների ավարտման նպատակով միջոցների հատկացման վերաբերյալ առարկություններ չունենք: Ինչ վերաբերում է թվով 2 նոր օբյեկտների հիմնանորոգման աշխատանքներին ընթացիկ տարում շուրջ 300.3 մլն դրամ հատկացնելուն, ապա առաջարկում ենք նոր օբյեկտների հիմնանորոգման աշխատանքներին անդրադառնալ ներկայումս ընթացող 2026թ-ի բյուջետային գործընթացի շրջանակներում:</w:t>
            </w:r>
          </w:p>
        </w:tc>
        <w:tc>
          <w:tcPr>
            <w:tcW w:w="6804" w:type="dxa"/>
            <w:gridSpan w:val="2"/>
            <w:shd w:val="clear" w:color="auto" w:fill="auto"/>
          </w:tcPr>
          <w:p w:rsidR="00DC7269" w:rsidRDefault="00DC7269" w:rsidP="00DB2AD8">
            <w:pPr>
              <w:ind w:firstLine="572"/>
              <w:jc w:val="center"/>
              <w:rPr>
                <w:rFonts w:ascii="GHEA Grapalat" w:hAnsi="GHEA Grapalat"/>
                <w:lang w:val="hy-AM"/>
              </w:rPr>
            </w:pPr>
          </w:p>
          <w:p w:rsidR="00DC7269" w:rsidRDefault="00DC7269" w:rsidP="00DB2AD8">
            <w:pPr>
              <w:ind w:firstLine="572"/>
              <w:jc w:val="center"/>
              <w:rPr>
                <w:rFonts w:ascii="GHEA Grapalat" w:hAnsi="GHEA Grapalat"/>
                <w:lang w:val="hy-AM"/>
              </w:rPr>
            </w:pPr>
          </w:p>
          <w:p w:rsidR="00DC7269" w:rsidRDefault="00DC7269" w:rsidP="00DB2AD8">
            <w:pPr>
              <w:ind w:firstLine="572"/>
              <w:jc w:val="center"/>
              <w:rPr>
                <w:rFonts w:ascii="GHEA Grapalat" w:hAnsi="GHEA Grapalat"/>
                <w:lang w:val="hy-AM"/>
              </w:rPr>
            </w:pPr>
          </w:p>
          <w:p w:rsidR="00DC7269" w:rsidRDefault="00DC7269" w:rsidP="00DB2AD8">
            <w:pPr>
              <w:ind w:firstLine="572"/>
              <w:jc w:val="center"/>
              <w:rPr>
                <w:rFonts w:ascii="GHEA Grapalat" w:hAnsi="GHEA Grapalat"/>
                <w:lang w:val="hy-AM"/>
              </w:rPr>
            </w:pPr>
          </w:p>
          <w:p w:rsidR="00DC7269" w:rsidRDefault="00DC7269" w:rsidP="00DB2AD8">
            <w:pPr>
              <w:ind w:firstLine="572"/>
              <w:jc w:val="center"/>
              <w:rPr>
                <w:rFonts w:ascii="GHEA Grapalat" w:hAnsi="GHEA Grapalat"/>
                <w:lang w:val="hy-AM"/>
              </w:rPr>
            </w:pPr>
          </w:p>
          <w:p w:rsidR="00DC7269" w:rsidRDefault="00DC7269" w:rsidP="00DB2AD8">
            <w:pPr>
              <w:ind w:firstLine="572"/>
              <w:jc w:val="center"/>
              <w:rPr>
                <w:rFonts w:ascii="GHEA Grapalat" w:hAnsi="GHEA Grapalat"/>
                <w:lang w:val="hy-AM"/>
              </w:rPr>
            </w:pPr>
          </w:p>
          <w:p w:rsidR="00DC7269" w:rsidRDefault="00DC7269" w:rsidP="00DB2AD8">
            <w:pPr>
              <w:ind w:firstLine="572"/>
              <w:jc w:val="center"/>
              <w:rPr>
                <w:rFonts w:ascii="GHEA Grapalat" w:hAnsi="GHEA Grapalat"/>
                <w:lang w:val="hy-AM"/>
              </w:rPr>
            </w:pPr>
          </w:p>
          <w:p w:rsidR="00DC7269" w:rsidRDefault="00DC7269" w:rsidP="00DB2AD8">
            <w:pPr>
              <w:ind w:firstLine="572"/>
              <w:jc w:val="center"/>
              <w:rPr>
                <w:rFonts w:ascii="GHEA Grapalat" w:hAnsi="GHEA Grapalat"/>
                <w:lang w:val="hy-AM"/>
              </w:rPr>
            </w:pPr>
          </w:p>
          <w:p w:rsidR="00995C56" w:rsidRDefault="00995C56" w:rsidP="00DB2AD8">
            <w:pPr>
              <w:ind w:firstLine="572"/>
              <w:jc w:val="center"/>
              <w:rPr>
                <w:rFonts w:ascii="GHEA Grapalat" w:hAnsi="GHEA Grapalat"/>
                <w:lang w:val="hy-AM"/>
              </w:rPr>
            </w:pPr>
          </w:p>
          <w:p w:rsidR="00287E5E" w:rsidRDefault="00DB2AD8" w:rsidP="00DB2AD8">
            <w:pPr>
              <w:ind w:firstLine="572"/>
              <w:jc w:val="center"/>
              <w:rPr>
                <w:rFonts w:ascii="GHEA Grapalat" w:hAnsi="GHEA Grapalat"/>
                <w:lang w:val="hy-AM"/>
              </w:rPr>
            </w:pPr>
            <w:r w:rsidRPr="00AC10E9">
              <w:rPr>
                <w:rFonts w:ascii="GHEA Grapalat" w:hAnsi="GHEA Grapalat"/>
                <w:lang w:val="hy-AM"/>
              </w:rPr>
              <w:t>Ընդունվել է։</w:t>
            </w:r>
          </w:p>
          <w:p w:rsidR="00E8228C" w:rsidRPr="00E8228C" w:rsidRDefault="00E8228C" w:rsidP="00E8228C">
            <w:pPr>
              <w:ind w:firstLine="572"/>
              <w:jc w:val="both"/>
              <w:rPr>
                <w:rFonts w:ascii="GHEA Grapalat" w:hAnsi="GHEA Grapalat"/>
                <w:lang w:val="hy-AM"/>
              </w:rPr>
            </w:pPr>
            <w:r>
              <w:rPr>
                <w:rFonts w:ascii="GHEA Grapalat" w:hAnsi="GHEA Grapalat" w:cs="Sylfaen"/>
                <w:lang w:val="es-ES"/>
              </w:rPr>
              <w:t xml:space="preserve">2 նոր օբյեկտների հիմնանորոգման աշխատանքների մասով </w:t>
            </w:r>
            <w:r>
              <w:rPr>
                <w:rFonts w:ascii="GHEA Grapalat" w:hAnsi="GHEA Grapalat" w:cs="Sylfaen"/>
                <w:lang w:val="hy-AM"/>
              </w:rPr>
              <w:t xml:space="preserve">պահանջվող գումարը </w:t>
            </w:r>
            <w:r>
              <w:rPr>
                <w:rFonts w:ascii="GHEA Grapalat" w:hAnsi="GHEA Grapalat" w:cs="Sylfaen"/>
                <w:lang w:val="es-ES"/>
              </w:rPr>
              <w:t>նախագծից հանվել է</w:t>
            </w:r>
            <w:r>
              <w:rPr>
                <w:rFonts w:ascii="GHEA Grapalat" w:hAnsi="GHEA Grapalat" w:cs="Sylfaen"/>
                <w:lang w:val="hy-AM"/>
              </w:rPr>
              <w:t>։</w:t>
            </w:r>
          </w:p>
          <w:p w:rsidR="00E8228C" w:rsidRDefault="00E8228C" w:rsidP="00DB2AD8">
            <w:pPr>
              <w:ind w:firstLine="572"/>
              <w:jc w:val="center"/>
              <w:rPr>
                <w:rFonts w:ascii="GHEA Grapalat" w:hAnsi="GHEA Grapalat"/>
                <w:lang w:val="hy-AM"/>
              </w:rPr>
            </w:pPr>
          </w:p>
          <w:p w:rsidR="00AC10E9" w:rsidRPr="00986458" w:rsidRDefault="00AC10E9" w:rsidP="00B77532">
            <w:pPr>
              <w:ind w:firstLine="572"/>
              <w:jc w:val="both"/>
              <w:rPr>
                <w:rFonts w:ascii="GHEA Grapalat" w:hAnsi="GHEA Grapalat"/>
                <w:lang w:val="hy-AM"/>
              </w:rPr>
            </w:pPr>
          </w:p>
        </w:tc>
      </w:tr>
      <w:tr w:rsidR="00DB2AD8" w:rsidRPr="00A604DB" w:rsidTr="00256F61">
        <w:trPr>
          <w:gridAfter w:val="1"/>
          <w:wAfter w:w="6" w:type="dxa"/>
          <w:trHeight w:val="643"/>
        </w:trPr>
        <w:tc>
          <w:tcPr>
            <w:tcW w:w="6912" w:type="dxa"/>
            <w:shd w:val="clear" w:color="auto" w:fill="FFFFFF" w:themeFill="background1"/>
          </w:tcPr>
          <w:p w:rsidR="0081661A" w:rsidRPr="0081661A" w:rsidRDefault="0081661A" w:rsidP="00CB60AF">
            <w:pPr>
              <w:numPr>
                <w:ilvl w:val="0"/>
                <w:numId w:val="12"/>
              </w:numPr>
              <w:tabs>
                <w:tab w:val="left" w:pos="851"/>
              </w:tabs>
              <w:suppressAutoHyphens/>
              <w:autoSpaceDE w:val="0"/>
              <w:autoSpaceDN w:val="0"/>
              <w:adjustRightInd w:val="0"/>
              <w:spacing w:after="160"/>
              <w:ind w:left="0" w:firstLine="567"/>
              <w:contextualSpacing/>
              <w:jc w:val="both"/>
              <w:rPr>
                <w:rFonts w:ascii="GHEA Grapalat" w:hAnsi="GHEA Grapalat" w:cs="Calibri"/>
                <w:color w:val="000000"/>
                <w:shd w:val="clear" w:color="auto" w:fill="FFFFFF"/>
                <w:lang w:val="hy-AM" w:eastAsia="en-US"/>
              </w:rPr>
            </w:pPr>
            <w:r w:rsidRPr="0081661A">
              <w:rPr>
                <w:rFonts w:ascii="GHEA Grapalat" w:hAnsi="GHEA Grapalat" w:cs="Calibri"/>
                <w:color w:val="000000"/>
                <w:shd w:val="clear" w:color="auto" w:fill="FFFFFF"/>
                <w:lang w:val="hy-AM" w:eastAsia="en-US"/>
              </w:rPr>
              <w:t>Նախագիծը</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հիմնավորող</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տեղեկանքում</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նշվում</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է</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որ</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Ջրի</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և</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ոռոգման</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ծառայությունների</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բարելավման</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ծրագրի</w:t>
            </w:r>
            <w:r w:rsidRPr="0081661A">
              <w:rPr>
                <w:rFonts w:ascii="GHEA Grapalat" w:hAnsi="GHEA Grapalat" w:cs="Calibri"/>
                <w:color w:val="000000"/>
                <w:shd w:val="clear" w:color="auto" w:fill="FFFFFF"/>
                <w:lang w:val="es-ES" w:eastAsia="en-US"/>
              </w:rPr>
              <w:t xml:space="preserve">» (WISE) </w:t>
            </w:r>
            <w:r w:rsidRPr="0081661A">
              <w:rPr>
                <w:rFonts w:ascii="GHEA Grapalat" w:hAnsi="GHEA Grapalat" w:cs="Calibri"/>
                <w:color w:val="000000"/>
                <w:shd w:val="clear" w:color="auto" w:fill="FFFFFF"/>
                <w:lang w:val="hy-AM" w:eastAsia="en-US"/>
              </w:rPr>
              <w:t>և</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այլ</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միջազգային</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ծրագրեր</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իրականցնելու</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նպատակով</w:t>
            </w:r>
            <w:r w:rsidRPr="0081661A">
              <w:rPr>
                <w:rFonts w:ascii="GHEA Grapalat" w:hAnsi="GHEA Grapalat" w:cs="Calibri"/>
                <w:color w:val="000000"/>
                <w:shd w:val="clear" w:color="auto" w:fill="FFFFFF"/>
                <w:lang w:val="es-ES" w:eastAsia="en-US"/>
              </w:rPr>
              <w:t xml:space="preserve"> աշխատանքային պայմանագրեր կնքած </w:t>
            </w:r>
            <w:r w:rsidRPr="0081661A">
              <w:rPr>
                <w:rFonts w:ascii="GHEA Grapalat" w:hAnsi="GHEA Grapalat" w:cs="Calibri"/>
                <w:color w:val="000000"/>
                <w:shd w:val="clear" w:color="auto" w:fill="FFFFFF"/>
                <w:lang w:val="hy-AM" w:eastAsia="en-US"/>
              </w:rPr>
              <w:t>թվով</w:t>
            </w:r>
            <w:r w:rsidRPr="0081661A">
              <w:rPr>
                <w:rFonts w:ascii="GHEA Grapalat" w:hAnsi="GHEA Grapalat" w:cs="Calibri"/>
                <w:color w:val="000000"/>
                <w:shd w:val="clear" w:color="auto" w:fill="FFFFFF"/>
                <w:lang w:val="es-ES" w:eastAsia="en-US"/>
              </w:rPr>
              <w:t xml:space="preserve"> 5 </w:t>
            </w:r>
            <w:r w:rsidRPr="0081661A">
              <w:rPr>
                <w:rFonts w:ascii="GHEA Grapalat" w:hAnsi="GHEA Grapalat" w:cs="Calibri"/>
                <w:color w:val="000000"/>
                <w:shd w:val="clear" w:color="auto" w:fill="FFFFFF"/>
                <w:lang w:val="hy-AM" w:eastAsia="en-US"/>
              </w:rPr>
              <w:t>խորհրդատուների</w:t>
            </w:r>
            <w:r w:rsidRPr="0081661A">
              <w:rPr>
                <w:rFonts w:ascii="GHEA Grapalat" w:hAnsi="GHEA Grapalat" w:cs="Calibri"/>
                <w:color w:val="000000"/>
                <w:shd w:val="clear" w:color="auto" w:fill="FFFFFF"/>
                <w:lang w:val="es-ES" w:eastAsia="en-US"/>
              </w:rPr>
              <w:t xml:space="preserve"> և </w:t>
            </w:r>
            <w:r w:rsidRPr="0081661A">
              <w:rPr>
                <w:rFonts w:ascii="GHEA Grapalat" w:hAnsi="GHEA Grapalat" w:cs="Calibri"/>
                <w:color w:val="000000"/>
                <w:shd w:val="clear" w:color="auto" w:fill="FFFFFF"/>
                <w:lang w:val="hy-AM" w:eastAsia="en-US"/>
              </w:rPr>
              <w:t>առաջիկայում</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նախատեսվող ևս</w:t>
            </w:r>
            <w:r w:rsidRPr="0081661A">
              <w:rPr>
                <w:rFonts w:ascii="GHEA Grapalat" w:hAnsi="GHEA Grapalat" w:cs="Calibri"/>
                <w:color w:val="000000"/>
                <w:shd w:val="clear" w:color="auto" w:fill="FFFFFF"/>
                <w:lang w:val="es-ES" w:eastAsia="en-US"/>
              </w:rPr>
              <w:t xml:space="preserve"> 10 </w:t>
            </w:r>
            <w:r w:rsidRPr="0081661A">
              <w:rPr>
                <w:rFonts w:ascii="GHEA Grapalat" w:hAnsi="GHEA Grapalat" w:cs="Calibri"/>
                <w:color w:val="000000"/>
                <w:shd w:val="clear" w:color="auto" w:fill="FFFFFF"/>
                <w:lang w:val="hy-AM" w:eastAsia="en-US"/>
              </w:rPr>
              <w:t>խորհրդատուների ներգրավմամբ</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պայմանավորված՝</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lastRenderedPageBreak/>
              <w:t>անհրաժեշտություն</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է</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առաջացել</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ապահովել աշխատանքային</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պատշաճ</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պայմաններ</w:t>
            </w:r>
            <w:r w:rsidRPr="0081661A">
              <w:rPr>
                <w:rFonts w:ascii="GHEA Grapalat" w:hAnsi="GHEA Grapalat" w:cs="Calibri"/>
                <w:color w:val="000000"/>
                <w:shd w:val="clear" w:color="auto" w:fill="FFFFFF"/>
                <w:lang w:val="es-ES" w:eastAsia="en-US"/>
              </w:rPr>
              <w:t xml:space="preserve">, ինչպես նաև </w:t>
            </w:r>
            <w:r w:rsidRPr="0081661A">
              <w:rPr>
                <w:rFonts w:ascii="GHEA Grapalat" w:hAnsi="GHEA Grapalat" w:cs="Calibri"/>
                <w:color w:val="000000"/>
                <w:shd w:val="clear" w:color="auto" w:fill="FFFFFF"/>
                <w:lang w:val="hy-AM" w:eastAsia="en-US"/>
              </w:rPr>
              <w:t>արդիականացնել Կոմիտեի</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աշխատակազմի</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գրասենյակային</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գույքը</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և</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համակարգչային</w:t>
            </w:r>
            <w:r w:rsidRPr="0081661A">
              <w:rPr>
                <w:rFonts w:ascii="GHEA Grapalat" w:hAnsi="GHEA Grapalat" w:cs="Calibri"/>
                <w:color w:val="000000"/>
                <w:shd w:val="clear" w:color="auto" w:fill="FFFFFF"/>
                <w:lang w:val="es-ES" w:eastAsia="en-US"/>
              </w:rPr>
              <w:t xml:space="preserve"> </w:t>
            </w:r>
            <w:r w:rsidRPr="0081661A">
              <w:rPr>
                <w:rFonts w:ascii="GHEA Grapalat" w:hAnsi="GHEA Grapalat" w:cs="Calibri"/>
                <w:color w:val="000000"/>
                <w:shd w:val="clear" w:color="auto" w:fill="FFFFFF"/>
                <w:lang w:val="hy-AM" w:eastAsia="en-US"/>
              </w:rPr>
              <w:t>տեխնիկան</w:t>
            </w:r>
            <w:r w:rsidRPr="0081661A">
              <w:rPr>
                <w:rFonts w:ascii="GHEA Grapalat" w:hAnsi="GHEA Grapalat" w:cs="Calibri"/>
                <w:color w:val="000000"/>
                <w:shd w:val="clear" w:color="auto" w:fill="FFFFFF"/>
                <w:lang w:val="es-ES" w:eastAsia="en-US"/>
              </w:rPr>
              <w:t xml:space="preserve">:  </w:t>
            </w:r>
          </w:p>
          <w:p w:rsidR="0081661A" w:rsidRPr="0081661A" w:rsidRDefault="0081661A" w:rsidP="00CB60AF">
            <w:pPr>
              <w:autoSpaceDE w:val="0"/>
              <w:autoSpaceDN w:val="0"/>
              <w:adjustRightInd w:val="0"/>
              <w:ind w:firstLine="567"/>
              <w:jc w:val="both"/>
              <w:rPr>
                <w:rFonts w:ascii="GHEA Grapalat" w:hAnsi="GHEA Grapalat" w:cs="Calibri"/>
                <w:color w:val="000000"/>
                <w:shd w:val="clear" w:color="auto" w:fill="FFFFFF"/>
                <w:lang w:val="hy-AM" w:eastAsia="en-US"/>
              </w:rPr>
            </w:pPr>
            <w:r w:rsidRPr="0081661A">
              <w:rPr>
                <w:rFonts w:ascii="GHEA Grapalat" w:hAnsi="GHEA Grapalat" w:cs="Calibri"/>
                <w:color w:val="000000"/>
                <w:shd w:val="clear" w:color="auto" w:fill="FFFFFF"/>
                <w:lang w:val="hy-AM" w:eastAsia="en-US"/>
              </w:rPr>
              <w:t>Նախագծի N 7 հավելվածի համաձայն՝ Կոմիտեի տեխնիկական հագեցվածությանը բաշխվող 25.0 մլն դրամի շրջանակներում նախատեսվում է ձեռք բերել 3 միավոր դյուրակիր համակարգիչ, համակարգիչ ամբողջը մեկում, տպիչ սարք, գրասեղան, գրապահարան և բազկաթոռ՝ 40-ական միավոր, ինչպես նաև 10 դիմադիր սեղան։</w:t>
            </w:r>
          </w:p>
          <w:p w:rsidR="0081661A" w:rsidRPr="0081661A" w:rsidRDefault="0081661A" w:rsidP="00CB60AF">
            <w:pPr>
              <w:autoSpaceDE w:val="0"/>
              <w:autoSpaceDN w:val="0"/>
              <w:adjustRightInd w:val="0"/>
              <w:ind w:firstLine="567"/>
              <w:jc w:val="both"/>
              <w:rPr>
                <w:rFonts w:ascii="GHEA Grapalat" w:eastAsia="Calibri" w:hAnsi="GHEA Grapalat" w:cs="Calibri"/>
                <w:color w:val="00000A"/>
                <w:lang w:val="hy-AM" w:eastAsia="en-US"/>
              </w:rPr>
            </w:pPr>
            <w:r w:rsidRPr="0081661A">
              <w:rPr>
                <w:rFonts w:ascii="GHEA Grapalat" w:hAnsi="GHEA Grapalat" w:cs="Calibri"/>
                <w:color w:val="000000"/>
                <w:shd w:val="clear" w:color="auto" w:fill="FFFFFF"/>
                <w:lang w:val="hy-AM" w:eastAsia="en-US"/>
              </w:rPr>
              <w:t xml:space="preserve">Նկատի ունենալով, որ ՀՀ պետական բյուջեի արդյունավետ կատարման համար կարևոր նշանակություն ունի կարիքների նախնական գնահատումն ու անհրաժեշտ </w:t>
            </w:r>
            <w:r w:rsidRPr="0081661A">
              <w:rPr>
                <w:rFonts w:ascii="GHEA Grapalat" w:eastAsia="Calibri" w:hAnsi="GHEA Grapalat" w:cs="Calibri"/>
                <w:color w:val="00000A"/>
                <w:lang w:val="hy-AM" w:eastAsia="en-US"/>
              </w:rPr>
              <w:t>միջոցների ճիշտ, հասցեական պլանավորումն ու օգտագործումը, կարևոր ենք համարում նշել, որ ՀՀ 2025թ-ի պետական բյուջեով «1103» ծրագրի «31001. Ջրային կոմիտեի տեխնիկական հագեցվածության բարելավում» միջոցառման գծով նախատեսվել է 8.9 մլն դրամ՝ Կոմիտեի կողմից բյուջետային գործընթացի շրջանակներում ներկայացված հայտին համապատասխան: Նշված հատկացման հաշվին նախատես</w:t>
            </w:r>
            <w:r w:rsidRPr="0081661A">
              <w:rPr>
                <w:rFonts w:ascii="GHEA Grapalat" w:eastAsia="Calibri" w:hAnsi="GHEA Grapalat" w:cs="Calibri"/>
                <w:color w:val="00000A"/>
                <w:lang w:val="hy-AM" w:eastAsia="en-US"/>
              </w:rPr>
              <w:softHyphen/>
              <w:t>վում է 19 միավոր համակարգ</w:t>
            </w:r>
            <w:r w:rsidRPr="0081661A">
              <w:rPr>
                <w:rFonts w:ascii="GHEA Grapalat" w:eastAsia="Calibri" w:hAnsi="GHEA Grapalat" w:cs="Calibri"/>
                <w:color w:val="00000A"/>
                <w:lang w:val="hy-AM" w:eastAsia="en-US"/>
              </w:rPr>
              <w:softHyphen/>
              <w:t>չային տեխնիկայի և 60 միավոր գրասենյակային գույքի ձեռքբերում (այդ թվում՝ համակար</w:t>
            </w:r>
            <w:r w:rsidRPr="0081661A">
              <w:rPr>
                <w:rFonts w:ascii="GHEA Grapalat" w:eastAsia="Calibri" w:hAnsi="GHEA Grapalat" w:cs="Calibri"/>
                <w:color w:val="00000A"/>
                <w:lang w:val="hy-AM" w:eastAsia="en-US"/>
              </w:rPr>
              <w:softHyphen/>
              <w:t>գիչներ, տպիչ սարքեր, գրասեղաններ և գրապահարաններ և այլն): Հետևաբար, Կոմիտեի տեխնիկական հագեցվածության բարելավման հարցն առաջարկվում է դիտարկել նախ և առաջ վերոհիշյալ հատկացումների շրջանակներում, իսկ դրա անհնարինության պարագայում հարցը քննարկել 2026թ բյուջետային գործընթացի շրջանակներում:</w:t>
            </w:r>
          </w:p>
          <w:p w:rsidR="0081661A" w:rsidRPr="0081661A" w:rsidRDefault="0081661A" w:rsidP="00CB60AF">
            <w:pPr>
              <w:autoSpaceDE w:val="0"/>
              <w:autoSpaceDN w:val="0"/>
              <w:adjustRightInd w:val="0"/>
              <w:ind w:firstLine="567"/>
              <w:jc w:val="both"/>
              <w:rPr>
                <w:rFonts w:ascii="GHEA Grapalat" w:eastAsia="Calibri" w:hAnsi="GHEA Grapalat" w:cs="Sylfaen"/>
                <w:color w:val="00000A"/>
                <w:lang w:val="hy-AM" w:eastAsia="en-US"/>
              </w:rPr>
            </w:pPr>
            <w:r w:rsidRPr="0081661A">
              <w:rPr>
                <w:rFonts w:ascii="GHEA Grapalat" w:eastAsia="Calibri" w:hAnsi="GHEA Grapalat" w:cs="Calibri"/>
                <w:color w:val="00000A"/>
                <w:lang w:val="hy-AM" w:eastAsia="en-US"/>
              </w:rPr>
              <w:t>Հարկ ենք համարում նշել նաև, որ Համաշխարհային բանկի աջակցությամբ նախատեսվող «Հայաստանի ջրի և ոռոգման ծառայությունների բարե</w:t>
            </w:r>
            <w:r w:rsidRPr="0081661A">
              <w:rPr>
                <w:rFonts w:ascii="GHEA Grapalat" w:eastAsia="Calibri" w:hAnsi="GHEA Grapalat" w:cs="Calibri"/>
                <w:color w:val="00000A"/>
                <w:lang w:val="hy-AM" w:eastAsia="en-US"/>
              </w:rPr>
              <w:softHyphen/>
              <w:t xml:space="preserve">լավման ծրագիր. 1-ին փուլի ծրագիր» ծրագրի շրջանակներում դեռևս քննարկման </w:t>
            </w:r>
            <w:r w:rsidRPr="0081661A">
              <w:rPr>
                <w:rFonts w:ascii="GHEA Grapalat" w:eastAsia="Calibri" w:hAnsi="GHEA Grapalat" w:cs="Calibri"/>
                <w:color w:val="00000A"/>
                <w:lang w:val="hy-AM" w:eastAsia="en-US"/>
              </w:rPr>
              <w:lastRenderedPageBreak/>
              <w:t xml:space="preserve">կարիք ունի ծրագրի համակարգման համար խորհրդատուների ներգրավման և վերջինների քանակի հետ կապված հարցերը: </w:t>
            </w:r>
            <w:r w:rsidRPr="0081661A">
              <w:rPr>
                <w:rFonts w:ascii="GHEA Grapalat" w:eastAsia="Calibri" w:hAnsi="GHEA Grapalat" w:cs="Sylfaen"/>
                <w:color w:val="00000A"/>
                <w:lang w:val="hy-AM" w:eastAsia="en-US"/>
              </w:rPr>
              <w:t>Ելնելով նշված դիտարկումներից՝ առաջարկում հարցին անդրադառնալ վերոհիշյալ ծրագրի շրջանակներում խորհրդատումների ներգրավման հետ կապված մոտեցումների հստակեցումից հետո միայն:</w:t>
            </w:r>
          </w:p>
          <w:p w:rsidR="00DB2AD8" w:rsidRPr="0081661A" w:rsidRDefault="0081661A" w:rsidP="00CB60AF">
            <w:pPr>
              <w:tabs>
                <w:tab w:val="left" w:pos="567"/>
              </w:tabs>
              <w:autoSpaceDE w:val="0"/>
              <w:autoSpaceDN w:val="0"/>
              <w:adjustRightInd w:val="0"/>
              <w:ind w:firstLine="567"/>
              <w:jc w:val="both"/>
              <w:rPr>
                <w:rFonts w:ascii="GHEA Grapalat" w:hAnsi="GHEA Grapalat" w:cs="Arial"/>
                <w:lang w:val="es-ES"/>
              </w:rPr>
            </w:pPr>
            <w:r w:rsidRPr="0081661A">
              <w:rPr>
                <w:rFonts w:ascii="GHEA Grapalat" w:eastAsia="Calibri" w:hAnsi="GHEA Grapalat" w:cs="Sylfaen"/>
                <w:color w:val="00000A"/>
                <w:lang w:val="hy-AM" w:eastAsia="en-US"/>
              </w:rPr>
              <w:t xml:space="preserve">Ինչ վերաբերվում է Կոմիտեի կողմից իրականացվող միջոցառումների գծով </w:t>
            </w:r>
            <w:r w:rsidRPr="0081661A">
              <w:rPr>
                <w:rFonts w:ascii="GHEA Grapalat" w:eastAsia="Calibri" w:hAnsi="GHEA Grapalat" w:cs="GHEA Grapalat"/>
                <w:color w:val="00000A"/>
                <w:lang w:val="es-ES" w:eastAsia="en-US"/>
              </w:rPr>
              <w:t>մրցութային գործընթաց</w:t>
            </w:r>
            <w:r w:rsidRPr="0081661A">
              <w:rPr>
                <w:rFonts w:ascii="GHEA Grapalat" w:eastAsia="Calibri" w:hAnsi="GHEA Grapalat" w:cs="GHEA Grapalat"/>
                <w:color w:val="00000A"/>
                <w:lang w:val="es-ES" w:eastAsia="en-US"/>
              </w:rPr>
              <w:softHyphen/>
              <w:t>ների արդյունքում առաջացած տնտեսումներն ու լրացուցիչ գնահատման արդյունքում (31013 միջոցառում) մինչև տարեվերջ ձևավորման ենթակա հնարավոր ազատ միջոցներ</w:t>
            </w:r>
            <w:r w:rsidRPr="0081661A">
              <w:rPr>
                <w:rFonts w:ascii="GHEA Grapalat" w:eastAsia="Calibri" w:hAnsi="GHEA Grapalat" w:cs="GHEA Grapalat"/>
                <w:color w:val="00000A"/>
                <w:lang w:val="hy-AM" w:eastAsia="en-US"/>
              </w:rPr>
              <w:t>ի</w:t>
            </w:r>
            <w:r w:rsidRPr="0081661A">
              <w:rPr>
                <w:rFonts w:ascii="GHEA Grapalat" w:eastAsia="Calibri" w:hAnsi="GHEA Grapalat" w:cs="GHEA Grapalat"/>
                <w:color w:val="00000A"/>
                <w:lang w:val="es-ES" w:eastAsia="en-US"/>
              </w:rPr>
              <w:t>ն</w:t>
            </w:r>
            <w:r w:rsidRPr="0081661A">
              <w:rPr>
                <w:rFonts w:ascii="GHEA Grapalat" w:eastAsia="Calibri" w:hAnsi="GHEA Grapalat" w:cs="GHEA Grapalat"/>
                <w:color w:val="00000A"/>
                <w:lang w:val="hy-AM" w:eastAsia="en-US"/>
              </w:rPr>
              <w:t>, ապա ատռաջարկում ենք նշված միջոցներն</w:t>
            </w:r>
            <w:r w:rsidRPr="0081661A">
              <w:rPr>
                <w:rFonts w:ascii="GHEA Grapalat" w:eastAsia="Calibri" w:hAnsi="GHEA Grapalat" w:cs="GHEA Grapalat"/>
                <w:color w:val="00000A"/>
                <w:lang w:val="es-ES" w:eastAsia="en-US"/>
              </w:rPr>
              <w:t xml:space="preserve"> ուղղել ՀՀ կառավարության պահուստային ֆոնդ</w:t>
            </w:r>
            <w:r w:rsidRPr="0081661A">
              <w:rPr>
                <w:rFonts w:ascii="GHEA Grapalat" w:eastAsia="Calibri" w:hAnsi="GHEA Grapalat" w:cs="GHEA Grapalat"/>
                <w:color w:val="00000A"/>
                <w:lang w:val="hy-AM" w:eastAsia="en-US"/>
              </w:rPr>
              <w:t>՝</w:t>
            </w:r>
            <w:r w:rsidRPr="0081661A">
              <w:rPr>
                <w:rFonts w:ascii="GHEA Grapalat" w:eastAsia="Calibri" w:hAnsi="GHEA Grapalat" w:cs="Sylfaen"/>
                <w:color w:val="00000A"/>
                <w:lang w:val="hy-AM" w:eastAsia="en-US"/>
              </w:rPr>
              <w:t xml:space="preserve"> կառավարության առջև ծառացած առաջնահերթ խնդիրները ֆինանսավորելու նպատակով</w:t>
            </w:r>
            <w:r w:rsidRPr="0081661A">
              <w:rPr>
                <w:rFonts w:ascii="GHEA Grapalat" w:eastAsia="Calibri" w:hAnsi="GHEA Grapalat" w:cs="GHEA Grapalat"/>
                <w:color w:val="00000A"/>
                <w:lang w:val="es-ES" w:eastAsia="en-US"/>
              </w:rPr>
              <w:t>:</w:t>
            </w:r>
          </w:p>
        </w:tc>
        <w:tc>
          <w:tcPr>
            <w:tcW w:w="6804" w:type="dxa"/>
            <w:gridSpan w:val="2"/>
            <w:shd w:val="clear" w:color="auto" w:fill="auto"/>
          </w:tcPr>
          <w:p w:rsidR="000242A7" w:rsidRDefault="00FC76ED" w:rsidP="00FC76ED">
            <w:pPr>
              <w:ind w:firstLine="572"/>
              <w:jc w:val="center"/>
              <w:rPr>
                <w:rFonts w:ascii="GHEA Grapalat" w:hAnsi="GHEA Grapalat" w:cs="Sylfaen"/>
                <w:lang w:val="hy-AM"/>
              </w:rPr>
            </w:pPr>
            <w:r>
              <w:rPr>
                <w:rFonts w:ascii="GHEA Grapalat" w:hAnsi="GHEA Grapalat" w:cs="Sylfaen"/>
                <w:lang w:val="hy-AM"/>
              </w:rPr>
              <w:lastRenderedPageBreak/>
              <w:t>Ընդունվել է մասամբ։</w:t>
            </w:r>
          </w:p>
          <w:p w:rsidR="00FC76ED" w:rsidRPr="000B41F6" w:rsidRDefault="00FC76ED" w:rsidP="00FC76ED">
            <w:pPr>
              <w:ind w:firstLine="567"/>
              <w:jc w:val="both"/>
              <w:rPr>
                <w:rFonts w:ascii="GHEA Grapalat" w:hAnsi="GHEA Grapalat" w:cs="Sylfaen"/>
                <w:lang w:val="hy-AM"/>
              </w:rPr>
            </w:pPr>
            <w:r>
              <w:rPr>
                <w:rFonts w:ascii="GHEA Grapalat" w:hAnsi="GHEA Grapalat" w:cs="Sylfaen"/>
                <w:lang w:val="hy-AM"/>
              </w:rPr>
              <w:t xml:space="preserve">Ջրային կոմիտեի աշխատանքներն ավելի արդյունավետ կազմակերպելու նպատակով՝ «Ջրի և ոռոգման ծառայությունների բարելավման ծրագիր </w:t>
            </w:r>
            <w:r w:rsidRPr="00BA273B">
              <w:rPr>
                <w:rFonts w:ascii="GHEA Grapalat" w:hAnsi="GHEA Grapalat" w:cs="Sylfaen"/>
                <w:lang w:val="hy-AM"/>
              </w:rPr>
              <w:t xml:space="preserve">WISE </w:t>
            </w:r>
            <w:r>
              <w:rPr>
                <w:rFonts w:ascii="GHEA Grapalat" w:hAnsi="GHEA Grapalat" w:cs="Sylfaen"/>
                <w:lang w:val="hy-AM"/>
              </w:rPr>
              <w:t>և այլ ծրագրեր իրականցնելու համար անհրաժեշտություն է առաջացել ներգրավել խորհրդատուներ</w:t>
            </w:r>
            <w:r w:rsidRPr="009A328A">
              <w:rPr>
                <w:rFonts w:ascii="GHEA Grapalat" w:hAnsi="GHEA Grapalat" w:cs="Sylfaen"/>
                <w:lang w:val="hy-AM"/>
              </w:rPr>
              <w:t xml:space="preserve">։ Ներկա պահին </w:t>
            </w:r>
            <w:r w:rsidRPr="009A328A">
              <w:rPr>
                <w:rFonts w:ascii="GHEA Grapalat" w:hAnsi="GHEA Grapalat" w:cs="Sylfaen"/>
                <w:lang w:val="hy-AM"/>
              </w:rPr>
              <w:lastRenderedPageBreak/>
              <w:t>արդեն կնքվել է 10 պայմանագիր, առաջիկայում կկնքվեն նոր պայմանագրեր։</w:t>
            </w:r>
            <w:r>
              <w:rPr>
                <w:rFonts w:ascii="GHEA Grapalat" w:hAnsi="GHEA Grapalat" w:cs="Sylfaen"/>
                <w:lang w:val="hy-AM"/>
              </w:rPr>
              <w:t xml:space="preserve"> Ներգրավված աշխատակիցներին աշխատանքային պատշաճ պայմաններերով ապահովելու,  ինչպես նաև, հաշվի առնելով, որ աշխատանքային գրոծընթացում հաճախակի կիրառվող առցանց ծրագրերի արդյունավետ օգտագործումը պահանջում է  </w:t>
            </w:r>
            <w:r w:rsidRPr="000B41F6">
              <w:rPr>
                <w:rFonts w:ascii="GHEA Grapalat" w:hAnsi="GHEA Grapalat" w:cs="Sylfaen"/>
                <w:lang w:val="hy-AM"/>
              </w:rPr>
              <w:t>բարձր հզորության և արդիական տեխնիկական պարամետրերով հագեցած համակարգիչներ</w:t>
            </w:r>
            <w:r>
              <w:rPr>
                <w:rFonts w:ascii="GHEA Grapalat" w:hAnsi="GHEA Grapalat" w:cs="Sylfaen"/>
                <w:lang w:val="hy-AM"/>
              </w:rPr>
              <w:t xml:space="preserve">, մասնավորապես </w:t>
            </w:r>
            <w:r w:rsidRPr="000B06BC">
              <w:rPr>
                <w:rFonts w:ascii="GHEA Grapalat" w:hAnsi="GHEA Grapalat" w:cs="Sylfaen"/>
                <w:lang w:val="hy-AM"/>
              </w:rPr>
              <w:t>GIS (</w:t>
            </w:r>
            <w:r>
              <w:rPr>
                <w:rFonts w:ascii="GHEA Grapalat" w:hAnsi="GHEA Grapalat" w:cs="Sylfaen"/>
                <w:lang w:val="hy-AM"/>
              </w:rPr>
              <w:t>Ջրի կառավարման համակարգ</w:t>
            </w:r>
            <w:r w:rsidRPr="009A58E0">
              <w:rPr>
                <w:rFonts w:ascii="GHEA Grapalat" w:hAnsi="GHEA Grapalat" w:cs="Sylfaen"/>
                <w:lang w:val="hy-AM"/>
              </w:rPr>
              <w:t>)</w:t>
            </w:r>
            <w:r>
              <w:rPr>
                <w:rFonts w:ascii="GHEA Grapalat" w:hAnsi="GHEA Grapalat" w:cs="Sylfaen"/>
                <w:lang w:val="hy-AM"/>
              </w:rPr>
              <w:t xml:space="preserve">  ծրագրից օգտվելու համար</w:t>
            </w:r>
            <w:r w:rsidRPr="000B06BC">
              <w:rPr>
                <w:rFonts w:ascii="GHEA Grapalat" w:hAnsi="GHEA Grapalat" w:cs="Sylfaen"/>
                <w:lang w:val="hy-AM"/>
              </w:rPr>
              <w:t>)</w:t>
            </w:r>
            <w:r>
              <w:rPr>
                <w:rFonts w:ascii="GHEA Grapalat" w:hAnsi="GHEA Grapalat" w:cs="Sylfaen"/>
                <w:lang w:val="hy-AM"/>
              </w:rPr>
              <w:t xml:space="preserve"> Ջրային կոմիտեի  աշխատակազմի գրասենյակային գույքը և համակարգչային տեխնիկան  արդիականացնելու համար անհրաժեշտ է ձեռք բերել </w:t>
            </w:r>
            <w:r w:rsidR="00F777A1">
              <w:rPr>
                <w:rFonts w:ascii="GHEA Grapalat" w:hAnsi="GHEA Grapalat" w:cs="Sylfaen"/>
                <w:lang w:val="hy-AM"/>
              </w:rPr>
              <w:t>համակարգչային տեխնիկա, գույք և սարքավորումներ</w:t>
            </w:r>
            <w:r w:rsidR="00763714">
              <w:rPr>
                <w:rFonts w:ascii="GHEA Grapalat" w:hAnsi="GHEA Grapalat" w:cs="Sylfaen"/>
                <w:lang w:val="hy-AM"/>
              </w:rPr>
              <w:t>՝ 16,755.0 հազար դրամով</w:t>
            </w:r>
            <w:r w:rsidR="002A2B19">
              <w:rPr>
                <w:rFonts w:ascii="GHEA Grapalat" w:hAnsi="GHEA Grapalat" w:cs="Sylfaen"/>
                <w:lang w:val="hy-AM"/>
              </w:rPr>
              <w:t xml:space="preserve">, ընդ որում, </w:t>
            </w:r>
            <w:r w:rsidR="0069283C" w:rsidRPr="0081661A">
              <w:rPr>
                <w:rFonts w:ascii="GHEA Grapalat" w:eastAsia="Calibri" w:hAnsi="GHEA Grapalat" w:cs="Calibri"/>
                <w:color w:val="00000A"/>
                <w:lang w:val="hy-AM" w:eastAsia="en-US"/>
              </w:rPr>
              <w:t>ՀՀ 2025թ</w:t>
            </w:r>
            <w:r w:rsidR="0069283C">
              <w:rPr>
                <w:rFonts w:ascii="GHEA Grapalat" w:eastAsia="Calibri" w:hAnsi="GHEA Grapalat" w:cs="Calibri"/>
                <w:color w:val="00000A"/>
                <w:lang w:val="hy-AM" w:eastAsia="en-US"/>
              </w:rPr>
              <w:t xml:space="preserve">. </w:t>
            </w:r>
            <w:r w:rsidR="0069283C" w:rsidRPr="0081661A">
              <w:rPr>
                <w:rFonts w:ascii="GHEA Grapalat" w:eastAsia="Calibri" w:hAnsi="GHEA Grapalat" w:cs="Calibri"/>
                <w:color w:val="00000A"/>
                <w:lang w:val="hy-AM" w:eastAsia="en-US"/>
              </w:rPr>
              <w:t>պետական բյուջեով «110</w:t>
            </w:r>
            <w:r w:rsidR="0069283C">
              <w:rPr>
                <w:rFonts w:ascii="GHEA Grapalat" w:eastAsia="Calibri" w:hAnsi="GHEA Grapalat" w:cs="Calibri"/>
                <w:color w:val="00000A"/>
                <w:lang w:val="hy-AM" w:eastAsia="en-US"/>
              </w:rPr>
              <w:t>9</w:t>
            </w:r>
            <w:r w:rsidR="0069283C" w:rsidRPr="0081661A">
              <w:rPr>
                <w:rFonts w:ascii="GHEA Grapalat" w:eastAsia="Calibri" w:hAnsi="GHEA Grapalat" w:cs="Calibri"/>
                <w:color w:val="00000A"/>
                <w:lang w:val="hy-AM" w:eastAsia="en-US"/>
              </w:rPr>
              <w:t>» ծրագրի</w:t>
            </w:r>
            <w:r w:rsidR="0069283C">
              <w:rPr>
                <w:rFonts w:ascii="GHEA Grapalat" w:eastAsia="Calibri" w:hAnsi="GHEA Grapalat" w:cs="Calibri"/>
                <w:color w:val="00000A"/>
                <w:lang w:val="hy-AM" w:eastAsia="en-US"/>
              </w:rPr>
              <w:t xml:space="preserve"> «31001</w:t>
            </w:r>
            <w:r w:rsidR="0069283C" w:rsidRPr="0081661A">
              <w:rPr>
                <w:rFonts w:ascii="GHEA Grapalat" w:eastAsia="Calibri" w:hAnsi="GHEA Grapalat" w:cs="Calibri"/>
                <w:color w:val="00000A"/>
                <w:lang w:val="hy-AM" w:eastAsia="en-US"/>
              </w:rPr>
              <w:t xml:space="preserve"> Ջրային կոմիտեի տեխնիկական հագեցվածության բարելավում» միջոցառման</w:t>
            </w:r>
            <w:r w:rsidR="0069283C">
              <w:rPr>
                <w:rFonts w:ascii="GHEA Grapalat" w:eastAsia="Calibri" w:hAnsi="GHEA Grapalat" w:cs="Calibri"/>
                <w:color w:val="00000A"/>
                <w:lang w:val="hy-AM" w:eastAsia="en-US"/>
              </w:rPr>
              <w:t>ը</w:t>
            </w:r>
            <w:r w:rsidR="0069283C" w:rsidRPr="0081661A">
              <w:rPr>
                <w:rFonts w:ascii="GHEA Grapalat" w:eastAsia="Calibri" w:hAnsi="GHEA Grapalat" w:cs="Calibri"/>
                <w:color w:val="00000A"/>
                <w:lang w:val="hy-AM" w:eastAsia="en-US"/>
              </w:rPr>
              <w:t xml:space="preserve"> </w:t>
            </w:r>
            <w:r w:rsidR="0069283C">
              <w:rPr>
                <w:rFonts w:ascii="GHEA Grapalat" w:eastAsia="Calibri" w:hAnsi="GHEA Grapalat" w:cs="Calibri"/>
                <w:color w:val="00000A"/>
                <w:lang w:val="hy-AM" w:eastAsia="en-US"/>
              </w:rPr>
              <w:t xml:space="preserve">հատկացված  գումարի շրջանակներում </w:t>
            </w:r>
            <w:r w:rsidR="002A2B19">
              <w:rPr>
                <w:rFonts w:ascii="GHEA Grapalat" w:eastAsia="Calibri" w:hAnsi="GHEA Grapalat" w:cs="Calibri"/>
                <w:color w:val="00000A"/>
                <w:lang w:val="hy-AM" w:eastAsia="en-US"/>
              </w:rPr>
              <w:t xml:space="preserve">ևս </w:t>
            </w:r>
            <w:r w:rsidR="0069283C">
              <w:rPr>
                <w:rFonts w:ascii="GHEA Grapalat" w:eastAsia="Calibri" w:hAnsi="GHEA Grapalat" w:cs="Calibri"/>
                <w:color w:val="00000A"/>
                <w:lang w:val="hy-AM" w:eastAsia="en-US"/>
              </w:rPr>
              <w:t xml:space="preserve">առաջիկայում կմեկնարկի մրցութային </w:t>
            </w:r>
            <w:r w:rsidR="002A2B19">
              <w:rPr>
                <w:rFonts w:ascii="GHEA Grapalat" w:eastAsia="Calibri" w:hAnsi="GHEA Grapalat" w:cs="Calibri"/>
                <w:color w:val="00000A"/>
                <w:lang w:val="hy-AM" w:eastAsia="en-US"/>
              </w:rPr>
              <w:t>գործընթաց՝ անհրաժեշտ ամբողջ գույքը և համակարգչային տեխնիկան ձեռք բերելու համար։</w:t>
            </w:r>
          </w:p>
          <w:p w:rsidR="00553C0B" w:rsidRPr="00986458" w:rsidRDefault="00553C0B" w:rsidP="00A83FF7">
            <w:pPr>
              <w:ind w:firstLine="572"/>
              <w:jc w:val="both"/>
              <w:rPr>
                <w:rFonts w:ascii="GHEA Grapalat" w:hAnsi="GHEA Grapalat"/>
                <w:lang w:val="hy-AM"/>
              </w:rPr>
            </w:pPr>
          </w:p>
        </w:tc>
      </w:tr>
      <w:tr w:rsidR="002047B4" w:rsidRPr="00A604DB" w:rsidTr="00256F61">
        <w:trPr>
          <w:gridAfter w:val="1"/>
          <w:wAfter w:w="6" w:type="dxa"/>
          <w:trHeight w:val="643"/>
        </w:trPr>
        <w:tc>
          <w:tcPr>
            <w:tcW w:w="6912" w:type="dxa"/>
            <w:shd w:val="clear" w:color="auto" w:fill="FFFFFF" w:themeFill="background1"/>
          </w:tcPr>
          <w:p w:rsidR="002047B4" w:rsidRPr="001673B5" w:rsidRDefault="00CB60AF" w:rsidP="00CB60AF">
            <w:pPr>
              <w:numPr>
                <w:ilvl w:val="0"/>
                <w:numId w:val="12"/>
              </w:numPr>
              <w:tabs>
                <w:tab w:val="left" w:pos="851"/>
              </w:tabs>
              <w:suppressAutoHyphens/>
              <w:autoSpaceDE w:val="0"/>
              <w:autoSpaceDN w:val="0"/>
              <w:adjustRightInd w:val="0"/>
              <w:spacing w:after="160"/>
              <w:ind w:left="0" w:firstLine="567"/>
              <w:contextualSpacing/>
              <w:jc w:val="both"/>
              <w:rPr>
                <w:rFonts w:ascii="GHEA Grapalat" w:hAnsi="GHEA Grapalat" w:cs="Sylfaen"/>
                <w:lang w:val="hy-AM"/>
              </w:rPr>
            </w:pPr>
            <w:r w:rsidRPr="00CB60AF">
              <w:rPr>
                <w:rFonts w:ascii="GHEA Grapalat" w:hAnsi="GHEA Grapalat" w:cs="Calibri"/>
                <w:color w:val="000000"/>
                <w:shd w:val="clear" w:color="auto" w:fill="FFFFFF"/>
                <w:lang w:val="hy-AM" w:eastAsia="en-US"/>
              </w:rPr>
              <w:lastRenderedPageBreak/>
              <w:t>Նախագծով ներկայացված նվազեցումները հնարավոր չէ կատարել այդ Նախագծում ներառված ծախսային միջոցառումների՝ պայմանագրային պարտա</w:t>
            </w:r>
            <w:r w:rsidRPr="00CB60AF">
              <w:rPr>
                <w:rFonts w:ascii="GHEA Grapalat" w:hAnsi="GHEA Grapalat" w:cs="Calibri"/>
                <w:color w:val="000000"/>
                <w:shd w:val="clear" w:color="auto" w:fill="FFFFFF"/>
                <w:lang w:val="hy-AM" w:eastAsia="en-US"/>
              </w:rPr>
              <w:softHyphen/>
              <w:t>վորություններով ծանրաբեռնվածության  պատճառով։</w:t>
            </w:r>
          </w:p>
        </w:tc>
        <w:tc>
          <w:tcPr>
            <w:tcW w:w="6804" w:type="dxa"/>
            <w:gridSpan w:val="2"/>
            <w:shd w:val="clear" w:color="auto" w:fill="auto"/>
          </w:tcPr>
          <w:p w:rsidR="00045EB1" w:rsidRDefault="00E269CB" w:rsidP="00E269CB">
            <w:pPr>
              <w:ind w:firstLine="572"/>
              <w:jc w:val="center"/>
              <w:rPr>
                <w:rFonts w:ascii="GHEA Grapalat" w:hAnsi="GHEA Grapalat"/>
                <w:lang w:val="hy-AM"/>
              </w:rPr>
            </w:pPr>
            <w:r>
              <w:rPr>
                <w:rFonts w:ascii="GHEA Grapalat" w:hAnsi="GHEA Grapalat"/>
                <w:lang w:val="hy-AM"/>
              </w:rPr>
              <w:t>Ընդունվել է։</w:t>
            </w:r>
          </w:p>
          <w:p w:rsidR="00E269CB" w:rsidRPr="00045EB1" w:rsidRDefault="00E269CB" w:rsidP="00E269CB">
            <w:pPr>
              <w:ind w:firstLine="572"/>
              <w:jc w:val="both"/>
              <w:rPr>
                <w:rFonts w:ascii="GHEA Grapalat" w:hAnsi="GHEA Grapalat"/>
                <w:lang w:val="hy-AM"/>
              </w:rPr>
            </w:pPr>
            <w:r>
              <w:rPr>
                <w:rFonts w:ascii="GHEA Grapalat" w:hAnsi="GHEA Grapalat"/>
                <w:lang w:val="hy-AM"/>
              </w:rPr>
              <w:t>Կատարվել են համապատասխան նվազեցումները։</w:t>
            </w:r>
          </w:p>
        </w:tc>
      </w:tr>
    </w:tbl>
    <w:p w:rsidR="00A80030" w:rsidRPr="00396CC5" w:rsidRDefault="003B14BB" w:rsidP="0048354B">
      <w:pPr>
        <w:rPr>
          <w:rFonts w:ascii="GHEA Grapalat" w:hAnsi="GHEA Grapalat"/>
          <w:b/>
          <w:lang w:val="hy-AM"/>
        </w:rPr>
      </w:pPr>
      <w:r w:rsidRPr="00A20AA7">
        <w:rPr>
          <w:rFonts w:ascii="GHEA Grapalat" w:hAnsi="GHEA Grapalat"/>
          <w:b/>
          <w:lang w:val="af-ZA"/>
        </w:rPr>
        <w:t xml:space="preserve"> </w:t>
      </w:r>
    </w:p>
    <w:sectPr w:rsidR="00A80030" w:rsidRPr="00396CC5" w:rsidSect="00860A80">
      <w:pgSz w:w="15840" w:h="12240" w:orient="landscape"/>
      <w:pgMar w:top="567"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5E309E6"/>
    <w:multiLevelType w:val="hybridMultilevel"/>
    <w:tmpl w:val="C122E3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E8704A1"/>
    <w:multiLevelType w:val="hybridMultilevel"/>
    <w:tmpl w:val="B22A7270"/>
    <w:lvl w:ilvl="0" w:tplc="D4F2F6CA">
      <w:start w:val="1"/>
      <w:numFmt w:val="decimal"/>
      <w:lvlText w:val="%1."/>
      <w:lvlJc w:val="left"/>
      <w:pPr>
        <w:ind w:left="1299" w:hanging="360"/>
      </w:pPr>
      <w:rPr>
        <w:rFonts w:ascii="GHEA Grapalat" w:hAnsi="GHEA Grapalat" w:hint="default"/>
        <w:sz w:val="24"/>
        <w:szCs w:val="24"/>
      </w:rPr>
    </w:lvl>
    <w:lvl w:ilvl="1" w:tplc="04090019">
      <w:start w:val="1"/>
      <w:numFmt w:val="lowerLetter"/>
      <w:lvlText w:val="%2."/>
      <w:lvlJc w:val="left"/>
      <w:pPr>
        <w:ind w:left="2019" w:hanging="360"/>
      </w:pPr>
    </w:lvl>
    <w:lvl w:ilvl="2" w:tplc="0409001B">
      <w:start w:val="1"/>
      <w:numFmt w:val="lowerRoman"/>
      <w:lvlText w:val="%3."/>
      <w:lvlJc w:val="right"/>
      <w:pPr>
        <w:ind w:left="2739" w:hanging="180"/>
      </w:pPr>
    </w:lvl>
    <w:lvl w:ilvl="3" w:tplc="0409000F">
      <w:start w:val="1"/>
      <w:numFmt w:val="decimal"/>
      <w:lvlText w:val="%4."/>
      <w:lvlJc w:val="left"/>
      <w:pPr>
        <w:ind w:left="3459" w:hanging="360"/>
      </w:pPr>
    </w:lvl>
    <w:lvl w:ilvl="4" w:tplc="04090019">
      <w:start w:val="1"/>
      <w:numFmt w:val="lowerLetter"/>
      <w:lvlText w:val="%5."/>
      <w:lvlJc w:val="left"/>
      <w:pPr>
        <w:ind w:left="4179" w:hanging="360"/>
      </w:pPr>
    </w:lvl>
    <w:lvl w:ilvl="5" w:tplc="0409001B">
      <w:start w:val="1"/>
      <w:numFmt w:val="lowerRoman"/>
      <w:lvlText w:val="%6."/>
      <w:lvlJc w:val="right"/>
      <w:pPr>
        <w:ind w:left="4899" w:hanging="180"/>
      </w:pPr>
    </w:lvl>
    <w:lvl w:ilvl="6" w:tplc="0409000F">
      <w:start w:val="1"/>
      <w:numFmt w:val="decimal"/>
      <w:lvlText w:val="%7."/>
      <w:lvlJc w:val="left"/>
      <w:pPr>
        <w:ind w:left="5619" w:hanging="360"/>
      </w:pPr>
    </w:lvl>
    <w:lvl w:ilvl="7" w:tplc="04090019">
      <w:start w:val="1"/>
      <w:numFmt w:val="lowerLetter"/>
      <w:lvlText w:val="%8."/>
      <w:lvlJc w:val="left"/>
      <w:pPr>
        <w:ind w:left="6339" w:hanging="360"/>
      </w:pPr>
    </w:lvl>
    <w:lvl w:ilvl="8" w:tplc="0409001B">
      <w:start w:val="1"/>
      <w:numFmt w:val="lowerRoman"/>
      <w:lvlText w:val="%9."/>
      <w:lvlJc w:val="right"/>
      <w:pPr>
        <w:ind w:left="7059" w:hanging="180"/>
      </w:pPr>
    </w:lvl>
  </w:abstractNum>
  <w:abstractNum w:abstractNumId="3"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4" w15:restartNumberingAfterBreak="0">
    <w:nsid w:val="2BD82F40"/>
    <w:multiLevelType w:val="hybridMultilevel"/>
    <w:tmpl w:val="7270BFF4"/>
    <w:lvl w:ilvl="0" w:tplc="0409000B">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5"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3EC25298"/>
    <w:multiLevelType w:val="hybridMultilevel"/>
    <w:tmpl w:val="AF9A1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1"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8"/>
  </w:num>
  <w:num w:numId="2">
    <w:abstractNumId w:val="0"/>
  </w:num>
  <w:num w:numId="3">
    <w:abstractNumId w:val="10"/>
  </w:num>
  <w:num w:numId="4">
    <w:abstractNumId w:val="6"/>
  </w:num>
  <w:num w:numId="5">
    <w:abstractNumId w:val="11"/>
  </w:num>
  <w:num w:numId="6">
    <w:abstractNumId w:val="5"/>
  </w:num>
  <w:num w:numId="7">
    <w:abstractNumId w:val="3"/>
  </w:num>
  <w:num w:numId="8">
    <w:abstractNumId w:val="9"/>
  </w:num>
  <w:num w:numId="9">
    <w:abstractNumId w:val="1"/>
  </w:num>
  <w:num w:numId="10">
    <w:abstractNumId w:val="7"/>
  </w:num>
  <w:num w:numId="11">
    <w:abstractNumId w:val="4"/>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2A7"/>
    <w:rsid w:val="00024FE8"/>
    <w:rsid w:val="000376E7"/>
    <w:rsid w:val="00045EB1"/>
    <w:rsid w:val="00050695"/>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2CD6"/>
    <w:rsid w:val="000D32A0"/>
    <w:rsid w:val="000D3B9C"/>
    <w:rsid w:val="000D5684"/>
    <w:rsid w:val="000D56FB"/>
    <w:rsid w:val="000D73F0"/>
    <w:rsid w:val="000E0393"/>
    <w:rsid w:val="000E10DA"/>
    <w:rsid w:val="000E43C0"/>
    <w:rsid w:val="000E6853"/>
    <w:rsid w:val="000F1B74"/>
    <w:rsid w:val="000F3C40"/>
    <w:rsid w:val="000F4B48"/>
    <w:rsid w:val="001011A0"/>
    <w:rsid w:val="00105273"/>
    <w:rsid w:val="001105E3"/>
    <w:rsid w:val="00112007"/>
    <w:rsid w:val="00112F2F"/>
    <w:rsid w:val="0011698A"/>
    <w:rsid w:val="00116D1E"/>
    <w:rsid w:val="00117C6A"/>
    <w:rsid w:val="00120F1F"/>
    <w:rsid w:val="001216AC"/>
    <w:rsid w:val="00123279"/>
    <w:rsid w:val="00125948"/>
    <w:rsid w:val="001303F2"/>
    <w:rsid w:val="0013325E"/>
    <w:rsid w:val="00135E8A"/>
    <w:rsid w:val="001362E4"/>
    <w:rsid w:val="001378EE"/>
    <w:rsid w:val="001408F3"/>
    <w:rsid w:val="00143FA2"/>
    <w:rsid w:val="001450C1"/>
    <w:rsid w:val="00146B28"/>
    <w:rsid w:val="00150104"/>
    <w:rsid w:val="001528FE"/>
    <w:rsid w:val="0015650C"/>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3986"/>
    <w:rsid w:val="001961EA"/>
    <w:rsid w:val="0019774A"/>
    <w:rsid w:val="00197C76"/>
    <w:rsid w:val="001A1700"/>
    <w:rsid w:val="001A5A56"/>
    <w:rsid w:val="001B0F0A"/>
    <w:rsid w:val="001B0F15"/>
    <w:rsid w:val="001B247D"/>
    <w:rsid w:val="001B3EAF"/>
    <w:rsid w:val="001B4B59"/>
    <w:rsid w:val="001B5869"/>
    <w:rsid w:val="001C0ADD"/>
    <w:rsid w:val="001C2191"/>
    <w:rsid w:val="001C2A19"/>
    <w:rsid w:val="001C3739"/>
    <w:rsid w:val="001C382D"/>
    <w:rsid w:val="001C3EB0"/>
    <w:rsid w:val="001C5064"/>
    <w:rsid w:val="001C5303"/>
    <w:rsid w:val="001D6962"/>
    <w:rsid w:val="001D6FF7"/>
    <w:rsid w:val="001D71F2"/>
    <w:rsid w:val="001D7576"/>
    <w:rsid w:val="001E1B2E"/>
    <w:rsid w:val="001E2C8B"/>
    <w:rsid w:val="001E3174"/>
    <w:rsid w:val="001E431D"/>
    <w:rsid w:val="001E553D"/>
    <w:rsid w:val="001F09A7"/>
    <w:rsid w:val="001F0DD1"/>
    <w:rsid w:val="001F1E73"/>
    <w:rsid w:val="001F2C49"/>
    <w:rsid w:val="001F3E7C"/>
    <w:rsid w:val="001F4182"/>
    <w:rsid w:val="001F7686"/>
    <w:rsid w:val="001F7D32"/>
    <w:rsid w:val="0020231C"/>
    <w:rsid w:val="00203854"/>
    <w:rsid w:val="00204439"/>
    <w:rsid w:val="002047B4"/>
    <w:rsid w:val="00207033"/>
    <w:rsid w:val="00212556"/>
    <w:rsid w:val="002134F4"/>
    <w:rsid w:val="002157B3"/>
    <w:rsid w:val="002172E6"/>
    <w:rsid w:val="00220C35"/>
    <w:rsid w:val="00221CE5"/>
    <w:rsid w:val="0022241D"/>
    <w:rsid w:val="0022653A"/>
    <w:rsid w:val="00232978"/>
    <w:rsid w:val="002332A0"/>
    <w:rsid w:val="00235E9E"/>
    <w:rsid w:val="00237A4C"/>
    <w:rsid w:val="002434A7"/>
    <w:rsid w:val="002446B6"/>
    <w:rsid w:val="002531BF"/>
    <w:rsid w:val="00256F61"/>
    <w:rsid w:val="00262817"/>
    <w:rsid w:val="00262A5B"/>
    <w:rsid w:val="00265413"/>
    <w:rsid w:val="00267216"/>
    <w:rsid w:val="002677F8"/>
    <w:rsid w:val="002726CC"/>
    <w:rsid w:val="002728BD"/>
    <w:rsid w:val="00272ABF"/>
    <w:rsid w:val="00273297"/>
    <w:rsid w:val="00274357"/>
    <w:rsid w:val="0028478E"/>
    <w:rsid w:val="00286629"/>
    <w:rsid w:val="00287E5E"/>
    <w:rsid w:val="002A2B19"/>
    <w:rsid w:val="002A56C6"/>
    <w:rsid w:val="002A5D8F"/>
    <w:rsid w:val="002A6A49"/>
    <w:rsid w:val="002A7958"/>
    <w:rsid w:val="002B0ADA"/>
    <w:rsid w:val="002B4409"/>
    <w:rsid w:val="002B6A98"/>
    <w:rsid w:val="002C07D7"/>
    <w:rsid w:val="002C19DC"/>
    <w:rsid w:val="002C7D72"/>
    <w:rsid w:val="002D0748"/>
    <w:rsid w:val="002D245D"/>
    <w:rsid w:val="002D2EF7"/>
    <w:rsid w:val="002D3E7E"/>
    <w:rsid w:val="002D6430"/>
    <w:rsid w:val="002D6B5C"/>
    <w:rsid w:val="002D7AD2"/>
    <w:rsid w:val="002E1965"/>
    <w:rsid w:val="002E68E1"/>
    <w:rsid w:val="002E7207"/>
    <w:rsid w:val="002F3195"/>
    <w:rsid w:val="002F3D54"/>
    <w:rsid w:val="002F4289"/>
    <w:rsid w:val="002F5C9F"/>
    <w:rsid w:val="002F6EDE"/>
    <w:rsid w:val="002F7AAA"/>
    <w:rsid w:val="0030294D"/>
    <w:rsid w:val="00303C88"/>
    <w:rsid w:val="003047E3"/>
    <w:rsid w:val="00305614"/>
    <w:rsid w:val="003056F2"/>
    <w:rsid w:val="003117A1"/>
    <w:rsid w:val="0031318D"/>
    <w:rsid w:val="00314987"/>
    <w:rsid w:val="003205AD"/>
    <w:rsid w:val="003205F8"/>
    <w:rsid w:val="00321A3C"/>
    <w:rsid w:val="00326542"/>
    <w:rsid w:val="00326913"/>
    <w:rsid w:val="00331E5E"/>
    <w:rsid w:val="00332824"/>
    <w:rsid w:val="0033598F"/>
    <w:rsid w:val="0033624E"/>
    <w:rsid w:val="003371D0"/>
    <w:rsid w:val="00342F10"/>
    <w:rsid w:val="003446C9"/>
    <w:rsid w:val="003456D6"/>
    <w:rsid w:val="00345BE4"/>
    <w:rsid w:val="00351459"/>
    <w:rsid w:val="00353912"/>
    <w:rsid w:val="00354BEA"/>
    <w:rsid w:val="00354C82"/>
    <w:rsid w:val="003550D2"/>
    <w:rsid w:val="00356566"/>
    <w:rsid w:val="00356E55"/>
    <w:rsid w:val="003573BB"/>
    <w:rsid w:val="00357E31"/>
    <w:rsid w:val="00362136"/>
    <w:rsid w:val="00365A8B"/>
    <w:rsid w:val="00372498"/>
    <w:rsid w:val="00375EFA"/>
    <w:rsid w:val="00380D1B"/>
    <w:rsid w:val="00381B0F"/>
    <w:rsid w:val="00382E35"/>
    <w:rsid w:val="00383BCD"/>
    <w:rsid w:val="00391D02"/>
    <w:rsid w:val="00392DCD"/>
    <w:rsid w:val="0039373D"/>
    <w:rsid w:val="00393DA6"/>
    <w:rsid w:val="00396CC5"/>
    <w:rsid w:val="00397194"/>
    <w:rsid w:val="003A0334"/>
    <w:rsid w:val="003A4AC7"/>
    <w:rsid w:val="003A5DA6"/>
    <w:rsid w:val="003B004D"/>
    <w:rsid w:val="003B0568"/>
    <w:rsid w:val="003B0FDC"/>
    <w:rsid w:val="003B14BB"/>
    <w:rsid w:val="003B22C4"/>
    <w:rsid w:val="003B2728"/>
    <w:rsid w:val="003B44EB"/>
    <w:rsid w:val="003B5E74"/>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43D2"/>
    <w:rsid w:val="004049B5"/>
    <w:rsid w:val="0040550F"/>
    <w:rsid w:val="00410A5D"/>
    <w:rsid w:val="00412189"/>
    <w:rsid w:val="00413660"/>
    <w:rsid w:val="004138F3"/>
    <w:rsid w:val="00415722"/>
    <w:rsid w:val="00424A7D"/>
    <w:rsid w:val="0042640A"/>
    <w:rsid w:val="00427C58"/>
    <w:rsid w:val="00430745"/>
    <w:rsid w:val="004317D5"/>
    <w:rsid w:val="00432AFA"/>
    <w:rsid w:val="00434AB5"/>
    <w:rsid w:val="0043577C"/>
    <w:rsid w:val="00435E42"/>
    <w:rsid w:val="00440E01"/>
    <w:rsid w:val="004434A7"/>
    <w:rsid w:val="00444E62"/>
    <w:rsid w:val="0045336B"/>
    <w:rsid w:val="00453D42"/>
    <w:rsid w:val="004541EC"/>
    <w:rsid w:val="00454D61"/>
    <w:rsid w:val="00454FD3"/>
    <w:rsid w:val="004552DD"/>
    <w:rsid w:val="004566E0"/>
    <w:rsid w:val="0045717C"/>
    <w:rsid w:val="00457A4D"/>
    <w:rsid w:val="00460219"/>
    <w:rsid w:val="00460EB2"/>
    <w:rsid w:val="004615A4"/>
    <w:rsid w:val="00461ADA"/>
    <w:rsid w:val="0046356D"/>
    <w:rsid w:val="0046395B"/>
    <w:rsid w:val="0046490E"/>
    <w:rsid w:val="00467EA5"/>
    <w:rsid w:val="004719BD"/>
    <w:rsid w:val="00471A57"/>
    <w:rsid w:val="004747C6"/>
    <w:rsid w:val="00481053"/>
    <w:rsid w:val="004814A0"/>
    <w:rsid w:val="004820DA"/>
    <w:rsid w:val="0048354B"/>
    <w:rsid w:val="00484DBD"/>
    <w:rsid w:val="00487D1C"/>
    <w:rsid w:val="004917CE"/>
    <w:rsid w:val="00494C26"/>
    <w:rsid w:val="004A02A9"/>
    <w:rsid w:val="004A330B"/>
    <w:rsid w:val="004B4A47"/>
    <w:rsid w:val="004B5954"/>
    <w:rsid w:val="004C3221"/>
    <w:rsid w:val="004C5155"/>
    <w:rsid w:val="004C7400"/>
    <w:rsid w:val="004D0CB1"/>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2F96"/>
    <w:rsid w:val="005035F1"/>
    <w:rsid w:val="00504B2D"/>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472AA"/>
    <w:rsid w:val="0055325F"/>
    <w:rsid w:val="0055348F"/>
    <w:rsid w:val="00553C0B"/>
    <w:rsid w:val="00554D2F"/>
    <w:rsid w:val="00562670"/>
    <w:rsid w:val="00565DBD"/>
    <w:rsid w:val="00566772"/>
    <w:rsid w:val="0056798D"/>
    <w:rsid w:val="005720C9"/>
    <w:rsid w:val="0057489E"/>
    <w:rsid w:val="00575EF8"/>
    <w:rsid w:val="00582C78"/>
    <w:rsid w:val="005912EF"/>
    <w:rsid w:val="00592049"/>
    <w:rsid w:val="00592AF4"/>
    <w:rsid w:val="00592B20"/>
    <w:rsid w:val="00595A35"/>
    <w:rsid w:val="00595BBB"/>
    <w:rsid w:val="00597740"/>
    <w:rsid w:val="005A3D95"/>
    <w:rsid w:val="005A5873"/>
    <w:rsid w:val="005A6390"/>
    <w:rsid w:val="005A6872"/>
    <w:rsid w:val="005B205A"/>
    <w:rsid w:val="005B664E"/>
    <w:rsid w:val="005B6F08"/>
    <w:rsid w:val="005B7D44"/>
    <w:rsid w:val="005C06CF"/>
    <w:rsid w:val="005C119E"/>
    <w:rsid w:val="005C1373"/>
    <w:rsid w:val="005C315C"/>
    <w:rsid w:val="005C333A"/>
    <w:rsid w:val="005D323E"/>
    <w:rsid w:val="005D34A6"/>
    <w:rsid w:val="005D4B43"/>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5D1E"/>
    <w:rsid w:val="00637705"/>
    <w:rsid w:val="00644995"/>
    <w:rsid w:val="00651154"/>
    <w:rsid w:val="006530C5"/>
    <w:rsid w:val="006549F2"/>
    <w:rsid w:val="00655FEE"/>
    <w:rsid w:val="006569D3"/>
    <w:rsid w:val="00657C55"/>
    <w:rsid w:val="00661BFB"/>
    <w:rsid w:val="006714FC"/>
    <w:rsid w:val="0067445E"/>
    <w:rsid w:val="006745C6"/>
    <w:rsid w:val="00675391"/>
    <w:rsid w:val="006769E8"/>
    <w:rsid w:val="00677E24"/>
    <w:rsid w:val="00683303"/>
    <w:rsid w:val="00683685"/>
    <w:rsid w:val="00684D53"/>
    <w:rsid w:val="0068573E"/>
    <w:rsid w:val="00686310"/>
    <w:rsid w:val="0069283C"/>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67C1"/>
    <w:rsid w:val="006D2245"/>
    <w:rsid w:val="006D618D"/>
    <w:rsid w:val="006D724A"/>
    <w:rsid w:val="006E148B"/>
    <w:rsid w:val="006E2F57"/>
    <w:rsid w:val="006E627B"/>
    <w:rsid w:val="006F22CB"/>
    <w:rsid w:val="006F3075"/>
    <w:rsid w:val="006F5DA7"/>
    <w:rsid w:val="006F7A2D"/>
    <w:rsid w:val="006F7E1B"/>
    <w:rsid w:val="00702DAF"/>
    <w:rsid w:val="007031C1"/>
    <w:rsid w:val="007039BA"/>
    <w:rsid w:val="00704D3B"/>
    <w:rsid w:val="00705FE6"/>
    <w:rsid w:val="007074D8"/>
    <w:rsid w:val="007105DF"/>
    <w:rsid w:val="00711DB2"/>
    <w:rsid w:val="0071256D"/>
    <w:rsid w:val="00715AA3"/>
    <w:rsid w:val="0072036A"/>
    <w:rsid w:val="00720779"/>
    <w:rsid w:val="00720D4D"/>
    <w:rsid w:val="00726316"/>
    <w:rsid w:val="00726C15"/>
    <w:rsid w:val="0073098E"/>
    <w:rsid w:val="00731FE5"/>
    <w:rsid w:val="00732505"/>
    <w:rsid w:val="007421A3"/>
    <w:rsid w:val="007446DA"/>
    <w:rsid w:val="00744C0E"/>
    <w:rsid w:val="007533D0"/>
    <w:rsid w:val="0075420C"/>
    <w:rsid w:val="00756601"/>
    <w:rsid w:val="0076180C"/>
    <w:rsid w:val="007635BA"/>
    <w:rsid w:val="00763714"/>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0D63"/>
    <w:rsid w:val="007C468F"/>
    <w:rsid w:val="007C4804"/>
    <w:rsid w:val="007C6F11"/>
    <w:rsid w:val="007C72D7"/>
    <w:rsid w:val="007D2AB1"/>
    <w:rsid w:val="007D34E2"/>
    <w:rsid w:val="007D369B"/>
    <w:rsid w:val="007E012F"/>
    <w:rsid w:val="007E1D75"/>
    <w:rsid w:val="007E798D"/>
    <w:rsid w:val="007E7A88"/>
    <w:rsid w:val="007F4FB7"/>
    <w:rsid w:val="007F5A87"/>
    <w:rsid w:val="007F60AA"/>
    <w:rsid w:val="00801F1A"/>
    <w:rsid w:val="00810AEB"/>
    <w:rsid w:val="00811480"/>
    <w:rsid w:val="0081249B"/>
    <w:rsid w:val="00814FD3"/>
    <w:rsid w:val="0081661A"/>
    <w:rsid w:val="00816C7F"/>
    <w:rsid w:val="008219A8"/>
    <w:rsid w:val="00823483"/>
    <w:rsid w:val="00825787"/>
    <w:rsid w:val="008277E1"/>
    <w:rsid w:val="008325FE"/>
    <w:rsid w:val="00832DDF"/>
    <w:rsid w:val="00834455"/>
    <w:rsid w:val="0083463E"/>
    <w:rsid w:val="00835149"/>
    <w:rsid w:val="00836259"/>
    <w:rsid w:val="0084294E"/>
    <w:rsid w:val="00845752"/>
    <w:rsid w:val="00845B05"/>
    <w:rsid w:val="008518E5"/>
    <w:rsid w:val="00853E59"/>
    <w:rsid w:val="00860A80"/>
    <w:rsid w:val="0086571F"/>
    <w:rsid w:val="00872C5A"/>
    <w:rsid w:val="008759D3"/>
    <w:rsid w:val="00877970"/>
    <w:rsid w:val="00882ECD"/>
    <w:rsid w:val="00883668"/>
    <w:rsid w:val="008848DE"/>
    <w:rsid w:val="00887E27"/>
    <w:rsid w:val="00891B46"/>
    <w:rsid w:val="00894EC9"/>
    <w:rsid w:val="008977D8"/>
    <w:rsid w:val="008A05A2"/>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458"/>
    <w:rsid w:val="009869BF"/>
    <w:rsid w:val="00987129"/>
    <w:rsid w:val="00991068"/>
    <w:rsid w:val="00994AE3"/>
    <w:rsid w:val="00995C56"/>
    <w:rsid w:val="00997DB9"/>
    <w:rsid w:val="009A1735"/>
    <w:rsid w:val="009A3E60"/>
    <w:rsid w:val="009A5615"/>
    <w:rsid w:val="009B0B8E"/>
    <w:rsid w:val="009B426F"/>
    <w:rsid w:val="009B754E"/>
    <w:rsid w:val="009B7DCF"/>
    <w:rsid w:val="009C173E"/>
    <w:rsid w:val="009C2B1E"/>
    <w:rsid w:val="009C697A"/>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4DB"/>
    <w:rsid w:val="00A60AB6"/>
    <w:rsid w:val="00A60F11"/>
    <w:rsid w:val="00A610AF"/>
    <w:rsid w:val="00A61281"/>
    <w:rsid w:val="00A6184C"/>
    <w:rsid w:val="00A74E52"/>
    <w:rsid w:val="00A80030"/>
    <w:rsid w:val="00A82499"/>
    <w:rsid w:val="00A83FF7"/>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0E9"/>
    <w:rsid w:val="00AC16A6"/>
    <w:rsid w:val="00AC68C2"/>
    <w:rsid w:val="00AC6989"/>
    <w:rsid w:val="00AD354E"/>
    <w:rsid w:val="00AD3DBF"/>
    <w:rsid w:val="00AD4EA4"/>
    <w:rsid w:val="00AD659A"/>
    <w:rsid w:val="00AE2A50"/>
    <w:rsid w:val="00AE33B2"/>
    <w:rsid w:val="00AE3D81"/>
    <w:rsid w:val="00AE67FA"/>
    <w:rsid w:val="00AF3271"/>
    <w:rsid w:val="00AF5202"/>
    <w:rsid w:val="00AF7059"/>
    <w:rsid w:val="00AF7611"/>
    <w:rsid w:val="00B00133"/>
    <w:rsid w:val="00B012B2"/>
    <w:rsid w:val="00B053DB"/>
    <w:rsid w:val="00B05C23"/>
    <w:rsid w:val="00B10878"/>
    <w:rsid w:val="00B12BD2"/>
    <w:rsid w:val="00B2089B"/>
    <w:rsid w:val="00B21DB7"/>
    <w:rsid w:val="00B263DA"/>
    <w:rsid w:val="00B2742C"/>
    <w:rsid w:val="00B3007C"/>
    <w:rsid w:val="00B31108"/>
    <w:rsid w:val="00B32570"/>
    <w:rsid w:val="00B355EA"/>
    <w:rsid w:val="00B35F78"/>
    <w:rsid w:val="00B3716D"/>
    <w:rsid w:val="00B37E57"/>
    <w:rsid w:val="00B42A32"/>
    <w:rsid w:val="00B43CBF"/>
    <w:rsid w:val="00B441A6"/>
    <w:rsid w:val="00B44AB5"/>
    <w:rsid w:val="00B47549"/>
    <w:rsid w:val="00B527CA"/>
    <w:rsid w:val="00B530A9"/>
    <w:rsid w:val="00B539E8"/>
    <w:rsid w:val="00B5400C"/>
    <w:rsid w:val="00B54F26"/>
    <w:rsid w:val="00B55978"/>
    <w:rsid w:val="00B5677F"/>
    <w:rsid w:val="00B60C0E"/>
    <w:rsid w:val="00B614C8"/>
    <w:rsid w:val="00B626E6"/>
    <w:rsid w:val="00B6562E"/>
    <w:rsid w:val="00B71D14"/>
    <w:rsid w:val="00B72373"/>
    <w:rsid w:val="00B7321C"/>
    <w:rsid w:val="00B743D6"/>
    <w:rsid w:val="00B75591"/>
    <w:rsid w:val="00B77532"/>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53DFE"/>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519E"/>
    <w:rsid w:val="00C96032"/>
    <w:rsid w:val="00CA3929"/>
    <w:rsid w:val="00CB2138"/>
    <w:rsid w:val="00CB2B9F"/>
    <w:rsid w:val="00CB3BAA"/>
    <w:rsid w:val="00CB3D33"/>
    <w:rsid w:val="00CB3FC7"/>
    <w:rsid w:val="00CB44ED"/>
    <w:rsid w:val="00CB5458"/>
    <w:rsid w:val="00CB60AF"/>
    <w:rsid w:val="00CB7F7C"/>
    <w:rsid w:val="00CC116C"/>
    <w:rsid w:val="00CC262B"/>
    <w:rsid w:val="00CC3E61"/>
    <w:rsid w:val="00CC3EFB"/>
    <w:rsid w:val="00CC5588"/>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2724"/>
    <w:rsid w:val="00D54711"/>
    <w:rsid w:val="00D56FAB"/>
    <w:rsid w:val="00D64E73"/>
    <w:rsid w:val="00D65FC5"/>
    <w:rsid w:val="00D66ECE"/>
    <w:rsid w:val="00D71A28"/>
    <w:rsid w:val="00D72176"/>
    <w:rsid w:val="00D72430"/>
    <w:rsid w:val="00D72E3C"/>
    <w:rsid w:val="00D743A4"/>
    <w:rsid w:val="00D750FD"/>
    <w:rsid w:val="00D775C3"/>
    <w:rsid w:val="00D807D0"/>
    <w:rsid w:val="00D83BD6"/>
    <w:rsid w:val="00D83E99"/>
    <w:rsid w:val="00D840A9"/>
    <w:rsid w:val="00D8550A"/>
    <w:rsid w:val="00D867CF"/>
    <w:rsid w:val="00D8766C"/>
    <w:rsid w:val="00D93682"/>
    <w:rsid w:val="00D94F30"/>
    <w:rsid w:val="00D96217"/>
    <w:rsid w:val="00DA6142"/>
    <w:rsid w:val="00DB0D8B"/>
    <w:rsid w:val="00DB21D1"/>
    <w:rsid w:val="00DB24F5"/>
    <w:rsid w:val="00DB2AD8"/>
    <w:rsid w:val="00DB577B"/>
    <w:rsid w:val="00DC0BBB"/>
    <w:rsid w:val="00DC299C"/>
    <w:rsid w:val="00DC31B3"/>
    <w:rsid w:val="00DC7269"/>
    <w:rsid w:val="00DD04A5"/>
    <w:rsid w:val="00DD0CB9"/>
    <w:rsid w:val="00DD3612"/>
    <w:rsid w:val="00DD38E4"/>
    <w:rsid w:val="00DE2657"/>
    <w:rsid w:val="00DE29D4"/>
    <w:rsid w:val="00DE460C"/>
    <w:rsid w:val="00DE4F58"/>
    <w:rsid w:val="00DE7895"/>
    <w:rsid w:val="00DE797F"/>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F26"/>
    <w:rsid w:val="00E2573A"/>
    <w:rsid w:val="00E269CB"/>
    <w:rsid w:val="00E275ED"/>
    <w:rsid w:val="00E27DDE"/>
    <w:rsid w:val="00E33077"/>
    <w:rsid w:val="00E4214A"/>
    <w:rsid w:val="00E4486C"/>
    <w:rsid w:val="00E459F5"/>
    <w:rsid w:val="00E47F4E"/>
    <w:rsid w:val="00E50B65"/>
    <w:rsid w:val="00E51145"/>
    <w:rsid w:val="00E51CA4"/>
    <w:rsid w:val="00E52356"/>
    <w:rsid w:val="00E54108"/>
    <w:rsid w:val="00E563BB"/>
    <w:rsid w:val="00E6371A"/>
    <w:rsid w:val="00E64373"/>
    <w:rsid w:val="00E66A0C"/>
    <w:rsid w:val="00E67345"/>
    <w:rsid w:val="00E7063A"/>
    <w:rsid w:val="00E71C1B"/>
    <w:rsid w:val="00E72F28"/>
    <w:rsid w:val="00E73FA7"/>
    <w:rsid w:val="00E74A6D"/>
    <w:rsid w:val="00E77638"/>
    <w:rsid w:val="00E7782E"/>
    <w:rsid w:val="00E8228C"/>
    <w:rsid w:val="00E83F78"/>
    <w:rsid w:val="00E8495C"/>
    <w:rsid w:val="00E85AE1"/>
    <w:rsid w:val="00E85BFC"/>
    <w:rsid w:val="00E90CC0"/>
    <w:rsid w:val="00E94A00"/>
    <w:rsid w:val="00E9556F"/>
    <w:rsid w:val="00E9697D"/>
    <w:rsid w:val="00EA473F"/>
    <w:rsid w:val="00EB4E10"/>
    <w:rsid w:val="00EB6282"/>
    <w:rsid w:val="00EB7673"/>
    <w:rsid w:val="00EC098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040"/>
    <w:rsid w:val="00F01C27"/>
    <w:rsid w:val="00F02EF2"/>
    <w:rsid w:val="00F0792D"/>
    <w:rsid w:val="00F15723"/>
    <w:rsid w:val="00F167E7"/>
    <w:rsid w:val="00F175F9"/>
    <w:rsid w:val="00F17BAC"/>
    <w:rsid w:val="00F22701"/>
    <w:rsid w:val="00F24C7D"/>
    <w:rsid w:val="00F2587E"/>
    <w:rsid w:val="00F27A93"/>
    <w:rsid w:val="00F304EE"/>
    <w:rsid w:val="00F31B86"/>
    <w:rsid w:val="00F34547"/>
    <w:rsid w:val="00F35A7F"/>
    <w:rsid w:val="00F373E9"/>
    <w:rsid w:val="00F374EB"/>
    <w:rsid w:val="00F436B2"/>
    <w:rsid w:val="00F46512"/>
    <w:rsid w:val="00F468FD"/>
    <w:rsid w:val="00F46F00"/>
    <w:rsid w:val="00F50DF6"/>
    <w:rsid w:val="00F523AA"/>
    <w:rsid w:val="00F60F0A"/>
    <w:rsid w:val="00F66441"/>
    <w:rsid w:val="00F73932"/>
    <w:rsid w:val="00F777A1"/>
    <w:rsid w:val="00F77FB9"/>
    <w:rsid w:val="00F77FBA"/>
    <w:rsid w:val="00F8658D"/>
    <w:rsid w:val="00F87A9C"/>
    <w:rsid w:val="00F92139"/>
    <w:rsid w:val="00F93A02"/>
    <w:rsid w:val="00F93B46"/>
    <w:rsid w:val="00FA3994"/>
    <w:rsid w:val="00FA5EC4"/>
    <w:rsid w:val="00FA7210"/>
    <w:rsid w:val="00FB1D78"/>
    <w:rsid w:val="00FB6CF5"/>
    <w:rsid w:val="00FC0046"/>
    <w:rsid w:val="00FC76ED"/>
    <w:rsid w:val="00FC7EBB"/>
    <w:rsid w:val="00FD2138"/>
    <w:rsid w:val="00FD2D36"/>
    <w:rsid w:val="00FD3229"/>
    <w:rsid w:val="00FD3A6D"/>
    <w:rsid w:val="00FD54CA"/>
    <w:rsid w:val="00FD6017"/>
    <w:rsid w:val="00FD69B3"/>
    <w:rsid w:val="00FE2DEC"/>
    <w:rsid w:val="00FE6627"/>
    <w:rsid w:val="00FF124B"/>
    <w:rsid w:val="00FF16BE"/>
    <w:rsid w:val="00FF264D"/>
    <w:rsid w:val="00FF3C37"/>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8E041"/>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 w:type="paragraph" w:styleId="Header">
    <w:name w:val="header"/>
    <w:basedOn w:val="Normal"/>
    <w:link w:val="HeaderChar"/>
    <w:unhideWhenUsed/>
    <w:rsid w:val="002047B4"/>
    <w:pPr>
      <w:tabs>
        <w:tab w:val="center" w:pos="4680"/>
        <w:tab w:val="right" w:pos="9360"/>
      </w:tabs>
      <w:suppressAutoHyphens/>
    </w:pPr>
    <w:rPr>
      <w:rFonts w:ascii="Calibri" w:eastAsia="Calibri" w:hAnsi="Calibri" w:cstheme="minorBidi"/>
      <w:color w:val="00000A"/>
      <w:sz w:val="22"/>
      <w:szCs w:val="22"/>
      <w:lang w:val="en-US" w:eastAsia="en-US"/>
    </w:rPr>
  </w:style>
  <w:style w:type="character" w:customStyle="1" w:styleId="HeaderChar">
    <w:name w:val="Header Char"/>
    <w:basedOn w:val="DefaultParagraphFont"/>
    <w:link w:val="Header"/>
    <w:rsid w:val="002047B4"/>
    <w:rPr>
      <w:rFonts w:cstheme="minorBidi"/>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B0ACA-BADE-4CE4-BB5C-ADB298074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1782</TotalTime>
  <Pages>3</Pages>
  <Words>753</Words>
  <Characters>4296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383</cp:revision>
  <cp:lastPrinted>2025-08-08T06:53:00Z</cp:lastPrinted>
  <dcterms:created xsi:type="dcterms:W3CDTF">2020-03-03T06:08:00Z</dcterms:created>
  <dcterms:modified xsi:type="dcterms:W3CDTF">2025-09-01T07:32:00Z</dcterms:modified>
</cp:coreProperties>
</file>