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3AFF2" w14:textId="28E63CCA" w:rsidR="00D32471" w:rsidRPr="00FA2F46" w:rsidRDefault="00BF0D3B" w:rsidP="00FA2F46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Հ</w:t>
      </w:r>
      <w:r w:rsidR="00D32471">
        <w:rPr>
          <w:rFonts w:ascii="GHEA Grapalat" w:hAnsi="GHEA Grapalat" w:cs="Sylfaen"/>
          <w:b/>
          <w:sz w:val="24"/>
          <w:szCs w:val="24"/>
        </w:rPr>
        <w:t>իմնավորում</w:t>
      </w:r>
    </w:p>
    <w:p w14:paraId="79BF6CAD" w14:textId="12B52A95" w:rsidR="00D32471" w:rsidRDefault="00180E87" w:rsidP="00FA2F46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AC37F1">
        <w:rPr>
          <w:rFonts w:ascii="GHEA Grapalat" w:hAnsi="GHEA Grapalat"/>
          <w:sz w:val="24"/>
          <w:szCs w:val="24"/>
        </w:rPr>
        <w:t>«</w:t>
      </w:r>
      <w:r w:rsidR="00D32471" w:rsidRPr="00AC37F1">
        <w:rPr>
          <w:rFonts w:ascii="GHEA Grapalat" w:hAnsi="GHEA Grapalat"/>
          <w:sz w:val="24"/>
          <w:szCs w:val="24"/>
        </w:rPr>
        <w:t xml:space="preserve">Ազատի ջրամբարի մեռյալ ծավալի հնարավոր օգտագործելի մասն օգտագործելու </w:t>
      </w:r>
      <w:r w:rsidR="0046319C" w:rsidRPr="00AC37F1">
        <w:rPr>
          <w:rFonts w:ascii="GHEA Grapalat" w:hAnsi="GHEA Grapalat"/>
          <w:sz w:val="24"/>
          <w:szCs w:val="24"/>
        </w:rPr>
        <w:t>մասին</w:t>
      </w:r>
      <w:r w:rsidRPr="00AC37F1">
        <w:rPr>
          <w:rFonts w:ascii="GHEA Grapalat" w:hAnsi="GHEA Grapalat"/>
          <w:sz w:val="24"/>
          <w:szCs w:val="24"/>
        </w:rPr>
        <w:t>»</w:t>
      </w:r>
      <w:r w:rsidR="00D32471" w:rsidRPr="00AC37F1">
        <w:rPr>
          <w:rFonts w:ascii="GHEA Grapalat" w:hAnsi="GHEA Grapalat"/>
          <w:sz w:val="24"/>
          <w:szCs w:val="24"/>
        </w:rPr>
        <w:t xml:space="preserve"> </w:t>
      </w:r>
      <w:r w:rsidR="00BF0D3B" w:rsidRPr="00AC37F1">
        <w:rPr>
          <w:rFonts w:ascii="GHEA Grapalat" w:hAnsi="GHEA Grapalat"/>
          <w:sz w:val="24"/>
          <w:szCs w:val="24"/>
        </w:rPr>
        <w:t>Հայաստանի Հանրապետության կառավարության որոշման նախագծի ընդունման անհրաժեշտության վերաբերյալ</w:t>
      </w:r>
    </w:p>
    <w:p w14:paraId="7429C2CF" w14:textId="77777777" w:rsidR="00FA2F46" w:rsidRPr="00FA2F46" w:rsidRDefault="00FA2F46" w:rsidP="00FA2F46">
      <w:pPr>
        <w:pStyle w:val="BodyText"/>
        <w:tabs>
          <w:tab w:val="left" w:pos="720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65A2A1D4" w14:textId="7B2D9507" w:rsidR="00E0764D" w:rsidRPr="007453DB" w:rsidRDefault="00D32471" w:rsidP="008F6B1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pt-PT"/>
        </w:rPr>
      </w:pPr>
      <w:r w:rsidRPr="007453D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Անհրաժեշտությունը`</w:t>
      </w:r>
      <w:r w:rsidRPr="007453DB">
        <w:rPr>
          <w:rFonts w:ascii="GHEA Grapalat" w:hAnsi="GHEA Grapalat" w:cs="Sylfaen"/>
          <w:sz w:val="24"/>
          <w:szCs w:val="24"/>
          <w:lang w:val="hy-AM"/>
        </w:rPr>
        <w:t xml:space="preserve"> որոշման նախագծի ընդունման կարևորությունը պայմանավորված է Հ</w:t>
      </w:r>
      <w:r w:rsidR="00180E87" w:rsidRPr="0024633F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7453DB">
        <w:rPr>
          <w:rFonts w:ascii="GHEA Grapalat" w:hAnsi="GHEA Grapalat" w:cs="Sylfaen"/>
          <w:sz w:val="24"/>
          <w:szCs w:val="24"/>
          <w:lang w:val="hy-AM"/>
        </w:rPr>
        <w:t>Հ</w:t>
      </w:r>
      <w:r w:rsidR="00180E87" w:rsidRPr="0024633F">
        <w:rPr>
          <w:rFonts w:ascii="GHEA Grapalat" w:hAnsi="GHEA Grapalat" w:cs="Sylfaen"/>
          <w:sz w:val="24"/>
          <w:szCs w:val="24"/>
          <w:lang w:val="hy-AM"/>
        </w:rPr>
        <w:t>անրապետություն</w:t>
      </w:r>
      <w:r w:rsidRPr="007453DB">
        <w:rPr>
          <w:rFonts w:ascii="GHEA Grapalat" w:hAnsi="GHEA Grapalat" w:cs="Sylfaen"/>
          <w:sz w:val="24"/>
          <w:szCs w:val="24"/>
          <w:lang w:val="hy-AM"/>
        </w:rPr>
        <w:t>ում սակավաջրությ</w:t>
      </w:r>
      <w:r w:rsidR="00F67A1C" w:rsidRPr="0024633F">
        <w:rPr>
          <w:rFonts w:ascii="GHEA Grapalat" w:hAnsi="GHEA Grapalat" w:cs="Sylfaen"/>
          <w:sz w:val="24"/>
          <w:szCs w:val="24"/>
          <w:lang w:val="hy-AM"/>
        </w:rPr>
        <w:t>ամբ</w:t>
      </w:r>
      <w:r w:rsidRPr="007453DB">
        <w:rPr>
          <w:rFonts w:ascii="GHEA Grapalat" w:hAnsi="GHEA Grapalat" w:cs="Sylfaen"/>
          <w:sz w:val="24"/>
          <w:szCs w:val="24"/>
          <w:lang w:val="hy-AM"/>
        </w:rPr>
        <w:t xml:space="preserve">, այդ թվում՝ </w:t>
      </w:r>
      <w:r w:rsidRPr="007453DB">
        <w:rPr>
          <w:rFonts w:ascii="GHEA Grapalat" w:hAnsi="GHEA Grapalat" w:cs="GHEA Grapalat"/>
          <w:sz w:val="24"/>
          <w:szCs w:val="24"/>
          <w:lang w:val="hy-AM"/>
        </w:rPr>
        <w:t xml:space="preserve">Ազատի ջրամբարում առկա ջրաքանակի սակավությամբ և շոգ կլիմայական պայմաններում </w:t>
      </w:r>
      <w:r w:rsidR="00E0764D" w:rsidRPr="007453DB">
        <w:rPr>
          <w:rFonts w:ascii="GHEA Grapalat" w:hAnsi="GHEA Grapalat"/>
          <w:sz w:val="24"/>
          <w:szCs w:val="24"/>
          <w:lang w:val="hy-AM"/>
        </w:rPr>
        <w:t xml:space="preserve">մշակվող գյուղատնտեսական հողերի բնականոն ոռոգման </w:t>
      </w:r>
      <w:r w:rsidR="00080446" w:rsidRPr="007453DB">
        <w:rPr>
          <w:rFonts w:ascii="GHEA Grapalat" w:hAnsi="GHEA Grapalat" w:cs="GHEA Grapalat"/>
          <w:sz w:val="24"/>
          <w:szCs w:val="24"/>
          <w:lang w:val="hy-AM"/>
        </w:rPr>
        <w:t xml:space="preserve">ջրամատակարարման բարձր պահանջով, ինչպես նաև Սևանա լճից </w:t>
      </w:r>
      <w:r w:rsidR="00161891" w:rsidRPr="0024633F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="00161891" w:rsidRPr="0024633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61891" w:rsidRPr="0024633F">
        <w:rPr>
          <w:rFonts w:ascii="GHEA Grapalat" w:hAnsi="GHEA Grapalat" w:cs="Sylfaen"/>
          <w:sz w:val="24"/>
          <w:szCs w:val="24"/>
          <w:lang w:val="hy-AM"/>
        </w:rPr>
        <w:t>ջրի</w:t>
      </w:r>
      <w:r w:rsidR="00161891" w:rsidRPr="0024633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61891" w:rsidRPr="0024633F">
        <w:rPr>
          <w:rFonts w:ascii="GHEA Grapalat" w:hAnsi="GHEA Grapalat" w:cs="Sylfaen"/>
          <w:sz w:val="24"/>
          <w:szCs w:val="24"/>
          <w:lang w:val="hy-AM"/>
        </w:rPr>
        <w:t>պահանջարկը</w:t>
      </w:r>
      <w:r w:rsidR="00161891" w:rsidRPr="0024633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60EDB" w:rsidRPr="0024633F">
        <w:rPr>
          <w:rFonts w:ascii="GHEA Grapalat" w:hAnsi="GHEA Grapalat"/>
          <w:sz w:val="24"/>
          <w:szCs w:val="24"/>
          <w:lang w:val="hy-AM"/>
        </w:rPr>
        <w:t xml:space="preserve">մեղմելու </w:t>
      </w:r>
      <w:r w:rsidR="007453DB" w:rsidRPr="0024633F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="00E0764D" w:rsidRPr="007453DB">
        <w:rPr>
          <w:rFonts w:ascii="GHEA Grapalat" w:hAnsi="GHEA Grapalat"/>
          <w:sz w:val="24"/>
          <w:szCs w:val="24"/>
          <w:lang w:val="hy-AM"/>
        </w:rPr>
        <w:t>:</w:t>
      </w:r>
    </w:p>
    <w:p w14:paraId="330D26A9" w14:textId="67455258" w:rsidR="004314E1" w:rsidRPr="0024633F" w:rsidRDefault="00D32471" w:rsidP="008F6B1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3068FE">
        <w:rPr>
          <w:rFonts w:ascii="GHEA Grapalat" w:hAnsi="GHEA Grapalat" w:cs="GHEA Grapalat"/>
          <w:b/>
          <w:sz w:val="24"/>
          <w:szCs w:val="24"/>
          <w:lang w:val="hy-AM"/>
        </w:rPr>
        <w:t>Ընթացիկ իրավիճակը և խնդիրները</w:t>
      </w:r>
      <w:r w:rsidRPr="003068FE">
        <w:rPr>
          <w:rFonts w:ascii="GHEA Grapalat" w:hAnsi="GHEA Grapalat" w:cs="GHEA Grapalat"/>
          <w:sz w:val="24"/>
          <w:szCs w:val="24"/>
          <w:lang w:val="hy-AM"/>
        </w:rPr>
        <w:t>` Ազատի ջրամբարը</w:t>
      </w:r>
      <w:r w:rsidRPr="00D324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ներկայումս ոռոգման ջրաղբյուր է հանդիսանում շուրջ 800 հա ընդհանուր մակերեսով հողատարածքների համար, ինչպես նաև դոտացիա է իրականացնում Արտաշատի ջրանցքին, որի իշխման տարածքը կազմում է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շուրջ</w:t>
      </w:r>
      <w:r w:rsidRPr="0024633F">
        <w:rPr>
          <w:rFonts w:ascii="GHEA Grapalat" w:hAnsi="GHEA Grapalat" w:cs="Sylfaen"/>
          <w:sz w:val="24"/>
          <w:szCs w:val="24"/>
          <w:lang w:val="pt-PT"/>
        </w:rPr>
        <w:t xml:space="preserve"> 7000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հա</w:t>
      </w:r>
      <w:r w:rsidRPr="0024633F">
        <w:rPr>
          <w:rFonts w:ascii="GHEA Grapalat" w:hAnsi="GHEA Grapalat" w:cs="Sylfaen"/>
          <w:sz w:val="24"/>
          <w:szCs w:val="24"/>
          <w:lang w:val="pt-PT"/>
        </w:rPr>
        <w:t>:</w:t>
      </w:r>
      <w:r w:rsidR="004314E1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04F95">
        <w:rPr>
          <w:rFonts w:ascii="GHEA Grapalat" w:hAnsi="GHEA Grapalat" w:cs="Sylfaen"/>
          <w:sz w:val="24"/>
          <w:szCs w:val="24"/>
          <w:lang w:val="en-US"/>
        </w:rPr>
        <w:t>Ազատի</w:t>
      </w:r>
      <w:r w:rsidR="00A04F95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04F95">
        <w:rPr>
          <w:rFonts w:ascii="GHEA Grapalat" w:hAnsi="GHEA Grapalat" w:cs="Sylfaen"/>
          <w:sz w:val="24"/>
          <w:szCs w:val="24"/>
          <w:lang w:val="en-US"/>
        </w:rPr>
        <w:t>ջրամբարի</w:t>
      </w:r>
      <w:r w:rsidR="00A04F95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04F95">
        <w:rPr>
          <w:rFonts w:ascii="GHEA Grapalat" w:hAnsi="GHEA Grapalat" w:cs="Sylfaen"/>
          <w:sz w:val="24"/>
          <w:szCs w:val="24"/>
          <w:lang w:val="en-US"/>
        </w:rPr>
        <w:t>ընդհանուր</w:t>
      </w:r>
      <w:r w:rsidR="00A04F95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04F95">
        <w:rPr>
          <w:rFonts w:ascii="GHEA Grapalat" w:hAnsi="GHEA Grapalat" w:cs="Sylfaen"/>
          <w:sz w:val="24"/>
          <w:szCs w:val="24"/>
          <w:lang w:val="en-US"/>
        </w:rPr>
        <w:t>ծավալը</w:t>
      </w:r>
      <w:r w:rsidR="00A04F95" w:rsidRPr="0024633F">
        <w:rPr>
          <w:rFonts w:ascii="GHEA Grapalat" w:hAnsi="GHEA Grapalat" w:cs="Sylfaen"/>
          <w:sz w:val="24"/>
          <w:szCs w:val="24"/>
          <w:lang w:val="pt-PT"/>
        </w:rPr>
        <w:t xml:space="preserve"> 70 </w:t>
      </w:r>
      <w:r w:rsidR="00A04F95" w:rsidRPr="005264CE">
        <w:rPr>
          <w:rFonts w:ascii="GHEA Grapalat" w:hAnsi="GHEA Grapalat" w:cs="Sylfaen"/>
          <w:sz w:val="24"/>
          <w:szCs w:val="24"/>
          <w:lang w:val="en-US"/>
        </w:rPr>
        <w:t>մլն</w:t>
      </w:r>
      <w:r w:rsidR="00A04F95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04F95" w:rsidRPr="005264CE">
        <w:rPr>
          <w:rFonts w:ascii="GHEA Grapalat" w:hAnsi="GHEA Grapalat" w:cs="Sylfaen"/>
          <w:sz w:val="24"/>
          <w:szCs w:val="24"/>
          <w:lang w:val="en-US"/>
        </w:rPr>
        <w:t>մ</w:t>
      </w:r>
      <w:r w:rsidR="00A04F95" w:rsidRPr="0024633F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A04F95" w:rsidRPr="0024633F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="00231882">
        <w:rPr>
          <w:rFonts w:ascii="GHEA Grapalat" w:hAnsi="GHEA Grapalat" w:cs="Sylfaen"/>
          <w:sz w:val="24"/>
          <w:szCs w:val="24"/>
          <w:lang w:val="en-US"/>
        </w:rPr>
        <w:t>մեռյալը՝</w:t>
      </w:r>
      <w:r w:rsidR="00231882" w:rsidRPr="0024633F">
        <w:rPr>
          <w:rFonts w:ascii="GHEA Grapalat" w:hAnsi="GHEA Grapalat" w:cs="Sylfaen"/>
          <w:sz w:val="24"/>
          <w:szCs w:val="24"/>
          <w:lang w:val="pt-PT"/>
        </w:rPr>
        <w:t xml:space="preserve"> 9.</w:t>
      </w:r>
      <w:r w:rsidR="00CC46EB" w:rsidRPr="0024633F">
        <w:rPr>
          <w:rFonts w:ascii="GHEA Grapalat" w:hAnsi="GHEA Grapalat" w:cs="Sylfaen"/>
          <w:sz w:val="24"/>
          <w:szCs w:val="24"/>
          <w:lang w:val="pt-PT"/>
        </w:rPr>
        <w:t>1</w:t>
      </w:r>
      <w:r w:rsidR="0023188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31882" w:rsidRPr="005264CE">
        <w:rPr>
          <w:rFonts w:ascii="GHEA Grapalat" w:hAnsi="GHEA Grapalat" w:cs="Sylfaen"/>
          <w:sz w:val="24"/>
          <w:szCs w:val="24"/>
          <w:lang w:val="en-US"/>
        </w:rPr>
        <w:t>մլն</w:t>
      </w:r>
      <w:r w:rsidR="0023188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31882" w:rsidRPr="005264CE">
        <w:rPr>
          <w:rFonts w:ascii="GHEA Grapalat" w:hAnsi="GHEA Grapalat" w:cs="Sylfaen"/>
          <w:sz w:val="24"/>
          <w:szCs w:val="24"/>
          <w:lang w:val="en-US"/>
        </w:rPr>
        <w:t>մ</w:t>
      </w:r>
      <w:r w:rsidR="00231882" w:rsidRPr="0024633F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F919DC" w:rsidRPr="0024633F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66DC1292" w14:textId="67B31A58" w:rsidR="00A3219A" w:rsidRPr="0024633F" w:rsidRDefault="001333BD" w:rsidP="004314E1">
      <w:pPr>
        <w:spacing w:line="360" w:lineRule="auto"/>
        <w:jc w:val="both"/>
        <w:rPr>
          <w:rFonts w:ascii="GHEA Grapalat" w:hAnsi="GHEA Grapalat" w:cs="Sylfaen"/>
          <w:sz w:val="24"/>
          <w:szCs w:val="24"/>
          <w:vertAlign w:val="superscript"/>
          <w:lang w:val="pt-PT"/>
        </w:rPr>
      </w:pPr>
      <w:r w:rsidRPr="0024633F">
        <w:rPr>
          <w:rFonts w:ascii="GHEA Grapalat" w:hAnsi="GHEA Grapalat" w:cs="Sylfaen"/>
          <w:sz w:val="24"/>
          <w:szCs w:val="24"/>
          <w:lang w:val="pt-PT"/>
        </w:rPr>
        <w:tab/>
      </w:r>
      <w:r w:rsidR="00450B56">
        <w:rPr>
          <w:rFonts w:ascii="GHEA Grapalat" w:hAnsi="GHEA Grapalat" w:cs="Sylfaen"/>
          <w:sz w:val="24"/>
          <w:szCs w:val="24"/>
          <w:lang w:val="en-US"/>
        </w:rPr>
        <w:t>Համաձայն</w:t>
      </w:r>
      <w:r w:rsidR="00450B56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ՀՀ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2025 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մայիսի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29-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ի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N 688-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Ն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264CE" w:rsidRPr="005264CE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264CE" w:rsidRPr="00DC4C44">
        <w:rPr>
          <w:rFonts w:ascii="GHEA Grapalat" w:hAnsi="GHEA Grapalat" w:cs="Sylfaen"/>
          <w:sz w:val="24"/>
          <w:szCs w:val="24"/>
          <w:lang w:val="en-US"/>
        </w:rPr>
        <w:t>հավելվածի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՝</w:t>
      </w:r>
      <w:r w:rsidR="005264CE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Ազատի</w:t>
      </w:r>
      <w:r w:rsidR="005373A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ջրամբարից</w:t>
      </w:r>
      <w:r w:rsidR="005373A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Արտաշատի</w:t>
      </w:r>
      <w:r w:rsidR="005373A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ջրանցքին</w:t>
      </w:r>
      <w:r w:rsidR="005373A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D3D11" w:rsidRPr="00DC4C44">
        <w:rPr>
          <w:rFonts w:ascii="GHEA Grapalat" w:hAnsi="GHEA Grapalat" w:cs="Sylfaen"/>
          <w:sz w:val="24"/>
          <w:szCs w:val="24"/>
          <w:lang w:val="en-US"/>
        </w:rPr>
        <w:t>ջրալրումը</w:t>
      </w:r>
      <w:r w:rsidR="006D3D11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սահմանվել</w:t>
      </w:r>
      <w:r w:rsidR="005373A2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373A2" w:rsidRPr="00DC4C44">
        <w:rPr>
          <w:rFonts w:ascii="GHEA Grapalat" w:hAnsi="GHEA Grapalat" w:cs="Sylfaen"/>
          <w:sz w:val="24"/>
          <w:szCs w:val="24"/>
          <w:lang w:val="en-US"/>
        </w:rPr>
        <w:t>է</w:t>
      </w:r>
      <w:r w:rsidR="006D3D11" w:rsidRPr="0024633F">
        <w:rPr>
          <w:rFonts w:ascii="GHEA Grapalat" w:hAnsi="GHEA Grapalat" w:cs="Sylfaen"/>
          <w:sz w:val="24"/>
          <w:szCs w:val="24"/>
          <w:lang w:val="pt-PT"/>
        </w:rPr>
        <w:t xml:space="preserve"> 65.2 </w:t>
      </w:r>
      <w:r w:rsidR="006D3D11" w:rsidRPr="00DC4C44">
        <w:rPr>
          <w:rFonts w:ascii="GHEA Grapalat" w:hAnsi="GHEA Grapalat" w:cs="Sylfaen"/>
          <w:sz w:val="24"/>
          <w:szCs w:val="24"/>
          <w:lang w:val="en-US"/>
        </w:rPr>
        <w:t>մլն</w:t>
      </w:r>
      <w:r w:rsidR="006D3D11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D3D11" w:rsidRPr="00DC4C44">
        <w:rPr>
          <w:rFonts w:ascii="GHEA Grapalat" w:hAnsi="GHEA Grapalat" w:cs="Sylfaen"/>
          <w:sz w:val="24"/>
          <w:szCs w:val="24"/>
          <w:lang w:val="en-US"/>
        </w:rPr>
        <w:t>մ</w:t>
      </w:r>
      <w:r w:rsidR="006D3D11" w:rsidRPr="0024633F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A3219A" w:rsidRPr="0024633F">
        <w:rPr>
          <w:rFonts w:ascii="GHEA Grapalat" w:hAnsi="GHEA Grapalat" w:cs="Sylfaen"/>
          <w:sz w:val="24"/>
          <w:szCs w:val="24"/>
          <w:lang w:val="pt-PT"/>
        </w:rPr>
        <w:t>,</w:t>
      </w:r>
      <w:r w:rsid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3219A" w:rsidRPr="00DC4C44">
        <w:rPr>
          <w:rFonts w:ascii="GHEA Grapalat" w:hAnsi="GHEA Grapalat" w:cs="Sylfaen"/>
          <w:sz w:val="24"/>
          <w:szCs w:val="24"/>
          <w:lang w:val="en-US"/>
        </w:rPr>
        <w:t>ս</w:t>
      </w:r>
      <w:r w:rsidR="00316855" w:rsidRPr="00DC4C44">
        <w:rPr>
          <w:rFonts w:ascii="GHEA Grapalat" w:hAnsi="GHEA Grapalat" w:cs="Sylfaen"/>
          <w:sz w:val="24"/>
          <w:szCs w:val="24"/>
          <w:lang w:val="hy-AM"/>
        </w:rPr>
        <w:t xml:space="preserve">.թ </w:t>
      </w:r>
      <w:r w:rsidR="0024633F">
        <w:rPr>
          <w:rFonts w:ascii="GHEA Grapalat" w:hAnsi="GHEA Grapalat" w:cs="Sylfaen"/>
          <w:sz w:val="24"/>
          <w:szCs w:val="24"/>
          <w:lang w:val="en-US"/>
        </w:rPr>
        <w:t>սեպտեմբերի</w:t>
      </w:r>
      <w:r w:rsidR="00316855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4633F">
        <w:rPr>
          <w:rFonts w:ascii="GHEA Grapalat" w:hAnsi="GHEA Grapalat" w:cs="Sylfaen"/>
          <w:sz w:val="24"/>
          <w:szCs w:val="24"/>
          <w:lang w:val="pt-PT"/>
        </w:rPr>
        <w:t>3</w:t>
      </w:r>
      <w:r w:rsidR="00316855" w:rsidRPr="00DC4C44">
        <w:rPr>
          <w:rFonts w:ascii="GHEA Grapalat" w:hAnsi="GHEA Grapalat" w:cs="Sylfaen"/>
          <w:sz w:val="24"/>
          <w:szCs w:val="24"/>
          <w:lang w:val="hy-AM"/>
        </w:rPr>
        <w:t>-</w:t>
      </w:r>
      <w:r w:rsidR="0024633F">
        <w:rPr>
          <w:rFonts w:ascii="GHEA Grapalat" w:hAnsi="GHEA Grapalat" w:cs="Sylfaen"/>
          <w:sz w:val="24"/>
          <w:szCs w:val="24"/>
          <w:lang w:val="hy-AM"/>
        </w:rPr>
        <w:t xml:space="preserve">ը ներառյալ </w:t>
      </w:r>
      <w:r w:rsidR="00316855" w:rsidRPr="00DC4C44">
        <w:rPr>
          <w:rFonts w:ascii="GHEA Grapalat" w:hAnsi="GHEA Grapalat" w:cs="Sylfaen"/>
          <w:sz w:val="24"/>
          <w:szCs w:val="24"/>
          <w:lang w:val="en-US"/>
        </w:rPr>
        <w:t>ջրամբարից</w:t>
      </w:r>
      <w:r w:rsidR="00316855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E20C6" w:rsidRPr="00DC4C44">
        <w:rPr>
          <w:rFonts w:ascii="GHEA Grapalat" w:hAnsi="GHEA Grapalat" w:cs="Sylfaen"/>
          <w:sz w:val="24"/>
          <w:szCs w:val="24"/>
          <w:lang w:val="en-US"/>
        </w:rPr>
        <w:t>տրվել</w:t>
      </w:r>
      <w:r w:rsidR="00EE20C6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E20C6" w:rsidRPr="00DC4C44">
        <w:rPr>
          <w:rFonts w:ascii="GHEA Grapalat" w:hAnsi="GHEA Grapalat" w:cs="Sylfaen"/>
          <w:sz w:val="24"/>
          <w:szCs w:val="24"/>
          <w:lang w:val="en-US"/>
        </w:rPr>
        <w:t>է</w:t>
      </w:r>
      <w:r w:rsidR="00EE20C6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E20C6" w:rsidRPr="00DC4C44">
        <w:rPr>
          <w:rFonts w:ascii="GHEA Grapalat" w:hAnsi="GHEA Grapalat" w:cs="Sylfaen"/>
          <w:sz w:val="24"/>
          <w:szCs w:val="24"/>
          <w:lang w:val="en-US"/>
        </w:rPr>
        <w:t>ջրալրում</w:t>
      </w:r>
      <w:r w:rsidR="00EE20C6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4633F">
        <w:rPr>
          <w:rFonts w:ascii="GHEA Grapalat" w:hAnsi="GHEA Grapalat" w:cs="Sylfaen"/>
          <w:sz w:val="24"/>
          <w:szCs w:val="24"/>
          <w:lang w:val="pt-PT"/>
        </w:rPr>
        <w:t>44</w:t>
      </w:r>
      <w:r w:rsidR="00EE20C6" w:rsidRPr="0024633F">
        <w:rPr>
          <w:rFonts w:ascii="GHEA Grapalat" w:hAnsi="GHEA Grapalat" w:cs="Sylfaen"/>
          <w:sz w:val="24"/>
          <w:szCs w:val="24"/>
          <w:lang w:val="pt-PT"/>
        </w:rPr>
        <w:t>.</w:t>
      </w:r>
      <w:r w:rsidR="0024633F">
        <w:rPr>
          <w:rFonts w:ascii="GHEA Grapalat" w:hAnsi="GHEA Grapalat" w:cs="Sylfaen"/>
          <w:sz w:val="24"/>
          <w:szCs w:val="24"/>
          <w:lang w:val="pt-PT"/>
        </w:rPr>
        <w:t>0</w:t>
      </w:r>
      <w:r w:rsidR="00EE20C6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E20C6" w:rsidRPr="00DC4C44">
        <w:rPr>
          <w:rFonts w:ascii="GHEA Grapalat" w:hAnsi="GHEA Grapalat" w:cs="Sylfaen"/>
          <w:sz w:val="24"/>
          <w:szCs w:val="24"/>
          <w:lang w:val="en-US"/>
        </w:rPr>
        <w:t>մլն</w:t>
      </w:r>
      <w:r w:rsidR="00EE20C6" w:rsidRPr="0024633F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E20C6" w:rsidRPr="00DC4C44">
        <w:rPr>
          <w:rFonts w:ascii="GHEA Grapalat" w:hAnsi="GHEA Grapalat" w:cs="Sylfaen"/>
          <w:sz w:val="24"/>
          <w:szCs w:val="24"/>
          <w:lang w:val="en-US"/>
        </w:rPr>
        <w:t>մ</w:t>
      </w:r>
      <w:r w:rsidR="00EE20C6" w:rsidRPr="0024633F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4711FB" w:rsidRPr="0024633F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 xml:space="preserve">փաստացի լցվածությունը կազմում է շուրջ </w:t>
      </w:r>
      <w:r w:rsidR="0024633F">
        <w:rPr>
          <w:rFonts w:ascii="GHEA Grapalat" w:hAnsi="GHEA Grapalat" w:cs="Sylfaen"/>
          <w:sz w:val="24"/>
          <w:szCs w:val="24"/>
          <w:lang w:val="hy-AM"/>
        </w:rPr>
        <w:t>16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>.</w:t>
      </w:r>
      <w:r w:rsidR="0024633F">
        <w:rPr>
          <w:rFonts w:ascii="GHEA Grapalat" w:hAnsi="GHEA Grapalat" w:cs="Sylfaen"/>
          <w:sz w:val="24"/>
          <w:szCs w:val="24"/>
          <w:lang w:val="hy-AM"/>
        </w:rPr>
        <w:t>38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 xml:space="preserve"> մլն մ</w:t>
      </w:r>
      <w:r w:rsidR="004711FB" w:rsidRPr="00DC4C44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 xml:space="preserve">՝ որից շուրջ </w:t>
      </w:r>
      <w:r w:rsidR="005A3F59" w:rsidRPr="0024633F">
        <w:rPr>
          <w:rFonts w:ascii="GHEA Grapalat" w:hAnsi="GHEA Grapalat" w:cs="Sylfaen"/>
          <w:sz w:val="24"/>
          <w:szCs w:val="24"/>
          <w:lang w:val="pt-PT"/>
        </w:rPr>
        <w:t>2.</w:t>
      </w:r>
      <w:r w:rsidR="0024633F">
        <w:rPr>
          <w:rFonts w:ascii="GHEA Grapalat" w:hAnsi="GHEA Grapalat" w:cs="Sylfaen"/>
          <w:sz w:val="24"/>
          <w:szCs w:val="24"/>
          <w:lang w:val="pt-PT"/>
        </w:rPr>
        <w:t>1</w:t>
      </w:r>
      <w:r w:rsidR="004711FB" w:rsidRPr="00DC4C4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>մլն մ</w:t>
      </w:r>
      <w:r w:rsidR="004711FB" w:rsidRPr="00DC4C44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>–ը</w:t>
      </w:r>
      <w:r w:rsidR="004711FB" w:rsidRPr="00DC4C44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 w:rsidR="004711FB" w:rsidRPr="00DC4C44">
        <w:rPr>
          <w:rFonts w:ascii="GHEA Grapalat" w:hAnsi="GHEA Grapalat" w:cs="Sylfaen"/>
          <w:sz w:val="24"/>
          <w:szCs w:val="24"/>
          <w:lang w:val="hy-AM"/>
        </w:rPr>
        <w:t>նախատեսվում է Ազատի քառաստիճանի և Դվինի ջրանցքի ջրալրման</w:t>
      </w:r>
      <w:r w:rsidR="004711FB" w:rsidRPr="004314E1">
        <w:rPr>
          <w:rFonts w:ascii="GHEA Grapalat" w:hAnsi="GHEA Grapalat" w:cs="Sylfaen"/>
          <w:sz w:val="24"/>
          <w:szCs w:val="24"/>
          <w:lang w:val="hy-AM"/>
        </w:rPr>
        <w:t xml:space="preserve"> ապահովման համար: </w:t>
      </w:r>
      <w:r w:rsidR="00EE20C6" w:rsidRPr="0024633F"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 </w:t>
      </w:r>
    </w:p>
    <w:p w14:paraId="3D93C79B" w14:textId="213EAF2D" w:rsidR="00D32471" w:rsidRPr="004314E1" w:rsidRDefault="00D32471" w:rsidP="008F6B16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FA2F46">
        <w:rPr>
          <w:rFonts w:ascii="GHEA Grapalat" w:hAnsi="GHEA Grapalat" w:cs="Sylfaen"/>
          <w:sz w:val="24"/>
          <w:szCs w:val="24"/>
          <w:lang w:val="pt-PT"/>
        </w:rPr>
        <w:t>«</w:t>
      </w:r>
      <w:r w:rsidRPr="005264CE">
        <w:rPr>
          <w:rFonts w:ascii="GHEA Grapalat" w:hAnsi="GHEA Grapalat" w:cs="Sylfaen"/>
          <w:sz w:val="24"/>
          <w:szCs w:val="24"/>
          <w:lang w:val="en-US"/>
        </w:rPr>
        <w:t>Արտաշատ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ջրօգտագործողների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ընկերության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կողմից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ներկայացված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ջրապահանջը՝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ըստ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որի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սույն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սեպտեմբեր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և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հոկտեմբեր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ամիսներին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Արտաշատի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ջրանցքի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31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դիտակետում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264CE">
        <w:rPr>
          <w:rFonts w:ascii="GHEA Grapalat" w:hAnsi="GHEA Grapalat" w:cs="Sylfaen"/>
          <w:sz w:val="24"/>
          <w:szCs w:val="24"/>
          <w:lang w:val="en-US"/>
        </w:rPr>
        <w:t>պահանջը</w:t>
      </w:r>
      <w:r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60B30">
        <w:rPr>
          <w:rFonts w:ascii="GHEA Grapalat" w:hAnsi="GHEA Grapalat" w:cs="Sylfaen"/>
          <w:sz w:val="24"/>
          <w:szCs w:val="24"/>
          <w:lang w:val="en-US"/>
        </w:rPr>
        <w:t>կազմում</w:t>
      </w:r>
      <w:r w:rsidR="00560B30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560B30">
        <w:rPr>
          <w:rFonts w:ascii="GHEA Grapalat" w:hAnsi="GHEA Grapalat" w:cs="Sylfaen"/>
          <w:sz w:val="24"/>
          <w:szCs w:val="24"/>
          <w:lang w:val="en-US"/>
        </w:rPr>
        <w:t>է</w:t>
      </w:r>
      <w:r w:rsidR="00560B30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4314E1">
        <w:rPr>
          <w:rFonts w:ascii="GHEA Grapalat" w:hAnsi="GHEA Grapalat" w:cs="Sylfaen"/>
          <w:sz w:val="24"/>
          <w:szCs w:val="24"/>
          <w:lang w:val="hy-AM"/>
        </w:rPr>
        <w:t xml:space="preserve">ընդամենը </w:t>
      </w:r>
      <w:r w:rsidR="00CC0AFE" w:rsidRPr="00FA2F46">
        <w:rPr>
          <w:rFonts w:ascii="GHEA Grapalat" w:hAnsi="GHEA Grapalat" w:cs="Sylfaen"/>
          <w:sz w:val="24"/>
          <w:szCs w:val="24"/>
          <w:lang w:val="pt-PT"/>
        </w:rPr>
        <w:t>16.5</w:t>
      </w:r>
      <w:r w:rsidRPr="004314E1">
        <w:rPr>
          <w:rFonts w:ascii="GHEA Grapalat" w:hAnsi="GHEA Grapalat" w:cs="Sylfaen"/>
          <w:sz w:val="24"/>
          <w:szCs w:val="24"/>
          <w:lang w:val="hy-AM"/>
        </w:rPr>
        <w:t xml:space="preserve"> մլն մ</w:t>
      </w:r>
      <w:r w:rsidRPr="004314E1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="00560B30">
        <w:rPr>
          <w:rFonts w:ascii="GHEA Grapalat" w:hAnsi="GHEA Grapalat" w:cs="Sylfaen"/>
          <w:sz w:val="24"/>
          <w:szCs w:val="24"/>
          <w:lang w:val="hy-AM"/>
        </w:rPr>
        <w:t>,</w:t>
      </w:r>
      <w:r w:rsidRPr="004314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60B30">
        <w:rPr>
          <w:rFonts w:ascii="GHEA Grapalat" w:hAnsi="GHEA Grapalat" w:cs="Sylfaen"/>
          <w:sz w:val="24"/>
          <w:szCs w:val="24"/>
          <w:lang w:val="en-US"/>
        </w:rPr>
        <w:t>ա</w:t>
      </w:r>
      <w:r w:rsidR="001917D7" w:rsidRPr="004314E1">
        <w:rPr>
          <w:rFonts w:ascii="GHEA Grapalat" w:hAnsi="GHEA Grapalat" w:cs="Sylfaen"/>
          <w:sz w:val="24"/>
          <w:szCs w:val="24"/>
          <w:lang w:val="en-US"/>
        </w:rPr>
        <w:t>յն</w:t>
      </w:r>
      <w:r w:rsidR="001917D7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917D7" w:rsidRPr="004314E1">
        <w:rPr>
          <w:rFonts w:ascii="GHEA Grapalat" w:hAnsi="GHEA Grapalat" w:cs="Sylfaen"/>
          <w:sz w:val="24"/>
          <w:szCs w:val="24"/>
          <w:lang w:val="en-US"/>
        </w:rPr>
        <w:t>ապահովելու</w:t>
      </w:r>
      <w:r w:rsidR="001917D7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917D7" w:rsidRPr="004314E1">
        <w:rPr>
          <w:rFonts w:ascii="GHEA Grapalat" w:hAnsi="GHEA Grapalat" w:cs="Sylfaen"/>
          <w:sz w:val="24"/>
          <w:szCs w:val="24"/>
          <w:lang w:val="en-US"/>
        </w:rPr>
        <w:t>համար</w:t>
      </w:r>
      <w:r w:rsidR="00986AC0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917D7" w:rsidRPr="004314E1">
        <w:rPr>
          <w:rFonts w:ascii="GHEA Grapalat" w:hAnsi="GHEA Grapalat" w:cs="Sylfaen"/>
          <w:sz w:val="24"/>
          <w:szCs w:val="24"/>
          <w:lang w:val="en-US"/>
        </w:rPr>
        <w:t>Ազատի</w:t>
      </w:r>
      <w:r w:rsidR="001917D7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1917D7" w:rsidRPr="004314E1">
        <w:rPr>
          <w:rFonts w:ascii="GHEA Grapalat" w:hAnsi="GHEA Grapalat" w:cs="Sylfaen"/>
          <w:sz w:val="24"/>
          <w:szCs w:val="24"/>
          <w:lang w:val="en-US"/>
        </w:rPr>
        <w:t>ջրամբարից</w:t>
      </w:r>
      <w:r w:rsidR="001917D7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12E38" w:rsidRPr="004314E1">
        <w:rPr>
          <w:rFonts w:ascii="GHEA Grapalat" w:hAnsi="GHEA Grapalat" w:cs="Sylfaen"/>
          <w:sz w:val="24"/>
          <w:szCs w:val="24"/>
          <w:lang w:val="en-US"/>
        </w:rPr>
        <w:t>ջրալրում</w:t>
      </w:r>
      <w:r w:rsidR="00212E38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12E38" w:rsidRPr="004314E1">
        <w:rPr>
          <w:rFonts w:ascii="GHEA Grapalat" w:hAnsi="GHEA Grapalat" w:cs="Sylfaen"/>
          <w:sz w:val="24"/>
          <w:szCs w:val="24"/>
          <w:lang w:val="en-US"/>
        </w:rPr>
        <w:t>կտրվի</w:t>
      </w:r>
      <w:r w:rsidR="00212E38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12E38" w:rsidRPr="004314E1">
        <w:rPr>
          <w:rFonts w:ascii="GHEA Grapalat" w:hAnsi="GHEA Grapalat" w:cs="Sylfaen"/>
          <w:sz w:val="24"/>
          <w:szCs w:val="24"/>
          <w:lang w:val="en-US"/>
        </w:rPr>
        <w:t>Արտաշատի</w:t>
      </w:r>
      <w:r w:rsidR="00212E38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12E38" w:rsidRPr="004314E1">
        <w:rPr>
          <w:rFonts w:ascii="GHEA Grapalat" w:hAnsi="GHEA Grapalat" w:cs="Sylfaen"/>
          <w:sz w:val="24"/>
          <w:szCs w:val="24"/>
          <w:lang w:val="en-US"/>
        </w:rPr>
        <w:t>ջրանցքին՝</w:t>
      </w:r>
      <w:r w:rsidR="00212E38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CC0AFE" w:rsidRPr="00FA2F46">
        <w:rPr>
          <w:rFonts w:ascii="GHEA Grapalat" w:hAnsi="GHEA Grapalat" w:cs="Sylfaen"/>
          <w:sz w:val="24"/>
          <w:szCs w:val="24"/>
          <w:lang w:val="pt-PT"/>
        </w:rPr>
        <w:t>12</w:t>
      </w:r>
      <w:r w:rsidR="00212E38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212E38" w:rsidRPr="004314E1">
        <w:rPr>
          <w:rFonts w:ascii="GHEA Grapalat" w:hAnsi="GHEA Grapalat" w:cs="Sylfaen"/>
          <w:sz w:val="24"/>
          <w:szCs w:val="24"/>
          <w:lang w:val="hy-AM"/>
        </w:rPr>
        <w:t>մլն մ</w:t>
      </w:r>
      <w:r w:rsidR="00212E38" w:rsidRPr="004314E1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 w:rsidR="00212E38" w:rsidRPr="004314E1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A64714" w:rsidRPr="004314E1">
        <w:rPr>
          <w:rFonts w:ascii="GHEA Grapalat" w:hAnsi="GHEA Grapalat" w:cs="Sylfaen"/>
          <w:sz w:val="24"/>
          <w:szCs w:val="24"/>
          <w:lang w:val="hy-AM"/>
        </w:rPr>
        <w:t>ջրապահանջի մնացած մասը</w:t>
      </w:r>
      <w:r w:rsidR="00A64714" w:rsidRPr="004314E1">
        <w:rPr>
          <w:rFonts w:ascii="GHEA Grapalat" w:hAnsi="GHEA Grapalat" w:cs="Sylfaen"/>
          <w:sz w:val="24"/>
          <w:szCs w:val="24"/>
          <w:lang w:val="en-US"/>
        </w:rPr>
        <w:t>՝</w:t>
      </w:r>
      <w:r w:rsidR="00A64714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9902A4" w:rsidRPr="00FA2F46">
        <w:rPr>
          <w:rFonts w:ascii="GHEA Grapalat" w:hAnsi="GHEA Grapalat" w:cs="Sylfaen"/>
          <w:sz w:val="24"/>
          <w:szCs w:val="24"/>
          <w:lang w:val="pt-PT"/>
        </w:rPr>
        <w:t>4.5</w:t>
      </w:r>
      <w:r w:rsidR="00A64714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64714" w:rsidRPr="004314E1">
        <w:rPr>
          <w:rFonts w:ascii="GHEA Grapalat" w:hAnsi="GHEA Grapalat" w:cs="Sylfaen"/>
          <w:sz w:val="24"/>
          <w:szCs w:val="24"/>
          <w:lang w:val="hy-AM"/>
        </w:rPr>
        <w:t>մլն մ</w:t>
      </w:r>
      <w:r w:rsidR="00A64714" w:rsidRPr="004314E1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="00A64714" w:rsidRPr="004314E1">
        <w:rPr>
          <w:rFonts w:ascii="GHEA Grapalat" w:hAnsi="GHEA Grapalat" w:cs="Sylfaen"/>
          <w:sz w:val="24"/>
          <w:szCs w:val="24"/>
          <w:lang w:val="hy-AM"/>
        </w:rPr>
        <w:t xml:space="preserve"> կապահովվի Մխչյանի 2-րդ աստիճանի պոմպակայանով</w:t>
      </w:r>
      <w:r w:rsidR="00A64714" w:rsidRPr="00FA2F46">
        <w:rPr>
          <w:rFonts w:ascii="GHEA Grapalat" w:hAnsi="GHEA Grapalat" w:cs="Sylfaen"/>
          <w:sz w:val="24"/>
          <w:szCs w:val="24"/>
          <w:lang w:val="pt-PT"/>
        </w:rPr>
        <w:t>:</w:t>
      </w:r>
      <w:r w:rsidR="00CC0AFE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4314E1">
        <w:rPr>
          <w:rFonts w:ascii="GHEA Grapalat" w:hAnsi="GHEA Grapalat" w:cs="Sylfaen"/>
          <w:sz w:val="24"/>
          <w:szCs w:val="24"/>
          <w:lang w:val="hy-AM"/>
        </w:rPr>
        <w:t xml:space="preserve">Հետևաբար </w:t>
      </w:r>
      <w:r w:rsidR="005C7E1E" w:rsidRPr="004314E1">
        <w:rPr>
          <w:rFonts w:ascii="GHEA Grapalat" w:hAnsi="GHEA Grapalat" w:cs="Sylfaen"/>
          <w:sz w:val="24"/>
          <w:szCs w:val="24"/>
          <w:lang w:val="hy-AM"/>
        </w:rPr>
        <w:t>«</w:t>
      </w:r>
      <w:r w:rsidRPr="004314E1">
        <w:rPr>
          <w:rFonts w:ascii="GHEA Grapalat" w:hAnsi="GHEA Grapalat" w:cs="Sylfaen"/>
          <w:sz w:val="24"/>
          <w:szCs w:val="24"/>
          <w:lang w:val="hy-AM"/>
        </w:rPr>
        <w:t>Արտաշատ</w:t>
      </w:r>
      <w:r w:rsidR="005C7E1E" w:rsidRPr="004314E1">
        <w:rPr>
          <w:rFonts w:ascii="GHEA Grapalat" w:hAnsi="GHEA Grapalat" w:cs="Sylfaen"/>
          <w:sz w:val="24"/>
          <w:szCs w:val="24"/>
          <w:lang w:val="hy-AM"/>
        </w:rPr>
        <w:t>»</w:t>
      </w:r>
      <w:r w:rsidR="000B3BDC" w:rsidRPr="004314E1">
        <w:rPr>
          <w:rFonts w:ascii="GHEA Grapalat" w:hAnsi="GHEA Grapalat" w:cs="Sylfaen"/>
          <w:sz w:val="24"/>
          <w:szCs w:val="24"/>
          <w:lang w:val="hy-AM"/>
        </w:rPr>
        <w:t xml:space="preserve"> ՋՕԸ-ի ջրապահանջն</w:t>
      </w:r>
      <w:r w:rsidRPr="004314E1">
        <w:rPr>
          <w:rFonts w:ascii="GHEA Grapalat" w:hAnsi="GHEA Grapalat" w:cs="Sylfaen"/>
          <w:sz w:val="24"/>
          <w:szCs w:val="24"/>
          <w:lang w:val="hy-AM"/>
        </w:rPr>
        <w:t xml:space="preserve"> ապահովելու համար անհրաժեշտ կլինի Ազատի ջրամբարի մեռյալ ծավալից օգտագործել մինչև </w:t>
      </w:r>
      <w:r w:rsidR="001C1B31" w:rsidRPr="00FA2F46">
        <w:rPr>
          <w:rFonts w:ascii="GHEA Grapalat" w:hAnsi="GHEA Grapalat" w:cs="Sylfaen"/>
          <w:sz w:val="24"/>
          <w:szCs w:val="24"/>
          <w:lang w:val="pt-PT"/>
        </w:rPr>
        <w:t>5</w:t>
      </w:r>
      <w:r w:rsidRPr="004314E1">
        <w:rPr>
          <w:rFonts w:ascii="GHEA Grapalat" w:hAnsi="GHEA Grapalat" w:cs="Sylfaen"/>
          <w:sz w:val="24"/>
          <w:szCs w:val="24"/>
          <w:lang w:val="hy-AM"/>
        </w:rPr>
        <w:t>.0 մլն մ</w:t>
      </w:r>
      <w:r w:rsidRPr="004314E1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 w:rsidRPr="004314E1">
        <w:rPr>
          <w:rFonts w:ascii="GHEA Grapalat" w:hAnsi="GHEA Grapalat" w:cs="Sylfaen"/>
          <w:sz w:val="24"/>
          <w:szCs w:val="24"/>
          <w:lang w:val="hy-AM"/>
        </w:rPr>
        <w:t xml:space="preserve"> ջուր</w:t>
      </w:r>
      <w:r w:rsidR="000B3BDC" w:rsidRPr="004314E1">
        <w:rPr>
          <w:rFonts w:ascii="GHEA Grapalat" w:hAnsi="GHEA Grapalat" w:cs="Sylfaen"/>
          <w:sz w:val="24"/>
          <w:szCs w:val="24"/>
          <w:lang w:val="en-US"/>
        </w:rPr>
        <w:t>՝</w:t>
      </w:r>
      <w:r w:rsidR="000B3BDC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B3BDC" w:rsidRPr="004314E1">
        <w:rPr>
          <w:rFonts w:ascii="GHEA Grapalat" w:hAnsi="GHEA Grapalat" w:cs="Sylfaen"/>
          <w:sz w:val="24"/>
          <w:szCs w:val="24"/>
          <w:lang w:val="en-US"/>
        </w:rPr>
        <w:t>հաշվի</w:t>
      </w:r>
      <w:r w:rsidR="000B3BDC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B3BDC" w:rsidRPr="004314E1">
        <w:rPr>
          <w:rFonts w:ascii="GHEA Grapalat" w:hAnsi="GHEA Grapalat" w:cs="Sylfaen"/>
          <w:sz w:val="24"/>
          <w:szCs w:val="24"/>
          <w:lang w:val="en-US"/>
        </w:rPr>
        <w:t>առնելով</w:t>
      </w:r>
      <w:r w:rsidR="000B3BDC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B3BDC" w:rsidRPr="004314E1">
        <w:rPr>
          <w:rFonts w:ascii="GHEA Grapalat" w:hAnsi="GHEA Grapalat" w:cs="Sylfaen"/>
          <w:sz w:val="24"/>
          <w:szCs w:val="24"/>
          <w:lang w:val="en-US"/>
        </w:rPr>
        <w:t>նաև</w:t>
      </w:r>
      <w:r w:rsidR="000B3BDC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B3BDC" w:rsidRPr="004314E1">
        <w:rPr>
          <w:rFonts w:ascii="GHEA Grapalat" w:hAnsi="GHEA Grapalat" w:cs="Sylfaen"/>
          <w:sz w:val="24"/>
          <w:szCs w:val="24"/>
          <w:lang w:val="en-US"/>
        </w:rPr>
        <w:t>հնարավոր</w:t>
      </w:r>
      <w:r w:rsidR="000B3BDC" w:rsidRPr="00FA2F4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0B3BDC" w:rsidRPr="004314E1">
        <w:rPr>
          <w:rFonts w:ascii="GHEA Grapalat" w:hAnsi="GHEA Grapalat" w:cs="Sylfaen"/>
          <w:sz w:val="24"/>
          <w:szCs w:val="24"/>
          <w:lang w:val="en-US"/>
        </w:rPr>
        <w:t>մուտքերը</w:t>
      </w:r>
      <w:r w:rsidRPr="004314E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0284C40" w14:textId="77777777" w:rsidR="00D32471" w:rsidRDefault="00D32471" w:rsidP="008F6B16">
      <w:pPr>
        <w:pStyle w:val="mechtex"/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Տվյալ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քաղաքականությունը</w:t>
      </w:r>
      <w:r>
        <w:rPr>
          <w:rFonts w:ascii="GHEA Grapalat" w:hAnsi="GHEA Grapalat" w:cs="Sylfaen"/>
          <w:sz w:val="24"/>
          <w:szCs w:val="24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Կայուն ոռոգման ջրամատակարարում: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55021C60" w14:textId="2E6772C5" w:rsidR="00D32471" w:rsidRDefault="00D32471" w:rsidP="008F6B16">
      <w:pPr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lastRenderedPageBreak/>
        <w:t>Կարգավորման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Ռազմավարական կարևորություն ուն</w:t>
      </w:r>
      <w:r w:rsidR="00832B03" w:rsidRPr="0024633F"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>ցող գյուղատնտեսական հողատարածքներին ոռոգման ջրով ապահովում:</w:t>
      </w:r>
    </w:p>
    <w:p w14:paraId="4D0762B8" w14:textId="77777777" w:rsidR="00D32471" w:rsidRDefault="00D32471" w:rsidP="008F6B16">
      <w:pPr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ներկայացված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ջրային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 կողմից:</w:t>
      </w:r>
    </w:p>
    <w:p w14:paraId="2F631080" w14:textId="77777777" w:rsidR="00D32471" w:rsidRDefault="00D32471" w:rsidP="008F6B16">
      <w:pPr>
        <w:pStyle w:val="ListParagraph"/>
        <w:numPr>
          <w:ilvl w:val="0"/>
          <w:numId w:val="3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Սակավաջրության պայմաններում ոռոգման ջրամատակարարման դեֆիցիտի մեղմում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1AC2DE48" w14:textId="149E988D" w:rsidR="009028E5" w:rsidRPr="0024633F" w:rsidRDefault="00D32471" w:rsidP="008F6B16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</w:tabs>
        <w:spacing w:line="360" w:lineRule="auto"/>
        <w:ind w:left="0" w:right="49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028E5">
        <w:rPr>
          <w:rFonts w:ascii="GHEA Grapalat" w:hAnsi="GHEA Grapalat"/>
          <w:b/>
          <w:i/>
          <w:sz w:val="24"/>
          <w:szCs w:val="24"/>
          <w:lang w:val="x-none"/>
        </w:rPr>
        <w:t xml:space="preserve">Կապը ռազմավարական փաստաթղթերի հետ, </w:t>
      </w:r>
      <w:r w:rsidR="009028E5" w:rsidRPr="009028E5">
        <w:rPr>
          <w:rFonts w:ascii="GHEA Grapalat" w:hAnsi="GHEA Grapalat"/>
          <w:sz w:val="24"/>
          <w:szCs w:val="24"/>
        </w:rPr>
        <w:t>Ներկայացվող</w:t>
      </w:r>
      <w:r w:rsidR="009028E5" w:rsidRPr="0024633F">
        <w:rPr>
          <w:rFonts w:ascii="GHEA Grapalat" w:hAnsi="GHEA Grapalat"/>
          <w:sz w:val="24"/>
          <w:szCs w:val="24"/>
          <w:lang w:val="af-ZA"/>
        </w:rPr>
        <w:t xml:space="preserve"> </w:t>
      </w:r>
      <w:r w:rsidR="009028E5" w:rsidRPr="009028E5">
        <w:rPr>
          <w:rFonts w:ascii="GHEA Grapalat" w:hAnsi="GHEA Grapalat"/>
          <w:sz w:val="24"/>
          <w:szCs w:val="24"/>
        </w:rPr>
        <w:t>նախագիծը</w:t>
      </w:r>
      <w:r w:rsidR="009028E5" w:rsidRPr="0024633F">
        <w:rPr>
          <w:rFonts w:ascii="GHEA Grapalat" w:hAnsi="GHEA Grapalat"/>
          <w:sz w:val="24"/>
          <w:szCs w:val="24"/>
          <w:lang w:val="af-ZA"/>
        </w:rPr>
        <w:t xml:space="preserve"> </w:t>
      </w:r>
      <w:r w:rsidR="009028E5" w:rsidRPr="009028E5">
        <w:rPr>
          <w:rFonts w:ascii="GHEA Grapalat" w:hAnsi="GHEA Grapalat"/>
          <w:sz w:val="24"/>
          <w:szCs w:val="24"/>
        </w:rPr>
        <w:t>չի</w:t>
      </w:r>
      <w:r w:rsidR="009028E5" w:rsidRPr="0024633F">
        <w:rPr>
          <w:rFonts w:ascii="GHEA Grapalat" w:hAnsi="GHEA Grapalat"/>
          <w:sz w:val="24"/>
          <w:szCs w:val="24"/>
          <w:lang w:val="af-ZA"/>
        </w:rPr>
        <w:t xml:space="preserve"> </w:t>
      </w:r>
      <w:r w:rsidR="009028E5" w:rsidRPr="009028E5">
        <w:rPr>
          <w:rFonts w:ascii="GHEA Grapalat" w:hAnsi="GHEA Grapalat"/>
          <w:sz w:val="24"/>
          <w:szCs w:val="24"/>
        </w:rPr>
        <w:t>բխում</w:t>
      </w:r>
      <w:r w:rsidR="009028E5" w:rsidRPr="0024633F">
        <w:rPr>
          <w:rFonts w:ascii="GHEA Grapalat" w:hAnsi="GHEA Grapalat"/>
          <w:sz w:val="24"/>
          <w:szCs w:val="24"/>
          <w:lang w:val="af-ZA"/>
        </w:rPr>
        <w:t xml:space="preserve"> </w:t>
      </w:r>
      <w:r w:rsidR="009028E5" w:rsidRPr="009028E5">
        <w:rPr>
          <w:rFonts w:ascii="GHEA Grapalat" w:hAnsi="GHEA Grapalat"/>
          <w:sz w:val="24"/>
          <w:szCs w:val="24"/>
        </w:rPr>
        <w:t>ռազմավարական</w:t>
      </w:r>
      <w:r w:rsidR="009028E5" w:rsidRPr="0024633F">
        <w:rPr>
          <w:rFonts w:ascii="GHEA Grapalat" w:hAnsi="GHEA Grapalat"/>
          <w:sz w:val="24"/>
          <w:szCs w:val="24"/>
          <w:lang w:val="af-ZA"/>
        </w:rPr>
        <w:t xml:space="preserve"> </w:t>
      </w:r>
      <w:r w:rsidR="009028E5" w:rsidRPr="009028E5">
        <w:rPr>
          <w:rFonts w:ascii="GHEA Grapalat" w:hAnsi="GHEA Grapalat"/>
          <w:sz w:val="24"/>
          <w:szCs w:val="24"/>
        </w:rPr>
        <w:t>փաստաթղթերից։</w:t>
      </w:r>
    </w:p>
    <w:p w14:paraId="7C1D2EF3" w14:textId="05E419EA" w:rsidR="00D32471" w:rsidRPr="009028E5" w:rsidRDefault="00D32471" w:rsidP="008F6B16">
      <w:pPr>
        <w:spacing w:after="200" w:line="360" w:lineRule="auto"/>
        <w:ind w:left="567"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069F1F96" w14:textId="77777777" w:rsidR="00D32471" w:rsidRDefault="00D32471" w:rsidP="008F6B16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10C5CCE4" w14:textId="77777777" w:rsidR="001675C5" w:rsidRPr="00D32471" w:rsidRDefault="001675C5" w:rsidP="008F6B16">
      <w:pPr>
        <w:rPr>
          <w:lang w:val="af-ZA"/>
        </w:rPr>
      </w:pPr>
    </w:p>
    <w:sectPr w:rsidR="001675C5" w:rsidRPr="00D32471" w:rsidSect="00CF0FD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F6146"/>
    <w:multiLevelType w:val="hybridMultilevel"/>
    <w:tmpl w:val="0FA470B6"/>
    <w:lvl w:ilvl="0" w:tplc="40321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32F64"/>
    <w:multiLevelType w:val="hybridMultilevel"/>
    <w:tmpl w:val="AB102ABC"/>
    <w:lvl w:ilvl="0" w:tplc="DFE028C0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0424670">
    <w:abstractNumId w:val="0"/>
  </w:num>
  <w:num w:numId="2" w16cid:durableId="542597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5059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A13"/>
    <w:rsid w:val="00061053"/>
    <w:rsid w:val="000738F8"/>
    <w:rsid w:val="00080446"/>
    <w:rsid w:val="000949CF"/>
    <w:rsid w:val="00095034"/>
    <w:rsid w:val="000B1A30"/>
    <w:rsid w:val="000B3BDC"/>
    <w:rsid w:val="00107046"/>
    <w:rsid w:val="001227B4"/>
    <w:rsid w:val="001333BD"/>
    <w:rsid w:val="0014697D"/>
    <w:rsid w:val="00161891"/>
    <w:rsid w:val="001675C5"/>
    <w:rsid w:val="0017077A"/>
    <w:rsid w:val="00180031"/>
    <w:rsid w:val="00180E87"/>
    <w:rsid w:val="0018634A"/>
    <w:rsid w:val="001917D7"/>
    <w:rsid w:val="001B5A5C"/>
    <w:rsid w:val="001C1B31"/>
    <w:rsid w:val="00212E38"/>
    <w:rsid w:val="00227407"/>
    <w:rsid w:val="00230726"/>
    <w:rsid w:val="00231882"/>
    <w:rsid w:val="002455C3"/>
    <w:rsid w:val="0024633F"/>
    <w:rsid w:val="002B2F74"/>
    <w:rsid w:val="002C104E"/>
    <w:rsid w:val="002D63F1"/>
    <w:rsid w:val="002E58AC"/>
    <w:rsid w:val="002F6AFD"/>
    <w:rsid w:val="003068FE"/>
    <w:rsid w:val="003130B2"/>
    <w:rsid w:val="00316855"/>
    <w:rsid w:val="003A2366"/>
    <w:rsid w:val="004314E1"/>
    <w:rsid w:val="00444B6A"/>
    <w:rsid w:val="00450B56"/>
    <w:rsid w:val="0046319C"/>
    <w:rsid w:val="004711FB"/>
    <w:rsid w:val="00474651"/>
    <w:rsid w:val="004B402E"/>
    <w:rsid w:val="005264CE"/>
    <w:rsid w:val="005373A2"/>
    <w:rsid w:val="00550590"/>
    <w:rsid w:val="00560B30"/>
    <w:rsid w:val="005A3F59"/>
    <w:rsid w:val="005C5743"/>
    <w:rsid w:val="005C7E1E"/>
    <w:rsid w:val="005D039B"/>
    <w:rsid w:val="005F3B1C"/>
    <w:rsid w:val="0062078B"/>
    <w:rsid w:val="006551EF"/>
    <w:rsid w:val="00657CE8"/>
    <w:rsid w:val="006D3D11"/>
    <w:rsid w:val="007210F1"/>
    <w:rsid w:val="007453DB"/>
    <w:rsid w:val="007C6B2A"/>
    <w:rsid w:val="007E2629"/>
    <w:rsid w:val="007F5D9B"/>
    <w:rsid w:val="00805A4E"/>
    <w:rsid w:val="00812641"/>
    <w:rsid w:val="00832B03"/>
    <w:rsid w:val="0086476F"/>
    <w:rsid w:val="008703BA"/>
    <w:rsid w:val="008A10D4"/>
    <w:rsid w:val="008C2EDA"/>
    <w:rsid w:val="008E4014"/>
    <w:rsid w:val="008F6B16"/>
    <w:rsid w:val="009028E5"/>
    <w:rsid w:val="00947A79"/>
    <w:rsid w:val="00967A42"/>
    <w:rsid w:val="00986AC0"/>
    <w:rsid w:val="009902A4"/>
    <w:rsid w:val="009D7C9C"/>
    <w:rsid w:val="00A03791"/>
    <w:rsid w:val="00A04F95"/>
    <w:rsid w:val="00A3219A"/>
    <w:rsid w:val="00A64714"/>
    <w:rsid w:val="00A67653"/>
    <w:rsid w:val="00A82504"/>
    <w:rsid w:val="00A84BEF"/>
    <w:rsid w:val="00AA34F3"/>
    <w:rsid w:val="00AB1A13"/>
    <w:rsid w:val="00AB3A04"/>
    <w:rsid w:val="00AC37F1"/>
    <w:rsid w:val="00AF6A53"/>
    <w:rsid w:val="00AF7A20"/>
    <w:rsid w:val="00B43645"/>
    <w:rsid w:val="00B52138"/>
    <w:rsid w:val="00B57A57"/>
    <w:rsid w:val="00BE3F48"/>
    <w:rsid w:val="00BF0D3B"/>
    <w:rsid w:val="00C20C8F"/>
    <w:rsid w:val="00C41061"/>
    <w:rsid w:val="00C457A6"/>
    <w:rsid w:val="00C60EDB"/>
    <w:rsid w:val="00CC0AFE"/>
    <w:rsid w:val="00CC46EB"/>
    <w:rsid w:val="00CF0FD6"/>
    <w:rsid w:val="00D32471"/>
    <w:rsid w:val="00D5288C"/>
    <w:rsid w:val="00DA7FFB"/>
    <w:rsid w:val="00DC4C44"/>
    <w:rsid w:val="00DD6B96"/>
    <w:rsid w:val="00E0764D"/>
    <w:rsid w:val="00E47733"/>
    <w:rsid w:val="00EE20C6"/>
    <w:rsid w:val="00F226EA"/>
    <w:rsid w:val="00F30DCA"/>
    <w:rsid w:val="00F4485C"/>
    <w:rsid w:val="00F52258"/>
    <w:rsid w:val="00F67A1C"/>
    <w:rsid w:val="00F82151"/>
    <w:rsid w:val="00F919DC"/>
    <w:rsid w:val="00F91A13"/>
    <w:rsid w:val="00FA2F46"/>
    <w:rsid w:val="00FC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A9867"/>
  <w15:chartTrackingRefBased/>
  <w15:docId w15:val="{66709C74-92EA-45CF-B3EC-ADD44CBA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88C"/>
    <w:pPr>
      <w:ind w:left="720"/>
      <w:contextualSpacing/>
    </w:pPr>
  </w:style>
  <w:style w:type="paragraph" w:styleId="BodyText">
    <w:name w:val="Body Text"/>
    <w:basedOn w:val="Normal"/>
    <w:link w:val="BodyTextChar"/>
    <w:rsid w:val="00D5288C"/>
    <w:pPr>
      <w:spacing w:after="120"/>
    </w:pPr>
    <w:rPr>
      <w:rFonts w:eastAsia="Batang"/>
      <w:lang w:val="en-US"/>
    </w:rPr>
  </w:style>
  <w:style w:type="character" w:customStyle="1" w:styleId="BodyTextChar">
    <w:name w:val="Body Text Char"/>
    <w:basedOn w:val="DefaultParagraphFont"/>
    <w:link w:val="BodyText"/>
    <w:rsid w:val="00D5288C"/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D5288C"/>
    <w:pPr>
      <w:jc w:val="center"/>
    </w:pPr>
    <w:rPr>
      <w:rFonts w:ascii="Arial Armenian" w:hAnsi="Arial Armenian"/>
      <w:sz w:val="22"/>
      <w:lang w:val="x-none"/>
    </w:rPr>
  </w:style>
  <w:style w:type="character" w:customStyle="1" w:styleId="mechtexChar">
    <w:name w:val="mechtex Char"/>
    <w:link w:val="mechtex"/>
    <w:uiPriority w:val="99"/>
    <w:rsid w:val="00D5288C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1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19C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0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</dc:creator>
  <cp:keywords>https://mul2-mta.gov.am/tasks/1902116/oneclick?token=fcd77cbdb7f636c1c392a3d61bc64f82</cp:keywords>
  <dc:description/>
  <cp:lastModifiedBy>Anush Khudoyan</cp:lastModifiedBy>
  <cp:revision>36</cp:revision>
  <cp:lastPrinted>2025-08-28T06:37:00Z</cp:lastPrinted>
  <dcterms:created xsi:type="dcterms:W3CDTF">2023-08-22T07:14:00Z</dcterms:created>
  <dcterms:modified xsi:type="dcterms:W3CDTF">2025-09-10T16:08:00Z</dcterms:modified>
</cp:coreProperties>
</file>