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C4FA" w14:textId="77777777" w:rsidR="00DF23EF" w:rsidRPr="00114C91" w:rsidRDefault="00DF23EF" w:rsidP="000044C0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4166942B" w14:textId="19E84651" w:rsidR="00DF23EF" w:rsidRPr="00114C91" w:rsidRDefault="00DF23EF" w:rsidP="000044C0">
      <w:pPr>
        <w:pStyle w:val="mechtex"/>
        <w:spacing w:line="360" w:lineRule="auto"/>
        <w:ind w:left="1050" w:hanging="1050"/>
        <w:rPr>
          <w:rFonts w:ascii="GHEA Grapalat" w:hAnsi="GHEA Grapalat"/>
          <w:b/>
          <w:sz w:val="24"/>
          <w:szCs w:val="24"/>
          <w:lang w:val="hy-AM"/>
        </w:rPr>
      </w:pPr>
      <w:r w:rsidRPr="00114C91">
        <w:rPr>
          <w:rFonts w:ascii="GHEA Grapalat" w:hAnsi="GHEA Grapalat"/>
          <w:b/>
          <w:sz w:val="24"/>
          <w:szCs w:val="24"/>
          <w:lang w:val="hy-AM"/>
        </w:rPr>
        <w:t>«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2023 ԹՎԱԿԱՆԻ ՀՈՒԼԻՍԻ 27-Ի N 1284-Լ ՈՐՈՇՄԱՆ ՄԵՋ 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345B9">
        <w:rPr>
          <w:rFonts w:ascii="GHEA Grapalat" w:hAnsi="GHEA Grapalat"/>
          <w:b/>
          <w:sz w:val="24"/>
          <w:szCs w:val="24"/>
          <w:lang w:val="hy-AM"/>
        </w:rPr>
        <w:t>ՆԵՐ</w:t>
      </w:r>
      <w:r w:rsidR="00923686" w:rsidRPr="009236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>ԿԱՏԱՐԵԼՈՒ ՄԱ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>ՍԻՆ</w:t>
      </w:r>
      <w:r w:rsidRPr="00114C91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174F1E4C" w14:textId="77777777" w:rsidR="00DF23EF" w:rsidRPr="00114C91" w:rsidRDefault="00DF23EF" w:rsidP="000044C0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DB88657" w14:textId="4C6E6616" w:rsidR="009138FD" w:rsidRPr="00144F11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 w:eastAsia="en-US"/>
        </w:rPr>
      </w:pPr>
      <w:r w:rsidRPr="00114C91">
        <w:rPr>
          <w:rFonts w:ascii="GHEA Grapalat" w:hAnsi="GHEA Grapalat" w:cs="Sylfaen"/>
          <w:b/>
          <w:lang w:val="hy-AM"/>
        </w:rPr>
        <w:t>Անհրաժեշտությունը:</w:t>
      </w:r>
      <w:r w:rsidRPr="00114C91">
        <w:rPr>
          <w:rFonts w:ascii="GHEA Grapalat" w:hAnsi="GHEA Grapalat" w:cs="Sylfaen"/>
          <w:lang w:val="hy-AM"/>
        </w:rPr>
        <w:t xml:space="preserve"> </w:t>
      </w:r>
      <w:bookmarkStart w:id="0" w:name="_Hlk190419613"/>
      <w:r w:rsidR="00407288"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Հանրապետության կառավարության 2023 թվականի հուլիսի 27–ի </w:t>
      </w:r>
      <w:bookmarkEnd w:id="0"/>
      <w:r w:rsidR="00407288" w:rsidRPr="00114C91">
        <w:rPr>
          <w:rFonts w:ascii="GHEA Grapalat" w:eastAsiaTheme="minorHAnsi" w:hAnsi="GHEA Grapalat" w:cs="Sylfaen"/>
          <w:lang w:val="hy-AM" w:eastAsia="en-US"/>
        </w:rPr>
        <w:t xml:space="preserve">«Հայաստանի Հանրապետությունում ջերմատնային տնտեսությունների զարգացման աջակցության ծրագիրը հաստատելու մասին» </w:t>
      </w:r>
      <w:bookmarkStart w:id="1" w:name="_Hlk190419662"/>
      <w:r w:rsidR="00407288" w:rsidRPr="00114C91">
        <w:rPr>
          <w:rFonts w:ascii="GHEA Grapalat" w:eastAsiaTheme="minorHAnsi" w:hAnsi="GHEA Grapalat" w:cs="Sylfaen"/>
          <w:lang w:val="hy-AM" w:eastAsia="en-US"/>
        </w:rPr>
        <w:t>N 1284-Լ որոշման</w:t>
      </w:r>
      <w:bookmarkEnd w:id="1"/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 մեջ փոփոխություն</w:t>
      </w:r>
      <w:r w:rsidR="00816A65">
        <w:rPr>
          <w:rFonts w:ascii="GHEA Grapalat" w:eastAsiaTheme="minorHAnsi" w:hAnsi="GHEA Grapalat" w:cs="Sylfaen"/>
          <w:lang w:val="hy-AM" w:eastAsia="en-US"/>
        </w:rPr>
        <w:t>ներ</w:t>
      </w:r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 կատարելու մասին ՀՀ կառավարության որոշման </w:t>
      </w:r>
      <w:r w:rsidR="00407288" w:rsidRPr="00114C91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r w:rsidRPr="00114C91">
        <w:rPr>
          <w:rFonts w:ascii="GHEA Grapalat" w:hAnsi="GHEA Grapalat" w:cs="Sylfaen"/>
          <w:lang w:val="hy-AM" w:bidi="ne-NP"/>
        </w:rPr>
        <w:t xml:space="preserve">(այսուհետ` նախագիծ) </w:t>
      </w:r>
      <w:r w:rsidR="000E3275" w:rsidRPr="00114C91">
        <w:rPr>
          <w:rFonts w:ascii="GHEA Grapalat" w:hAnsi="GHEA Grapalat" w:cs="Sylfaen"/>
          <w:lang w:val="hy-AM" w:bidi="ne-NP"/>
        </w:rPr>
        <w:t>մշակումն ու ընդունումը</w:t>
      </w:r>
      <w:r w:rsidRPr="00114C91">
        <w:rPr>
          <w:rFonts w:ascii="GHEA Grapalat" w:hAnsi="GHEA Grapalat" w:cs="Sylfaen"/>
          <w:color w:val="FF0000"/>
          <w:lang w:val="hy-AM" w:bidi="ne-NP"/>
        </w:rPr>
        <w:t xml:space="preserve"> </w:t>
      </w:r>
      <w:r w:rsidRPr="00114C91">
        <w:rPr>
          <w:rFonts w:ascii="GHEA Grapalat" w:hAnsi="GHEA Grapalat" w:cs="Sylfaen"/>
          <w:lang w:val="hy-AM" w:bidi="ne-NP"/>
        </w:rPr>
        <w:t>պայմանավորված է</w:t>
      </w:r>
      <w:r w:rsidRPr="00144F11">
        <w:rPr>
          <w:rFonts w:ascii="GHEA Grapalat" w:hAnsi="GHEA Grapalat" w:cs="Sylfaen"/>
          <w:lang w:val="hy-AM"/>
        </w:rPr>
        <w:t>՝</w:t>
      </w:r>
      <w:r w:rsidRPr="00144F11">
        <w:rPr>
          <w:rFonts w:ascii="GHEA Grapalat" w:hAnsi="GHEA Grapalat"/>
          <w:lang w:val="hy-AM"/>
        </w:rPr>
        <w:t xml:space="preserve"> </w:t>
      </w:r>
      <w:bookmarkStart w:id="2" w:name="_Hlk190420458"/>
      <w:r w:rsidR="004F0253" w:rsidRPr="00144F11">
        <w:rPr>
          <w:rFonts w:ascii="GHEA Grapalat" w:hAnsi="GHEA Grapalat" w:cs="Sylfaen"/>
          <w:lang w:val="hy-AM" w:eastAsia="en-US"/>
        </w:rPr>
        <w:t xml:space="preserve">ծրագրի </w:t>
      </w:r>
      <w:r w:rsidR="009138FD" w:rsidRPr="00144F11">
        <w:rPr>
          <w:rFonts w:ascii="GHEA Grapalat" w:hAnsi="GHEA Grapalat" w:cs="Sylfaen"/>
          <w:lang w:val="hy-AM" w:eastAsia="en-US"/>
        </w:rPr>
        <w:t>շրջանակում</w:t>
      </w:r>
      <w:r w:rsidR="00B135ED" w:rsidRPr="00B135ED">
        <w:rPr>
          <w:rFonts w:ascii="GHEA Grapalat" w:hAnsi="GHEA Grapalat" w:cs="Sylfaen"/>
          <w:lang w:val="hy-AM" w:eastAsia="en-US"/>
        </w:rPr>
        <w:t xml:space="preserve"> </w:t>
      </w:r>
      <w:r w:rsidR="009138FD" w:rsidRPr="00144F11">
        <w:rPr>
          <w:rFonts w:ascii="GHEA Grapalat" w:hAnsi="GHEA Grapalat" w:cs="Sylfaen"/>
          <w:lang w:val="hy-AM" w:eastAsia="en-US"/>
        </w:rPr>
        <w:t>յուրաքանչյուր շահառուին տրամադրվող</w:t>
      </w:r>
      <w:r w:rsidR="006D4752" w:rsidRPr="00144F11">
        <w:rPr>
          <w:rFonts w:ascii="GHEA Grapalat" w:hAnsi="GHEA Grapalat" w:cs="Sylfaen"/>
          <w:lang w:val="hy-AM" w:eastAsia="en-US"/>
        </w:rPr>
        <w:t xml:space="preserve"> վարկի տոկոսադրու</w:t>
      </w:r>
      <w:r w:rsidR="00FC4000">
        <w:rPr>
          <w:rFonts w:ascii="GHEA Grapalat" w:hAnsi="GHEA Grapalat" w:cs="Sylfaen"/>
          <w:lang w:val="hy-AM" w:eastAsia="en-US"/>
        </w:rPr>
        <w:t>յ</w:t>
      </w:r>
      <w:r w:rsidR="006D4752" w:rsidRPr="00144F11">
        <w:rPr>
          <w:rFonts w:ascii="GHEA Grapalat" w:hAnsi="GHEA Grapalat" w:cs="Sylfaen"/>
          <w:lang w:val="hy-AM" w:eastAsia="en-US"/>
        </w:rPr>
        <w:t xml:space="preserve">քի սուբսիդավորման չափի </w:t>
      </w:r>
      <w:r w:rsidR="009138FD" w:rsidRPr="00144F11">
        <w:rPr>
          <w:rFonts w:ascii="GHEA Grapalat" w:hAnsi="GHEA Grapalat" w:cs="Sylfaen"/>
          <w:lang w:val="hy-AM" w:eastAsia="en-US"/>
        </w:rPr>
        <w:t>փոփոխության</w:t>
      </w:r>
      <w:r w:rsidR="00B5037C">
        <w:rPr>
          <w:rFonts w:ascii="GHEA Grapalat" w:hAnsi="GHEA Grapalat" w:cs="Sylfaen"/>
          <w:lang w:val="hy-AM" w:eastAsia="en-US"/>
        </w:rPr>
        <w:t xml:space="preserve"> </w:t>
      </w:r>
      <w:r w:rsidR="005617FA" w:rsidRPr="007D7F7B">
        <w:rPr>
          <w:rFonts w:ascii="GHEA Grapalat" w:hAnsi="GHEA Grapalat" w:cs="Sylfaen"/>
          <w:lang w:val="hy-AM" w:eastAsia="en-US"/>
        </w:rPr>
        <w:t xml:space="preserve">և </w:t>
      </w:r>
      <w:r w:rsidR="00B5037C" w:rsidRPr="007D7F7B">
        <w:rPr>
          <w:rFonts w:ascii="GHEA Grapalat" w:hAnsi="GHEA Grapalat" w:cs="Sylfaen"/>
          <w:lang w:val="hy-AM" w:eastAsia="en-US"/>
        </w:rPr>
        <w:t xml:space="preserve">շինարարության ավարտից հետո շահառուի կողմից ներկայացվող փաստաթղթերի ժամանակահատվածի </w:t>
      </w:r>
      <w:r w:rsidR="005617FA" w:rsidRPr="007D7F7B">
        <w:rPr>
          <w:rFonts w:ascii="GHEA Grapalat" w:hAnsi="GHEA Grapalat" w:cs="Sylfaen"/>
          <w:lang w:val="hy-AM" w:eastAsia="en-US"/>
        </w:rPr>
        <w:t>հստակեցման անհրաժեշտությամբ</w:t>
      </w:r>
      <w:r w:rsidR="006D4752" w:rsidRPr="00E6399E">
        <w:rPr>
          <w:rFonts w:ascii="GHEA Grapalat" w:hAnsi="GHEA Grapalat" w:cs="Sylfaen"/>
          <w:lang w:val="hy-AM" w:eastAsia="en-US"/>
        </w:rPr>
        <w:t>։</w:t>
      </w:r>
      <w:r w:rsidR="009138FD" w:rsidRPr="00144F11">
        <w:rPr>
          <w:rFonts w:ascii="GHEA Grapalat" w:hAnsi="GHEA Grapalat" w:cs="Sylfaen"/>
          <w:lang w:val="hy-AM" w:eastAsia="en-US"/>
        </w:rPr>
        <w:t xml:space="preserve"> </w:t>
      </w:r>
    </w:p>
    <w:bookmarkEnd w:id="2"/>
    <w:p w14:paraId="5D84D773" w14:textId="2F883662" w:rsidR="00144F11" w:rsidRPr="00EA3DBB" w:rsidRDefault="001D6AF1" w:rsidP="00144F1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1D51F4">
        <w:rPr>
          <w:rFonts w:ascii="GHEA Grapalat" w:hAnsi="GHEA Grapalat"/>
          <w:b/>
          <w:lang w:val="hy-AM"/>
        </w:rPr>
        <w:t>Ընթացիկ իրավիճակը և խնդիրները։</w:t>
      </w:r>
      <w:r w:rsidRPr="001D51F4">
        <w:rPr>
          <w:rFonts w:ascii="GHEA Grapalat" w:hAnsi="GHEA Grapalat"/>
          <w:lang w:val="hy-AM"/>
        </w:rPr>
        <w:t xml:space="preserve"> </w:t>
      </w:r>
      <w:bookmarkStart w:id="3" w:name="_Hlk165996544"/>
    </w:p>
    <w:p w14:paraId="2B81690D" w14:textId="57401B90" w:rsidR="00936C3D" w:rsidRDefault="00144F11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44F11">
        <w:rPr>
          <w:rFonts w:ascii="GHEA Grapalat" w:eastAsiaTheme="minorHAnsi" w:hAnsi="GHEA Grapalat" w:cs="Sylfaen"/>
          <w:lang w:val="hy-AM" w:eastAsia="en-US"/>
        </w:rPr>
        <w:t>Հայաստանի Հանրապետությունում ջերմատնային տնտեսությունների զարգացման աջակցության ծրագրի</w:t>
      </w:r>
      <w:r w:rsidRPr="00144F11">
        <w:rPr>
          <w:rFonts w:ascii="GHEA Grapalat" w:hAnsi="GHEA Grapalat"/>
          <w:color w:val="000000"/>
          <w:lang w:val="hy-AM"/>
        </w:rPr>
        <w:t xml:space="preserve"> </w:t>
      </w:r>
      <w:bookmarkEnd w:id="3"/>
      <w:r w:rsidRPr="00144F11">
        <w:rPr>
          <w:rFonts w:ascii="GHEA Grapalat" w:hAnsi="GHEA Grapalat" w:cs="GHEA Grapalat"/>
          <w:bCs/>
          <w:lang w:val="hy-AM"/>
        </w:rPr>
        <w:t>շրջանակում կնքվել է 1</w:t>
      </w:r>
      <w:r w:rsidR="0066559E">
        <w:rPr>
          <w:rFonts w:ascii="GHEA Grapalat" w:hAnsi="GHEA Grapalat" w:cs="GHEA Grapalat"/>
          <w:bCs/>
          <w:lang w:val="hy-AM"/>
        </w:rPr>
        <w:t>2</w:t>
      </w:r>
      <w:r w:rsidRPr="00144F11">
        <w:rPr>
          <w:rFonts w:ascii="GHEA Grapalat" w:hAnsi="GHEA Grapalat" w:cs="GHEA Grapalat"/>
          <w:bCs/>
          <w:lang w:val="hy-AM"/>
        </w:rPr>
        <w:t xml:space="preserve"> պայմանագիր՝ 4</w:t>
      </w:r>
      <w:r w:rsidR="0066559E">
        <w:rPr>
          <w:rFonts w:ascii="GHEA Grapalat" w:hAnsi="GHEA Grapalat" w:cs="GHEA Grapalat"/>
          <w:bCs/>
          <w:lang w:val="hy-AM"/>
        </w:rPr>
        <w:t>6</w:t>
      </w:r>
      <w:r w:rsidRPr="00144F11">
        <w:rPr>
          <w:rFonts w:ascii="GHEA Grapalat" w:hAnsi="GHEA Grapalat" w:cs="GHEA Grapalat"/>
          <w:bCs/>
          <w:lang w:val="hy-AM"/>
        </w:rPr>
        <w:t xml:space="preserve">,2 հա տարածքով </w:t>
      </w:r>
      <w:r w:rsidRPr="00144F11">
        <w:rPr>
          <w:rFonts w:ascii="GHEA Grapalat" w:hAnsi="GHEA Grapalat"/>
          <w:color w:val="000000"/>
          <w:lang w:val="hy-AM"/>
        </w:rPr>
        <w:t>ջերմատնային տնտեսություններ</w:t>
      </w:r>
      <w:r w:rsidRPr="00144F11">
        <w:rPr>
          <w:rFonts w:ascii="GHEA Grapalat" w:hAnsi="GHEA Grapalat" w:cs="GHEA Grapalat"/>
          <w:bCs/>
          <w:lang w:val="hy-AM"/>
        </w:rPr>
        <w:t xml:space="preserve"> հիմնելու նպատակով</w:t>
      </w:r>
      <w:r w:rsidRPr="00144F11">
        <w:rPr>
          <w:rFonts w:ascii="GHEA Grapalat" w:hAnsi="GHEA Grapalat"/>
          <w:lang w:val="hy-AM"/>
        </w:rPr>
        <w:t>։</w:t>
      </w:r>
      <w:r w:rsidRPr="001D51F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Միայն 2025 թվականին</w:t>
      </w:r>
      <w:r w:rsidR="00FC4000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8269CA">
        <w:rPr>
          <w:rFonts w:ascii="GHEA Grapalat" w:hAnsi="GHEA Grapalat"/>
          <w:lang w:val="hy-AM"/>
        </w:rPr>
        <w:t>սեպտեմբեր ամսվա</w:t>
      </w:r>
      <w:r w:rsidR="003961F7">
        <w:rPr>
          <w:rFonts w:ascii="GHEA Grapalat" w:hAnsi="GHEA Grapalat"/>
          <w:lang w:val="hy-AM"/>
        </w:rPr>
        <w:t xml:space="preserve"> դրությամբ</w:t>
      </w:r>
      <w:r w:rsidR="00FC4000">
        <w:rPr>
          <w:rFonts w:ascii="GHEA Grapalat" w:hAnsi="GHEA Grapalat"/>
          <w:lang w:val="hy-AM"/>
        </w:rPr>
        <w:t>,</w:t>
      </w:r>
      <w:r w:rsidR="003961F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կնքվել է </w:t>
      </w:r>
      <w:r w:rsidR="0066559E">
        <w:rPr>
          <w:rFonts w:ascii="GHEA Grapalat" w:hAnsi="GHEA Grapalat" w:cs="GHEA Grapalat"/>
          <w:bCs/>
          <w:lang w:val="hy-AM"/>
        </w:rPr>
        <w:t>8</w:t>
      </w:r>
      <w:r w:rsidRPr="003961F7">
        <w:rPr>
          <w:rFonts w:ascii="GHEA Grapalat" w:hAnsi="GHEA Grapalat" w:cs="GHEA Grapalat"/>
          <w:bCs/>
          <w:lang w:val="hy-AM"/>
        </w:rPr>
        <w:t xml:space="preserve"> պայմանագիր</w:t>
      </w:r>
      <w:r w:rsidR="00930796" w:rsidRPr="003961F7">
        <w:rPr>
          <w:rFonts w:ascii="GHEA Grapalat" w:hAnsi="GHEA Grapalat" w:cs="GHEA Grapalat"/>
          <w:bCs/>
          <w:lang w:val="hy-AM"/>
        </w:rPr>
        <w:t xml:space="preserve">՝ </w:t>
      </w:r>
      <w:r w:rsidR="0066559E">
        <w:rPr>
          <w:rFonts w:ascii="GHEA Grapalat" w:hAnsi="GHEA Grapalat" w:cs="GHEA Grapalat"/>
          <w:bCs/>
          <w:lang w:val="hy-AM"/>
        </w:rPr>
        <w:t>30</w:t>
      </w:r>
      <w:r w:rsidR="003961F7" w:rsidRPr="003961F7">
        <w:rPr>
          <w:rFonts w:ascii="GHEA Grapalat" w:hAnsi="GHEA Grapalat" w:cs="GHEA Grapalat"/>
          <w:bCs/>
          <w:lang w:val="hy-AM"/>
        </w:rPr>
        <w:t>,</w:t>
      </w:r>
      <w:r w:rsidR="00766194">
        <w:rPr>
          <w:rFonts w:ascii="GHEA Grapalat" w:hAnsi="GHEA Grapalat" w:cs="GHEA Grapalat"/>
          <w:bCs/>
          <w:lang w:val="hy-AM"/>
        </w:rPr>
        <w:t>9</w:t>
      </w:r>
      <w:r w:rsidR="00930796" w:rsidRPr="003961F7">
        <w:rPr>
          <w:rFonts w:ascii="GHEA Grapalat" w:hAnsi="GHEA Grapalat" w:cs="GHEA Grapalat"/>
          <w:bCs/>
          <w:lang w:val="hy-AM"/>
        </w:rPr>
        <w:t xml:space="preserve"> </w:t>
      </w:r>
      <w:r w:rsidR="00930796" w:rsidRPr="00144F11">
        <w:rPr>
          <w:rFonts w:ascii="GHEA Grapalat" w:hAnsi="GHEA Grapalat" w:cs="GHEA Grapalat"/>
          <w:bCs/>
          <w:lang w:val="hy-AM"/>
        </w:rPr>
        <w:t xml:space="preserve">հա տարածքով </w:t>
      </w:r>
      <w:r w:rsidR="00930796" w:rsidRPr="003961F7">
        <w:rPr>
          <w:rFonts w:ascii="GHEA Grapalat" w:hAnsi="GHEA Grapalat" w:cs="GHEA Grapalat"/>
          <w:bCs/>
          <w:lang w:val="hy-AM"/>
        </w:rPr>
        <w:t>ջերմատնային տնտեսություններ</w:t>
      </w:r>
      <w:r w:rsidR="00930796" w:rsidRPr="00144F11">
        <w:rPr>
          <w:rFonts w:ascii="GHEA Grapalat" w:hAnsi="GHEA Grapalat" w:cs="GHEA Grapalat"/>
          <w:bCs/>
          <w:lang w:val="hy-AM"/>
        </w:rPr>
        <w:t xml:space="preserve"> հիմնելու նպատակով</w:t>
      </w:r>
      <w:r w:rsidR="00930796" w:rsidRPr="003961F7">
        <w:rPr>
          <w:rFonts w:ascii="GHEA Grapalat" w:hAnsi="GHEA Grapalat" w:cs="GHEA Grapalat"/>
          <w:bCs/>
          <w:lang w:val="hy-AM"/>
        </w:rPr>
        <w:t>։</w:t>
      </w:r>
      <w:r w:rsidR="00930796" w:rsidRPr="001D51F4">
        <w:rPr>
          <w:rFonts w:ascii="GHEA Grapalat" w:hAnsi="GHEA Grapalat"/>
          <w:lang w:val="hy-AM"/>
        </w:rPr>
        <w:t xml:space="preserve"> </w:t>
      </w:r>
    </w:p>
    <w:p w14:paraId="3AE9DC09" w14:textId="20232177" w:rsidR="00144F11" w:rsidRDefault="00936C3D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E16AB6">
        <w:rPr>
          <w:rFonts w:ascii="GHEA Grapalat" w:hAnsi="GHEA Grapalat" w:cs="GHEA Grapalat"/>
          <w:bCs/>
          <w:lang w:val="hy-AM"/>
        </w:rPr>
        <w:t xml:space="preserve">Ծրագրով </w:t>
      </w:r>
      <w:r w:rsidR="006E0612" w:rsidRPr="00E16AB6">
        <w:rPr>
          <w:rFonts w:ascii="GHEA Grapalat" w:hAnsi="GHEA Grapalat" w:cs="GHEA Grapalat"/>
          <w:bCs/>
          <w:lang w:val="hy-AM"/>
        </w:rPr>
        <w:t xml:space="preserve">արդյունքային ցուցանիշ </w:t>
      </w:r>
      <w:r w:rsidRPr="00E16AB6">
        <w:rPr>
          <w:rFonts w:ascii="GHEA Grapalat" w:hAnsi="GHEA Grapalat" w:cs="GHEA Grapalat"/>
          <w:bCs/>
          <w:lang w:val="hy-AM"/>
        </w:rPr>
        <w:t>է սահմանվել շուրջ 35 հա ընդհանուր մակերեսով արդիական պահանջներով ջերմատնային տնտեսությունների կառուցում, որ</w:t>
      </w:r>
      <w:r w:rsidR="006E0612" w:rsidRPr="00E16AB6">
        <w:rPr>
          <w:rFonts w:ascii="GHEA Grapalat" w:hAnsi="GHEA Grapalat" w:cs="GHEA Grapalat"/>
          <w:bCs/>
          <w:lang w:val="hy-AM"/>
        </w:rPr>
        <w:t>ն</w:t>
      </w:r>
      <w:r w:rsidRPr="00E16AB6">
        <w:rPr>
          <w:rFonts w:ascii="GHEA Grapalat" w:hAnsi="GHEA Grapalat" w:cs="GHEA Grapalat"/>
          <w:bCs/>
          <w:lang w:val="hy-AM"/>
        </w:rPr>
        <w:t xml:space="preserve"> </w:t>
      </w:r>
      <w:r w:rsidR="006E0612" w:rsidRPr="00E16AB6">
        <w:rPr>
          <w:rFonts w:ascii="GHEA Grapalat" w:hAnsi="GHEA Grapalat" w:cs="GHEA Grapalat"/>
          <w:bCs/>
          <w:lang w:val="hy-AM"/>
        </w:rPr>
        <w:t xml:space="preserve">արդեն իսկ </w:t>
      </w:r>
      <w:r w:rsidRPr="00E16AB6">
        <w:rPr>
          <w:rFonts w:ascii="GHEA Grapalat" w:hAnsi="GHEA Grapalat" w:cs="GHEA Grapalat"/>
          <w:bCs/>
          <w:lang w:val="hy-AM"/>
        </w:rPr>
        <w:t>գերազանցվել է։</w:t>
      </w:r>
    </w:p>
    <w:p w14:paraId="7C15BB6B" w14:textId="37B31348" w:rsidR="00B5037C" w:rsidRPr="007D7F7B" w:rsidRDefault="00B5037C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7D7F7B">
        <w:rPr>
          <w:rFonts w:ascii="GHEA Grapalat" w:hAnsi="GHEA Grapalat" w:cs="GHEA Grapalat"/>
          <w:bCs/>
          <w:lang w:val="hy-AM"/>
        </w:rPr>
        <w:t xml:space="preserve">Ծրագրի գործողության անցած ժամանակահատվածի արդյունքներով պայմանավորված, առաջացել է գործընթացը որոշակի կարգավորելու անհրաժեշտություն։ Մասնավորապես, շինարարության ավարտական ակտը և դրա հիման վրա իրականացված պետական գրանցումը հաստատող անշարժ գույքի սեփականության կամ հողամասի կառուցապատման իրավունքի պետական գրանցման վկայականի պատճենը և այլ փաստաթղթերը ներկայացնելու համար ջերմատան կառուցման աշխատանքների համար ծրագրով </w:t>
      </w:r>
      <w:r w:rsidRPr="007D7F7B">
        <w:rPr>
          <w:rFonts w:ascii="GHEA Grapalat" w:hAnsi="GHEA Grapalat" w:cs="GHEA Grapalat"/>
          <w:bCs/>
          <w:lang w:val="hy-AM"/>
        </w:rPr>
        <w:lastRenderedPageBreak/>
        <w:t xml:space="preserve">սահմանված ժամանակահատվածից հետո </w:t>
      </w:r>
      <w:r w:rsidR="00AA1E39" w:rsidRPr="007D7F7B">
        <w:rPr>
          <w:rFonts w:ascii="GHEA Grapalat" w:hAnsi="GHEA Grapalat" w:cs="GHEA Grapalat"/>
          <w:bCs/>
          <w:lang w:val="hy-AM"/>
        </w:rPr>
        <w:t xml:space="preserve">շահառուներին </w:t>
      </w:r>
      <w:r w:rsidRPr="007D7F7B">
        <w:rPr>
          <w:rFonts w:ascii="GHEA Grapalat" w:hAnsi="GHEA Grapalat" w:cs="GHEA Grapalat"/>
          <w:bCs/>
          <w:lang w:val="hy-AM"/>
        </w:rPr>
        <w:t>լրացուցի</w:t>
      </w:r>
      <w:r w:rsidR="002238A6">
        <w:rPr>
          <w:rFonts w:ascii="GHEA Grapalat" w:hAnsi="GHEA Grapalat" w:cs="GHEA Grapalat"/>
          <w:bCs/>
          <w:lang w:val="hy-AM"/>
        </w:rPr>
        <w:t>չ</w:t>
      </w:r>
      <w:r w:rsidR="00AA1E39" w:rsidRPr="007D7F7B">
        <w:rPr>
          <w:rFonts w:ascii="GHEA Grapalat" w:hAnsi="GHEA Grapalat" w:cs="GHEA Grapalat"/>
          <w:bCs/>
          <w:lang w:val="hy-AM"/>
        </w:rPr>
        <w:t xml:space="preserve"> ժամանակ տրամադրելը։</w:t>
      </w:r>
    </w:p>
    <w:p w14:paraId="513EFB18" w14:textId="77777777" w:rsidR="001D6AF1" w:rsidRPr="00930796" w:rsidRDefault="001D6AF1" w:rsidP="001D6AF1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930796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930796">
        <w:rPr>
          <w:rFonts w:ascii="GHEA Grapalat" w:hAnsi="GHEA Grapalat" w:cs="Sylfaen"/>
          <w:sz w:val="24"/>
          <w:szCs w:val="24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7833ACB8" w14:textId="77777777" w:rsidR="001D6AF1" w:rsidRPr="001D51F4" w:rsidRDefault="001D6AF1" w:rsidP="001D6AF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D51F4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D51F4">
        <w:rPr>
          <w:rFonts w:ascii="GHEA Grapalat" w:hAnsi="GHEA Grapalat"/>
          <w:bCs/>
          <w:lang w:val="hy-AM"/>
        </w:rPr>
        <w:t xml:space="preserve"> </w:t>
      </w:r>
      <w:r w:rsidRPr="001D51F4">
        <w:rPr>
          <w:rFonts w:ascii="GHEA Grapalat" w:hAnsi="GHEA Grapalat"/>
          <w:lang w:val="hy-AM"/>
        </w:rPr>
        <w:t xml:space="preserve"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  </w:t>
      </w:r>
    </w:p>
    <w:p w14:paraId="374CE62C" w14:textId="42010ADB" w:rsidR="00257AA2" w:rsidRPr="007D7F7B" w:rsidRDefault="001D6AF1" w:rsidP="00930796">
      <w:pPr>
        <w:spacing w:line="360" w:lineRule="auto"/>
        <w:ind w:firstLine="284"/>
        <w:jc w:val="both"/>
        <w:rPr>
          <w:rFonts w:ascii="GHEA Grapalat" w:hAnsi="GHEA Grapalat" w:cs="Sylfaen"/>
          <w:lang w:val="hy-AM" w:eastAsia="en-US"/>
        </w:rPr>
      </w:pPr>
      <w:r w:rsidRPr="001D51F4">
        <w:rPr>
          <w:rFonts w:ascii="GHEA Grapalat" w:hAnsi="GHEA Grapalat"/>
          <w:b/>
          <w:lang w:val="hy-AM"/>
        </w:rPr>
        <w:t>Կարգավորման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նպատակը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և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բնույթը։</w:t>
      </w:r>
      <w:r w:rsidRPr="001D51F4">
        <w:rPr>
          <w:rFonts w:ascii="GHEA Grapalat" w:hAnsi="GHEA Grapalat"/>
          <w:lang w:val="af-ZA"/>
        </w:rPr>
        <w:t xml:space="preserve"> </w:t>
      </w:r>
      <w:r w:rsidR="00EA3DBB">
        <w:rPr>
          <w:rFonts w:ascii="GHEA Grapalat" w:hAnsi="GHEA Grapalat"/>
          <w:lang w:val="af-ZA"/>
        </w:rPr>
        <w:t xml:space="preserve">Նախագծով առաջարկվում է </w:t>
      </w:r>
      <w:r w:rsidR="00AC6C31">
        <w:rPr>
          <w:rFonts w:ascii="GHEA Grapalat" w:hAnsi="GHEA Grapalat"/>
          <w:lang w:val="af-ZA"/>
        </w:rPr>
        <w:t xml:space="preserve">2026 թվականի հունվարի 1-ից </w:t>
      </w:r>
      <w:r w:rsidR="00EA3DBB">
        <w:rPr>
          <w:rFonts w:ascii="GHEA Grapalat" w:hAnsi="GHEA Grapalat"/>
          <w:lang w:val="af-ZA"/>
        </w:rPr>
        <w:t xml:space="preserve">նվազեցնել </w:t>
      </w:r>
      <w:r w:rsidR="00EA3DBB" w:rsidRPr="00144F11">
        <w:rPr>
          <w:rFonts w:ascii="GHEA Grapalat" w:hAnsi="GHEA Grapalat" w:cs="Sylfaen"/>
          <w:lang w:val="hy-AM" w:eastAsia="en-US"/>
        </w:rPr>
        <w:t>յուրաքանչյուր շահառուին տրամադրվող վարկի տոկոսադրու</w:t>
      </w:r>
      <w:r w:rsidR="00FC4000">
        <w:rPr>
          <w:rFonts w:ascii="GHEA Grapalat" w:hAnsi="GHEA Grapalat" w:cs="Sylfaen"/>
          <w:lang w:val="hy-AM" w:eastAsia="en-US"/>
        </w:rPr>
        <w:t>յ</w:t>
      </w:r>
      <w:r w:rsidR="00EA3DBB" w:rsidRPr="00144F11">
        <w:rPr>
          <w:rFonts w:ascii="GHEA Grapalat" w:hAnsi="GHEA Grapalat" w:cs="Sylfaen"/>
          <w:lang w:val="hy-AM" w:eastAsia="en-US"/>
        </w:rPr>
        <w:t>քի սուբսիդավորման չափ</w:t>
      </w:r>
      <w:r w:rsidR="00EA3DBB">
        <w:rPr>
          <w:rFonts w:ascii="GHEA Grapalat" w:hAnsi="GHEA Grapalat" w:cs="Sylfaen"/>
          <w:lang w:val="hy-AM" w:eastAsia="en-US"/>
        </w:rPr>
        <w:t xml:space="preserve">ը՝ հաշվի առնելով </w:t>
      </w:r>
      <w:r w:rsidR="005C34C6" w:rsidRPr="00E16AB6">
        <w:rPr>
          <w:rFonts w:ascii="GHEA Grapalat" w:hAnsi="GHEA Grapalat" w:cs="Sylfaen"/>
          <w:lang w:val="hy-AM" w:eastAsia="en-US"/>
        </w:rPr>
        <w:t xml:space="preserve">ծրագրով սահմանված ցուցանիշի </w:t>
      </w:r>
      <w:r w:rsidR="00EA3DBB">
        <w:rPr>
          <w:rFonts w:ascii="GHEA Grapalat" w:hAnsi="GHEA Grapalat" w:cs="Sylfaen"/>
          <w:lang w:val="hy-AM" w:eastAsia="en-US"/>
        </w:rPr>
        <w:t xml:space="preserve">գերազանցումը </w:t>
      </w:r>
      <w:r w:rsidR="001B7669">
        <w:rPr>
          <w:rFonts w:ascii="GHEA Grapalat" w:hAnsi="GHEA Grapalat" w:cs="Sylfaen"/>
          <w:lang w:val="hy-AM" w:eastAsia="en-US"/>
        </w:rPr>
        <w:t>և դիմումների մեծ թիվը</w:t>
      </w:r>
      <w:r w:rsidR="005617FA">
        <w:rPr>
          <w:rFonts w:ascii="GHEA Grapalat" w:hAnsi="GHEA Grapalat" w:cs="Sylfaen"/>
          <w:lang w:val="hy-AM" w:eastAsia="en-US"/>
        </w:rPr>
        <w:t>,</w:t>
      </w:r>
      <w:r w:rsidR="005617FA" w:rsidRPr="005617FA">
        <w:rPr>
          <w:rFonts w:ascii="GHEA Grapalat" w:hAnsi="GHEA Grapalat" w:cs="Sylfaen"/>
          <w:lang w:val="hy-AM" w:eastAsia="en-US"/>
        </w:rPr>
        <w:t xml:space="preserve"> </w:t>
      </w:r>
      <w:r w:rsidR="005617FA" w:rsidRPr="007D7F7B">
        <w:rPr>
          <w:rFonts w:ascii="GHEA Grapalat" w:hAnsi="GHEA Grapalat" w:cs="Sylfaen"/>
          <w:lang w:val="hy-AM" w:eastAsia="en-US"/>
        </w:rPr>
        <w:t xml:space="preserve">ինչպես նաև </w:t>
      </w:r>
      <w:bookmarkStart w:id="4" w:name="_Hlk191629914"/>
      <w:r w:rsidR="0066730B" w:rsidRPr="007D7F7B">
        <w:rPr>
          <w:rFonts w:ascii="GHEA Grapalat" w:hAnsi="GHEA Grapalat" w:cs="Sylfaen"/>
          <w:lang w:val="hy-AM" w:eastAsia="en-US"/>
        </w:rPr>
        <w:t xml:space="preserve">հստակեցվում է </w:t>
      </w:r>
      <w:r w:rsidR="005617FA" w:rsidRPr="007D7F7B">
        <w:rPr>
          <w:rFonts w:ascii="GHEA Grapalat" w:hAnsi="GHEA Grapalat" w:cs="Sylfaen"/>
          <w:lang w:val="hy-AM" w:eastAsia="en-US"/>
        </w:rPr>
        <w:t xml:space="preserve">ծրագրի </w:t>
      </w:r>
      <w:r w:rsidR="00723CE1" w:rsidRPr="007D7F7B">
        <w:rPr>
          <w:rFonts w:ascii="GHEA Grapalat" w:hAnsi="GHEA Grapalat" w:cs="Sylfaen"/>
          <w:lang w:val="hy-AM" w:eastAsia="en-US"/>
        </w:rPr>
        <w:t>շրջանակում</w:t>
      </w:r>
      <w:r w:rsidR="005617FA" w:rsidRPr="007D7F7B">
        <w:rPr>
          <w:rFonts w:ascii="GHEA Grapalat" w:hAnsi="GHEA Grapalat" w:cs="Sylfaen"/>
          <w:lang w:val="hy-AM" w:eastAsia="en-US"/>
        </w:rPr>
        <w:t xml:space="preserve"> </w:t>
      </w:r>
      <w:bookmarkStart w:id="5" w:name="_Hlk206076989"/>
      <w:r w:rsidR="005617FA" w:rsidRPr="007D7F7B">
        <w:rPr>
          <w:rFonts w:ascii="GHEA Grapalat" w:hAnsi="GHEA Grapalat" w:cs="Sylfaen"/>
          <w:lang w:val="hy-AM" w:eastAsia="en-US"/>
        </w:rPr>
        <w:t xml:space="preserve">շինարարության ավարտից հետո </w:t>
      </w:r>
      <w:r w:rsidR="00B5037C" w:rsidRPr="007D7F7B">
        <w:rPr>
          <w:rFonts w:ascii="GHEA Grapalat" w:hAnsi="GHEA Grapalat" w:cs="Sylfaen"/>
          <w:lang w:val="hy-AM" w:eastAsia="en-US"/>
        </w:rPr>
        <w:t xml:space="preserve">շահառուի կողմից ներկայացվող </w:t>
      </w:r>
      <w:r w:rsidR="005617FA" w:rsidRPr="007D7F7B">
        <w:rPr>
          <w:rFonts w:ascii="GHEA Grapalat" w:hAnsi="GHEA Grapalat" w:cs="Sylfaen"/>
          <w:lang w:val="hy-AM" w:eastAsia="en-US"/>
        </w:rPr>
        <w:t>փաստաթղթերի ժամանակահատվածը</w:t>
      </w:r>
      <w:bookmarkEnd w:id="5"/>
      <w:r w:rsidR="005617FA" w:rsidRPr="007D7F7B">
        <w:rPr>
          <w:rFonts w:ascii="GHEA Grapalat" w:hAnsi="GHEA Grapalat" w:cs="Sylfaen"/>
          <w:lang w:val="hy-AM" w:eastAsia="en-US"/>
        </w:rPr>
        <w:t>։</w:t>
      </w:r>
      <w:bookmarkEnd w:id="4"/>
      <w:r w:rsidR="00723CE1" w:rsidRPr="007D7F7B">
        <w:rPr>
          <w:rFonts w:ascii="GHEA Grapalat" w:hAnsi="GHEA Grapalat" w:cs="Sylfaen"/>
          <w:lang w:val="hy-AM" w:eastAsia="en-US"/>
        </w:rPr>
        <w:t xml:space="preserve"> </w:t>
      </w:r>
      <w:r w:rsidR="005617FA" w:rsidRPr="007D7F7B">
        <w:rPr>
          <w:rFonts w:ascii="GHEA Grapalat" w:hAnsi="GHEA Grapalat" w:cs="Sylfaen"/>
          <w:lang w:val="hy-AM" w:eastAsia="en-US"/>
        </w:rPr>
        <w:t>Մասնավորապես, նախագծով հնարավորություն է տրվում</w:t>
      </w:r>
      <w:r w:rsidR="00723CE1" w:rsidRPr="007D7F7B">
        <w:rPr>
          <w:rFonts w:ascii="GHEA Grapalat" w:hAnsi="GHEA Grapalat" w:cs="Sylfaen"/>
          <w:lang w:val="hy-AM" w:eastAsia="en-US"/>
        </w:rPr>
        <w:t xml:space="preserve"> </w:t>
      </w:r>
      <w:bookmarkStart w:id="6" w:name="_Hlk206077237"/>
      <w:r w:rsidR="005617FA" w:rsidRPr="007D7F7B">
        <w:rPr>
          <w:rFonts w:ascii="GHEA Grapalat" w:hAnsi="GHEA Grapalat" w:cs="Sylfaen"/>
          <w:lang w:val="hy-AM" w:eastAsia="en-US"/>
        </w:rPr>
        <w:t>շահառուներին</w:t>
      </w:r>
      <w:r w:rsidR="00723CE1" w:rsidRPr="007D7F7B">
        <w:rPr>
          <w:rFonts w:ascii="GHEA Grapalat" w:hAnsi="GHEA Grapalat" w:cs="Sylfaen"/>
          <w:lang w:val="hy-AM" w:eastAsia="en-US"/>
        </w:rPr>
        <w:t xml:space="preserve"> շինարարության ավարտական ակտը և դրա հիման վրա իրականացված պետական գրանցումը հա</w:t>
      </w:r>
      <w:r w:rsidR="00AC6C31">
        <w:rPr>
          <w:rFonts w:ascii="GHEA Grapalat" w:hAnsi="GHEA Grapalat" w:cs="Sylfaen"/>
          <w:lang w:val="hy-AM" w:eastAsia="en-US"/>
        </w:rPr>
        <w:t>վ</w:t>
      </w:r>
      <w:r w:rsidR="00723CE1" w:rsidRPr="007D7F7B">
        <w:rPr>
          <w:rFonts w:ascii="GHEA Grapalat" w:hAnsi="GHEA Grapalat" w:cs="Sylfaen"/>
          <w:lang w:val="hy-AM" w:eastAsia="en-US"/>
        </w:rPr>
        <w:t>ա</w:t>
      </w:r>
      <w:r w:rsidR="00AC6C31">
        <w:rPr>
          <w:rFonts w:ascii="GHEA Grapalat" w:hAnsi="GHEA Grapalat" w:cs="Sylfaen"/>
          <w:lang w:val="hy-AM" w:eastAsia="en-US"/>
        </w:rPr>
        <w:t>ս</w:t>
      </w:r>
      <w:r w:rsidR="00723CE1" w:rsidRPr="007D7F7B">
        <w:rPr>
          <w:rFonts w:ascii="GHEA Grapalat" w:hAnsi="GHEA Grapalat" w:cs="Sylfaen"/>
          <w:lang w:val="hy-AM" w:eastAsia="en-US"/>
        </w:rPr>
        <w:t xml:space="preserve">տող </w:t>
      </w:r>
      <w:r w:rsidR="00723CE1" w:rsidRPr="007D7F7B">
        <w:rPr>
          <w:rFonts w:ascii="GHEA Grapalat" w:hAnsi="GHEA Grapalat" w:cs="Sylfaen"/>
          <w:lang w:val="hy-AM" w:eastAsia="en-US"/>
        </w:rPr>
        <w:lastRenderedPageBreak/>
        <w:t>անշարժ գույքի սեփականության կամ հողամասի կառուցապատման իրավունքի պետական գրանցման վկայականի պատճենը և այլ փաստաթղթերը ներկայացն</w:t>
      </w:r>
      <w:r w:rsidR="00DB0AAB" w:rsidRPr="007D7F7B">
        <w:rPr>
          <w:rFonts w:ascii="GHEA Grapalat" w:hAnsi="GHEA Grapalat" w:cs="Sylfaen"/>
          <w:lang w:val="hy-AM" w:eastAsia="en-US"/>
        </w:rPr>
        <w:t>ել</w:t>
      </w:r>
      <w:r w:rsidR="00723CE1" w:rsidRPr="007D7F7B">
        <w:rPr>
          <w:rFonts w:ascii="GHEA Grapalat" w:hAnsi="GHEA Grapalat" w:cs="Sylfaen"/>
          <w:lang w:val="hy-AM" w:eastAsia="en-US"/>
        </w:rPr>
        <w:t xml:space="preserve"> </w:t>
      </w:r>
      <w:r w:rsidR="0066730B" w:rsidRPr="007D7F7B">
        <w:rPr>
          <w:rFonts w:ascii="GHEA Grapalat" w:hAnsi="GHEA Grapalat" w:cs="Sylfaen"/>
          <w:lang w:val="hy-AM" w:eastAsia="en-US"/>
        </w:rPr>
        <w:t xml:space="preserve">ջերմատան կառուցման աշխատանքների համար </w:t>
      </w:r>
      <w:r w:rsidR="00723CE1" w:rsidRPr="007D7F7B">
        <w:rPr>
          <w:rFonts w:ascii="GHEA Grapalat" w:hAnsi="GHEA Grapalat" w:cs="Sylfaen"/>
          <w:lang w:val="hy-AM" w:eastAsia="en-US"/>
        </w:rPr>
        <w:t>ծրագրով սահմանված ժամանակահատվածի</w:t>
      </w:r>
      <w:r w:rsidR="00317320">
        <w:rPr>
          <w:rFonts w:ascii="GHEA Grapalat" w:hAnsi="GHEA Grapalat" w:cs="Sylfaen"/>
          <w:lang w:val="hy-AM" w:eastAsia="en-US"/>
        </w:rPr>
        <w:t xml:space="preserve"> ավարտից</w:t>
      </w:r>
      <w:r w:rsidR="00723CE1" w:rsidRPr="007D7F7B">
        <w:rPr>
          <w:rFonts w:ascii="GHEA Grapalat" w:hAnsi="GHEA Grapalat" w:cs="Sylfaen"/>
          <w:lang w:val="hy-AM" w:eastAsia="en-US"/>
        </w:rPr>
        <w:t xml:space="preserve"> հետո</w:t>
      </w:r>
      <w:bookmarkEnd w:id="6"/>
      <w:r w:rsidR="00723CE1" w:rsidRPr="007D7F7B">
        <w:rPr>
          <w:rFonts w:ascii="GHEA Grapalat" w:hAnsi="GHEA Grapalat" w:cs="Sylfaen"/>
          <w:lang w:val="hy-AM" w:eastAsia="en-US"/>
        </w:rPr>
        <w:t xml:space="preserve"> </w:t>
      </w:r>
      <w:r w:rsidR="00317320" w:rsidRPr="00317320">
        <w:rPr>
          <w:rFonts w:ascii="GHEA Grapalat" w:hAnsi="GHEA Grapalat" w:cs="Sylfaen"/>
          <w:lang w:val="hy-AM" w:eastAsia="en-US"/>
        </w:rPr>
        <w:t>երկամսյա ժամկետում</w:t>
      </w:r>
      <w:r w:rsidR="001B7669" w:rsidRPr="007D7F7B">
        <w:rPr>
          <w:rFonts w:ascii="GHEA Grapalat" w:hAnsi="GHEA Grapalat" w:cs="Sylfaen"/>
          <w:lang w:val="hy-AM" w:eastAsia="en-US"/>
        </w:rPr>
        <w:t>։</w:t>
      </w:r>
    </w:p>
    <w:p w14:paraId="101A45DC" w14:textId="40C86E06" w:rsidR="00DB0AAB" w:rsidRPr="007D7F7B" w:rsidRDefault="00DB0AAB" w:rsidP="00DB0AAB">
      <w:pPr>
        <w:spacing w:line="360" w:lineRule="auto"/>
        <w:ind w:firstLine="284"/>
        <w:jc w:val="both"/>
        <w:rPr>
          <w:rFonts w:ascii="GHEA Grapalat" w:hAnsi="GHEA Grapalat" w:cs="Sylfaen"/>
          <w:lang w:val="hy-AM" w:eastAsia="en-US"/>
        </w:rPr>
      </w:pPr>
      <w:r w:rsidRPr="007D7F7B">
        <w:rPr>
          <w:rFonts w:ascii="GHEA Grapalat" w:hAnsi="GHEA Grapalat" w:cs="Sylfaen"/>
          <w:lang w:val="hy-AM" w:eastAsia="en-US"/>
        </w:rPr>
        <w:t xml:space="preserve">Միաժամանակ, ծրագրի բոլոր շահառուների համար հավասար պայմաններ ապահովելու նպատակով, նախագծով նշված դրույթին տրվում է հետադարձ ուժ։ </w:t>
      </w:r>
    </w:p>
    <w:p w14:paraId="2BD7E8F6" w14:textId="781C4BC3" w:rsidR="00EC4139" w:rsidRPr="00E16AB6" w:rsidRDefault="009A0BAC" w:rsidP="00E16AB6">
      <w:pPr>
        <w:spacing w:line="360" w:lineRule="auto"/>
        <w:ind w:firstLine="284"/>
        <w:jc w:val="both"/>
        <w:rPr>
          <w:rFonts w:ascii="GHEA Grapalat" w:hAnsi="GHEA Grapalat" w:cs="Sylfaen"/>
          <w:lang w:val="hy-AM" w:eastAsia="en-US"/>
        </w:rPr>
      </w:pPr>
      <w:r w:rsidRPr="00E16AB6">
        <w:rPr>
          <w:rFonts w:ascii="GHEA Grapalat" w:hAnsi="GHEA Grapalat" w:cs="Sylfaen"/>
          <w:lang w:val="hy-AM" w:eastAsia="en-US"/>
        </w:rPr>
        <w:t>Սույն նախագծի ընդու</w:t>
      </w:r>
      <w:r w:rsidR="0055154F" w:rsidRPr="00E16AB6">
        <w:rPr>
          <w:rFonts w:ascii="GHEA Grapalat" w:hAnsi="GHEA Grapalat" w:cs="Sylfaen"/>
          <w:lang w:val="hy-AM" w:eastAsia="en-US"/>
        </w:rPr>
        <w:t>ն</w:t>
      </w:r>
      <w:r w:rsidRPr="00E16AB6">
        <w:rPr>
          <w:rFonts w:ascii="GHEA Grapalat" w:hAnsi="GHEA Grapalat" w:cs="Sylfaen"/>
          <w:lang w:val="hy-AM" w:eastAsia="en-US"/>
        </w:rPr>
        <w:t xml:space="preserve">ման կապակցությամբ </w:t>
      </w:r>
      <w:r w:rsidR="007919FA" w:rsidRPr="00E16AB6">
        <w:rPr>
          <w:rFonts w:ascii="GHEA Grapalat" w:hAnsi="GHEA Grapalat" w:cs="Sylfaen"/>
          <w:lang w:val="hy-AM" w:eastAsia="en-US"/>
        </w:rPr>
        <w:t xml:space="preserve">2026 թվականի </w:t>
      </w:r>
      <w:r w:rsidR="00EC4139" w:rsidRPr="00E16AB6">
        <w:rPr>
          <w:rFonts w:ascii="GHEA Grapalat" w:hAnsi="GHEA Grapalat" w:cs="Sylfaen"/>
          <w:lang w:val="hy-AM" w:eastAsia="en-US"/>
        </w:rPr>
        <w:t>պետական բյուջեի ծախսերում նախատեսվում</w:t>
      </w:r>
      <w:r w:rsidR="007919FA" w:rsidRPr="00E16AB6">
        <w:rPr>
          <w:rFonts w:ascii="GHEA Grapalat" w:hAnsi="GHEA Grapalat" w:cs="Sylfaen"/>
          <w:lang w:val="hy-AM" w:eastAsia="en-US"/>
        </w:rPr>
        <w:t xml:space="preserve"> է շուրջ 151,4 մլն դրամի նվազեցում</w:t>
      </w:r>
      <w:r w:rsidR="00EC4139" w:rsidRPr="00E16AB6">
        <w:rPr>
          <w:rFonts w:ascii="GHEA Grapalat" w:hAnsi="GHEA Grapalat" w:cs="Sylfaen"/>
          <w:lang w:val="hy-AM" w:eastAsia="en-US"/>
        </w:rPr>
        <w:t>։</w:t>
      </w:r>
    </w:p>
    <w:p w14:paraId="4317358B" w14:textId="1510F70B" w:rsidR="001D6AF1" w:rsidRPr="00114C91" w:rsidRDefault="001D6AF1" w:rsidP="00E16AB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C6DFDCB" w14:textId="77777777" w:rsidR="001D6AF1" w:rsidRPr="00114C91" w:rsidRDefault="001D6AF1" w:rsidP="001D6A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0417CA60" w14:textId="216BCDE3" w:rsidR="007133E0" w:rsidRDefault="001D6AF1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/>
          <w:b/>
          <w:lang w:val="hy-AM"/>
        </w:rPr>
        <w:t>Ակնկալվող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արդյունքը։</w:t>
      </w:r>
      <w:r w:rsidRPr="00114C91">
        <w:rPr>
          <w:rFonts w:ascii="GHEA Grapalat" w:hAnsi="GHEA Grapalat"/>
          <w:lang w:val="af-ZA"/>
        </w:rPr>
        <w:t xml:space="preserve"> </w:t>
      </w:r>
      <w:r w:rsidRPr="00E16AB6">
        <w:rPr>
          <w:rFonts w:ascii="GHEA Grapalat" w:hAnsi="GHEA Grapalat" w:cs="Sylfaen"/>
          <w:lang w:val="hy-AM"/>
        </w:rPr>
        <w:t>Նախագծի ընդունմամբ</w:t>
      </w:r>
      <w:r w:rsidR="00AC3B81" w:rsidRPr="00E16AB6">
        <w:rPr>
          <w:rFonts w:ascii="GHEA Grapalat" w:hAnsi="GHEA Grapalat" w:cs="Sylfaen"/>
          <w:lang w:val="hy-AM"/>
        </w:rPr>
        <w:t xml:space="preserve"> </w:t>
      </w:r>
      <w:r w:rsidR="007919FA" w:rsidRPr="00E16AB6">
        <w:rPr>
          <w:rFonts w:ascii="GHEA Grapalat" w:hAnsi="GHEA Grapalat" w:cs="Sylfaen"/>
          <w:lang w:val="hy-AM"/>
        </w:rPr>
        <w:t xml:space="preserve">ակնկալվում է </w:t>
      </w:r>
      <w:r w:rsidR="006E0612" w:rsidRPr="00E16AB6">
        <w:rPr>
          <w:rFonts w:ascii="GHEA Grapalat" w:hAnsi="GHEA Grapalat" w:cs="Sylfaen"/>
          <w:lang w:val="hy-AM"/>
        </w:rPr>
        <w:t xml:space="preserve">սույն ծրագրի </w:t>
      </w:r>
      <w:r w:rsidR="007919FA" w:rsidRPr="00E16AB6">
        <w:rPr>
          <w:rFonts w:ascii="GHEA Grapalat" w:hAnsi="GHEA Grapalat" w:cs="Sylfaen"/>
          <w:lang w:val="hy-AM"/>
        </w:rPr>
        <w:t>բյուջեի ծախսերի կրճատում</w:t>
      </w:r>
      <w:r w:rsidR="006E0612" w:rsidRPr="00E16AB6">
        <w:rPr>
          <w:rFonts w:ascii="GHEA Grapalat" w:hAnsi="GHEA Grapalat" w:cs="Sylfaen"/>
          <w:lang w:val="hy-AM"/>
        </w:rPr>
        <w:t>, որը կու</w:t>
      </w:r>
      <w:r w:rsidR="00FD1F78">
        <w:rPr>
          <w:rFonts w:ascii="GHEA Grapalat" w:hAnsi="GHEA Grapalat" w:cs="Sylfaen"/>
          <w:lang w:val="hy-AM"/>
        </w:rPr>
        <w:t>ղ</w:t>
      </w:r>
      <w:r w:rsidR="006E0612" w:rsidRPr="00E16AB6">
        <w:rPr>
          <w:rFonts w:ascii="GHEA Grapalat" w:hAnsi="GHEA Grapalat" w:cs="Sylfaen"/>
          <w:lang w:val="hy-AM"/>
        </w:rPr>
        <w:t>ղվի գյուղատնտեսական ոլորտի այլ աջակցության ծրագրերի իրականացմանը</w:t>
      </w:r>
      <w:r w:rsidR="007919FA" w:rsidRPr="00E16AB6">
        <w:rPr>
          <w:rFonts w:ascii="GHEA Grapalat" w:hAnsi="GHEA Grapalat" w:cs="Sylfaen"/>
          <w:lang w:val="hy-AM"/>
        </w:rPr>
        <w:t>։</w:t>
      </w:r>
    </w:p>
    <w:p w14:paraId="473466F4" w14:textId="77777777" w:rsidR="0066559E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14:paraId="03A853B4" w14:textId="77777777" w:rsidR="0066559E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sectPr w:rsidR="0066559E" w:rsidSect="00FC400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EE2A2" w14:textId="77777777" w:rsidR="0026790C" w:rsidRDefault="0026790C">
      <w:r>
        <w:separator/>
      </w:r>
    </w:p>
  </w:endnote>
  <w:endnote w:type="continuationSeparator" w:id="0">
    <w:p w14:paraId="0496C648" w14:textId="77777777" w:rsidR="0026790C" w:rsidRDefault="002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77777777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A85D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B6C5A" w14:textId="77777777" w:rsidR="0026790C" w:rsidRDefault="0026790C">
      <w:r>
        <w:separator/>
      </w:r>
    </w:p>
  </w:footnote>
  <w:footnote w:type="continuationSeparator" w:id="0">
    <w:p w14:paraId="5B808AC1" w14:textId="77777777" w:rsidR="0026790C" w:rsidRDefault="00267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545942647">
    <w:abstractNumId w:val="1"/>
  </w:num>
  <w:num w:numId="2" w16cid:durableId="2117283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044C0"/>
    <w:rsid w:val="000106C2"/>
    <w:rsid w:val="000133B6"/>
    <w:rsid w:val="00016775"/>
    <w:rsid w:val="00036454"/>
    <w:rsid w:val="00037924"/>
    <w:rsid w:val="00065638"/>
    <w:rsid w:val="0007728F"/>
    <w:rsid w:val="0008750C"/>
    <w:rsid w:val="000C569F"/>
    <w:rsid w:val="000C7224"/>
    <w:rsid w:val="000D7E3F"/>
    <w:rsid w:val="000E3275"/>
    <w:rsid w:val="000E46F9"/>
    <w:rsid w:val="000E5D3C"/>
    <w:rsid w:val="000F0950"/>
    <w:rsid w:val="000F55EA"/>
    <w:rsid w:val="00113472"/>
    <w:rsid w:val="00114C91"/>
    <w:rsid w:val="00143AB7"/>
    <w:rsid w:val="00144F11"/>
    <w:rsid w:val="00160BB4"/>
    <w:rsid w:val="00185463"/>
    <w:rsid w:val="00190B7A"/>
    <w:rsid w:val="001B3864"/>
    <w:rsid w:val="001B6BAD"/>
    <w:rsid w:val="001B7669"/>
    <w:rsid w:val="001C540B"/>
    <w:rsid w:val="001D51F4"/>
    <w:rsid w:val="001D6AF1"/>
    <w:rsid w:val="00202BE2"/>
    <w:rsid w:val="002238A6"/>
    <w:rsid w:val="00224191"/>
    <w:rsid w:val="0022427E"/>
    <w:rsid w:val="00241921"/>
    <w:rsid w:val="0024546F"/>
    <w:rsid w:val="002524DE"/>
    <w:rsid w:val="00255F72"/>
    <w:rsid w:val="00256BCA"/>
    <w:rsid w:val="00257AA2"/>
    <w:rsid w:val="00264E4F"/>
    <w:rsid w:val="0026790C"/>
    <w:rsid w:val="002731A2"/>
    <w:rsid w:val="00275EE6"/>
    <w:rsid w:val="00290467"/>
    <w:rsid w:val="002C5F04"/>
    <w:rsid w:val="002D7EF7"/>
    <w:rsid w:val="002F09EC"/>
    <w:rsid w:val="0031408B"/>
    <w:rsid w:val="00317320"/>
    <w:rsid w:val="00317A91"/>
    <w:rsid w:val="00320558"/>
    <w:rsid w:val="003521D2"/>
    <w:rsid w:val="00361314"/>
    <w:rsid w:val="0036133E"/>
    <w:rsid w:val="003751E3"/>
    <w:rsid w:val="003911A5"/>
    <w:rsid w:val="003961F7"/>
    <w:rsid w:val="003D49A6"/>
    <w:rsid w:val="003D6CA3"/>
    <w:rsid w:val="003E38E2"/>
    <w:rsid w:val="003F156E"/>
    <w:rsid w:val="004032EC"/>
    <w:rsid w:val="00407288"/>
    <w:rsid w:val="00407A25"/>
    <w:rsid w:val="004108C7"/>
    <w:rsid w:val="00410E44"/>
    <w:rsid w:val="004158F7"/>
    <w:rsid w:val="0042451D"/>
    <w:rsid w:val="00431C81"/>
    <w:rsid w:val="00437538"/>
    <w:rsid w:val="00437FF2"/>
    <w:rsid w:val="0044651C"/>
    <w:rsid w:val="00454B9E"/>
    <w:rsid w:val="00470D47"/>
    <w:rsid w:val="004878D6"/>
    <w:rsid w:val="004A5C13"/>
    <w:rsid w:val="004A7526"/>
    <w:rsid w:val="004B1750"/>
    <w:rsid w:val="004D28F5"/>
    <w:rsid w:val="004E3A81"/>
    <w:rsid w:val="004E55FD"/>
    <w:rsid w:val="004F0253"/>
    <w:rsid w:val="004F1B85"/>
    <w:rsid w:val="004F453C"/>
    <w:rsid w:val="0050606A"/>
    <w:rsid w:val="00520A21"/>
    <w:rsid w:val="00522BCD"/>
    <w:rsid w:val="00530714"/>
    <w:rsid w:val="005313D3"/>
    <w:rsid w:val="0053235E"/>
    <w:rsid w:val="0053566C"/>
    <w:rsid w:val="0055154F"/>
    <w:rsid w:val="00553A85"/>
    <w:rsid w:val="005617FA"/>
    <w:rsid w:val="005630D3"/>
    <w:rsid w:val="0057521B"/>
    <w:rsid w:val="00577344"/>
    <w:rsid w:val="00585C5A"/>
    <w:rsid w:val="0059235C"/>
    <w:rsid w:val="005C34C6"/>
    <w:rsid w:val="005C516E"/>
    <w:rsid w:val="005E7F02"/>
    <w:rsid w:val="005F09A0"/>
    <w:rsid w:val="005F433C"/>
    <w:rsid w:val="00601840"/>
    <w:rsid w:val="00605E43"/>
    <w:rsid w:val="00606DAE"/>
    <w:rsid w:val="00615215"/>
    <w:rsid w:val="006230A5"/>
    <w:rsid w:val="00627016"/>
    <w:rsid w:val="006530EF"/>
    <w:rsid w:val="00657B54"/>
    <w:rsid w:val="0066559E"/>
    <w:rsid w:val="0066730B"/>
    <w:rsid w:val="0067133E"/>
    <w:rsid w:val="00676CC3"/>
    <w:rsid w:val="006B143F"/>
    <w:rsid w:val="006D4752"/>
    <w:rsid w:val="006E0612"/>
    <w:rsid w:val="007133E0"/>
    <w:rsid w:val="00723073"/>
    <w:rsid w:val="00723CE1"/>
    <w:rsid w:val="007361D0"/>
    <w:rsid w:val="007366D9"/>
    <w:rsid w:val="00752788"/>
    <w:rsid w:val="0075451A"/>
    <w:rsid w:val="0075603F"/>
    <w:rsid w:val="0076114C"/>
    <w:rsid w:val="00766194"/>
    <w:rsid w:val="007836BE"/>
    <w:rsid w:val="00786AFF"/>
    <w:rsid w:val="00787611"/>
    <w:rsid w:val="007919FA"/>
    <w:rsid w:val="007D0EF0"/>
    <w:rsid w:val="007D14BF"/>
    <w:rsid w:val="007D2B7D"/>
    <w:rsid w:val="007D7F7B"/>
    <w:rsid w:val="007E47D4"/>
    <w:rsid w:val="00803D49"/>
    <w:rsid w:val="008158E7"/>
    <w:rsid w:val="00816A65"/>
    <w:rsid w:val="008269CA"/>
    <w:rsid w:val="00861219"/>
    <w:rsid w:val="00873C11"/>
    <w:rsid w:val="00876570"/>
    <w:rsid w:val="008A00FF"/>
    <w:rsid w:val="008A01BD"/>
    <w:rsid w:val="008A3FE4"/>
    <w:rsid w:val="008C4D01"/>
    <w:rsid w:val="008C50B1"/>
    <w:rsid w:val="008F3CA3"/>
    <w:rsid w:val="008F3ECC"/>
    <w:rsid w:val="008F3F8E"/>
    <w:rsid w:val="00901B5C"/>
    <w:rsid w:val="009029B1"/>
    <w:rsid w:val="00910F09"/>
    <w:rsid w:val="009138FD"/>
    <w:rsid w:val="00921FF4"/>
    <w:rsid w:val="00923686"/>
    <w:rsid w:val="00930796"/>
    <w:rsid w:val="009343CD"/>
    <w:rsid w:val="00936C3D"/>
    <w:rsid w:val="00940491"/>
    <w:rsid w:val="00957EC4"/>
    <w:rsid w:val="00963BE0"/>
    <w:rsid w:val="00967911"/>
    <w:rsid w:val="009703C3"/>
    <w:rsid w:val="00970B5A"/>
    <w:rsid w:val="00987EF1"/>
    <w:rsid w:val="009A0BAC"/>
    <w:rsid w:val="009A4C6F"/>
    <w:rsid w:val="009B0735"/>
    <w:rsid w:val="009B3A06"/>
    <w:rsid w:val="009C2C1A"/>
    <w:rsid w:val="009E1122"/>
    <w:rsid w:val="00A13B54"/>
    <w:rsid w:val="00A31F23"/>
    <w:rsid w:val="00A345B9"/>
    <w:rsid w:val="00A42F80"/>
    <w:rsid w:val="00A43F9C"/>
    <w:rsid w:val="00A673AF"/>
    <w:rsid w:val="00A8428E"/>
    <w:rsid w:val="00A85DB0"/>
    <w:rsid w:val="00AA1E39"/>
    <w:rsid w:val="00AA607B"/>
    <w:rsid w:val="00AA672A"/>
    <w:rsid w:val="00AB79E0"/>
    <w:rsid w:val="00AB7EA6"/>
    <w:rsid w:val="00AC07EC"/>
    <w:rsid w:val="00AC3B81"/>
    <w:rsid w:val="00AC4B55"/>
    <w:rsid w:val="00AC6C31"/>
    <w:rsid w:val="00AD5095"/>
    <w:rsid w:val="00B13075"/>
    <w:rsid w:val="00B135ED"/>
    <w:rsid w:val="00B26BE9"/>
    <w:rsid w:val="00B5037C"/>
    <w:rsid w:val="00B903D2"/>
    <w:rsid w:val="00BA4AB9"/>
    <w:rsid w:val="00BD0599"/>
    <w:rsid w:val="00BD1E24"/>
    <w:rsid w:val="00BD4739"/>
    <w:rsid w:val="00BD6BF8"/>
    <w:rsid w:val="00BF5B18"/>
    <w:rsid w:val="00C47A60"/>
    <w:rsid w:val="00C5406A"/>
    <w:rsid w:val="00C5650A"/>
    <w:rsid w:val="00C5672C"/>
    <w:rsid w:val="00C7457B"/>
    <w:rsid w:val="00C82C71"/>
    <w:rsid w:val="00C93C9E"/>
    <w:rsid w:val="00CA2C3C"/>
    <w:rsid w:val="00CB2909"/>
    <w:rsid w:val="00CC0303"/>
    <w:rsid w:val="00CC1E9D"/>
    <w:rsid w:val="00CE5BB6"/>
    <w:rsid w:val="00CF1BB8"/>
    <w:rsid w:val="00D14F50"/>
    <w:rsid w:val="00D2486F"/>
    <w:rsid w:val="00D50863"/>
    <w:rsid w:val="00D619E7"/>
    <w:rsid w:val="00D66213"/>
    <w:rsid w:val="00D668AA"/>
    <w:rsid w:val="00D731AB"/>
    <w:rsid w:val="00D92589"/>
    <w:rsid w:val="00DA41AA"/>
    <w:rsid w:val="00DB06A6"/>
    <w:rsid w:val="00DB0AAB"/>
    <w:rsid w:val="00DD5843"/>
    <w:rsid w:val="00DD7A08"/>
    <w:rsid w:val="00DE1063"/>
    <w:rsid w:val="00DF23EF"/>
    <w:rsid w:val="00DF55EE"/>
    <w:rsid w:val="00E02EFB"/>
    <w:rsid w:val="00E16753"/>
    <w:rsid w:val="00E16AB6"/>
    <w:rsid w:val="00E16FFB"/>
    <w:rsid w:val="00E217A9"/>
    <w:rsid w:val="00E53619"/>
    <w:rsid w:val="00E60461"/>
    <w:rsid w:val="00E6399E"/>
    <w:rsid w:val="00E65BFC"/>
    <w:rsid w:val="00E75744"/>
    <w:rsid w:val="00EA3DBB"/>
    <w:rsid w:val="00EA5EA1"/>
    <w:rsid w:val="00EA7F3F"/>
    <w:rsid w:val="00EC0E54"/>
    <w:rsid w:val="00EC4139"/>
    <w:rsid w:val="00EF291D"/>
    <w:rsid w:val="00EF4CA4"/>
    <w:rsid w:val="00F0390F"/>
    <w:rsid w:val="00F13FCB"/>
    <w:rsid w:val="00F16928"/>
    <w:rsid w:val="00F2155A"/>
    <w:rsid w:val="00F232A9"/>
    <w:rsid w:val="00F30958"/>
    <w:rsid w:val="00F31D1E"/>
    <w:rsid w:val="00F41FC9"/>
    <w:rsid w:val="00F433D0"/>
    <w:rsid w:val="00F450D8"/>
    <w:rsid w:val="00F46928"/>
    <w:rsid w:val="00F6601E"/>
    <w:rsid w:val="00F66D02"/>
    <w:rsid w:val="00FA067E"/>
    <w:rsid w:val="00FC4000"/>
    <w:rsid w:val="00FD1F78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E6046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34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4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4C6"/>
    <w:rPr>
      <w:rFonts w:ascii="Times Armenian" w:eastAsia="Times New Roman" w:hAnsi="Times Armenian" w:cs="Times New Roman"/>
      <w:kern w:val="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4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4C6"/>
    <w:rPr>
      <w:rFonts w:ascii="Times Armenian" w:eastAsia="Times New Roman" w:hAnsi="Times Armenian" w:cs="Times New Roman"/>
      <w:b/>
      <w:bCs/>
      <w:kern w:val="0"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9FA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5D075-FD13-4884-BDC0-637A3476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Armenak Zh. Aghajanyan</cp:lastModifiedBy>
  <cp:revision>3</cp:revision>
  <cp:lastPrinted>2025-09-04T10:11:00Z</cp:lastPrinted>
  <dcterms:created xsi:type="dcterms:W3CDTF">2025-09-11T11:59:00Z</dcterms:created>
  <dcterms:modified xsi:type="dcterms:W3CDTF">2025-09-11T12:01:00Z</dcterms:modified>
</cp:coreProperties>
</file>