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047F2" w14:textId="77777777" w:rsidR="00DF205B" w:rsidRDefault="00DF205B" w:rsidP="00C26D86">
      <w:pPr>
        <w:pStyle w:val="Heading2"/>
        <w:spacing w:after="120"/>
        <w:jc w:val="left"/>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45248CED" w14:textId="0C63684C" w:rsidR="004513FC" w:rsidRPr="00114C91" w:rsidRDefault="004513FC" w:rsidP="004513FC">
      <w:pPr>
        <w:pStyle w:val="mechtex"/>
        <w:spacing w:line="360" w:lineRule="auto"/>
        <w:ind w:left="1050" w:hanging="1050"/>
        <w:rPr>
          <w:rFonts w:ascii="GHEA Grapalat" w:hAnsi="GHEA Grapalat"/>
          <w:b/>
          <w:sz w:val="24"/>
          <w:szCs w:val="24"/>
          <w:lang w:val="hy-AM"/>
        </w:rPr>
      </w:pPr>
      <w:r w:rsidRPr="00114C91">
        <w:rPr>
          <w:rFonts w:ascii="GHEA Grapalat" w:hAnsi="GHEA Grapalat"/>
          <w:b/>
          <w:sz w:val="24"/>
          <w:szCs w:val="24"/>
          <w:lang w:val="hy-AM"/>
        </w:rPr>
        <w:t>«ՀԱՅԱՍՏԱՆԻ ՀԱՆՐԱՊԵՏՈՒԹՅԱՆ ԿԱՌԱՎԱՐՈՒԹՅԱՆ 2023 ԹՎԱԿԱՆԻ ՀՈՒԼԻՍԻ 27-Ի N 1284-Լ ՈՐՈՇՄԱՆ ՄԵՋ ՓՈՓՈԽՈՒԹՅՈՒՆ</w:t>
      </w:r>
      <w:r>
        <w:rPr>
          <w:rFonts w:ascii="GHEA Grapalat" w:hAnsi="GHEA Grapalat"/>
          <w:b/>
          <w:sz w:val="24"/>
          <w:szCs w:val="24"/>
          <w:lang w:val="hy-AM"/>
        </w:rPr>
        <w:t>ՆԵՐ</w:t>
      </w:r>
      <w:r w:rsidRPr="00923686">
        <w:rPr>
          <w:rFonts w:ascii="GHEA Grapalat" w:hAnsi="GHEA Grapalat" w:cs="Sylfaen"/>
          <w:sz w:val="24"/>
          <w:szCs w:val="24"/>
          <w:lang w:val="hy-AM"/>
        </w:rPr>
        <w:t xml:space="preserve"> </w:t>
      </w:r>
      <w:r w:rsidRPr="00114C91">
        <w:rPr>
          <w:rFonts w:ascii="GHEA Grapalat" w:hAnsi="GHEA Grapalat"/>
          <w:b/>
          <w:sz w:val="24"/>
          <w:szCs w:val="24"/>
          <w:lang w:val="hy-AM"/>
        </w:rPr>
        <w:t xml:space="preserve">ԿԱՏԱՐԵԼՈՒ ՄԱՍԻՆ» ՀԱՅԱՍՏԱՆԻ ՀԱՆՐԱՊԵՏՈՒԹՅԱՆ ԿԱՌԱՎԱՐՈՒԹՅԱՆ ՈՐՈՇՄԱՆ ՆԱԽԱԳԾԻ </w:t>
      </w:r>
    </w:p>
    <w:tbl>
      <w:tblPr>
        <w:tblStyle w:val="TableGrid"/>
        <w:tblW w:w="14355" w:type="dxa"/>
        <w:tblInd w:w="-185" w:type="dxa"/>
        <w:tblLook w:val="04A0" w:firstRow="1" w:lastRow="0" w:firstColumn="1" w:lastColumn="0" w:noHBand="0" w:noVBand="1"/>
      </w:tblPr>
      <w:tblGrid>
        <w:gridCol w:w="7693"/>
        <w:gridCol w:w="3397"/>
        <w:gridCol w:w="3265"/>
      </w:tblGrid>
      <w:tr w:rsidR="003E409A" w:rsidRPr="00A14DE4" w14:paraId="0CC998F9" w14:textId="77777777" w:rsidTr="00E07A6E">
        <w:trPr>
          <w:trHeight w:val="452"/>
        </w:trPr>
        <w:tc>
          <w:tcPr>
            <w:tcW w:w="11090" w:type="dxa"/>
            <w:gridSpan w:val="2"/>
            <w:vMerge w:val="restart"/>
            <w:shd w:val="clear" w:color="auto" w:fill="D9D9D9" w:themeFill="background1" w:themeFillShade="D9"/>
          </w:tcPr>
          <w:p w14:paraId="452F3274" w14:textId="153BDA06" w:rsidR="003E409A" w:rsidRPr="00725D15" w:rsidRDefault="003E409A" w:rsidP="006C757A">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67956113"/>
            <w:bookmarkStart w:id="1" w:name="_Hlk201147110"/>
            <w:r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6B71EE23" w14:textId="6D7B7B83" w:rsidR="003E409A" w:rsidRPr="00725D15" w:rsidRDefault="004513FC" w:rsidP="00430138">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01</w:t>
            </w:r>
            <w:r w:rsidR="003E409A" w:rsidRPr="00725D15">
              <w:rPr>
                <w:rFonts w:ascii="GHEA Grapalat" w:hAnsi="GHEA Grapalat"/>
                <w:b/>
                <w:bCs/>
                <w:szCs w:val="24"/>
                <w:lang w:val="hy-AM"/>
              </w:rPr>
              <w:t>.</w:t>
            </w:r>
            <w:r w:rsidR="006C757A">
              <w:rPr>
                <w:rFonts w:ascii="GHEA Grapalat" w:hAnsi="GHEA Grapalat"/>
                <w:b/>
                <w:bCs/>
                <w:szCs w:val="24"/>
                <w:lang w:val="hy-AM"/>
              </w:rPr>
              <w:t>0</w:t>
            </w:r>
            <w:r>
              <w:rPr>
                <w:rFonts w:ascii="GHEA Grapalat" w:hAnsi="GHEA Grapalat"/>
                <w:b/>
                <w:bCs/>
                <w:szCs w:val="24"/>
                <w:lang w:val="hy-AM"/>
              </w:rPr>
              <w:t>9</w:t>
            </w:r>
            <w:r w:rsidR="003E409A" w:rsidRPr="00725D15">
              <w:rPr>
                <w:rFonts w:ascii="GHEA Grapalat" w:hAnsi="GHEA Grapalat"/>
                <w:b/>
                <w:bCs/>
                <w:szCs w:val="24"/>
                <w:lang w:val="hy-AM"/>
              </w:rPr>
              <w:t>.202</w:t>
            </w:r>
            <w:r w:rsidR="006C757A">
              <w:rPr>
                <w:rFonts w:ascii="GHEA Grapalat" w:hAnsi="GHEA Grapalat"/>
                <w:b/>
                <w:bCs/>
                <w:szCs w:val="24"/>
                <w:lang w:val="hy-AM"/>
              </w:rPr>
              <w:t>5</w:t>
            </w:r>
            <w:r w:rsidR="003E409A" w:rsidRPr="00725D15">
              <w:rPr>
                <w:rFonts w:ascii="GHEA Grapalat" w:hAnsi="GHEA Grapalat"/>
                <w:b/>
                <w:bCs/>
                <w:szCs w:val="24"/>
                <w:lang w:val="hy-AM"/>
              </w:rPr>
              <w:t>թ.</w:t>
            </w:r>
          </w:p>
        </w:tc>
      </w:tr>
      <w:tr w:rsidR="003E409A" w:rsidRPr="00A14DE4" w14:paraId="5B825457" w14:textId="77777777" w:rsidTr="00E07A6E">
        <w:trPr>
          <w:trHeight w:val="333"/>
        </w:trPr>
        <w:tc>
          <w:tcPr>
            <w:tcW w:w="11090"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0878EE9" w14:textId="2994D6EE" w:rsidR="003E409A" w:rsidRPr="000F28C0" w:rsidRDefault="000F28C0" w:rsidP="003E409A">
            <w:pPr>
              <w:spacing w:line="360" w:lineRule="auto"/>
              <w:jc w:val="both"/>
              <w:rPr>
                <w:rFonts w:ascii="GHEA Grapalat" w:hAnsi="GHEA Grapalat"/>
                <w:lang w:val="hy-AM"/>
              </w:rPr>
            </w:pPr>
            <w:r>
              <w:rPr>
                <w:rFonts w:ascii="GHEA Grapalat" w:hAnsi="GHEA Grapalat"/>
                <w:lang w:val="hy-AM"/>
              </w:rPr>
              <w:t xml:space="preserve">   </w:t>
            </w:r>
            <w:r w:rsidR="004513FC">
              <w:rPr>
                <w:rFonts w:ascii="GHEA Grapalat" w:hAnsi="GHEA Grapalat" w:cs="Calibri Cyr"/>
                <w:b/>
                <w:lang w:val="hy-AM"/>
              </w:rPr>
              <w:t xml:space="preserve">№ </w:t>
            </w:r>
            <w:r w:rsidR="004513FC">
              <w:rPr>
                <w:rFonts w:ascii="GHEA Grapalat" w:hAnsi="GHEA Grapalat" w:cs="GHEA Grapalat"/>
                <w:b/>
                <w:lang w:val="hy-AM"/>
              </w:rPr>
              <w:t>ԴԽ/15.3/29799-2025</w:t>
            </w:r>
          </w:p>
        </w:tc>
      </w:tr>
      <w:tr w:rsidR="003E409A" w:rsidRPr="0094380A" w14:paraId="22B8B124" w14:textId="77777777" w:rsidTr="00EC17DB">
        <w:trPr>
          <w:trHeight w:val="350"/>
        </w:trPr>
        <w:tc>
          <w:tcPr>
            <w:tcW w:w="7693" w:type="dxa"/>
          </w:tcPr>
          <w:p w14:paraId="28C4D801" w14:textId="77777777" w:rsidR="004513FC" w:rsidRDefault="00BA10E7" w:rsidP="004513FC">
            <w:pPr>
              <w:spacing w:line="360" w:lineRule="auto"/>
              <w:jc w:val="both"/>
              <w:rPr>
                <w:rFonts w:ascii="GHEA Grapalat" w:hAnsi="GHEA Grapalat"/>
                <w:bCs/>
                <w:lang w:val="hy-AM"/>
              </w:rPr>
            </w:pPr>
            <w:bookmarkStart w:id="2" w:name="_Hlk167957216"/>
            <w:bookmarkEnd w:id="0"/>
            <w:r>
              <w:rPr>
                <w:rFonts w:ascii="GHEA Grapalat" w:eastAsia="Calibri" w:hAnsi="GHEA Grapalat"/>
                <w:noProof/>
                <w:szCs w:val="24"/>
                <w:lang w:val="hy-AM"/>
              </w:rPr>
              <w:tab/>
            </w:r>
            <w:r w:rsidR="004513FC">
              <w:rPr>
                <w:rFonts w:ascii="GHEA Grapalat" w:hAnsi="GHEA Grapalat" w:cs="Sylfaen"/>
                <w:lang w:val="hy-AM"/>
              </w:rPr>
              <w:t>«</w:t>
            </w:r>
            <w:r w:rsidR="004513FC">
              <w:rPr>
                <w:rFonts w:ascii="GHEA Grapalat" w:hAnsi="GHEA Grapalat" w:cs="Sylfaen"/>
                <w:bCs/>
                <w:lang w:val="hy-AM"/>
              </w:rPr>
              <w:t xml:space="preserve">Հայաստանի Հանրապետության կառավարության </w:t>
            </w:r>
            <w:r w:rsidR="004513FC">
              <w:rPr>
                <w:rFonts w:ascii="GHEA Grapalat" w:hAnsi="GHEA Grapalat" w:cs="Sylfaen"/>
                <w:lang w:val="hy-AM"/>
              </w:rPr>
              <w:t>2023 թվականի հուլիսի 27</w:t>
            </w:r>
            <w:r w:rsidR="004513FC">
              <w:rPr>
                <w:rFonts w:ascii="GHEA Grapalat" w:hAnsi="GHEA Grapalat" w:cs="Arial"/>
                <w:spacing w:val="-8"/>
                <w:lang w:val="hy-AM"/>
              </w:rPr>
              <w:t xml:space="preserve">–ի </w:t>
            </w:r>
            <w:r w:rsidR="004513FC">
              <w:rPr>
                <w:rFonts w:ascii="GHEA Grapalat" w:hAnsi="GHEA Grapalat" w:cs="Sylfaen"/>
                <w:lang w:val="hy-AM"/>
              </w:rPr>
              <w:t xml:space="preserve">N 1284–Լ </w:t>
            </w:r>
            <w:r w:rsidR="004513FC">
              <w:rPr>
                <w:rFonts w:ascii="GHEA Grapalat" w:hAnsi="GHEA Grapalat" w:cs="Sylfaen"/>
                <w:bCs/>
                <w:lang w:val="hy-AM"/>
              </w:rPr>
              <w:t xml:space="preserve">որոշման մեջ </w:t>
            </w:r>
            <w:bookmarkStart w:id="3" w:name="_Hlk165987906"/>
            <w:r w:rsidR="004513FC">
              <w:rPr>
                <w:rFonts w:ascii="GHEA Grapalat" w:hAnsi="GHEA Grapalat"/>
                <w:lang w:val="hy-AM"/>
              </w:rPr>
              <w:t>փոփոխություններ</w:t>
            </w:r>
            <w:bookmarkEnd w:id="3"/>
            <w:r w:rsidR="004513FC">
              <w:rPr>
                <w:rFonts w:ascii="GHEA Grapalat" w:hAnsi="GHEA Grapalat" w:cs="Sylfaen"/>
                <w:bCs/>
                <w:lang w:val="hy-AM"/>
              </w:rPr>
              <w:t xml:space="preserve"> կատարելու մասին</w:t>
            </w:r>
            <w:r w:rsidR="004513FC">
              <w:rPr>
                <w:rFonts w:ascii="GHEA Grapalat" w:hAnsi="GHEA Grapalat" w:cs="Sylfaen"/>
                <w:lang w:val="hy-AM"/>
              </w:rPr>
              <w:t xml:space="preserve">» </w:t>
            </w:r>
            <w:r w:rsidR="004513FC">
              <w:rPr>
                <w:rFonts w:ascii="GHEA Grapalat" w:hAnsi="GHEA Grapalat"/>
                <w:bCs/>
                <w:lang w:val="hy-AM"/>
              </w:rPr>
              <w:t xml:space="preserve">ՀՀ կառավարության որոշման նախագծի </w:t>
            </w:r>
            <w:r w:rsidR="004513FC">
              <w:rPr>
                <w:rFonts w:ascii="GHEA Grapalat" w:hAnsi="GHEA Grapalat"/>
                <w:lang w:val="hy-AM"/>
              </w:rPr>
              <w:t>(այսուհետ՝ Նախագիծ)</w:t>
            </w:r>
            <w:r w:rsidR="004513FC">
              <w:rPr>
                <w:rFonts w:ascii="GHEA Grapalat" w:hAnsi="GHEA Grapalat"/>
                <w:bCs/>
                <w:lang w:val="hy-AM"/>
              </w:rPr>
              <w:t xml:space="preserve"> վերաբերյալ ՀՀ ՏԿԵ նախարարության իրավասության սահմաններում առաջարկություններ չունենք։</w:t>
            </w:r>
          </w:p>
          <w:p w14:paraId="1B035B7A" w14:textId="229F6BD7" w:rsidR="00725D15" w:rsidRPr="00136CE0" w:rsidRDefault="00725D15" w:rsidP="000F28C0">
            <w:pPr>
              <w:tabs>
                <w:tab w:val="center" w:pos="4844"/>
              </w:tabs>
              <w:spacing w:line="360" w:lineRule="auto"/>
              <w:ind w:left="142"/>
              <w:jc w:val="both"/>
              <w:rPr>
                <w:rFonts w:ascii="GHEA Grapalat" w:hAnsi="GHEA Grapalat"/>
                <w:lang w:val="hy-AM"/>
              </w:rPr>
            </w:pPr>
          </w:p>
        </w:tc>
        <w:tc>
          <w:tcPr>
            <w:tcW w:w="6662" w:type="dxa"/>
            <w:gridSpan w:val="2"/>
          </w:tcPr>
          <w:p w14:paraId="6AD911B0" w14:textId="77777777" w:rsidR="003E409A" w:rsidRPr="0094380A" w:rsidRDefault="003E409A" w:rsidP="00430138">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77777777" w:rsidR="003E409A" w:rsidRPr="0094380A" w:rsidRDefault="003E409A" w:rsidP="00430138">
            <w:pPr>
              <w:spacing w:line="360" w:lineRule="auto"/>
              <w:jc w:val="both"/>
              <w:rPr>
                <w:rFonts w:ascii="GHEA Grapalat" w:hAnsi="GHEA Grapalat"/>
                <w:szCs w:val="24"/>
                <w:lang w:val="hy-AM"/>
              </w:rPr>
            </w:pPr>
          </w:p>
        </w:tc>
      </w:tr>
      <w:tr w:rsidR="004513FC" w:rsidRPr="00A14DE4" w14:paraId="753EB553" w14:textId="77777777" w:rsidTr="00E07A6E">
        <w:trPr>
          <w:trHeight w:val="452"/>
        </w:trPr>
        <w:tc>
          <w:tcPr>
            <w:tcW w:w="11090" w:type="dxa"/>
            <w:gridSpan w:val="2"/>
            <w:vMerge w:val="restart"/>
            <w:shd w:val="clear" w:color="auto" w:fill="D9D9D9" w:themeFill="background1" w:themeFillShade="D9"/>
          </w:tcPr>
          <w:p w14:paraId="32E7FFED" w14:textId="77777777" w:rsidR="004513FC" w:rsidRPr="00725D15" w:rsidRDefault="004513FC" w:rsidP="004513FC">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4" w:name="_Hlk195275602"/>
            <w:bookmarkEnd w:id="1"/>
            <w:bookmarkEnd w:id="2"/>
            <w:r w:rsidRPr="00725D15">
              <w:rPr>
                <w:rFonts w:ascii="GHEA Grapalat" w:hAnsi="GHEA Grapalat"/>
                <w:b/>
                <w:bCs/>
                <w:szCs w:val="24"/>
                <w:lang w:val="hy-AM"/>
              </w:rPr>
              <w:t>ՀՀ Ֆինանսների նախարարություն</w:t>
            </w:r>
          </w:p>
          <w:p w14:paraId="7E16B471" w14:textId="77777777" w:rsidR="004513FC" w:rsidRPr="00725D15" w:rsidRDefault="004513FC" w:rsidP="004513FC">
            <w:pPr>
              <w:pStyle w:val="Footer"/>
              <w:tabs>
                <w:tab w:val="clear" w:pos="4153"/>
                <w:tab w:val="clear" w:pos="8306"/>
              </w:tabs>
              <w:spacing w:line="360" w:lineRule="auto"/>
              <w:ind w:left="1800"/>
              <w:rPr>
                <w:rFonts w:ascii="GHEA Grapalat" w:hAnsi="GHEA Grapalat"/>
                <w:b/>
                <w:bCs/>
                <w:szCs w:val="24"/>
                <w:lang w:val="hy-AM"/>
              </w:rPr>
            </w:pPr>
          </w:p>
        </w:tc>
        <w:tc>
          <w:tcPr>
            <w:tcW w:w="3265" w:type="dxa"/>
            <w:shd w:val="clear" w:color="auto" w:fill="D9D9D9" w:themeFill="background1" w:themeFillShade="D9"/>
          </w:tcPr>
          <w:p w14:paraId="481553DA" w14:textId="28EC9505" w:rsidR="004513FC" w:rsidRPr="00725D15" w:rsidRDefault="004513FC" w:rsidP="004513FC">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01</w:t>
            </w:r>
            <w:r w:rsidRPr="00725D15">
              <w:rPr>
                <w:rFonts w:ascii="GHEA Grapalat" w:hAnsi="GHEA Grapalat"/>
                <w:b/>
                <w:bCs/>
                <w:szCs w:val="24"/>
                <w:lang w:val="hy-AM"/>
              </w:rPr>
              <w:t>.</w:t>
            </w:r>
            <w:r>
              <w:rPr>
                <w:rFonts w:ascii="GHEA Grapalat" w:hAnsi="GHEA Grapalat"/>
                <w:b/>
                <w:bCs/>
                <w:szCs w:val="24"/>
                <w:lang w:val="hy-AM"/>
              </w:rPr>
              <w:t>09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4513FC" w:rsidRPr="00A14DE4" w14:paraId="673538A9" w14:textId="77777777" w:rsidTr="00E07A6E">
        <w:trPr>
          <w:trHeight w:val="333"/>
        </w:trPr>
        <w:tc>
          <w:tcPr>
            <w:tcW w:w="11090" w:type="dxa"/>
            <w:gridSpan w:val="2"/>
            <w:vMerge/>
            <w:shd w:val="clear" w:color="auto" w:fill="D9D9D9" w:themeFill="background1" w:themeFillShade="D9"/>
          </w:tcPr>
          <w:p w14:paraId="01BF16E9" w14:textId="77777777" w:rsidR="004513FC" w:rsidRPr="00725D15" w:rsidRDefault="004513FC" w:rsidP="004513FC">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1ADE8F89" w14:textId="40A9912A" w:rsidR="004513FC" w:rsidRPr="004513FC" w:rsidRDefault="004513FC" w:rsidP="004513FC">
            <w:pPr>
              <w:jc w:val="center"/>
              <w:rPr>
                <w:rFonts w:ascii="Calibri" w:hAnsi="Calibri"/>
                <w:sz w:val="22"/>
                <w:lang w:val="hy-AM"/>
              </w:rPr>
            </w:pPr>
            <w:r>
              <w:rPr>
                <w:rFonts w:ascii="GHEA Grapalat" w:hAnsi="GHEA Grapalat"/>
                <w:b/>
                <w:bCs/>
                <w:spacing w:val="-20"/>
                <w:szCs w:val="24"/>
                <w:lang w:val="hy-AM" w:eastAsia="ru-RU"/>
              </w:rPr>
              <w:t>N 01/9-2/19455-2025</w:t>
            </w:r>
          </w:p>
        </w:tc>
      </w:tr>
      <w:bookmarkEnd w:id="4"/>
      <w:tr w:rsidR="004513FC" w:rsidRPr="00BB5E02" w14:paraId="2596678B" w14:textId="77777777" w:rsidTr="006C757A">
        <w:trPr>
          <w:trHeight w:val="416"/>
        </w:trPr>
        <w:tc>
          <w:tcPr>
            <w:tcW w:w="7693" w:type="dxa"/>
          </w:tcPr>
          <w:p w14:paraId="6133AD24" w14:textId="77777777" w:rsidR="004513FC" w:rsidRDefault="004513FC" w:rsidP="004513FC">
            <w:pPr>
              <w:spacing w:line="360" w:lineRule="auto"/>
              <w:ind w:firstLine="567"/>
              <w:jc w:val="both"/>
              <w:rPr>
                <w:rFonts w:ascii="GHEA Grapalat" w:hAnsi="GHEA Grapalat"/>
                <w:szCs w:val="24"/>
                <w:lang w:val="hy-AM"/>
              </w:rPr>
            </w:pPr>
            <w:r>
              <w:rPr>
                <w:rFonts w:ascii="GHEA Grapalat" w:hAnsi="GHEA Grapalat"/>
                <w:bCs/>
                <w:color w:val="000000"/>
                <w:szCs w:val="24"/>
                <w:shd w:val="clear" w:color="auto" w:fill="FFFFFF"/>
                <w:lang w:val="hy-AM"/>
              </w:rPr>
              <w:t>Հայաստանի Հանրապետության կառավարության 2023 թվականի հուլիսի 27-ի N 1284-Լ որոշման մեջ</w:t>
            </w:r>
            <w:r>
              <w:rPr>
                <w:rFonts w:ascii="GHEA Grapalat" w:hAnsi="GHEA Grapalat" w:cs="Sylfaen"/>
                <w:szCs w:val="24"/>
                <w:lang w:val="hy-AM"/>
              </w:rPr>
              <w:t xml:space="preserve"> փոփոխություններ կատարելու մասին</w:t>
            </w:r>
            <w:r>
              <w:rPr>
                <w:rFonts w:ascii="GHEA Grapalat" w:hAnsi="GHEA Grapalat"/>
                <w:bCs/>
                <w:color w:val="000000"/>
                <w:szCs w:val="24"/>
                <w:shd w:val="clear" w:color="auto" w:fill="FFFFFF"/>
                <w:lang w:val="hy-AM"/>
              </w:rPr>
              <w:t xml:space="preserve">» ՀՀ կառավարության որոշման նախագծի </w:t>
            </w:r>
            <w:r>
              <w:rPr>
                <w:rFonts w:ascii="GHEA Grapalat" w:hAnsi="GHEA Grapalat"/>
                <w:bCs/>
                <w:kern w:val="2"/>
                <w:szCs w:val="24"/>
                <w:lang w:val="hy-AM"/>
              </w:rPr>
              <w:lastRenderedPageBreak/>
              <w:t xml:space="preserve">(այսուհետ՝ Նախագիծ) </w:t>
            </w:r>
            <w:r>
              <w:rPr>
                <w:rFonts w:ascii="GHEA Grapalat" w:hAnsi="GHEA Grapalat"/>
                <w:bCs/>
                <w:color w:val="000000"/>
                <w:szCs w:val="24"/>
                <w:shd w:val="clear" w:color="auto" w:fill="FFFFFF"/>
                <w:lang w:val="hy-AM"/>
              </w:rPr>
              <w:t xml:space="preserve">վերաբերյալ, որով </w:t>
            </w:r>
            <w:r>
              <w:rPr>
                <w:rFonts w:ascii="GHEA Grapalat" w:hAnsi="GHEA Grapalat"/>
                <w:bCs/>
                <w:kern w:val="2"/>
                <w:szCs w:val="24"/>
                <w:lang w:val="hy-AM"/>
              </w:rPr>
              <w:t xml:space="preserve">առաջարկվում է փոփոխություններ կատարել Հայաստանի Հանրապետությունում ջերմատնային տնտեսությունների զարգացման աջակցության ծրագրի (այսուհետ՝ Ծրագիր) կարգավորումներում, մասնավորապես նվազեցնել տրամադրվող վարկերի սուբսիդավորվող տոկոսադրույքները՝ գործող 10, 9 և 8 տոկոսային կետերի փոխարեն սահմանելով համապատասխանաբար 8, 7 և 6 տոկոսային կետեր, հայտնում ենք հետևյալը. </w:t>
            </w:r>
          </w:p>
          <w:p w14:paraId="16862389" w14:textId="77777777" w:rsidR="004513FC" w:rsidRDefault="004513FC" w:rsidP="004513FC">
            <w:pPr>
              <w:tabs>
                <w:tab w:val="left" w:pos="709"/>
                <w:tab w:val="left" w:pos="851"/>
              </w:tabs>
              <w:spacing w:line="360" w:lineRule="auto"/>
              <w:ind w:firstLine="284"/>
              <w:jc w:val="both"/>
              <w:rPr>
                <w:rFonts w:ascii="GHEA Grapalat" w:eastAsiaTheme="minorHAnsi" w:hAnsi="GHEA Grapalat"/>
                <w:bCs/>
                <w:kern w:val="2"/>
                <w:szCs w:val="24"/>
                <w:lang w:val="hy-AM"/>
              </w:rPr>
            </w:pPr>
            <w:r>
              <w:rPr>
                <w:rFonts w:ascii="GHEA Grapalat" w:hAnsi="GHEA Grapalat"/>
                <w:bCs/>
                <w:kern w:val="2"/>
                <w:szCs w:val="24"/>
                <w:lang w:val="hy-AM"/>
              </w:rPr>
              <w:t xml:space="preserve">    Նախագծի հիմնավորման համաձայն՝ առաջարկվող փոփոխության անհրաժեշտությունը պայմանավորված է Ծրագրով սահմանված արդյունքային ցուցանիշն արդեն իսկ 11.2 հա գերազանցելու հանգամանքով (2023-2026թթ. համար նախատեսված ընդհանուր 35 հա մակերեսով ջերմատան դիմաց արդեն իսկ կնքվել է 46.2 հա տարածքով ջերմատուն հիմնելու պայմանագիր):</w:t>
            </w:r>
          </w:p>
          <w:p w14:paraId="7FCB9D95" w14:textId="4B785A84" w:rsidR="004513FC" w:rsidRPr="004513FC" w:rsidRDefault="004513FC" w:rsidP="004513FC">
            <w:pPr>
              <w:spacing w:line="360" w:lineRule="auto"/>
              <w:jc w:val="both"/>
              <w:rPr>
                <w:rFonts w:ascii="GHEA Grapalat" w:eastAsia="Calibri" w:hAnsi="GHEA Grapalat"/>
                <w:color w:val="00000A"/>
                <w:szCs w:val="24"/>
                <w:lang w:val="hy-AM"/>
              </w:rPr>
            </w:pPr>
            <w:r>
              <w:rPr>
                <w:rFonts w:ascii="GHEA Grapalat" w:hAnsi="GHEA Grapalat"/>
                <w:bCs/>
                <w:kern w:val="2"/>
                <w:szCs w:val="24"/>
                <w:lang w:val="hy-AM"/>
              </w:rPr>
              <w:t xml:space="preserve">       Հաշվի առնելով վերոգրյալը և նկատի ունենալով առաջարկվող փոփոխության դրական ազդեցությունը պետական բյուջեի ծախսերի վրա (հիմնավորման համաձայն շուրջ 151.4 մլն դրամի նվազեցում), ինչպես նաև այն հանգամանքը, որ առաջարկվող փոփոխությունը նախատեսվում է կիրառել 2026թ. հունվարի 1-ից </w:t>
            </w:r>
            <w:r>
              <w:rPr>
                <w:rFonts w:ascii="GHEA Grapalat" w:hAnsi="GHEA Grapalat"/>
                <w:bCs/>
                <w:kern w:val="2"/>
                <w:szCs w:val="24"/>
                <w:lang w:val="hy-AM"/>
              </w:rPr>
              <w:lastRenderedPageBreak/>
              <w:t>(տարածվում է դրանից հետո ծրագրին դիմող շահառուների վրա), ինչը կարող է խթան հանդիսանալ մինչև 2025թ. ավարտը շահառուների թվի կտրուկ ավելացման</w:t>
            </w:r>
            <w:r>
              <w:rPr>
                <w:rFonts w:ascii="GHEA Grapalat" w:hAnsi="GHEA Grapalat"/>
                <w:szCs w:val="24"/>
                <w:lang w:val="hy-AM"/>
              </w:rPr>
              <w:t xml:space="preserve"> համար (նկատի ունենալով, որ Ծրագրի շրջանակում կնքված 46.2 հա-ի պայմանագրերից </w:t>
            </w:r>
            <w:r>
              <w:rPr>
                <w:rFonts w:ascii="GHEA Grapalat" w:hAnsi="GHEA Grapalat"/>
                <w:bCs/>
                <w:kern w:val="2"/>
                <w:szCs w:val="24"/>
                <w:lang w:val="hy-AM"/>
              </w:rPr>
              <w:t>30.9 հա-ի պայմանագրերը կնքվել են</w:t>
            </w:r>
            <w:r>
              <w:rPr>
                <w:rFonts w:ascii="GHEA Grapalat" w:hAnsi="GHEA Grapalat"/>
                <w:szCs w:val="24"/>
                <w:lang w:val="hy-AM"/>
              </w:rPr>
              <w:t xml:space="preserve"> միայն </w:t>
            </w:r>
            <w:r>
              <w:rPr>
                <w:rFonts w:ascii="GHEA Grapalat" w:hAnsi="GHEA Grapalat"/>
                <w:bCs/>
                <w:kern w:val="2"/>
                <w:szCs w:val="24"/>
                <w:lang w:val="hy-AM"/>
              </w:rPr>
              <w:t>2025թ.՝ հուլիսի 31-ի դրությամբ</w:t>
            </w:r>
            <w:r>
              <w:rPr>
                <w:rFonts w:ascii="GHEA Grapalat" w:hAnsi="GHEA Grapalat"/>
                <w:szCs w:val="24"/>
                <w:lang w:val="hy-AM"/>
              </w:rPr>
              <w:t>), գտնում ենք նպատակահարմար դիտարկել գործող սուբսիդավորման տոկոսադրույքները առաջարկվող 2 տոկոսային կետով նվազեցնելու փոխարեն 3 տոկոսային կետով նվազեցնելու տարբերակը:</w:t>
            </w:r>
          </w:p>
        </w:tc>
        <w:tc>
          <w:tcPr>
            <w:tcW w:w="6662" w:type="dxa"/>
            <w:gridSpan w:val="2"/>
          </w:tcPr>
          <w:p w14:paraId="2E0EB695" w14:textId="77777777" w:rsidR="00460B28" w:rsidRDefault="00460B28" w:rsidP="00855A4E">
            <w:pPr>
              <w:spacing w:line="360" w:lineRule="auto"/>
              <w:jc w:val="center"/>
              <w:rPr>
                <w:rFonts w:ascii="GHEA Grapalat" w:hAnsi="GHEA Grapalat"/>
                <w:b/>
                <w:bCs/>
                <w:szCs w:val="24"/>
                <w:lang w:val="hy-AM"/>
              </w:rPr>
            </w:pPr>
          </w:p>
          <w:p w14:paraId="7D2DF64F" w14:textId="77777777" w:rsidR="00460B28" w:rsidRDefault="00460B28" w:rsidP="00855A4E">
            <w:pPr>
              <w:spacing w:line="360" w:lineRule="auto"/>
              <w:jc w:val="center"/>
              <w:rPr>
                <w:rFonts w:ascii="GHEA Grapalat" w:hAnsi="GHEA Grapalat"/>
                <w:b/>
                <w:bCs/>
                <w:szCs w:val="24"/>
                <w:lang w:val="hy-AM"/>
              </w:rPr>
            </w:pPr>
          </w:p>
          <w:p w14:paraId="63ECBC41" w14:textId="77777777" w:rsidR="00460B28" w:rsidRDefault="00460B28" w:rsidP="00855A4E">
            <w:pPr>
              <w:spacing w:line="360" w:lineRule="auto"/>
              <w:jc w:val="center"/>
              <w:rPr>
                <w:rFonts w:ascii="GHEA Grapalat" w:hAnsi="GHEA Grapalat"/>
                <w:b/>
                <w:bCs/>
                <w:szCs w:val="24"/>
                <w:lang w:val="hy-AM"/>
              </w:rPr>
            </w:pPr>
          </w:p>
          <w:p w14:paraId="4D79BE87" w14:textId="77777777" w:rsidR="00460B28" w:rsidRDefault="00460B28" w:rsidP="00855A4E">
            <w:pPr>
              <w:spacing w:line="360" w:lineRule="auto"/>
              <w:jc w:val="center"/>
              <w:rPr>
                <w:rFonts w:ascii="GHEA Grapalat" w:hAnsi="GHEA Grapalat"/>
                <w:b/>
                <w:bCs/>
                <w:szCs w:val="24"/>
                <w:lang w:val="hy-AM"/>
              </w:rPr>
            </w:pPr>
          </w:p>
          <w:p w14:paraId="55C81021" w14:textId="77777777" w:rsidR="00460B28" w:rsidRDefault="00460B28" w:rsidP="00855A4E">
            <w:pPr>
              <w:spacing w:line="360" w:lineRule="auto"/>
              <w:jc w:val="center"/>
              <w:rPr>
                <w:rFonts w:ascii="GHEA Grapalat" w:hAnsi="GHEA Grapalat"/>
                <w:b/>
                <w:bCs/>
                <w:szCs w:val="24"/>
                <w:lang w:val="hy-AM"/>
              </w:rPr>
            </w:pPr>
          </w:p>
          <w:p w14:paraId="12288B83" w14:textId="77777777" w:rsidR="00460B28" w:rsidRDefault="00460B28" w:rsidP="00855A4E">
            <w:pPr>
              <w:spacing w:line="360" w:lineRule="auto"/>
              <w:jc w:val="center"/>
              <w:rPr>
                <w:rFonts w:ascii="GHEA Grapalat" w:hAnsi="GHEA Grapalat"/>
                <w:b/>
                <w:bCs/>
                <w:szCs w:val="24"/>
                <w:lang w:val="hy-AM"/>
              </w:rPr>
            </w:pPr>
          </w:p>
          <w:p w14:paraId="26DDAD7D" w14:textId="77777777" w:rsidR="00460B28" w:rsidRDefault="00460B28" w:rsidP="00855A4E">
            <w:pPr>
              <w:spacing w:line="360" w:lineRule="auto"/>
              <w:jc w:val="center"/>
              <w:rPr>
                <w:rFonts w:ascii="GHEA Grapalat" w:hAnsi="GHEA Grapalat"/>
                <w:b/>
                <w:bCs/>
                <w:szCs w:val="24"/>
                <w:lang w:val="hy-AM"/>
              </w:rPr>
            </w:pPr>
          </w:p>
          <w:p w14:paraId="637975AE" w14:textId="77777777" w:rsidR="00460B28" w:rsidRDefault="00460B28" w:rsidP="00855A4E">
            <w:pPr>
              <w:spacing w:line="360" w:lineRule="auto"/>
              <w:jc w:val="center"/>
              <w:rPr>
                <w:rFonts w:ascii="GHEA Grapalat" w:hAnsi="GHEA Grapalat"/>
                <w:b/>
                <w:bCs/>
                <w:szCs w:val="24"/>
                <w:lang w:val="hy-AM"/>
              </w:rPr>
            </w:pPr>
          </w:p>
          <w:p w14:paraId="55433F2A" w14:textId="77777777" w:rsidR="00460B28" w:rsidRDefault="00460B28" w:rsidP="00855A4E">
            <w:pPr>
              <w:spacing w:line="360" w:lineRule="auto"/>
              <w:jc w:val="center"/>
              <w:rPr>
                <w:rFonts w:ascii="GHEA Grapalat" w:hAnsi="GHEA Grapalat"/>
                <w:b/>
                <w:bCs/>
                <w:szCs w:val="24"/>
                <w:lang w:val="hy-AM"/>
              </w:rPr>
            </w:pPr>
          </w:p>
          <w:p w14:paraId="5F9C06B8" w14:textId="77777777" w:rsidR="00460B28" w:rsidRDefault="00460B28" w:rsidP="00855A4E">
            <w:pPr>
              <w:spacing w:line="360" w:lineRule="auto"/>
              <w:jc w:val="center"/>
              <w:rPr>
                <w:rFonts w:ascii="GHEA Grapalat" w:hAnsi="GHEA Grapalat"/>
                <w:b/>
                <w:bCs/>
                <w:szCs w:val="24"/>
                <w:lang w:val="hy-AM"/>
              </w:rPr>
            </w:pPr>
          </w:p>
          <w:p w14:paraId="38311631" w14:textId="77777777" w:rsidR="00460B28" w:rsidRDefault="00460B28" w:rsidP="00855A4E">
            <w:pPr>
              <w:spacing w:line="360" w:lineRule="auto"/>
              <w:jc w:val="center"/>
              <w:rPr>
                <w:rFonts w:ascii="GHEA Grapalat" w:hAnsi="GHEA Grapalat"/>
                <w:b/>
                <w:bCs/>
                <w:szCs w:val="24"/>
                <w:lang w:val="hy-AM"/>
              </w:rPr>
            </w:pPr>
          </w:p>
          <w:p w14:paraId="33EE9641" w14:textId="77777777" w:rsidR="00460B28" w:rsidRDefault="00460B28" w:rsidP="00855A4E">
            <w:pPr>
              <w:spacing w:line="360" w:lineRule="auto"/>
              <w:jc w:val="center"/>
              <w:rPr>
                <w:rFonts w:ascii="GHEA Grapalat" w:hAnsi="GHEA Grapalat"/>
                <w:b/>
                <w:bCs/>
                <w:szCs w:val="24"/>
                <w:lang w:val="hy-AM"/>
              </w:rPr>
            </w:pPr>
          </w:p>
          <w:p w14:paraId="214A9AC3" w14:textId="77777777" w:rsidR="00460B28" w:rsidRDefault="00460B28" w:rsidP="00855A4E">
            <w:pPr>
              <w:spacing w:line="360" w:lineRule="auto"/>
              <w:jc w:val="center"/>
              <w:rPr>
                <w:rFonts w:ascii="GHEA Grapalat" w:hAnsi="GHEA Grapalat"/>
                <w:b/>
                <w:bCs/>
                <w:szCs w:val="24"/>
                <w:lang w:val="hy-AM"/>
              </w:rPr>
            </w:pPr>
          </w:p>
          <w:p w14:paraId="54F8DD8A" w14:textId="77777777" w:rsidR="00460B28" w:rsidRDefault="00460B28" w:rsidP="00855A4E">
            <w:pPr>
              <w:spacing w:line="360" w:lineRule="auto"/>
              <w:jc w:val="center"/>
              <w:rPr>
                <w:rFonts w:ascii="GHEA Grapalat" w:hAnsi="GHEA Grapalat"/>
                <w:b/>
                <w:bCs/>
                <w:szCs w:val="24"/>
                <w:lang w:val="hy-AM"/>
              </w:rPr>
            </w:pPr>
          </w:p>
          <w:p w14:paraId="4523FBB3" w14:textId="77777777" w:rsidR="00460B28" w:rsidRDefault="00460B28" w:rsidP="00855A4E">
            <w:pPr>
              <w:spacing w:line="360" w:lineRule="auto"/>
              <w:jc w:val="center"/>
              <w:rPr>
                <w:rFonts w:ascii="GHEA Grapalat" w:hAnsi="GHEA Grapalat"/>
                <w:b/>
                <w:bCs/>
                <w:szCs w:val="24"/>
                <w:lang w:val="hy-AM"/>
              </w:rPr>
            </w:pPr>
          </w:p>
          <w:p w14:paraId="7A52A975" w14:textId="77777777" w:rsidR="00460B28" w:rsidRDefault="00460B28" w:rsidP="00855A4E">
            <w:pPr>
              <w:spacing w:line="360" w:lineRule="auto"/>
              <w:jc w:val="center"/>
              <w:rPr>
                <w:rFonts w:ascii="GHEA Grapalat" w:hAnsi="GHEA Grapalat"/>
                <w:b/>
                <w:bCs/>
                <w:szCs w:val="24"/>
                <w:lang w:val="hy-AM"/>
              </w:rPr>
            </w:pPr>
          </w:p>
          <w:p w14:paraId="22CDF086" w14:textId="77777777" w:rsidR="00460B28" w:rsidRDefault="00460B28" w:rsidP="00855A4E">
            <w:pPr>
              <w:spacing w:line="360" w:lineRule="auto"/>
              <w:jc w:val="center"/>
              <w:rPr>
                <w:rFonts w:ascii="GHEA Grapalat" w:hAnsi="GHEA Grapalat"/>
                <w:b/>
                <w:bCs/>
                <w:szCs w:val="24"/>
                <w:lang w:val="hy-AM"/>
              </w:rPr>
            </w:pPr>
          </w:p>
          <w:p w14:paraId="45DF966A" w14:textId="77777777" w:rsidR="00460B28" w:rsidRDefault="00460B28" w:rsidP="00855A4E">
            <w:pPr>
              <w:spacing w:line="360" w:lineRule="auto"/>
              <w:jc w:val="center"/>
              <w:rPr>
                <w:rFonts w:ascii="GHEA Grapalat" w:hAnsi="GHEA Grapalat"/>
                <w:b/>
                <w:bCs/>
                <w:szCs w:val="24"/>
                <w:lang w:val="hy-AM"/>
              </w:rPr>
            </w:pPr>
          </w:p>
          <w:p w14:paraId="633BD35B" w14:textId="51911501" w:rsidR="004513FC" w:rsidRDefault="004513FC" w:rsidP="00855A4E">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0125E387" w14:textId="34C342DE" w:rsidR="004513FC" w:rsidRPr="00A14DE4" w:rsidRDefault="0033042F" w:rsidP="00460B28">
            <w:pPr>
              <w:spacing w:line="360" w:lineRule="auto"/>
              <w:jc w:val="both"/>
              <w:rPr>
                <w:rFonts w:ascii="GHEA Grapalat" w:hAnsi="GHEA Grapalat"/>
                <w:szCs w:val="24"/>
                <w:lang w:val="hy-AM"/>
              </w:rPr>
            </w:pPr>
            <w:r>
              <w:rPr>
                <w:rFonts w:ascii="GHEA Grapalat" w:hAnsi="GHEA Grapalat"/>
                <w:lang w:val="hy-AM"/>
              </w:rPr>
              <w:t xml:space="preserve">2025թ. հունվարի 14-ին </w:t>
            </w:r>
            <w:r>
              <w:rPr>
                <w:rFonts w:ascii="GHEA Grapalat" w:hAnsi="GHEA Grapalat"/>
                <w:bCs/>
                <w:lang w:val="hy-AM"/>
              </w:rPr>
              <w:t>ՀՀ վարչապետի մոտ</w:t>
            </w:r>
            <w:r>
              <w:rPr>
                <w:rFonts w:ascii="GHEA Grapalat" w:hAnsi="GHEA Grapalat"/>
                <w:lang w:val="hy-AM"/>
              </w:rPr>
              <w:t xml:space="preserve"> կայացած գյուղատնտեսության ոլորտի տնտեսական զարգացումն ապահովող հիմնական ուղղությունների 2020-2030թթ. ռազմավարության շրջանակներում 2024թ. իրականացված </w:t>
            </w:r>
            <w:r>
              <w:rPr>
                <w:rFonts w:ascii="GHEA Grapalat" w:hAnsi="GHEA Grapalat"/>
                <w:lang w:val="hy-AM"/>
              </w:rPr>
              <w:lastRenderedPageBreak/>
              <w:t xml:space="preserve">աշխատանքների վերաբերյալ հաշվետվության մասին խորհրդակցության N Վ/05-2025 արձանագրության </w:t>
            </w:r>
            <w:r w:rsidR="00F15484">
              <w:rPr>
                <w:rFonts w:ascii="GHEA Grapalat" w:hAnsi="GHEA Grapalat"/>
                <w:szCs w:val="24"/>
                <w:lang w:val="hy-AM"/>
              </w:rPr>
              <w:t xml:space="preserve">շրջանակում </w:t>
            </w:r>
            <w:r w:rsidR="002D5C8D">
              <w:rPr>
                <w:rFonts w:ascii="GHEA Grapalat" w:hAnsi="GHEA Grapalat"/>
                <w:szCs w:val="24"/>
                <w:lang w:val="hy-AM"/>
              </w:rPr>
              <w:t xml:space="preserve">քննարկվել և </w:t>
            </w:r>
            <w:r w:rsidR="00F15484">
              <w:rPr>
                <w:rFonts w:ascii="GHEA Grapalat" w:hAnsi="GHEA Grapalat"/>
                <w:szCs w:val="24"/>
                <w:lang w:val="hy-AM"/>
              </w:rPr>
              <w:t xml:space="preserve">Վարչապետի աշխատակազմ է ներկայացվել </w:t>
            </w:r>
            <w:r w:rsidR="00855A4E">
              <w:rPr>
                <w:rFonts w:ascii="GHEA Grapalat" w:hAnsi="GHEA Grapalat"/>
                <w:szCs w:val="24"/>
                <w:lang w:val="hy-AM"/>
              </w:rPr>
              <w:t>առաջարկ</w:t>
            </w:r>
            <w:r w:rsidR="00F15484">
              <w:rPr>
                <w:rFonts w:ascii="GHEA Grapalat" w:hAnsi="GHEA Grapalat"/>
                <w:szCs w:val="24"/>
                <w:lang w:val="hy-AM"/>
              </w:rPr>
              <w:t>ություն</w:t>
            </w:r>
            <w:r w:rsidR="003A4356">
              <w:rPr>
                <w:rFonts w:ascii="GHEA Grapalat" w:hAnsi="GHEA Grapalat"/>
                <w:szCs w:val="24"/>
                <w:lang w:val="hy-AM"/>
              </w:rPr>
              <w:t>՝</w:t>
            </w:r>
            <w:r w:rsidR="00855A4E">
              <w:rPr>
                <w:rFonts w:ascii="GHEA Grapalat" w:hAnsi="GHEA Grapalat"/>
                <w:szCs w:val="24"/>
                <w:lang w:val="hy-AM"/>
              </w:rPr>
              <w:t xml:space="preserve"> աջակցության չափը</w:t>
            </w:r>
            <w:r w:rsidR="00394B23">
              <w:rPr>
                <w:rFonts w:ascii="GHEA Grapalat" w:hAnsi="GHEA Grapalat"/>
                <w:szCs w:val="24"/>
                <w:lang w:val="hy-AM"/>
              </w:rPr>
              <w:t>՝</w:t>
            </w:r>
            <w:r w:rsidR="00855A4E">
              <w:rPr>
                <w:rFonts w:ascii="GHEA Grapalat" w:hAnsi="GHEA Grapalat"/>
                <w:szCs w:val="24"/>
                <w:lang w:val="hy-AM"/>
              </w:rPr>
              <w:t xml:space="preserve"> </w:t>
            </w:r>
            <w:r w:rsidR="00394B23">
              <w:rPr>
                <w:rFonts w:ascii="GHEA Grapalat" w:hAnsi="GHEA Grapalat"/>
                <w:szCs w:val="24"/>
                <w:lang w:val="hy-AM"/>
              </w:rPr>
              <w:t>սուբսիդավորման տոկոսադրույքը 2 տոկոսային կետով նվազեցնելու վերաբերյալ</w:t>
            </w:r>
            <w:r w:rsidR="00855A4E">
              <w:rPr>
                <w:rFonts w:ascii="GHEA Grapalat" w:hAnsi="GHEA Grapalat"/>
                <w:szCs w:val="24"/>
                <w:lang w:val="hy-AM"/>
              </w:rPr>
              <w:t>։</w:t>
            </w:r>
          </w:p>
        </w:tc>
      </w:tr>
      <w:tr w:rsidR="004513FC" w:rsidRPr="00725D15" w14:paraId="68104C90" w14:textId="77777777" w:rsidTr="00831AD9">
        <w:trPr>
          <w:trHeight w:val="452"/>
        </w:trPr>
        <w:tc>
          <w:tcPr>
            <w:tcW w:w="11090" w:type="dxa"/>
            <w:gridSpan w:val="2"/>
            <w:vMerge w:val="restart"/>
            <w:shd w:val="clear" w:color="auto" w:fill="D9D9D9" w:themeFill="background1" w:themeFillShade="D9"/>
          </w:tcPr>
          <w:p w14:paraId="32928F36" w14:textId="77777777" w:rsidR="004513FC" w:rsidRPr="003551C7" w:rsidRDefault="004513FC" w:rsidP="004513FC">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lastRenderedPageBreak/>
              <w:t>ՀՀ արդարադատության նախարարություն</w:t>
            </w:r>
          </w:p>
          <w:p w14:paraId="5928193A" w14:textId="77777777" w:rsidR="004513FC" w:rsidRPr="00725D15" w:rsidRDefault="004513FC" w:rsidP="004513FC">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725CAAC5" w14:textId="59084EB7" w:rsidR="004513FC" w:rsidRPr="00725D15" w:rsidRDefault="004513FC" w:rsidP="004513FC">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04</w:t>
            </w:r>
            <w:r w:rsidRPr="00725D15">
              <w:rPr>
                <w:rFonts w:ascii="GHEA Grapalat" w:hAnsi="GHEA Grapalat"/>
                <w:b/>
                <w:bCs/>
                <w:szCs w:val="24"/>
                <w:lang w:val="hy-AM"/>
              </w:rPr>
              <w:t>.</w:t>
            </w:r>
            <w:r>
              <w:rPr>
                <w:rFonts w:ascii="GHEA Grapalat" w:hAnsi="GHEA Grapalat"/>
                <w:b/>
                <w:bCs/>
                <w:szCs w:val="24"/>
                <w:lang w:val="hy-AM"/>
              </w:rPr>
              <w:t>0</w:t>
            </w:r>
            <w:r w:rsidR="007B38B2">
              <w:rPr>
                <w:rFonts w:ascii="GHEA Grapalat" w:hAnsi="GHEA Grapalat"/>
                <w:b/>
                <w:bCs/>
                <w:szCs w:val="24"/>
                <w:lang w:val="hy-AM"/>
              </w:rPr>
              <w:t>9</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4513FC" w:rsidRPr="00725D15" w14:paraId="3B4A0151" w14:textId="77777777" w:rsidTr="00831AD9">
        <w:trPr>
          <w:trHeight w:val="333"/>
        </w:trPr>
        <w:tc>
          <w:tcPr>
            <w:tcW w:w="11090" w:type="dxa"/>
            <w:gridSpan w:val="2"/>
            <w:vMerge/>
            <w:shd w:val="clear" w:color="auto" w:fill="D9D9D9" w:themeFill="background1" w:themeFillShade="D9"/>
          </w:tcPr>
          <w:p w14:paraId="54561A09" w14:textId="77777777" w:rsidR="004513FC" w:rsidRPr="00725D15" w:rsidRDefault="004513FC" w:rsidP="004513FC">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0631B06D" w14:textId="58A2C831" w:rsidR="004513FC" w:rsidRPr="004513FC" w:rsidRDefault="004513FC" w:rsidP="004513FC">
            <w:pPr>
              <w:pStyle w:val="Footer"/>
              <w:jc w:val="center"/>
              <w:rPr>
                <w:rFonts w:ascii="GHEA Grapalat" w:hAnsi="GHEA Grapalat"/>
                <w:b/>
                <w:bCs/>
                <w:szCs w:val="24"/>
                <w:lang w:val="hy-AM"/>
              </w:rPr>
            </w:pPr>
            <w:r w:rsidRPr="00D02B11">
              <w:rPr>
                <w:rFonts w:ascii="GHEA Grapalat" w:hAnsi="GHEA Grapalat"/>
                <w:b/>
                <w:bCs/>
                <w:szCs w:val="24"/>
                <w:lang w:val="ru-RU"/>
              </w:rPr>
              <w:t>№/</w:t>
            </w:r>
            <w:r w:rsidR="007B38B2">
              <w:rPr>
                <w:rFonts w:ascii="GHEA Grapalat" w:hAnsi="GHEA Grapalat"/>
                <w:b/>
                <w:bCs/>
                <w:szCs w:val="24"/>
                <w:lang w:val="hy-AM"/>
              </w:rPr>
              <w:t>30</w:t>
            </w:r>
            <w:r w:rsidRPr="00D02B11">
              <w:rPr>
                <w:rFonts w:ascii="GHEA Grapalat" w:hAnsi="GHEA Grapalat"/>
                <w:b/>
                <w:bCs/>
                <w:szCs w:val="24"/>
                <w:lang w:val="ru-RU"/>
              </w:rPr>
              <w:t>.</w:t>
            </w:r>
            <w:r w:rsidR="007B38B2">
              <w:rPr>
                <w:rFonts w:ascii="GHEA Grapalat" w:hAnsi="GHEA Grapalat"/>
                <w:b/>
                <w:bCs/>
                <w:szCs w:val="24"/>
                <w:lang w:val="hy-AM"/>
              </w:rPr>
              <w:t>2</w:t>
            </w:r>
            <w:r w:rsidRPr="00D02B11">
              <w:rPr>
                <w:rFonts w:ascii="GHEA Grapalat" w:hAnsi="GHEA Grapalat"/>
                <w:b/>
                <w:bCs/>
                <w:szCs w:val="24"/>
                <w:lang w:val="ru-RU"/>
              </w:rPr>
              <w:t>/3</w:t>
            </w:r>
            <w:r w:rsidR="007B38B2">
              <w:rPr>
                <w:rFonts w:ascii="GHEA Grapalat" w:hAnsi="GHEA Grapalat"/>
                <w:b/>
                <w:bCs/>
                <w:szCs w:val="24"/>
                <w:lang w:val="hy-AM"/>
              </w:rPr>
              <w:t>8839</w:t>
            </w:r>
            <w:r w:rsidRPr="00D02B11">
              <w:rPr>
                <w:rFonts w:ascii="GHEA Grapalat" w:hAnsi="GHEA Grapalat"/>
                <w:b/>
                <w:bCs/>
                <w:szCs w:val="24"/>
                <w:lang w:val="ru-RU"/>
              </w:rPr>
              <w:t>-2025</w:t>
            </w:r>
          </w:p>
        </w:tc>
      </w:tr>
      <w:tr w:rsidR="004513FC" w:rsidRPr="00077720" w14:paraId="17EBD6CD" w14:textId="77777777" w:rsidTr="00831AD9">
        <w:trPr>
          <w:trHeight w:val="350"/>
        </w:trPr>
        <w:tc>
          <w:tcPr>
            <w:tcW w:w="7693" w:type="dxa"/>
          </w:tcPr>
          <w:p w14:paraId="2121515A" w14:textId="0DFCC0A1" w:rsidR="004513FC" w:rsidRPr="00AB7CA5" w:rsidRDefault="007B38B2" w:rsidP="004513FC">
            <w:pPr>
              <w:spacing w:line="360" w:lineRule="auto"/>
              <w:ind w:firstLine="635"/>
              <w:jc w:val="both"/>
              <w:rPr>
                <w:rFonts w:ascii="GHEA Grapalat" w:eastAsia="NSimSun" w:hAnsi="GHEA Grapalat" w:cs="Sylfaen"/>
                <w:kern w:val="2"/>
                <w:szCs w:val="24"/>
                <w:lang w:val="hy-AM" w:eastAsia="zh-CN" w:bidi="hi-IN"/>
              </w:rPr>
            </w:pPr>
            <w:r>
              <w:rPr>
                <w:rFonts w:ascii="GHEA Grapalat" w:hAnsi="GHEA Grapalat" w:cs="Sylfaen"/>
                <w:lang w:val="hy-AM"/>
              </w:rPr>
              <w:t>«</w:t>
            </w:r>
            <w:r>
              <w:rPr>
                <w:rFonts w:ascii="GHEA Grapalat" w:hAnsi="GHEA Grapalat" w:cs="Sylfaen"/>
                <w:bCs/>
                <w:lang w:val="hy-AM"/>
              </w:rPr>
              <w:t xml:space="preserve">Հայաստանի Հանրապետության կառավարության </w:t>
            </w:r>
            <w:r>
              <w:rPr>
                <w:rFonts w:ascii="GHEA Grapalat" w:hAnsi="GHEA Grapalat" w:cs="Sylfaen"/>
                <w:lang w:val="hy-AM"/>
              </w:rPr>
              <w:t>2023 թվականի հուլիսի 27</w:t>
            </w:r>
            <w:r>
              <w:rPr>
                <w:rFonts w:ascii="GHEA Grapalat" w:hAnsi="GHEA Grapalat" w:cs="Arial"/>
                <w:spacing w:val="-8"/>
                <w:lang w:val="hy-AM"/>
              </w:rPr>
              <w:t xml:space="preserve">–ի </w:t>
            </w:r>
            <w:r>
              <w:rPr>
                <w:rFonts w:ascii="GHEA Grapalat" w:hAnsi="GHEA Grapalat" w:cs="Sylfaen"/>
                <w:lang w:val="hy-AM"/>
              </w:rPr>
              <w:t xml:space="preserve">N 1284–Լ </w:t>
            </w:r>
            <w:r>
              <w:rPr>
                <w:rFonts w:ascii="GHEA Grapalat" w:hAnsi="GHEA Grapalat" w:cs="Sylfaen"/>
                <w:bCs/>
                <w:lang w:val="hy-AM"/>
              </w:rPr>
              <w:t xml:space="preserve">որոշման մեջ </w:t>
            </w:r>
            <w:r>
              <w:rPr>
                <w:rFonts w:ascii="GHEA Grapalat" w:hAnsi="GHEA Grapalat"/>
                <w:lang w:val="hy-AM"/>
              </w:rPr>
              <w:t>փոփոխություններ</w:t>
            </w:r>
            <w:r>
              <w:rPr>
                <w:rFonts w:ascii="GHEA Grapalat" w:hAnsi="GHEA Grapalat" w:cs="Sylfaen"/>
                <w:bCs/>
                <w:lang w:val="hy-AM"/>
              </w:rPr>
              <w:t xml:space="preserve"> կատարելու մասին</w:t>
            </w:r>
            <w:r>
              <w:rPr>
                <w:rFonts w:ascii="GHEA Grapalat" w:hAnsi="GHEA Grapalat" w:cs="Sylfaen"/>
                <w:lang w:val="hy-AM"/>
              </w:rPr>
              <w:t xml:space="preserve">» </w:t>
            </w:r>
            <w:r>
              <w:rPr>
                <w:rFonts w:ascii="GHEA Grapalat" w:hAnsi="GHEA Grapalat"/>
                <w:bCs/>
                <w:lang w:val="hy-AM"/>
              </w:rPr>
              <w:t xml:space="preserve">ՀՀ կառավարության որոշման նախագծի </w:t>
            </w:r>
            <w:r>
              <w:rPr>
                <w:rFonts w:ascii="GHEA Grapalat" w:hAnsi="GHEA Grapalat"/>
                <w:lang w:val="hy-AM"/>
              </w:rPr>
              <w:t>(այսուհետ՝ Նախագիծ)</w:t>
            </w:r>
            <w:r>
              <w:rPr>
                <w:rFonts w:ascii="GHEA Grapalat" w:hAnsi="GHEA Grapalat"/>
                <w:bCs/>
                <w:lang w:val="hy-AM"/>
              </w:rPr>
              <w:t xml:space="preserve"> վերաբերյալ դիտողություններ և առաջարկություններ չունենք։</w:t>
            </w:r>
          </w:p>
        </w:tc>
        <w:tc>
          <w:tcPr>
            <w:tcW w:w="6662" w:type="dxa"/>
            <w:gridSpan w:val="2"/>
          </w:tcPr>
          <w:p w14:paraId="20777D98" w14:textId="77777777" w:rsidR="007B38B2" w:rsidRPr="0094380A" w:rsidRDefault="007B38B2" w:rsidP="007B38B2">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62A96746" w14:textId="2F0773F4" w:rsidR="004513FC" w:rsidRPr="0070761C" w:rsidRDefault="004513FC" w:rsidP="00026A69">
            <w:pPr>
              <w:spacing w:line="360" w:lineRule="auto"/>
              <w:rPr>
                <w:rFonts w:ascii="GHEA Grapalat" w:hAnsi="GHEA Grapalat"/>
                <w:b/>
                <w:bCs/>
                <w:szCs w:val="24"/>
                <w:lang w:val="hy-AM"/>
              </w:rPr>
            </w:pPr>
          </w:p>
        </w:tc>
      </w:tr>
    </w:tbl>
    <w:p w14:paraId="36B5726C" w14:textId="75E1E248" w:rsidR="00DF205B" w:rsidRPr="006909C6" w:rsidRDefault="00DF205B" w:rsidP="00227144">
      <w:pPr>
        <w:tabs>
          <w:tab w:val="left" w:pos="10925"/>
        </w:tabs>
        <w:rPr>
          <w:rFonts w:ascii="GHEA Grapalat" w:hAnsi="GHEA Grapalat"/>
          <w:szCs w:val="24"/>
          <w:lang w:val="hy-AM"/>
        </w:rPr>
      </w:pPr>
    </w:p>
    <w:sectPr w:rsidR="00DF205B" w:rsidRPr="006909C6" w:rsidSect="00C26D86">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40F1C" w14:textId="77777777" w:rsidR="00BB4C07" w:rsidRDefault="00BB4C07" w:rsidP="00DF205B">
      <w:r>
        <w:separator/>
      </w:r>
    </w:p>
  </w:endnote>
  <w:endnote w:type="continuationSeparator" w:id="0">
    <w:p w14:paraId="07562CA0" w14:textId="77777777" w:rsidR="00BB4C07" w:rsidRDefault="00BB4C07"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Cambria"/>
    <w:charset w:val="01"/>
    <w:family w:val="roman"/>
    <w:pitch w:val="variable"/>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12578" w14:textId="77777777" w:rsidR="00BB4C07" w:rsidRDefault="00BB4C07" w:rsidP="00DF205B">
      <w:r>
        <w:separator/>
      </w:r>
    </w:p>
  </w:footnote>
  <w:footnote w:type="continuationSeparator" w:id="0">
    <w:p w14:paraId="6CFA2672" w14:textId="77777777" w:rsidR="00BB4C07" w:rsidRDefault="00BB4C07"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127AA"/>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411C25"/>
    <w:multiLevelType w:val="hybridMultilevel"/>
    <w:tmpl w:val="566E0D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5"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C3E5DBF"/>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C3B3C4E"/>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33C07D4E"/>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8"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2"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50B45414"/>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18F34A7"/>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6" w15:restartNumberingAfterBreak="0">
    <w:nsid w:val="550C6765"/>
    <w:multiLevelType w:val="hybridMultilevel"/>
    <w:tmpl w:val="8BAA74DA"/>
    <w:lvl w:ilvl="0" w:tplc="F4D2C52A">
      <w:start w:val="1"/>
      <w:numFmt w:val="decimal"/>
      <w:lvlText w:val="%1."/>
      <w:lvlJc w:val="left"/>
      <w:pPr>
        <w:ind w:left="927" w:hanging="360"/>
      </w:pPr>
      <w:rPr>
        <w:rFonts w:eastAsia="Calibri" w:cstheme="minorBid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E47779"/>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95197"/>
    <w:multiLevelType w:val="hybridMultilevel"/>
    <w:tmpl w:val="C78A7BEC"/>
    <w:lvl w:ilvl="0" w:tplc="5A340E0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6"/>
  </w:num>
  <w:num w:numId="2" w16cid:durableId="865946566">
    <w:abstractNumId w:val="19"/>
  </w:num>
  <w:num w:numId="3" w16cid:durableId="673150604">
    <w:abstractNumId w:val="0"/>
  </w:num>
  <w:num w:numId="4" w16cid:durableId="129327709">
    <w:abstractNumId w:val="34"/>
  </w:num>
  <w:num w:numId="5" w16cid:durableId="1296064286">
    <w:abstractNumId w:val="31"/>
  </w:num>
  <w:num w:numId="6" w16cid:durableId="125438153">
    <w:abstractNumId w:val="3"/>
  </w:num>
  <w:num w:numId="7" w16cid:durableId="621225330">
    <w:abstractNumId w:val="27"/>
  </w:num>
  <w:num w:numId="8" w16cid:durableId="5834948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7"/>
  </w:num>
  <w:num w:numId="10" w16cid:durableId="687758373">
    <w:abstractNumId w:val="21"/>
  </w:num>
  <w:num w:numId="11" w16cid:durableId="1425878181">
    <w:abstractNumId w:val="38"/>
  </w:num>
  <w:num w:numId="12" w16cid:durableId="390352327">
    <w:abstractNumId w:val="20"/>
  </w:num>
  <w:num w:numId="13" w16cid:durableId="1169517438">
    <w:abstractNumId w:val="33"/>
  </w:num>
  <w:num w:numId="14" w16cid:durableId="1494418065">
    <w:abstractNumId w:val="39"/>
  </w:num>
  <w:num w:numId="15" w16cid:durableId="7752920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8"/>
  </w:num>
  <w:num w:numId="17" w16cid:durableId="1584606090">
    <w:abstractNumId w:val="4"/>
  </w:num>
  <w:num w:numId="18" w16cid:durableId="1626307441">
    <w:abstractNumId w:val="5"/>
  </w:num>
  <w:num w:numId="19" w16cid:durableId="18817510">
    <w:abstractNumId w:val="18"/>
  </w:num>
  <w:num w:numId="20" w16cid:durableId="1547251795">
    <w:abstractNumId w:val="6"/>
  </w:num>
  <w:num w:numId="21" w16cid:durableId="1342586630">
    <w:abstractNumId w:val="22"/>
  </w:num>
  <w:num w:numId="22" w16cid:durableId="400375">
    <w:abstractNumId w:val="17"/>
  </w:num>
  <w:num w:numId="23" w16cid:durableId="2141220880">
    <w:abstractNumId w:val="12"/>
  </w:num>
  <w:num w:numId="24" w16cid:durableId="1785542126">
    <w:abstractNumId w:val="29"/>
  </w:num>
  <w:num w:numId="25" w16cid:durableId="818038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5"/>
  </w:num>
  <w:num w:numId="27" w16cid:durableId="1897475779">
    <w:abstractNumId w:val="10"/>
  </w:num>
  <w:num w:numId="28" w16cid:durableId="6109408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3"/>
  </w:num>
  <w:num w:numId="30" w16cid:durableId="475532796">
    <w:abstractNumId w:val="32"/>
  </w:num>
  <w:num w:numId="31" w16cid:durableId="522860577">
    <w:abstractNumId w:val="2"/>
  </w:num>
  <w:num w:numId="32" w16cid:durableId="1270317023">
    <w:abstractNumId w:val="14"/>
  </w:num>
  <w:num w:numId="33" w16cid:durableId="1380477094">
    <w:abstractNumId w:val="8"/>
  </w:num>
  <w:num w:numId="34" w16cid:durableId="443693777">
    <w:abstractNumId w:val="11"/>
  </w:num>
  <w:num w:numId="35" w16cid:durableId="1077704742">
    <w:abstractNumId w:val="30"/>
  </w:num>
  <w:num w:numId="36" w16cid:durableId="724598184">
    <w:abstractNumId w:val="9"/>
  </w:num>
  <w:num w:numId="37" w16cid:durableId="2202869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965108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4486072">
    <w:abstractNumId w:val="35"/>
  </w:num>
  <w:num w:numId="40" w16cid:durableId="1694191565">
    <w:abstractNumId w:val="1"/>
  </w:num>
  <w:num w:numId="41" w16cid:durableId="949748252">
    <w:abstractNumId w:val="24"/>
  </w:num>
  <w:num w:numId="42" w16cid:durableId="1881933629">
    <w:abstractNumId w:val="15"/>
  </w:num>
  <w:num w:numId="43" w16cid:durableId="1007442987">
    <w:abstractNumId w:val="7"/>
  </w:num>
  <w:num w:numId="44" w16cid:durableId="1037658063">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06ED2"/>
    <w:rsid w:val="00011A28"/>
    <w:rsid w:val="0001245D"/>
    <w:rsid w:val="0001304E"/>
    <w:rsid w:val="00015171"/>
    <w:rsid w:val="000162BD"/>
    <w:rsid w:val="00021602"/>
    <w:rsid w:val="00023DB3"/>
    <w:rsid w:val="00023DD5"/>
    <w:rsid w:val="00026A69"/>
    <w:rsid w:val="000344C1"/>
    <w:rsid w:val="0003692B"/>
    <w:rsid w:val="00036FDE"/>
    <w:rsid w:val="00037372"/>
    <w:rsid w:val="00037695"/>
    <w:rsid w:val="00037903"/>
    <w:rsid w:val="00042F6C"/>
    <w:rsid w:val="00043E37"/>
    <w:rsid w:val="00043EB8"/>
    <w:rsid w:val="00047012"/>
    <w:rsid w:val="0005160D"/>
    <w:rsid w:val="00051FF5"/>
    <w:rsid w:val="00053880"/>
    <w:rsid w:val="00053E7C"/>
    <w:rsid w:val="000542E5"/>
    <w:rsid w:val="000548BB"/>
    <w:rsid w:val="000631CB"/>
    <w:rsid w:val="00063E00"/>
    <w:rsid w:val="000658E7"/>
    <w:rsid w:val="00065AAE"/>
    <w:rsid w:val="00066353"/>
    <w:rsid w:val="00066FF8"/>
    <w:rsid w:val="000676FC"/>
    <w:rsid w:val="000678EE"/>
    <w:rsid w:val="000729FA"/>
    <w:rsid w:val="000744B6"/>
    <w:rsid w:val="00075980"/>
    <w:rsid w:val="00077075"/>
    <w:rsid w:val="00077720"/>
    <w:rsid w:val="00080DE5"/>
    <w:rsid w:val="0008136F"/>
    <w:rsid w:val="000824B7"/>
    <w:rsid w:val="00084928"/>
    <w:rsid w:val="00091FC9"/>
    <w:rsid w:val="0009218A"/>
    <w:rsid w:val="000940B6"/>
    <w:rsid w:val="00094EB5"/>
    <w:rsid w:val="000950CB"/>
    <w:rsid w:val="000A4A75"/>
    <w:rsid w:val="000B23AD"/>
    <w:rsid w:val="000B2B0E"/>
    <w:rsid w:val="000B5188"/>
    <w:rsid w:val="000B5483"/>
    <w:rsid w:val="000C0113"/>
    <w:rsid w:val="000C1645"/>
    <w:rsid w:val="000C3115"/>
    <w:rsid w:val="000C4DE5"/>
    <w:rsid w:val="000C51F1"/>
    <w:rsid w:val="000C6EB1"/>
    <w:rsid w:val="000D26FF"/>
    <w:rsid w:val="000D489F"/>
    <w:rsid w:val="000D5AC8"/>
    <w:rsid w:val="000D68A1"/>
    <w:rsid w:val="000D7057"/>
    <w:rsid w:val="000E167C"/>
    <w:rsid w:val="000E2341"/>
    <w:rsid w:val="000E4493"/>
    <w:rsid w:val="000E5E3B"/>
    <w:rsid w:val="000E7022"/>
    <w:rsid w:val="000E7538"/>
    <w:rsid w:val="000F1271"/>
    <w:rsid w:val="000F27BD"/>
    <w:rsid w:val="000F28C0"/>
    <w:rsid w:val="000F39F9"/>
    <w:rsid w:val="000F3AB7"/>
    <w:rsid w:val="000F714F"/>
    <w:rsid w:val="00102EB1"/>
    <w:rsid w:val="00103C81"/>
    <w:rsid w:val="00103D2C"/>
    <w:rsid w:val="00107807"/>
    <w:rsid w:val="001129A9"/>
    <w:rsid w:val="00112C78"/>
    <w:rsid w:val="001158B3"/>
    <w:rsid w:val="001225BE"/>
    <w:rsid w:val="00125C14"/>
    <w:rsid w:val="0013012A"/>
    <w:rsid w:val="00134540"/>
    <w:rsid w:val="001367E8"/>
    <w:rsid w:val="0013688C"/>
    <w:rsid w:val="00136CE0"/>
    <w:rsid w:val="00142E8E"/>
    <w:rsid w:val="00145B5A"/>
    <w:rsid w:val="0014781C"/>
    <w:rsid w:val="001536D8"/>
    <w:rsid w:val="001540CA"/>
    <w:rsid w:val="0015501A"/>
    <w:rsid w:val="00155C23"/>
    <w:rsid w:val="00155E84"/>
    <w:rsid w:val="0016032D"/>
    <w:rsid w:val="00164C2F"/>
    <w:rsid w:val="001653F5"/>
    <w:rsid w:val="00171BB1"/>
    <w:rsid w:val="00176AC7"/>
    <w:rsid w:val="00177352"/>
    <w:rsid w:val="00181C74"/>
    <w:rsid w:val="00184147"/>
    <w:rsid w:val="00185BDD"/>
    <w:rsid w:val="001863CC"/>
    <w:rsid w:val="001872B7"/>
    <w:rsid w:val="001936B9"/>
    <w:rsid w:val="0019435A"/>
    <w:rsid w:val="001960A4"/>
    <w:rsid w:val="001A04CB"/>
    <w:rsid w:val="001A2567"/>
    <w:rsid w:val="001A3333"/>
    <w:rsid w:val="001B77EC"/>
    <w:rsid w:val="001B7970"/>
    <w:rsid w:val="001C2079"/>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08F"/>
    <w:rsid w:val="001F0998"/>
    <w:rsid w:val="001F4A40"/>
    <w:rsid w:val="001F4B59"/>
    <w:rsid w:val="001F5C97"/>
    <w:rsid w:val="00201969"/>
    <w:rsid w:val="00201D73"/>
    <w:rsid w:val="002062D6"/>
    <w:rsid w:val="00206BCA"/>
    <w:rsid w:val="00207959"/>
    <w:rsid w:val="0021125E"/>
    <w:rsid w:val="002234B2"/>
    <w:rsid w:val="00227144"/>
    <w:rsid w:val="0023020C"/>
    <w:rsid w:val="00234560"/>
    <w:rsid w:val="00235125"/>
    <w:rsid w:val="00235454"/>
    <w:rsid w:val="0023589C"/>
    <w:rsid w:val="00235AF0"/>
    <w:rsid w:val="00240ADE"/>
    <w:rsid w:val="00240FB6"/>
    <w:rsid w:val="00242507"/>
    <w:rsid w:val="00242DB5"/>
    <w:rsid w:val="00246D5D"/>
    <w:rsid w:val="00253DD4"/>
    <w:rsid w:val="00255393"/>
    <w:rsid w:val="00256A10"/>
    <w:rsid w:val="00261323"/>
    <w:rsid w:val="00270C4F"/>
    <w:rsid w:val="002717AB"/>
    <w:rsid w:val="00274608"/>
    <w:rsid w:val="0027773E"/>
    <w:rsid w:val="002810F1"/>
    <w:rsid w:val="0028215C"/>
    <w:rsid w:val="00283564"/>
    <w:rsid w:val="002847B2"/>
    <w:rsid w:val="00285307"/>
    <w:rsid w:val="00286840"/>
    <w:rsid w:val="00291FB6"/>
    <w:rsid w:val="0029530F"/>
    <w:rsid w:val="002A0711"/>
    <w:rsid w:val="002A3055"/>
    <w:rsid w:val="002A3C0A"/>
    <w:rsid w:val="002A4593"/>
    <w:rsid w:val="002B0716"/>
    <w:rsid w:val="002B702D"/>
    <w:rsid w:val="002C027A"/>
    <w:rsid w:val="002C1E0C"/>
    <w:rsid w:val="002D117B"/>
    <w:rsid w:val="002D5C8D"/>
    <w:rsid w:val="002D6199"/>
    <w:rsid w:val="002D6855"/>
    <w:rsid w:val="002D6DC2"/>
    <w:rsid w:val="002E4729"/>
    <w:rsid w:val="002F0E46"/>
    <w:rsid w:val="002F5612"/>
    <w:rsid w:val="00310113"/>
    <w:rsid w:val="00310B64"/>
    <w:rsid w:val="00314351"/>
    <w:rsid w:val="00316473"/>
    <w:rsid w:val="00321349"/>
    <w:rsid w:val="0032261A"/>
    <w:rsid w:val="003239E5"/>
    <w:rsid w:val="003257F0"/>
    <w:rsid w:val="0032789F"/>
    <w:rsid w:val="0033042F"/>
    <w:rsid w:val="00330F08"/>
    <w:rsid w:val="0033566C"/>
    <w:rsid w:val="00335ADD"/>
    <w:rsid w:val="003365B8"/>
    <w:rsid w:val="003368C1"/>
    <w:rsid w:val="00337F7B"/>
    <w:rsid w:val="00340088"/>
    <w:rsid w:val="0035098C"/>
    <w:rsid w:val="0035180B"/>
    <w:rsid w:val="00351B87"/>
    <w:rsid w:val="00351E6B"/>
    <w:rsid w:val="00352A38"/>
    <w:rsid w:val="003551C7"/>
    <w:rsid w:val="0035628C"/>
    <w:rsid w:val="00364462"/>
    <w:rsid w:val="00364FAD"/>
    <w:rsid w:val="003737FA"/>
    <w:rsid w:val="00384AB9"/>
    <w:rsid w:val="00385649"/>
    <w:rsid w:val="00394386"/>
    <w:rsid w:val="00394B23"/>
    <w:rsid w:val="0039740D"/>
    <w:rsid w:val="003A2C59"/>
    <w:rsid w:val="003A4356"/>
    <w:rsid w:val="003A4910"/>
    <w:rsid w:val="003A7390"/>
    <w:rsid w:val="003B264C"/>
    <w:rsid w:val="003C1521"/>
    <w:rsid w:val="003C433E"/>
    <w:rsid w:val="003D2E9B"/>
    <w:rsid w:val="003D4253"/>
    <w:rsid w:val="003D7A27"/>
    <w:rsid w:val="003E409A"/>
    <w:rsid w:val="003E763F"/>
    <w:rsid w:val="003F02B0"/>
    <w:rsid w:val="003F28EB"/>
    <w:rsid w:val="003F7845"/>
    <w:rsid w:val="003F7D9E"/>
    <w:rsid w:val="00400D9F"/>
    <w:rsid w:val="0040137F"/>
    <w:rsid w:val="00401BEA"/>
    <w:rsid w:val="004044B9"/>
    <w:rsid w:val="004118DB"/>
    <w:rsid w:val="004137A0"/>
    <w:rsid w:val="00416863"/>
    <w:rsid w:val="0042100D"/>
    <w:rsid w:val="0042123C"/>
    <w:rsid w:val="00422BBA"/>
    <w:rsid w:val="004308CB"/>
    <w:rsid w:val="00431B67"/>
    <w:rsid w:val="00440C3D"/>
    <w:rsid w:val="00441E6A"/>
    <w:rsid w:val="00443AA4"/>
    <w:rsid w:val="004513FC"/>
    <w:rsid w:val="00455247"/>
    <w:rsid w:val="00460A69"/>
    <w:rsid w:val="00460B28"/>
    <w:rsid w:val="00463366"/>
    <w:rsid w:val="00466B2F"/>
    <w:rsid w:val="00473E1F"/>
    <w:rsid w:val="00474289"/>
    <w:rsid w:val="00474ADC"/>
    <w:rsid w:val="00476A5F"/>
    <w:rsid w:val="004825C2"/>
    <w:rsid w:val="00482A29"/>
    <w:rsid w:val="00485F22"/>
    <w:rsid w:val="004867FD"/>
    <w:rsid w:val="00486C02"/>
    <w:rsid w:val="004901A3"/>
    <w:rsid w:val="00492138"/>
    <w:rsid w:val="00492AD3"/>
    <w:rsid w:val="00496536"/>
    <w:rsid w:val="00496ACB"/>
    <w:rsid w:val="004974EB"/>
    <w:rsid w:val="00497A21"/>
    <w:rsid w:val="004A1525"/>
    <w:rsid w:val="004A366C"/>
    <w:rsid w:val="004A5D2D"/>
    <w:rsid w:val="004B413F"/>
    <w:rsid w:val="004B4725"/>
    <w:rsid w:val="004B6E5B"/>
    <w:rsid w:val="004C05E9"/>
    <w:rsid w:val="004C2076"/>
    <w:rsid w:val="004C3047"/>
    <w:rsid w:val="004D4ADD"/>
    <w:rsid w:val="004D4BF7"/>
    <w:rsid w:val="004F0F8A"/>
    <w:rsid w:val="004F1A69"/>
    <w:rsid w:val="00501FC2"/>
    <w:rsid w:val="00505787"/>
    <w:rsid w:val="00505875"/>
    <w:rsid w:val="0051217E"/>
    <w:rsid w:val="005137A2"/>
    <w:rsid w:val="00517988"/>
    <w:rsid w:val="00522ABF"/>
    <w:rsid w:val="00526183"/>
    <w:rsid w:val="00527129"/>
    <w:rsid w:val="0053286D"/>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B25"/>
    <w:rsid w:val="005A1D7F"/>
    <w:rsid w:val="005A2A7F"/>
    <w:rsid w:val="005B46B2"/>
    <w:rsid w:val="005B511C"/>
    <w:rsid w:val="005B7B3D"/>
    <w:rsid w:val="005C08A5"/>
    <w:rsid w:val="005C225B"/>
    <w:rsid w:val="005D1059"/>
    <w:rsid w:val="005D304E"/>
    <w:rsid w:val="005D45CC"/>
    <w:rsid w:val="005E190F"/>
    <w:rsid w:val="005E230E"/>
    <w:rsid w:val="005E2438"/>
    <w:rsid w:val="005E6466"/>
    <w:rsid w:val="005F28BC"/>
    <w:rsid w:val="005F34ED"/>
    <w:rsid w:val="005F36CE"/>
    <w:rsid w:val="005F616A"/>
    <w:rsid w:val="00601CE4"/>
    <w:rsid w:val="0060208A"/>
    <w:rsid w:val="00602C65"/>
    <w:rsid w:val="00603E87"/>
    <w:rsid w:val="006042A9"/>
    <w:rsid w:val="00611506"/>
    <w:rsid w:val="00613452"/>
    <w:rsid w:val="00614200"/>
    <w:rsid w:val="00622A06"/>
    <w:rsid w:val="0062442A"/>
    <w:rsid w:val="00626654"/>
    <w:rsid w:val="00626FD7"/>
    <w:rsid w:val="00627485"/>
    <w:rsid w:val="00632D0A"/>
    <w:rsid w:val="00633383"/>
    <w:rsid w:val="00635DC0"/>
    <w:rsid w:val="00637ADA"/>
    <w:rsid w:val="00641B52"/>
    <w:rsid w:val="00642618"/>
    <w:rsid w:val="0064491B"/>
    <w:rsid w:val="00645EA5"/>
    <w:rsid w:val="006464B7"/>
    <w:rsid w:val="006514C2"/>
    <w:rsid w:val="00652AAD"/>
    <w:rsid w:val="00654AF1"/>
    <w:rsid w:val="00655AFD"/>
    <w:rsid w:val="00660CCF"/>
    <w:rsid w:val="00661705"/>
    <w:rsid w:val="00664013"/>
    <w:rsid w:val="00664CB6"/>
    <w:rsid w:val="006704EB"/>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A111E"/>
    <w:rsid w:val="006A1F9C"/>
    <w:rsid w:val="006A5FCC"/>
    <w:rsid w:val="006A7FF6"/>
    <w:rsid w:val="006B2D1E"/>
    <w:rsid w:val="006C148B"/>
    <w:rsid w:val="006C355A"/>
    <w:rsid w:val="006C3638"/>
    <w:rsid w:val="006C3B82"/>
    <w:rsid w:val="006C3E9E"/>
    <w:rsid w:val="006C50A8"/>
    <w:rsid w:val="006C55F6"/>
    <w:rsid w:val="006C6865"/>
    <w:rsid w:val="006C757A"/>
    <w:rsid w:val="006D41E8"/>
    <w:rsid w:val="006D6829"/>
    <w:rsid w:val="006E2C9A"/>
    <w:rsid w:val="006E3DC8"/>
    <w:rsid w:val="006E44BC"/>
    <w:rsid w:val="006E62D6"/>
    <w:rsid w:val="006F0A7D"/>
    <w:rsid w:val="00703392"/>
    <w:rsid w:val="007034B5"/>
    <w:rsid w:val="007041E7"/>
    <w:rsid w:val="007041FA"/>
    <w:rsid w:val="00704F8A"/>
    <w:rsid w:val="007055A6"/>
    <w:rsid w:val="007069D6"/>
    <w:rsid w:val="00707585"/>
    <w:rsid w:val="0070761C"/>
    <w:rsid w:val="00715CA7"/>
    <w:rsid w:val="00725D15"/>
    <w:rsid w:val="007332EF"/>
    <w:rsid w:val="00733492"/>
    <w:rsid w:val="00733541"/>
    <w:rsid w:val="007336B1"/>
    <w:rsid w:val="0073794C"/>
    <w:rsid w:val="00737DCB"/>
    <w:rsid w:val="00741FA8"/>
    <w:rsid w:val="00747763"/>
    <w:rsid w:val="00747EDE"/>
    <w:rsid w:val="00750022"/>
    <w:rsid w:val="00751A37"/>
    <w:rsid w:val="007543D8"/>
    <w:rsid w:val="00755AB9"/>
    <w:rsid w:val="00756976"/>
    <w:rsid w:val="00760520"/>
    <w:rsid w:val="00760DC0"/>
    <w:rsid w:val="007675B1"/>
    <w:rsid w:val="0077155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499D"/>
    <w:rsid w:val="007A510C"/>
    <w:rsid w:val="007A596F"/>
    <w:rsid w:val="007B10A5"/>
    <w:rsid w:val="007B12B6"/>
    <w:rsid w:val="007B17CB"/>
    <w:rsid w:val="007B24B9"/>
    <w:rsid w:val="007B3804"/>
    <w:rsid w:val="007B38B2"/>
    <w:rsid w:val="007B75FA"/>
    <w:rsid w:val="007C20ED"/>
    <w:rsid w:val="007C2BF5"/>
    <w:rsid w:val="007D1E05"/>
    <w:rsid w:val="007D2AB3"/>
    <w:rsid w:val="007D3768"/>
    <w:rsid w:val="007D44CB"/>
    <w:rsid w:val="007D6958"/>
    <w:rsid w:val="007D6A5E"/>
    <w:rsid w:val="007E043A"/>
    <w:rsid w:val="007E778E"/>
    <w:rsid w:val="007E795D"/>
    <w:rsid w:val="007F0539"/>
    <w:rsid w:val="007F24F4"/>
    <w:rsid w:val="007F336B"/>
    <w:rsid w:val="007F6528"/>
    <w:rsid w:val="007F6A39"/>
    <w:rsid w:val="007F6CD1"/>
    <w:rsid w:val="00800C4A"/>
    <w:rsid w:val="008020D1"/>
    <w:rsid w:val="008025FB"/>
    <w:rsid w:val="0080432C"/>
    <w:rsid w:val="00804C1B"/>
    <w:rsid w:val="00807301"/>
    <w:rsid w:val="00807462"/>
    <w:rsid w:val="008105D0"/>
    <w:rsid w:val="008113F8"/>
    <w:rsid w:val="00817C07"/>
    <w:rsid w:val="008224F2"/>
    <w:rsid w:val="00824C59"/>
    <w:rsid w:val="00824EC2"/>
    <w:rsid w:val="00827422"/>
    <w:rsid w:val="00830EF5"/>
    <w:rsid w:val="00832F0E"/>
    <w:rsid w:val="008336DB"/>
    <w:rsid w:val="0083773E"/>
    <w:rsid w:val="0084231A"/>
    <w:rsid w:val="008531A5"/>
    <w:rsid w:val="00855A4E"/>
    <w:rsid w:val="008564B3"/>
    <w:rsid w:val="00860D48"/>
    <w:rsid w:val="008632F1"/>
    <w:rsid w:val="0087168B"/>
    <w:rsid w:val="00871B46"/>
    <w:rsid w:val="00872A68"/>
    <w:rsid w:val="008816C0"/>
    <w:rsid w:val="00881F1F"/>
    <w:rsid w:val="0088364A"/>
    <w:rsid w:val="00883C1B"/>
    <w:rsid w:val="00885387"/>
    <w:rsid w:val="00886196"/>
    <w:rsid w:val="008862EC"/>
    <w:rsid w:val="0088715C"/>
    <w:rsid w:val="008872CB"/>
    <w:rsid w:val="00887948"/>
    <w:rsid w:val="00890BCA"/>
    <w:rsid w:val="00891A05"/>
    <w:rsid w:val="00892524"/>
    <w:rsid w:val="008A26B3"/>
    <w:rsid w:val="008A4D80"/>
    <w:rsid w:val="008A5842"/>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49E7"/>
    <w:rsid w:val="00911AF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8681F"/>
    <w:rsid w:val="00987987"/>
    <w:rsid w:val="00990FAE"/>
    <w:rsid w:val="00991790"/>
    <w:rsid w:val="009929D8"/>
    <w:rsid w:val="00993120"/>
    <w:rsid w:val="009946AC"/>
    <w:rsid w:val="009956C9"/>
    <w:rsid w:val="00997315"/>
    <w:rsid w:val="00997E73"/>
    <w:rsid w:val="00997F13"/>
    <w:rsid w:val="009A0614"/>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2B8B"/>
    <w:rsid w:val="009F320A"/>
    <w:rsid w:val="009F5CF0"/>
    <w:rsid w:val="009F738C"/>
    <w:rsid w:val="00A03ED0"/>
    <w:rsid w:val="00A060A3"/>
    <w:rsid w:val="00A07C28"/>
    <w:rsid w:val="00A14DE4"/>
    <w:rsid w:val="00A230B5"/>
    <w:rsid w:val="00A2681C"/>
    <w:rsid w:val="00A30A2D"/>
    <w:rsid w:val="00A350F9"/>
    <w:rsid w:val="00A35CED"/>
    <w:rsid w:val="00A36E32"/>
    <w:rsid w:val="00A40686"/>
    <w:rsid w:val="00A42C0F"/>
    <w:rsid w:val="00A43416"/>
    <w:rsid w:val="00A50ABB"/>
    <w:rsid w:val="00A50F32"/>
    <w:rsid w:val="00A51249"/>
    <w:rsid w:val="00A51992"/>
    <w:rsid w:val="00A532E9"/>
    <w:rsid w:val="00A54571"/>
    <w:rsid w:val="00A63ADD"/>
    <w:rsid w:val="00A66AF4"/>
    <w:rsid w:val="00A67991"/>
    <w:rsid w:val="00A74C0C"/>
    <w:rsid w:val="00A82D2E"/>
    <w:rsid w:val="00A83454"/>
    <w:rsid w:val="00A83486"/>
    <w:rsid w:val="00A90481"/>
    <w:rsid w:val="00A91737"/>
    <w:rsid w:val="00A927D6"/>
    <w:rsid w:val="00AA17B5"/>
    <w:rsid w:val="00AA27F3"/>
    <w:rsid w:val="00AA3362"/>
    <w:rsid w:val="00AB060F"/>
    <w:rsid w:val="00AB0F0F"/>
    <w:rsid w:val="00AB5611"/>
    <w:rsid w:val="00AB7CA5"/>
    <w:rsid w:val="00AC102F"/>
    <w:rsid w:val="00AC1EC5"/>
    <w:rsid w:val="00AC3FA0"/>
    <w:rsid w:val="00AC588E"/>
    <w:rsid w:val="00AD1C17"/>
    <w:rsid w:val="00AD22FB"/>
    <w:rsid w:val="00AD2422"/>
    <w:rsid w:val="00AD7763"/>
    <w:rsid w:val="00AD7B97"/>
    <w:rsid w:val="00AE111E"/>
    <w:rsid w:val="00AE1B2F"/>
    <w:rsid w:val="00AE3D9A"/>
    <w:rsid w:val="00AE4F8A"/>
    <w:rsid w:val="00AE6AA2"/>
    <w:rsid w:val="00AE78F0"/>
    <w:rsid w:val="00AF083D"/>
    <w:rsid w:val="00AF23D2"/>
    <w:rsid w:val="00AF6811"/>
    <w:rsid w:val="00AF6A76"/>
    <w:rsid w:val="00AF6B67"/>
    <w:rsid w:val="00B0097B"/>
    <w:rsid w:val="00B013CF"/>
    <w:rsid w:val="00B02BD3"/>
    <w:rsid w:val="00B03598"/>
    <w:rsid w:val="00B075F1"/>
    <w:rsid w:val="00B10A7A"/>
    <w:rsid w:val="00B1215B"/>
    <w:rsid w:val="00B13E0C"/>
    <w:rsid w:val="00B14AF0"/>
    <w:rsid w:val="00B15259"/>
    <w:rsid w:val="00B15E50"/>
    <w:rsid w:val="00B1691F"/>
    <w:rsid w:val="00B17C97"/>
    <w:rsid w:val="00B20234"/>
    <w:rsid w:val="00B2594E"/>
    <w:rsid w:val="00B271B0"/>
    <w:rsid w:val="00B278C2"/>
    <w:rsid w:val="00B30205"/>
    <w:rsid w:val="00B35E6A"/>
    <w:rsid w:val="00B374C2"/>
    <w:rsid w:val="00B376BE"/>
    <w:rsid w:val="00B37C5B"/>
    <w:rsid w:val="00B37EC1"/>
    <w:rsid w:val="00B40843"/>
    <w:rsid w:val="00B40AC6"/>
    <w:rsid w:val="00B40B13"/>
    <w:rsid w:val="00B43EA7"/>
    <w:rsid w:val="00B53F9D"/>
    <w:rsid w:val="00B61C4E"/>
    <w:rsid w:val="00B620E8"/>
    <w:rsid w:val="00B63C70"/>
    <w:rsid w:val="00B64EC8"/>
    <w:rsid w:val="00B660C4"/>
    <w:rsid w:val="00B667ED"/>
    <w:rsid w:val="00B67B0E"/>
    <w:rsid w:val="00B703F8"/>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0E7"/>
    <w:rsid w:val="00BA1B01"/>
    <w:rsid w:val="00BA481D"/>
    <w:rsid w:val="00BA51CD"/>
    <w:rsid w:val="00BA64F4"/>
    <w:rsid w:val="00BB06A7"/>
    <w:rsid w:val="00BB0CB9"/>
    <w:rsid w:val="00BB1AC4"/>
    <w:rsid w:val="00BB4C07"/>
    <w:rsid w:val="00BB5C6A"/>
    <w:rsid w:val="00BB5E02"/>
    <w:rsid w:val="00BB7854"/>
    <w:rsid w:val="00BC45D8"/>
    <w:rsid w:val="00BC5DE2"/>
    <w:rsid w:val="00BC795B"/>
    <w:rsid w:val="00BC7CBC"/>
    <w:rsid w:val="00BD1766"/>
    <w:rsid w:val="00BD3781"/>
    <w:rsid w:val="00BD5096"/>
    <w:rsid w:val="00BD604F"/>
    <w:rsid w:val="00BE0493"/>
    <w:rsid w:val="00BE5409"/>
    <w:rsid w:val="00BE6B04"/>
    <w:rsid w:val="00BF0494"/>
    <w:rsid w:val="00BF23A6"/>
    <w:rsid w:val="00BF5DC5"/>
    <w:rsid w:val="00C002C9"/>
    <w:rsid w:val="00C00CD2"/>
    <w:rsid w:val="00C04552"/>
    <w:rsid w:val="00C055AA"/>
    <w:rsid w:val="00C07F1A"/>
    <w:rsid w:val="00C11513"/>
    <w:rsid w:val="00C12943"/>
    <w:rsid w:val="00C16003"/>
    <w:rsid w:val="00C2175E"/>
    <w:rsid w:val="00C218FC"/>
    <w:rsid w:val="00C26D86"/>
    <w:rsid w:val="00C3291C"/>
    <w:rsid w:val="00C33DA6"/>
    <w:rsid w:val="00C34499"/>
    <w:rsid w:val="00C373A9"/>
    <w:rsid w:val="00C374A0"/>
    <w:rsid w:val="00C40B60"/>
    <w:rsid w:val="00C45D22"/>
    <w:rsid w:val="00C45E20"/>
    <w:rsid w:val="00C4717B"/>
    <w:rsid w:val="00C50884"/>
    <w:rsid w:val="00C53A3A"/>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7592"/>
    <w:rsid w:val="00C976F0"/>
    <w:rsid w:val="00CA5B98"/>
    <w:rsid w:val="00CA7211"/>
    <w:rsid w:val="00CA7C1F"/>
    <w:rsid w:val="00CB2E90"/>
    <w:rsid w:val="00CB6DB3"/>
    <w:rsid w:val="00CC3134"/>
    <w:rsid w:val="00CE01A9"/>
    <w:rsid w:val="00CE2991"/>
    <w:rsid w:val="00CE2AA0"/>
    <w:rsid w:val="00CE523B"/>
    <w:rsid w:val="00CF029C"/>
    <w:rsid w:val="00CF2163"/>
    <w:rsid w:val="00CF437F"/>
    <w:rsid w:val="00CF43EF"/>
    <w:rsid w:val="00CF72E5"/>
    <w:rsid w:val="00D02197"/>
    <w:rsid w:val="00D02B11"/>
    <w:rsid w:val="00D05592"/>
    <w:rsid w:val="00D13DA7"/>
    <w:rsid w:val="00D15B43"/>
    <w:rsid w:val="00D1628E"/>
    <w:rsid w:val="00D241FC"/>
    <w:rsid w:val="00D257B9"/>
    <w:rsid w:val="00D3228E"/>
    <w:rsid w:val="00D37692"/>
    <w:rsid w:val="00D413CA"/>
    <w:rsid w:val="00D44C49"/>
    <w:rsid w:val="00D52B13"/>
    <w:rsid w:val="00D531E0"/>
    <w:rsid w:val="00D53799"/>
    <w:rsid w:val="00D5744C"/>
    <w:rsid w:val="00D61453"/>
    <w:rsid w:val="00D62723"/>
    <w:rsid w:val="00D6598B"/>
    <w:rsid w:val="00D674D5"/>
    <w:rsid w:val="00D70F97"/>
    <w:rsid w:val="00D71569"/>
    <w:rsid w:val="00D715BB"/>
    <w:rsid w:val="00D82BA7"/>
    <w:rsid w:val="00D87CAF"/>
    <w:rsid w:val="00D912DE"/>
    <w:rsid w:val="00D91B9D"/>
    <w:rsid w:val="00D93563"/>
    <w:rsid w:val="00D94820"/>
    <w:rsid w:val="00D955D9"/>
    <w:rsid w:val="00DA0E6B"/>
    <w:rsid w:val="00DA19B1"/>
    <w:rsid w:val="00DA5386"/>
    <w:rsid w:val="00DB0461"/>
    <w:rsid w:val="00DB15DC"/>
    <w:rsid w:val="00DB2B7C"/>
    <w:rsid w:val="00DB4EA6"/>
    <w:rsid w:val="00DB5612"/>
    <w:rsid w:val="00DB7D17"/>
    <w:rsid w:val="00DC05FC"/>
    <w:rsid w:val="00DC0DBD"/>
    <w:rsid w:val="00DC0EF8"/>
    <w:rsid w:val="00DC59A1"/>
    <w:rsid w:val="00DD65C2"/>
    <w:rsid w:val="00DE4F16"/>
    <w:rsid w:val="00DE5033"/>
    <w:rsid w:val="00DF147D"/>
    <w:rsid w:val="00DF205B"/>
    <w:rsid w:val="00DF25AA"/>
    <w:rsid w:val="00DF5B80"/>
    <w:rsid w:val="00DF6C29"/>
    <w:rsid w:val="00E00224"/>
    <w:rsid w:val="00E067A4"/>
    <w:rsid w:val="00E07A6E"/>
    <w:rsid w:val="00E12F9C"/>
    <w:rsid w:val="00E177A9"/>
    <w:rsid w:val="00E230D4"/>
    <w:rsid w:val="00E25D6A"/>
    <w:rsid w:val="00E260D9"/>
    <w:rsid w:val="00E263D9"/>
    <w:rsid w:val="00E31941"/>
    <w:rsid w:val="00E34918"/>
    <w:rsid w:val="00E41889"/>
    <w:rsid w:val="00E42A22"/>
    <w:rsid w:val="00E42E33"/>
    <w:rsid w:val="00E4382E"/>
    <w:rsid w:val="00E455B2"/>
    <w:rsid w:val="00E47CAB"/>
    <w:rsid w:val="00E509D4"/>
    <w:rsid w:val="00E53B07"/>
    <w:rsid w:val="00E57DE5"/>
    <w:rsid w:val="00E6624F"/>
    <w:rsid w:val="00E705F9"/>
    <w:rsid w:val="00E83447"/>
    <w:rsid w:val="00E85140"/>
    <w:rsid w:val="00E87324"/>
    <w:rsid w:val="00E960AA"/>
    <w:rsid w:val="00E9797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C59C2"/>
    <w:rsid w:val="00ED150F"/>
    <w:rsid w:val="00ED1655"/>
    <w:rsid w:val="00ED1A78"/>
    <w:rsid w:val="00ED7B70"/>
    <w:rsid w:val="00ED7C88"/>
    <w:rsid w:val="00EE29C1"/>
    <w:rsid w:val="00EE2B4B"/>
    <w:rsid w:val="00EE3E30"/>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15484"/>
    <w:rsid w:val="00F21048"/>
    <w:rsid w:val="00F30D3F"/>
    <w:rsid w:val="00F3420C"/>
    <w:rsid w:val="00F3735D"/>
    <w:rsid w:val="00F447CD"/>
    <w:rsid w:val="00F450E5"/>
    <w:rsid w:val="00F46470"/>
    <w:rsid w:val="00F46AEB"/>
    <w:rsid w:val="00F47E9F"/>
    <w:rsid w:val="00F50E03"/>
    <w:rsid w:val="00F52740"/>
    <w:rsid w:val="00F53C75"/>
    <w:rsid w:val="00F56B4B"/>
    <w:rsid w:val="00F57B52"/>
    <w:rsid w:val="00F72E26"/>
    <w:rsid w:val="00F74440"/>
    <w:rsid w:val="00F75B67"/>
    <w:rsid w:val="00F77401"/>
    <w:rsid w:val="00F8074A"/>
    <w:rsid w:val="00F8081B"/>
    <w:rsid w:val="00F84052"/>
    <w:rsid w:val="00F86637"/>
    <w:rsid w:val="00F91F1F"/>
    <w:rsid w:val="00F95492"/>
    <w:rsid w:val="00F969B1"/>
    <w:rsid w:val="00FA0E42"/>
    <w:rsid w:val="00FA47D4"/>
    <w:rsid w:val="00FA7FE3"/>
    <w:rsid w:val="00FB0241"/>
    <w:rsid w:val="00FB02B7"/>
    <w:rsid w:val="00FB079F"/>
    <w:rsid w:val="00FB1C02"/>
    <w:rsid w:val="00FB3026"/>
    <w:rsid w:val="00FB3AB5"/>
    <w:rsid w:val="00FB44F2"/>
    <w:rsid w:val="00FC0E41"/>
    <w:rsid w:val="00FC6DB4"/>
    <w:rsid w:val="00FD0B01"/>
    <w:rsid w:val="00FD54A0"/>
    <w:rsid w:val="00FD60A4"/>
    <w:rsid w:val="00FE015F"/>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paragraph" w:styleId="Heading5">
    <w:name w:val="heading 5"/>
    <w:basedOn w:val="Normal"/>
    <w:next w:val="Normal"/>
    <w:link w:val="Heading5Char"/>
    <w:uiPriority w:val="9"/>
    <w:semiHidden/>
    <w:unhideWhenUsed/>
    <w:qFormat/>
    <w:rsid w:val="00B1691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qFormat/>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 w:type="character" w:customStyle="1" w:styleId="Heading5Char">
    <w:name w:val="Heading 5 Char"/>
    <w:basedOn w:val="DefaultParagraphFont"/>
    <w:link w:val="Heading5"/>
    <w:uiPriority w:val="9"/>
    <w:semiHidden/>
    <w:rsid w:val="00B1691F"/>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209921928">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7984363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365985207">
      <w:bodyDiv w:val="1"/>
      <w:marLeft w:val="0"/>
      <w:marRight w:val="0"/>
      <w:marTop w:val="0"/>
      <w:marBottom w:val="0"/>
      <w:divBdr>
        <w:top w:val="none" w:sz="0" w:space="0" w:color="auto"/>
        <w:left w:val="none" w:sz="0" w:space="0" w:color="auto"/>
        <w:bottom w:val="none" w:sz="0" w:space="0" w:color="auto"/>
        <w:right w:val="none" w:sz="0" w:space="0" w:color="auto"/>
      </w:divBdr>
    </w:div>
    <w:div w:id="387414930">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05245397">
      <w:bodyDiv w:val="1"/>
      <w:marLeft w:val="0"/>
      <w:marRight w:val="0"/>
      <w:marTop w:val="0"/>
      <w:marBottom w:val="0"/>
      <w:divBdr>
        <w:top w:val="none" w:sz="0" w:space="0" w:color="auto"/>
        <w:left w:val="none" w:sz="0" w:space="0" w:color="auto"/>
        <w:bottom w:val="none" w:sz="0" w:space="0" w:color="auto"/>
        <w:right w:val="none" w:sz="0" w:space="0" w:color="auto"/>
      </w:divBdr>
    </w:div>
    <w:div w:id="515538033">
      <w:bodyDiv w:val="1"/>
      <w:marLeft w:val="0"/>
      <w:marRight w:val="0"/>
      <w:marTop w:val="0"/>
      <w:marBottom w:val="0"/>
      <w:divBdr>
        <w:top w:val="none" w:sz="0" w:space="0" w:color="auto"/>
        <w:left w:val="none" w:sz="0" w:space="0" w:color="auto"/>
        <w:bottom w:val="none" w:sz="0" w:space="0" w:color="auto"/>
        <w:right w:val="none" w:sz="0" w:space="0" w:color="auto"/>
      </w:divBdr>
    </w:div>
    <w:div w:id="520362604">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66748522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53742410">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5364990">
      <w:bodyDiv w:val="1"/>
      <w:marLeft w:val="0"/>
      <w:marRight w:val="0"/>
      <w:marTop w:val="0"/>
      <w:marBottom w:val="0"/>
      <w:divBdr>
        <w:top w:val="none" w:sz="0" w:space="0" w:color="auto"/>
        <w:left w:val="none" w:sz="0" w:space="0" w:color="auto"/>
        <w:bottom w:val="none" w:sz="0" w:space="0" w:color="auto"/>
        <w:right w:val="none" w:sz="0" w:space="0" w:color="auto"/>
      </w:divBdr>
      <w:divsChild>
        <w:div w:id="1468814025">
          <w:marLeft w:val="0"/>
          <w:marRight w:val="0"/>
          <w:marTop w:val="0"/>
          <w:marBottom w:val="0"/>
          <w:divBdr>
            <w:top w:val="none" w:sz="0" w:space="0" w:color="auto"/>
            <w:left w:val="none" w:sz="0" w:space="0" w:color="auto"/>
            <w:bottom w:val="none" w:sz="0" w:space="0" w:color="auto"/>
            <w:right w:val="none" w:sz="0" w:space="0" w:color="auto"/>
          </w:divBdr>
          <w:divsChild>
            <w:div w:id="230510246">
              <w:marLeft w:val="0"/>
              <w:marRight w:val="0"/>
              <w:marTop w:val="0"/>
              <w:marBottom w:val="0"/>
              <w:divBdr>
                <w:top w:val="none" w:sz="0" w:space="0" w:color="auto"/>
                <w:left w:val="none" w:sz="0" w:space="0" w:color="auto"/>
                <w:bottom w:val="none" w:sz="0" w:space="0" w:color="auto"/>
                <w:right w:val="none" w:sz="0" w:space="0" w:color="auto"/>
              </w:divBdr>
              <w:divsChild>
                <w:div w:id="249042349">
                  <w:marLeft w:val="0"/>
                  <w:marRight w:val="0"/>
                  <w:marTop w:val="0"/>
                  <w:marBottom w:val="0"/>
                  <w:divBdr>
                    <w:top w:val="none" w:sz="0" w:space="0" w:color="auto"/>
                    <w:left w:val="none" w:sz="0" w:space="0" w:color="auto"/>
                    <w:bottom w:val="none" w:sz="0" w:space="0" w:color="auto"/>
                    <w:right w:val="none" w:sz="0" w:space="0" w:color="auto"/>
                  </w:divBdr>
                  <w:divsChild>
                    <w:div w:id="902255695">
                      <w:marLeft w:val="0"/>
                      <w:marRight w:val="0"/>
                      <w:marTop w:val="0"/>
                      <w:marBottom w:val="0"/>
                      <w:divBdr>
                        <w:top w:val="none" w:sz="0" w:space="0" w:color="auto"/>
                        <w:left w:val="none" w:sz="0" w:space="0" w:color="auto"/>
                        <w:bottom w:val="none" w:sz="0" w:space="0" w:color="auto"/>
                        <w:right w:val="none" w:sz="0" w:space="0" w:color="auto"/>
                      </w:divBdr>
                      <w:divsChild>
                        <w:div w:id="1348947708">
                          <w:marLeft w:val="0"/>
                          <w:marRight w:val="0"/>
                          <w:marTop w:val="0"/>
                          <w:marBottom w:val="0"/>
                          <w:divBdr>
                            <w:top w:val="none" w:sz="0" w:space="0" w:color="auto"/>
                            <w:left w:val="none" w:sz="0" w:space="0" w:color="auto"/>
                            <w:bottom w:val="none" w:sz="0" w:space="0" w:color="auto"/>
                            <w:right w:val="none" w:sz="0" w:space="0" w:color="auto"/>
                          </w:divBdr>
                          <w:divsChild>
                            <w:div w:id="4720009">
                              <w:marLeft w:val="0"/>
                              <w:marRight w:val="0"/>
                              <w:marTop w:val="0"/>
                              <w:marBottom w:val="0"/>
                              <w:divBdr>
                                <w:top w:val="none" w:sz="0" w:space="0" w:color="auto"/>
                                <w:left w:val="none" w:sz="0" w:space="0" w:color="auto"/>
                                <w:bottom w:val="none" w:sz="0" w:space="0" w:color="auto"/>
                                <w:right w:val="none" w:sz="0" w:space="0" w:color="auto"/>
                              </w:divBdr>
                              <w:divsChild>
                                <w:div w:id="2043508331">
                                  <w:marLeft w:val="0"/>
                                  <w:marRight w:val="0"/>
                                  <w:marTop w:val="0"/>
                                  <w:marBottom w:val="0"/>
                                  <w:divBdr>
                                    <w:top w:val="none" w:sz="0" w:space="0" w:color="auto"/>
                                    <w:left w:val="none" w:sz="0" w:space="0" w:color="auto"/>
                                    <w:bottom w:val="none" w:sz="0" w:space="0" w:color="auto"/>
                                    <w:right w:val="none" w:sz="0" w:space="0" w:color="auto"/>
                                  </w:divBdr>
                                  <w:divsChild>
                                    <w:div w:id="1082411076">
                                      <w:marLeft w:val="0"/>
                                      <w:marRight w:val="0"/>
                                      <w:marTop w:val="0"/>
                                      <w:marBottom w:val="0"/>
                                      <w:divBdr>
                                        <w:top w:val="none" w:sz="0" w:space="0" w:color="auto"/>
                                        <w:left w:val="none" w:sz="0" w:space="0" w:color="auto"/>
                                        <w:bottom w:val="none" w:sz="0" w:space="0" w:color="auto"/>
                                        <w:right w:val="none" w:sz="0" w:space="0" w:color="auto"/>
                                      </w:divBdr>
                                      <w:divsChild>
                                        <w:div w:id="1488474603">
                                          <w:marLeft w:val="0"/>
                                          <w:marRight w:val="0"/>
                                          <w:marTop w:val="0"/>
                                          <w:marBottom w:val="0"/>
                                          <w:divBdr>
                                            <w:top w:val="none" w:sz="0" w:space="0" w:color="auto"/>
                                            <w:left w:val="none" w:sz="0" w:space="0" w:color="auto"/>
                                            <w:bottom w:val="none" w:sz="0" w:space="0" w:color="auto"/>
                                            <w:right w:val="none" w:sz="0" w:space="0" w:color="auto"/>
                                          </w:divBdr>
                                          <w:divsChild>
                                            <w:div w:id="1049842065">
                                              <w:marLeft w:val="0"/>
                                              <w:marRight w:val="0"/>
                                              <w:marTop w:val="0"/>
                                              <w:marBottom w:val="0"/>
                                              <w:divBdr>
                                                <w:top w:val="none" w:sz="0" w:space="0" w:color="auto"/>
                                                <w:left w:val="none" w:sz="0" w:space="0" w:color="auto"/>
                                                <w:bottom w:val="none" w:sz="0" w:space="0" w:color="auto"/>
                                                <w:right w:val="none" w:sz="0" w:space="0" w:color="auto"/>
                                              </w:divBdr>
                                              <w:divsChild>
                                                <w:div w:id="1600135155">
                                                  <w:marLeft w:val="0"/>
                                                  <w:marRight w:val="0"/>
                                                  <w:marTop w:val="0"/>
                                                  <w:marBottom w:val="0"/>
                                                  <w:divBdr>
                                                    <w:top w:val="none" w:sz="0" w:space="0" w:color="auto"/>
                                                    <w:left w:val="none" w:sz="0" w:space="0" w:color="auto"/>
                                                    <w:bottom w:val="none" w:sz="0" w:space="0" w:color="auto"/>
                                                    <w:right w:val="none" w:sz="0" w:space="0" w:color="auto"/>
                                                  </w:divBdr>
                                                  <w:divsChild>
                                                    <w:div w:id="2096634961">
                                                      <w:marLeft w:val="0"/>
                                                      <w:marRight w:val="0"/>
                                                      <w:marTop w:val="0"/>
                                                      <w:marBottom w:val="0"/>
                                                      <w:divBdr>
                                                        <w:top w:val="none" w:sz="0" w:space="0" w:color="auto"/>
                                                        <w:left w:val="none" w:sz="0" w:space="0" w:color="auto"/>
                                                        <w:bottom w:val="none" w:sz="0" w:space="0" w:color="auto"/>
                                                        <w:right w:val="none" w:sz="0" w:space="0" w:color="auto"/>
                                                      </w:divBdr>
                                                      <w:divsChild>
                                                        <w:div w:id="463697775">
                                                          <w:marLeft w:val="0"/>
                                                          <w:marRight w:val="0"/>
                                                          <w:marTop w:val="0"/>
                                                          <w:marBottom w:val="0"/>
                                                          <w:divBdr>
                                                            <w:top w:val="none" w:sz="0" w:space="0" w:color="auto"/>
                                                            <w:left w:val="none" w:sz="0" w:space="0" w:color="auto"/>
                                                            <w:bottom w:val="none" w:sz="0" w:space="0" w:color="auto"/>
                                                            <w:right w:val="none" w:sz="0" w:space="0" w:color="auto"/>
                                                          </w:divBdr>
                                                          <w:divsChild>
                                                            <w:div w:id="198707645">
                                                              <w:marLeft w:val="0"/>
                                                              <w:marRight w:val="0"/>
                                                              <w:marTop w:val="0"/>
                                                              <w:marBottom w:val="0"/>
                                                              <w:divBdr>
                                                                <w:top w:val="none" w:sz="0" w:space="0" w:color="auto"/>
                                                                <w:left w:val="none" w:sz="0" w:space="0" w:color="auto"/>
                                                                <w:bottom w:val="none" w:sz="0" w:space="0" w:color="auto"/>
                                                                <w:right w:val="none" w:sz="0" w:space="0" w:color="auto"/>
                                                              </w:divBdr>
                                                              <w:divsChild>
                                                                <w:div w:id="1742216811">
                                                                  <w:marLeft w:val="0"/>
                                                                  <w:marRight w:val="0"/>
                                                                  <w:marTop w:val="0"/>
                                                                  <w:marBottom w:val="0"/>
                                                                  <w:divBdr>
                                                                    <w:top w:val="none" w:sz="0" w:space="0" w:color="auto"/>
                                                                    <w:left w:val="none" w:sz="0" w:space="0" w:color="auto"/>
                                                                    <w:bottom w:val="none" w:sz="0" w:space="0" w:color="auto"/>
                                                                    <w:right w:val="none" w:sz="0" w:space="0" w:color="auto"/>
                                                                  </w:divBdr>
                                                                  <w:divsChild>
                                                                    <w:div w:id="745806626">
                                                                      <w:marLeft w:val="0"/>
                                                                      <w:marRight w:val="0"/>
                                                                      <w:marTop w:val="0"/>
                                                                      <w:marBottom w:val="0"/>
                                                                      <w:divBdr>
                                                                        <w:top w:val="single" w:sz="2" w:space="6" w:color="auto"/>
                                                                        <w:left w:val="single" w:sz="2" w:space="9" w:color="auto"/>
                                                                        <w:bottom w:val="single" w:sz="2" w:space="6" w:color="auto"/>
                                                                        <w:right w:val="single" w:sz="2" w:space="9" w:color="auto"/>
                                                                      </w:divBdr>
                                                                      <w:divsChild>
                                                                        <w:div w:id="6281679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28111996">
          <w:marLeft w:val="0"/>
          <w:marRight w:val="0"/>
          <w:marTop w:val="0"/>
          <w:marBottom w:val="0"/>
          <w:divBdr>
            <w:top w:val="none" w:sz="0" w:space="0" w:color="auto"/>
            <w:left w:val="none" w:sz="0" w:space="0" w:color="auto"/>
            <w:bottom w:val="none" w:sz="0" w:space="0" w:color="auto"/>
            <w:right w:val="none" w:sz="0" w:space="0" w:color="auto"/>
          </w:divBdr>
          <w:divsChild>
            <w:div w:id="424770164">
              <w:marLeft w:val="0"/>
              <w:marRight w:val="0"/>
              <w:marTop w:val="0"/>
              <w:marBottom w:val="0"/>
              <w:divBdr>
                <w:top w:val="none" w:sz="0" w:space="0" w:color="auto"/>
                <w:left w:val="none" w:sz="0" w:space="0" w:color="auto"/>
                <w:bottom w:val="none" w:sz="0" w:space="0" w:color="auto"/>
                <w:right w:val="none" w:sz="0" w:space="0" w:color="auto"/>
              </w:divBdr>
              <w:divsChild>
                <w:div w:id="699823837">
                  <w:marLeft w:val="0"/>
                  <w:marRight w:val="0"/>
                  <w:marTop w:val="0"/>
                  <w:marBottom w:val="0"/>
                  <w:divBdr>
                    <w:top w:val="none" w:sz="0" w:space="0" w:color="auto"/>
                    <w:left w:val="none" w:sz="0" w:space="0" w:color="auto"/>
                    <w:bottom w:val="none" w:sz="0" w:space="0" w:color="auto"/>
                    <w:right w:val="none" w:sz="0" w:space="0" w:color="auto"/>
                  </w:divBdr>
                  <w:divsChild>
                    <w:div w:id="1085805627">
                      <w:marLeft w:val="0"/>
                      <w:marRight w:val="0"/>
                      <w:marTop w:val="0"/>
                      <w:marBottom w:val="0"/>
                      <w:divBdr>
                        <w:top w:val="none" w:sz="0" w:space="0" w:color="auto"/>
                        <w:left w:val="none" w:sz="0" w:space="0" w:color="auto"/>
                        <w:bottom w:val="none" w:sz="0" w:space="0" w:color="auto"/>
                        <w:right w:val="none" w:sz="0" w:space="0" w:color="auto"/>
                      </w:divBdr>
                      <w:divsChild>
                        <w:div w:id="755442555">
                          <w:marLeft w:val="0"/>
                          <w:marRight w:val="0"/>
                          <w:marTop w:val="0"/>
                          <w:marBottom w:val="0"/>
                          <w:divBdr>
                            <w:top w:val="none" w:sz="0" w:space="0" w:color="auto"/>
                            <w:left w:val="none" w:sz="0" w:space="0" w:color="auto"/>
                            <w:bottom w:val="none" w:sz="0" w:space="0" w:color="auto"/>
                            <w:right w:val="none" w:sz="0" w:space="0" w:color="auto"/>
                          </w:divBdr>
                          <w:divsChild>
                            <w:div w:id="949241472">
                              <w:marLeft w:val="0"/>
                              <w:marRight w:val="0"/>
                              <w:marTop w:val="0"/>
                              <w:marBottom w:val="0"/>
                              <w:divBdr>
                                <w:top w:val="none" w:sz="0" w:space="0" w:color="auto"/>
                                <w:left w:val="none" w:sz="0" w:space="0" w:color="auto"/>
                                <w:bottom w:val="none" w:sz="0" w:space="0" w:color="auto"/>
                                <w:right w:val="none" w:sz="0" w:space="0" w:color="auto"/>
                              </w:divBdr>
                              <w:divsChild>
                                <w:div w:id="646278443">
                                  <w:marLeft w:val="0"/>
                                  <w:marRight w:val="0"/>
                                  <w:marTop w:val="0"/>
                                  <w:marBottom w:val="0"/>
                                  <w:divBdr>
                                    <w:top w:val="none" w:sz="0" w:space="0" w:color="auto"/>
                                    <w:left w:val="none" w:sz="0" w:space="0" w:color="auto"/>
                                    <w:bottom w:val="none" w:sz="0" w:space="0" w:color="auto"/>
                                    <w:right w:val="none" w:sz="0" w:space="0" w:color="auto"/>
                                  </w:divBdr>
                                  <w:divsChild>
                                    <w:div w:id="1379747813">
                                      <w:marLeft w:val="0"/>
                                      <w:marRight w:val="0"/>
                                      <w:marTop w:val="0"/>
                                      <w:marBottom w:val="0"/>
                                      <w:divBdr>
                                        <w:top w:val="none" w:sz="0" w:space="0" w:color="auto"/>
                                        <w:left w:val="none" w:sz="0" w:space="0" w:color="auto"/>
                                        <w:bottom w:val="none" w:sz="0" w:space="0" w:color="auto"/>
                                        <w:right w:val="none" w:sz="0" w:space="0" w:color="auto"/>
                                      </w:divBdr>
                                      <w:divsChild>
                                        <w:div w:id="73673359">
                                          <w:marLeft w:val="0"/>
                                          <w:marRight w:val="0"/>
                                          <w:marTop w:val="0"/>
                                          <w:marBottom w:val="0"/>
                                          <w:divBdr>
                                            <w:top w:val="none" w:sz="0" w:space="0" w:color="auto"/>
                                            <w:left w:val="none" w:sz="0" w:space="0" w:color="auto"/>
                                            <w:bottom w:val="none" w:sz="0" w:space="0" w:color="auto"/>
                                            <w:right w:val="none" w:sz="0" w:space="0" w:color="auto"/>
                                          </w:divBdr>
                                          <w:divsChild>
                                            <w:div w:id="285816319">
                                              <w:marLeft w:val="0"/>
                                              <w:marRight w:val="0"/>
                                              <w:marTop w:val="0"/>
                                              <w:marBottom w:val="0"/>
                                              <w:divBdr>
                                                <w:top w:val="none" w:sz="0" w:space="0" w:color="auto"/>
                                                <w:left w:val="none" w:sz="0" w:space="0" w:color="auto"/>
                                                <w:bottom w:val="none" w:sz="0" w:space="0" w:color="auto"/>
                                                <w:right w:val="none" w:sz="0" w:space="0" w:color="auto"/>
                                              </w:divBdr>
                                              <w:divsChild>
                                                <w:div w:id="4777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1736">
                                          <w:marLeft w:val="0"/>
                                          <w:marRight w:val="0"/>
                                          <w:marTop w:val="0"/>
                                          <w:marBottom w:val="0"/>
                                          <w:divBdr>
                                            <w:top w:val="none" w:sz="0" w:space="0" w:color="auto"/>
                                            <w:left w:val="none" w:sz="0" w:space="0" w:color="auto"/>
                                            <w:bottom w:val="none" w:sz="0" w:space="0" w:color="auto"/>
                                            <w:right w:val="none" w:sz="0" w:space="0" w:color="auto"/>
                                          </w:divBdr>
                                          <w:divsChild>
                                            <w:div w:id="1033731610">
                                              <w:marLeft w:val="0"/>
                                              <w:marRight w:val="0"/>
                                              <w:marTop w:val="0"/>
                                              <w:marBottom w:val="0"/>
                                              <w:divBdr>
                                                <w:top w:val="none" w:sz="0" w:space="0" w:color="auto"/>
                                                <w:left w:val="none" w:sz="0" w:space="0" w:color="auto"/>
                                                <w:bottom w:val="none" w:sz="0" w:space="0" w:color="auto"/>
                                                <w:right w:val="none" w:sz="0" w:space="0" w:color="auto"/>
                                              </w:divBdr>
                                              <w:divsChild>
                                                <w:div w:id="1590311301">
                                                  <w:marLeft w:val="0"/>
                                                  <w:marRight w:val="0"/>
                                                  <w:marTop w:val="0"/>
                                                  <w:marBottom w:val="0"/>
                                                  <w:divBdr>
                                                    <w:top w:val="none" w:sz="0" w:space="0" w:color="auto"/>
                                                    <w:left w:val="none" w:sz="0" w:space="0" w:color="auto"/>
                                                    <w:bottom w:val="none" w:sz="0" w:space="0" w:color="auto"/>
                                                    <w:right w:val="none" w:sz="0" w:space="0" w:color="auto"/>
                                                  </w:divBdr>
                                                  <w:divsChild>
                                                    <w:div w:id="1327708113">
                                                      <w:marLeft w:val="0"/>
                                                      <w:marRight w:val="0"/>
                                                      <w:marTop w:val="0"/>
                                                      <w:marBottom w:val="0"/>
                                                      <w:divBdr>
                                                        <w:top w:val="none" w:sz="0" w:space="0" w:color="auto"/>
                                                        <w:left w:val="none" w:sz="0" w:space="0" w:color="auto"/>
                                                        <w:bottom w:val="none" w:sz="0" w:space="0" w:color="auto"/>
                                                        <w:right w:val="none" w:sz="0" w:space="0" w:color="auto"/>
                                                      </w:divBdr>
                                                      <w:divsChild>
                                                        <w:div w:id="271784473">
                                                          <w:marLeft w:val="0"/>
                                                          <w:marRight w:val="0"/>
                                                          <w:marTop w:val="0"/>
                                                          <w:marBottom w:val="0"/>
                                                          <w:divBdr>
                                                            <w:top w:val="none" w:sz="0" w:space="0" w:color="auto"/>
                                                            <w:left w:val="none" w:sz="0" w:space="0" w:color="auto"/>
                                                            <w:bottom w:val="none" w:sz="0" w:space="0" w:color="auto"/>
                                                            <w:right w:val="none" w:sz="0" w:space="0" w:color="auto"/>
                                                          </w:divBdr>
                                                          <w:divsChild>
                                                            <w:div w:id="57483230">
                                                              <w:marLeft w:val="0"/>
                                                              <w:marRight w:val="0"/>
                                                              <w:marTop w:val="0"/>
                                                              <w:marBottom w:val="0"/>
                                                              <w:divBdr>
                                                                <w:top w:val="none" w:sz="0" w:space="0" w:color="auto"/>
                                                                <w:left w:val="none" w:sz="0" w:space="0" w:color="auto"/>
                                                                <w:bottom w:val="none" w:sz="0" w:space="0" w:color="auto"/>
                                                                <w:right w:val="none" w:sz="0" w:space="0" w:color="auto"/>
                                                              </w:divBdr>
                                                              <w:divsChild>
                                                                <w:div w:id="1734768044">
                                                                  <w:marLeft w:val="0"/>
                                                                  <w:marRight w:val="0"/>
                                                                  <w:marTop w:val="0"/>
                                                                  <w:marBottom w:val="0"/>
                                                                  <w:divBdr>
                                                                    <w:top w:val="none" w:sz="0" w:space="0" w:color="auto"/>
                                                                    <w:left w:val="none" w:sz="0" w:space="0" w:color="auto"/>
                                                                    <w:bottom w:val="none" w:sz="0" w:space="0" w:color="auto"/>
                                                                    <w:right w:val="none" w:sz="0" w:space="0" w:color="auto"/>
                                                                  </w:divBdr>
                                                                  <w:divsChild>
                                                                    <w:div w:id="273949574">
                                                                      <w:marLeft w:val="0"/>
                                                                      <w:marRight w:val="0"/>
                                                                      <w:marTop w:val="0"/>
                                                                      <w:marBottom w:val="0"/>
                                                                      <w:divBdr>
                                                                        <w:top w:val="single" w:sz="2" w:space="6" w:color="auto"/>
                                                                        <w:left w:val="single" w:sz="2" w:space="9" w:color="auto"/>
                                                                        <w:bottom w:val="single" w:sz="2" w:space="6" w:color="auto"/>
                                                                        <w:right w:val="single" w:sz="2" w:space="9" w:color="auto"/>
                                                                      </w:divBdr>
                                                                      <w:divsChild>
                                                                        <w:div w:id="140491354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847196">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1637712">
      <w:bodyDiv w:val="1"/>
      <w:marLeft w:val="0"/>
      <w:marRight w:val="0"/>
      <w:marTop w:val="0"/>
      <w:marBottom w:val="0"/>
      <w:divBdr>
        <w:top w:val="none" w:sz="0" w:space="0" w:color="auto"/>
        <w:left w:val="none" w:sz="0" w:space="0" w:color="auto"/>
        <w:bottom w:val="none" w:sz="0" w:space="0" w:color="auto"/>
        <w:right w:val="none" w:sz="0" w:space="0" w:color="auto"/>
      </w:divBdr>
    </w:div>
    <w:div w:id="1351955083">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372850303">
      <w:bodyDiv w:val="1"/>
      <w:marLeft w:val="0"/>
      <w:marRight w:val="0"/>
      <w:marTop w:val="0"/>
      <w:marBottom w:val="0"/>
      <w:divBdr>
        <w:top w:val="none" w:sz="0" w:space="0" w:color="auto"/>
        <w:left w:val="none" w:sz="0" w:space="0" w:color="auto"/>
        <w:bottom w:val="none" w:sz="0" w:space="0" w:color="auto"/>
        <w:right w:val="none" w:sz="0" w:space="0" w:color="auto"/>
      </w:divBdr>
    </w:div>
    <w:div w:id="1423380912">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73194435">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11009963">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672950991">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1996760435">
      <w:bodyDiv w:val="1"/>
      <w:marLeft w:val="0"/>
      <w:marRight w:val="0"/>
      <w:marTop w:val="0"/>
      <w:marBottom w:val="0"/>
      <w:divBdr>
        <w:top w:val="none" w:sz="0" w:space="0" w:color="auto"/>
        <w:left w:val="none" w:sz="0" w:space="0" w:color="auto"/>
        <w:bottom w:val="none" w:sz="0" w:space="0" w:color="auto"/>
        <w:right w:val="none" w:sz="0" w:space="0" w:color="auto"/>
      </w:divBdr>
    </w:div>
    <w:div w:id="2042970547">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78896339">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https:/mul2-mineconomy.gov.am/tasks/876412/oneclick?token=494131a293754fa1d1431a5d99296d57</cp:keywords>
  <cp:lastModifiedBy>Margarita L. Mirzoyan</cp:lastModifiedBy>
  <cp:revision>2</cp:revision>
  <cp:lastPrinted>2025-09-04T10:07:00Z</cp:lastPrinted>
  <dcterms:created xsi:type="dcterms:W3CDTF">2025-09-08T11:42:00Z</dcterms:created>
  <dcterms:modified xsi:type="dcterms:W3CDTF">2025-09-08T11:42:00Z</dcterms:modified>
</cp:coreProperties>
</file>