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F241" w14:textId="77777777" w:rsidR="007943D9" w:rsidRPr="00380E3A" w:rsidRDefault="007943D9" w:rsidP="00E05484">
      <w:pPr>
        <w:pStyle w:val="headingtitleStyle"/>
        <w:rPr>
          <w:color w:val="auto"/>
          <w:sz w:val="24"/>
          <w:szCs w:val="24"/>
        </w:rPr>
      </w:pPr>
      <w:bookmarkStart w:id="0" w:name="_Toc1"/>
      <w:bookmarkStart w:id="1" w:name="_Hlk126077002"/>
    </w:p>
    <w:p w14:paraId="49D9BF6A" w14:textId="1575EAFF" w:rsidR="00E05484" w:rsidRPr="00380E3A" w:rsidRDefault="00E05484" w:rsidP="00E05484">
      <w:pPr>
        <w:pStyle w:val="headingtitleStyle"/>
        <w:rPr>
          <w:color w:val="auto"/>
          <w:sz w:val="24"/>
          <w:szCs w:val="24"/>
        </w:rPr>
      </w:pPr>
      <w:r w:rsidRPr="00380E3A">
        <w:rPr>
          <w:color w:val="auto"/>
          <w:sz w:val="24"/>
          <w:szCs w:val="24"/>
        </w:rPr>
        <w:t>Ամփոփաթերթ</w:t>
      </w:r>
      <w:bookmarkEnd w:id="0"/>
    </w:p>
    <w:p w14:paraId="20093A33" w14:textId="77777777" w:rsidR="007C213B" w:rsidRPr="00380E3A" w:rsidRDefault="007C213B" w:rsidP="007C213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380E3A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2" w:name="_Hlk126072221"/>
      <w:r w:rsidRPr="00380E3A">
        <w:rPr>
          <w:rStyle w:val="Strong"/>
          <w:rFonts w:ascii="GHEA Grapalat" w:hAnsi="GHEA Grapalat"/>
          <w:lang w:val="hy-AM"/>
        </w:rPr>
        <w:t>2021 ԹՎԱԿԱՆԻ ԱՊՐԻԼԻ 22-Ի N 607-Ն ՈՐՈՇՄԱՆ ՄԵՋ ԼՐԱՑՈՒՄ ԿԱՏԱՐԵԼՈՒ ՄԱՍԻՆ</w:t>
      </w:r>
      <w:bookmarkEnd w:id="1"/>
      <w:bookmarkEnd w:id="2"/>
    </w:p>
    <w:p w14:paraId="01E41B29" w14:textId="233CAB5C" w:rsidR="00A64AFE" w:rsidRPr="00380E3A" w:rsidRDefault="00A64AFE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986B2D" w:rsidRPr="00380E3A" w14:paraId="5267C0B9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6C68606D" w:rsidR="00A64AFE" w:rsidRPr="00380E3A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A64AFE" w:rsidRPr="00380E3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proofErr w:type="spellStart"/>
            <w:r w:rsidR="00A64AFE" w:rsidRPr="00380E3A">
              <w:rPr>
                <w:rFonts w:ascii="GHEA Grapalat" w:hAnsi="GHEA Grapalat"/>
                <w:b/>
                <w:sz w:val="24"/>
                <w:szCs w:val="24"/>
              </w:rPr>
              <w:t>ինանսների</w:t>
            </w:r>
            <w:proofErr w:type="spellEnd"/>
            <w:r w:rsidR="00A64AFE" w:rsidRPr="00380E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380E3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7668216E" w:rsidR="00A64AFE" w:rsidRPr="00380E3A" w:rsidRDefault="00E9156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C257D" w:rsidRPr="00380E3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C257D" w:rsidRPr="00380E3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FC257D" w:rsidRPr="00380E3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64AFE" w:rsidRPr="00380E3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380E3A" w14:paraId="2E867CE2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196F5D44" w:rsidR="00BE216E" w:rsidRPr="00380E3A" w:rsidRDefault="00FC257D" w:rsidP="00BE21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>01/11-1/16550-2025</w:t>
            </w:r>
          </w:p>
        </w:tc>
      </w:tr>
      <w:tr w:rsidR="00986B2D" w:rsidRPr="00380E3A" w14:paraId="2FA181F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ACC9" w14:textId="00D02B80" w:rsidR="00A64AFE" w:rsidRPr="00380E3A" w:rsidRDefault="00BE216E" w:rsidP="000A0F00">
            <w:pPr>
              <w:spacing w:before="120" w:after="0"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Ի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պատասխան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Ձեր սույն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թվականի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մարտի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30-ի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N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01/15117-2025 գրության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`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ՀՀ ֆինանսների նախարարությունն ուսումնասիրել է 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</w:t>
            </w:r>
            <w:r w:rsidRPr="00BE216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Հայաստանի Հանրապետության կառավարության 2021 թվականի ապրիլի 22-ի N 607-Ն որոշման մեջ լրացումներ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1857DFAF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380E3A" w14:paraId="0F5BF9CF" w14:textId="77777777" w:rsidTr="004A547D">
        <w:trPr>
          <w:trHeight w:val="755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1B0FF" w14:textId="48850530" w:rsidR="00A64AFE" w:rsidRPr="00380E3A" w:rsidRDefault="000A0F00" w:rsidP="002B0C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7C213B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67880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7C213B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երքին գործերի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6B93A261" w:rsidR="00A64AFE" w:rsidRPr="00380E3A" w:rsidRDefault="003F3FA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273D1C"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273D1C" w:rsidRPr="00380E3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64AFE" w:rsidRPr="00380E3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380E3A" w14:paraId="5136D387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7FED2BDE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>N</w:t>
            </w:r>
            <w:r w:rsidR="002B0CF5" w:rsidRPr="00380E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A547D" w:rsidRPr="00380E3A">
              <w:rPr>
                <w:rFonts w:ascii="GHEA Grapalat" w:hAnsi="GHEA Grapalat"/>
                <w:sz w:val="24"/>
                <w:szCs w:val="24"/>
              </w:rPr>
              <w:t>43/6/191548-25</w:t>
            </w:r>
          </w:p>
        </w:tc>
      </w:tr>
      <w:tr w:rsidR="00986B2D" w:rsidRPr="00380E3A" w14:paraId="1F05B25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7" w14:textId="75FBCD9E" w:rsidR="004A547D" w:rsidRPr="00380E3A" w:rsidRDefault="004A547D" w:rsidP="002B0CF5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պատասխան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Ձեր՝ 11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.07.202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5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թ. թիվ 01/15117-2025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գրության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՝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ներքին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գործերի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նախարարությունում ուսումնասիրվել է </w:t>
            </w:r>
            <w:r w:rsidRPr="004A547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2021 թվականի ապրիլի 22-ի N 607-Ն որոշման մեջ լրացում կատարելու </w:t>
            </w:r>
            <w:r w:rsidRPr="004A54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ՀՀ կառավարության որոշման</w:t>
            </w:r>
            <w:r w:rsidRPr="004A547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A547D">
              <w:rPr>
                <w:rFonts w:ascii="GHEA Grapalat" w:hAnsi="GHEA Grapalat"/>
                <w:sz w:val="24"/>
                <w:szCs w:val="24"/>
                <w:lang w:val="fr-FR"/>
              </w:rPr>
              <w:t>նախագ</w:t>
            </w:r>
            <w:proofErr w:type="spellEnd"/>
            <w:r w:rsidRPr="004A547D">
              <w:rPr>
                <w:rFonts w:ascii="GHEA Grapalat" w:hAnsi="GHEA Grapalat"/>
                <w:sz w:val="24"/>
                <w:szCs w:val="24"/>
                <w:lang w:val="hy-AM"/>
              </w:rPr>
              <w:t>իծը</w:t>
            </w:r>
            <w:r w:rsidRPr="004A54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 որի վերաբերյալ առաջարկություններ և առարկություններ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E2B" w14:textId="7E2D0421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6B2D" w:rsidRPr="00380E3A" w14:paraId="261B942B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3125B6" w14:textId="30AA7ED8" w:rsidR="00A64AFE" w:rsidRPr="00380E3A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3" w:name="_Hlk117097139"/>
            <w:r w:rsidRPr="00380E3A"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  <w:r w:rsidR="00A64AFE" w:rsidRPr="00380E3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</w:t>
            </w:r>
            <w:r w:rsidR="009A11E1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06E7D" w14:textId="6BE02092" w:rsidR="00A64AFE" w:rsidRPr="00380E3A" w:rsidRDefault="0039081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700F90"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B818A6" w:rsidRPr="00380E3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64AFE" w:rsidRPr="00380E3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380E3A" w14:paraId="67BA3BFA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F889" w14:textId="77777777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BE5B1C" w14:textId="09FB7B2D" w:rsidR="00A64AFE" w:rsidRPr="00380E3A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>N</w:t>
            </w:r>
            <w:r w:rsidR="00F94BCE" w:rsidRPr="00380E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5061C" w:rsidRPr="00380E3A">
              <w:rPr>
                <w:rFonts w:ascii="GHEA Grapalat" w:hAnsi="GHEA Grapalat"/>
                <w:sz w:val="24"/>
                <w:szCs w:val="24"/>
              </w:rPr>
              <w:t>1/01.</w:t>
            </w:r>
            <w:r w:rsidR="0039081E" w:rsidRPr="00380E3A">
              <w:rPr>
                <w:rFonts w:ascii="GHEA Grapalat" w:hAnsi="GHEA Grapalat"/>
                <w:sz w:val="24"/>
                <w:szCs w:val="24"/>
              </w:rPr>
              <w:t>11</w:t>
            </w:r>
            <w:r w:rsidR="0005061C" w:rsidRPr="00380E3A">
              <w:rPr>
                <w:rFonts w:ascii="GHEA Grapalat" w:hAnsi="GHEA Grapalat"/>
                <w:sz w:val="24"/>
                <w:szCs w:val="24"/>
              </w:rPr>
              <w:t>/</w:t>
            </w:r>
            <w:r w:rsidR="0039081E" w:rsidRPr="00380E3A">
              <w:rPr>
                <w:rFonts w:ascii="GHEA Grapalat" w:hAnsi="GHEA Grapalat"/>
                <w:sz w:val="24"/>
                <w:szCs w:val="24"/>
              </w:rPr>
              <w:t>8285</w:t>
            </w:r>
            <w:r w:rsidR="0005061C" w:rsidRPr="00380E3A">
              <w:rPr>
                <w:rFonts w:ascii="GHEA Grapalat" w:hAnsi="GHEA Grapalat"/>
                <w:sz w:val="24"/>
                <w:szCs w:val="24"/>
              </w:rPr>
              <w:t>-202</w:t>
            </w:r>
            <w:r w:rsidR="0039081E" w:rsidRPr="00380E3A">
              <w:rPr>
                <w:rFonts w:ascii="GHEA Grapalat" w:hAnsi="GHEA Grapalat"/>
                <w:sz w:val="24"/>
                <w:szCs w:val="24"/>
              </w:rPr>
              <w:t>5</w:t>
            </w:r>
            <w:r w:rsidR="0005061C" w:rsidRPr="00380E3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05061C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986B2D" w:rsidRPr="00380E3A" w14:paraId="34136177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DAEE" w14:textId="4C2A2424" w:rsidR="003A7157" w:rsidRPr="00380E3A" w:rsidRDefault="00EA15B1" w:rsidP="000A0F00">
            <w:pPr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A15B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պատասխան Ձեր 2025 թվականի հուլիսի 11-ի N01/15117 գրության՝ հայտնում եմ, որ </w:t>
            </w:r>
            <w:r w:rsidRPr="00EA15B1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2021 թվականի ապրիլի 22-ի N 607-Ն որոշման մեջ լրացումներ կատարելու մասին» Կառավարության որոշման նախագծի վերաբերյալ շրջակա միջավայրի նախարարությունը դիտողություններ և առաջարկություններ չունի: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46EA" w14:textId="200451BD" w:rsidR="00A64AFE" w:rsidRPr="00380E3A" w:rsidRDefault="005739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  <w:bookmarkEnd w:id="3"/>
      </w:tr>
      <w:tr w:rsidR="00986B2D" w:rsidRPr="00380E3A" w14:paraId="604090D8" w14:textId="77777777" w:rsidTr="00024C7B">
        <w:trPr>
          <w:trHeight w:val="503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81C5A7" w14:textId="5F653F64" w:rsidR="0044431D" w:rsidRPr="00380E3A" w:rsidRDefault="000A0F00" w:rsidP="006C7D0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r w:rsidR="0044431D" w:rsidRPr="00380E3A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44431D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առողջապահության </w:t>
            </w:r>
            <w:proofErr w:type="spellStart"/>
            <w:r w:rsidR="0044431D" w:rsidRPr="00380E3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876C0" w14:textId="79865BC3" w:rsidR="0044431D" w:rsidRPr="00380E3A" w:rsidRDefault="00C322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>21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7F50B0"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7F50B0" w:rsidRPr="00380E3A">
              <w:rPr>
                <w:rFonts w:ascii="GHEA Grapalat" w:hAnsi="GHEA Grapalat"/>
                <w:sz w:val="24"/>
                <w:szCs w:val="24"/>
              </w:rPr>
              <w:t>202</w:t>
            </w:r>
            <w:r w:rsidRPr="00380E3A">
              <w:rPr>
                <w:rFonts w:ascii="GHEA Grapalat" w:hAnsi="GHEA Grapalat"/>
                <w:sz w:val="24"/>
                <w:szCs w:val="24"/>
              </w:rPr>
              <w:t>5</w:t>
            </w:r>
            <w:r w:rsidR="007F50B0" w:rsidRPr="00380E3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4431D" w:rsidRPr="00380E3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986B2D" w:rsidRPr="00380E3A" w14:paraId="009F2BAA" w14:textId="77777777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9A4B" w14:textId="77777777" w:rsidR="0044431D" w:rsidRPr="00380E3A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8F155" w14:textId="21ABD396" w:rsidR="0044431D" w:rsidRPr="00380E3A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3A7157" w:rsidRPr="00380E3A">
              <w:rPr>
                <w:rFonts w:ascii="GHEA Grapalat" w:hAnsi="GHEA Grapalat"/>
                <w:sz w:val="24"/>
                <w:szCs w:val="24"/>
              </w:rPr>
              <w:t>ԱԱ//23720-2025</w:t>
            </w:r>
          </w:p>
        </w:tc>
      </w:tr>
      <w:tr w:rsidR="00986B2D" w:rsidRPr="00380E3A" w14:paraId="1B71EF4E" w14:textId="77777777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DCE" w14:textId="2BEA03DD" w:rsidR="003A7157" w:rsidRPr="00380E3A" w:rsidRDefault="003A7157" w:rsidP="0044431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715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2021 թվականի ապրիլի 22-ի N 607-Ն որոշման մեջ լրացումներ կատարելու մասին» Հայաստանի Հանրապետության կառավարության որոշման նախագծի վերաբերյալ առաջարկություն և դիտողություն չկա։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648C1" w14:textId="60C07AED" w:rsidR="0044431D" w:rsidRPr="00380E3A" w:rsidRDefault="0044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380E3A" w14:paraId="25CF5822" w14:textId="77777777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72518" w14:textId="455B745F" w:rsidR="0044431D" w:rsidRPr="00380E3A" w:rsidRDefault="000A0F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44431D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C7D03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  <w:p w14:paraId="6EE6C369" w14:textId="77777777" w:rsidR="0044431D" w:rsidRPr="00380E3A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E38E1B" w14:textId="30FA1654" w:rsidR="0044431D" w:rsidRPr="00380E3A" w:rsidRDefault="00A9480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3F71AC"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359C0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3F71AC" w:rsidRPr="00380E3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4431D" w:rsidRPr="00380E3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380E3A" w14:paraId="4259D5BB" w14:textId="77777777" w:rsidTr="00F359C0">
        <w:trPr>
          <w:trHeight w:val="458"/>
        </w:trPr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DE48" w14:textId="77777777" w:rsidR="0044431D" w:rsidRPr="00380E3A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994969" w14:textId="77777777" w:rsidR="0044431D" w:rsidRPr="00380E3A" w:rsidRDefault="00A9480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>01/3-2/45326-2025</w:t>
            </w:r>
          </w:p>
          <w:p w14:paraId="0480200A" w14:textId="059E2985" w:rsidR="00547AC3" w:rsidRPr="00380E3A" w:rsidRDefault="00547A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86B2D" w:rsidRPr="00380E3A" w14:paraId="125F323F" w14:textId="77777777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652" w14:textId="35B60CFE" w:rsidR="00547AC3" w:rsidRPr="00380E3A" w:rsidRDefault="00547AC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47A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«Հայաստանի Հանրապետության կառավարության 2021 թվականի ապրիլի 22-ի N 607-Ն որոշման մեջ լրացում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7408" w14:textId="5B832077" w:rsidR="0044431D" w:rsidRPr="00380E3A" w:rsidRDefault="0044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380E3A" w14:paraId="42302D5A" w14:textId="77777777" w:rsidTr="00A43AFD">
        <w:tc>
          <w:tcPr>
            <w:tcW w:w="9989" w:type="dxa"/>
            <w:vMerge w:val="restart"/>
            <w:shd w:val="clear" w:color="auto" w:fill="D9D9D9" w:themeFill="background1" w:themeFillShade="D9"/>
          </w:tcPr>
          <w:p w14:paraId="6FF93D47" w14:textId="0D47B6B7" w:rsidR="00A43AFD" w:rsidRPr="00380E3A" w:rsidRDefault="00A43AF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380E3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C7D03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  <w:p w14:paraId="47B0B35F" w14:textId="77777777" w:rsidR="00A43AFD" w:rsidRPr="00380E3A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60DE109C" w14:textId="61467576" w:rsidR="00A43AFD" w:rsidRPr="00380E3A" w:rsidRDefault="00A9480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50316E" w:rsidRPr="00380E3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50316E" w:rsidRPr="00380E3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43AFD" w:rsidRPr="00380E3A">
              <w:rPr>
                <w:rFonts w:ascii="GHEA Grapalat" w:hAnsi="GHEA Grapalat"/>
                <w:sz w:val="24"/>
                <w:szCs w:val="24"/>
              </w:rPr>
              <w:t>.202</w:t>
            </w:r>
            <w:r w:rsidRPr="00380E3A">
              <w:rPr>
                <w:rFonts w:ascii="GHEA Grapalat" w:hAnsi="GHEA Grapalat"/>
                <w:sz w:val="24"/>
                <w:szCs w:val="24"/>
              </w:rPr>
              <w:t>5</w:t>
            </w:r>
            <w:r w:rsidR="00A43AFD" w:rsidRPr="00380E3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380E3A" w14:paraId="74EA7671" w14:textId="77777777" w:rsidTr="00A43AFD">
        <w:tc>
          <w:tcPr>
            <w:tcW w:w="9989" w:type="dxa"/>
            <w:vMerge/>
            <w:shd w:val="clear" w:color="auto" w:fill="D9D9D9" w:themeFill="background1" w:themeFillShade="D9"/>
            <w:hideMark/>
          </w:tcPr>
          <w:p w14:paraId="4D48B920" w14:textId="77777777" w:rsidR="00A43AFD" w:rsidRPr="00380E3A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79F2DBE2" w14:textId="52696EC0" w:rsidR="00A43AFD" w:rsidRPr="00380E3A" w:rsidRDefault="00F359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9480C" w:rsidRPr="00380E3A">
              <w:rPr>
                <w:rFonts w:ascii="GHEA Grapalat" w:hAnsi="GHEA Grapalat"/>
                <w:sz w:val="24"/>
                <w:szCs w:val="24"/>
              </w:rPr>
              <w:t>01/18/11700-2025</w:t>
            </w:r>
          </w:p>
        </w:tc>
      </w:tr>
      <w:tr w:rsidR="00986B2D" w:rsidRPr="00380E3A" w14:paraId="0417D0A0" w14:textId="77777777" w:rsidTr="008379D3">
        <w:tc>
          <w:tcPr>
            <w:tcW w:w="9989" w:type="dxa"/>
          </w:tcPr>
          <w:p w14:paraId="61CECB4E" w14:textId="18A9BD62" w:rsidR="00A43AFD" w:rsidRPr="00380E3A" w:rsidRDefault="00CF3B36" w:rsidP="008379D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F3B3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2021 թվականի ապրիլի 22-ի N 607-Ն որոշման մեջ լրացումներ կատարելու մասին» Հայաստանի Հանրապետության կառավարության որոշման նախագծի </w:t>
            </w:r>
            <w:r w:rsidRPr="00CF3B3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վերաբերյալ ՀՀ քաղաքաշինության կոմիտեն առաջարկություններ չունի։ </w:t>
            </w:r>
          </w:p>
        </w:tc>
        <w:tc>
          <w:tcPr>
            <w:tcW w:w="3961" w:type="dxa"/>
          </w:tcPr>
          <w:p w14:paraId="3BA5F694" w14:textId="14354ACC" w:rsidR="008379D3" w:rsidRPr="00380E3A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55A4BB9" w14:textId="2E8A7AAF" w:rsidR="008E2208" w:rsidRPr="00380E3A" w:rsidRDefault="008E2208" w:rsidP="008379D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86B2D" w:rsidRPr="00380E3A" w14:paraId="5BF63D12" w14:textId="77777777" w:rsidTr="00F378C6">
        <w:trPr>
          <w:trHeight w:val="495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40264782" w14:textId="0BBEE5D8" w:rsidR="008379D3" w:rsidRPr="00380E3A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7</w:t>
            </w:r>
            <w:r w:rsidRPr="00380E3A">
              <w:rPr>
                <w:rFonts w:ascii="Microsoft JhengHei" w:eastAsia="Microsoft JhengHei" w:hAnsi="Microsoft JhengHei" w:cs="Microsoft JhengHei" w:hint="eastAsia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380E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4630A" w:rsidRPr="00380E3A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17922085" w14:textId="3D234098" w:rsidR="008379D3" w:rsidRPr="00380E3A" w:rsidRDefault="0094630A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23</w:t>
            </w:r>
            <w:r w:rsidRPr="00380E3A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380E3A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07</w:t>
            </w:r>
            <w:r w:rsidR="00F359C0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8379D3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</w:t>
            </w: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="008379D3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="008379D3" w:rsidRPr="00380E3A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86B2D" w:rsidRPr="00380E3A" w14:paraId="16EC6CE0" w14:textId="77777777" w:rsidTr="00F378C6">
        <w:trPr>
          <w:trHeight w:val="465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113B4E65" w14:textId="77777777" w:rsidR="008379D3" w:rsidRPr="00380E3A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2B3B244D" w14:textId="70FB9EBA" w:rsidR="008379D3" w:rsidRPr="00380E3A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="0094630A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ԴԽ//25029-2025</w:t>
            </w:r>
          </w:p>
        </w:tc>
      </w:tr>
      <w:tr w:rsidR="00986B2D" w:rsidRPr="00380E3A" w14:paraId="66F2A02C" w14:textId="77777777" w:rsidTr="000877AB">
        <w:trPr>
          <w:trHeight w:val="1970"/>
        </w:trPr>
        <w:tc>
          <w:tcPr>
            <w:tcW w:w="9989" w:type="dxa"/>
          </w:tcPr>
          <w:p w14:paraId="34FE71A9" w14:textId="1213E651" w:rsidR="000877AB" w:rsidRPr="00380E3A" w:rsidRDefault="000877AB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80E3A">
              <w:rPr>
                <w:rFonts w:ascii="GHEA Grapalat" w:hAnsi="GHEA Grapalat" w:cs="Sylfaen"/>
                <w:noProof/>
                <w:lang w:val="hy-AM"/>
              </w:rPr>
              <w:t>Տարածքային կառավարման և ենթակառուցվածքների նախարարությունը «Կառավարության 2021 թվականի ապրիլի 22-ի N 607-Ն որոշման մեջ լրացումներ կատարելու մասին» Կառավարության որոշման նախագծի վերաբերյալ առաջարկություններ և դիտողություններ չունի։</w:t>
            </w:r>
          </w:p>
        </w:tc>
        <w:tc>
          <w:tcPr>
            <w:tcW w:w="3961" w:type="dxa"/>
          </w:tcPr>
          <w:p w14:paraId="205B3AFC" w14:textId="0C71D838" w:rsidR="008379D3" w:rsidRPr="00380E3A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380E3A" w14:paraId="567BA7A5" w14:textId="77777777" w:rsidTr="00BD766D">
        <w:trPr>
          <w:trHeight w:val="495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0E46DAAB" w14:textId="56D9E114" w:rsidR="008379D3" w:rsidRPr="00380E3A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lastRenderedPageBreak/>
              <w:t>8</w:t>
            </w:r>
            <w:r w:rsidRPr="00380E3A">
              <w:rPr>
                <w:rFonts w:ascii="Microsoft JhengHei" w:eastAsia="Microsoft JhengHei" w:hAnsi="Microsoft JhengHei" w:cs="Microsoft JhengHei" w:hint="eastAsia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380E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013CF4" w:rsidRPr="00380E3A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Հայաստանի Հանրապետության մրցակցության պաշտպանության հանձնաժողով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4F3F9D20" w14:textId="756685A9" w:rsidR="008379D3" w:rsidRPr="00380E3A" w:rsidRDefault="00013CF4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8379D3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F359C0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8379D3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="00F359C0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8379D3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</w:t>
            </w: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="008379D3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="008379D3" w:rsidRPr="00380E3A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86B2D" w:rsidRPr="00380E3A" w14:paraId="5AD91979" w14:textId="77777777" w:rsidTr="00BD766D">
        <w:trPr>
          <w:trHeight w:val="465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60DB48AB" w14:textId="77777777" w:rsidR="008379D3" w:rsidRPr="00380E3A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577FBF42" w14:textId="4668F60A" w:rsidR="008379D3" w:rsidRPr="00380E3A" w:rsidRDefault="00F359C0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sz w:val="24"/>
                <w:szCs w:val="24"/>
              </w:rPr>
              <w:t>N</w:t>
            </w: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13CF4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/869-2025</w:t>
            </w:r>
          </w:p>
        </w:tc>
      </w:tr>
      <w:tr w:rsidR="00986B2D" w:rsidRPr="00380E3A" w14:paraId="531A73CF" w14:textId="77777777" w:rsidTr="00D06ACD">
        <w:trPr>
          <w:trHeight w:val="1583"/>
        </w:trPr>
        <w:tc>
          <w:tcPr>
            <w:tcW w:w="9989" w:type="dxa"/>
          </w:tcPr>
          <w:p w14:paraId="55B31045" w14:textId="3E591B19" w:rsidR="008379D3" w:rsidRPr="00380E3A" w:rsidRDefault="00D06ACD" w:rsidP="00D06ACD">
            <w:pPr>
              <w:pStyle w:val="NormalWeb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06ACD">
              <w:rPr>
                <w:rFonts w:ascii="GHEA Grapalat" w:hAnsi="GHEA Grapalat"/>
                <w:lang w:val="hy-AM"/>
              </w:rPr>
              <w:t>«Հայաստանի Հանրապետության կառավարության 2021 թվականի ապրիլի 22-ի N 607-Ն որոշման մեջ լրացում կատարելու մասին» Կառավարության որոշման նախագծի վերաբերյալ առաջարկություններ և դիտողություններ չկան։</w:t>
            </w:r>
          </w:p>
        </w:tc>
        <w:tc>
          <w:tcPr>
            <w:tcW w:w="3961" w:type="dxa"/>
          </w:tcPr>
          <w:p w14:paraId="518414B0" w14:textId="2BF5EA96" w:rsidR="008379D3" w:rsidRPr="00380E3A" w:rsidRDefault="00873115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F359C0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</w:tc>
      </w:tr>
      <w:tr w:rsidR="00986B2D" w:rsidRPr="00380E3A" w14:paraId="2BD6B085" w14:textId="77777777" w:rsidTr="00F359C0">
        <w:trPr>
          <w:trHeight w:val="782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321FBFBA" w14:textId="5FD4D955" w:rsidR="00187B32" w:rsidRPr="00380E3A" w:rsidRDefault="00187B32" w:rsidP="00F359C0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80E3A">
              <w:rPr>
                <w:rFonts w:ascii="GHEA Grapalat" w:hAnsi="GHEA Grapalat"/>
                <w:b/>
                <w:bCs/>
                <w:lang w:val="hy-AM"/>
              </w:rPr>
              <w:t xml:space="preserve">9. ՀՀ </w:t>
            </w:r>
            <w:r w:rsidR="00E011B4">
              <w:rPr>
                <w:rFonts w:ascii="GHEA Grapalat" w:hAnsi="GHEA Grapalat"/>
                <w:b/>
                <w:bCs/>
                <w:lang w:val="hy-AM"/>
              </w:rPr>
              <w:t>ճ</w:t>
            </w:r>
            <w:r w:rsidR="00013CF4" w:rsidRPr="00380E3A">
              <w:rPr>
                <w:rFonts w:ascii="GHEA Grapalat" w:hAnsi="GHEA Grapalat"/>
                <w:b/>
                <w:bCs/>
                <w:lang w:val="hy-AM"/>
              </w:rPr>
              <w:t xml:space="preserve">արտարապետության </w:t>
            </w:r>
            <w:r w:rsidR="001014A1" w:rsidRPr="00380E3A">
              <w:rPr>
                <w:rFonts w:ascii="GHEA Grapalat" w:hAnsi="GHEA Grapalat"/>
                <w:b/>
                <w:bCs/>
                <w:lang w:val="hy-AM"/>
              </w:rPr>
              <w:t>և</w:t>
            </w:r>
            <w:r w:rsidR="00013CF4" w:rsidRPr="00380E3A">
              <w:rPr>
                <w:rFonts w:ascii="GHEA Grapalat" w:hAnsi="GHEA Grapalat"/>
                <w:b/>
                <w:bCs/>
                <w:lang w:val="hy-AM"/>
              </w:rPr>
              <w:t xml:space="preserve"> շինարարության Հայաստանի ազգային համալսարան</w:t>
            </w:r>
          </w:p>
          <w:p w14:paraId="512F0F76" w14:textId="77777777" w:rsidR="00187B32" w:rsidRPr="00380E3A" w:rsidRDefault="00187B32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157104ED" w14:textId="3A3B12BE" w:rsidR="00187B32" w:rsidRPr="00380E3A" w:rsidRDefault="00013CF4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</w:t>
            </w:r>
            <w:r w:rsidR="00F359C0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187B32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="00F359C0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187B32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</w:t>
            </w:r>
            <w:r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="00187B32" w:rsidRP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="00380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</w:tc>
      </w:tr>
      <w:tr w:rsidR="00986B2D" w:rsidRPr="00380E3A" w14:paraId="298D0EEB" w14:textId="77777777" w:rsidTr="00F359C0">
        <w:trPr>
          <w:trHeight w:val="440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485FFF27" w14:textId="77777777" w:rsidR="00187B32" w:rsidRPr="00380E3A" w:rsidRDefault="00187B32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25CC4C04" w14:textId="636C8DC7" w:rsidR="00187B32" w:rsidRPr="00380E3A" w:rsidRDefault="00F359C0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="00013CF4" w:rsidRPr="00380E3A">
              <w:rPr>
                <w:rFonts w:ascii="GHEA Grapalat" w:hAnsi="GHEA Grapalat"/>
                <w:bCs/>
                <w:sz w:val="24"/>
                <w:szCs w:val="24"/>
              </w:rPr>
              <w:t>Ե/643-2025</w:t>
            </w:r>
          </w:p>
        </w:tc>
      </w:tr>
      <w:tr w:rsidR="00986B2D" w:rsidRPr="00380E3A" w14:paraId="3D0203EB" w14:textId="77777777" w:rsidTr="007943D9">
        <w:trPr>
          <w:trHeight w:val="1520"/>
        </w:trPr>
        <w:tc>
          <w:tcPr>
            <w:tcW w:w="9989" w:type="dxa"/>
          </w:tcPr>
          <w:p w14:paraId="6583BE77" w14:textId="0AA0EAA5" w:rsidR="00187B32" w:rsidRPr="00380E3A" w:rsidRDefault="00BE216E" w:rsidP="00187B32">
            <w:pPr>
              <w:tabs>
                <w:tab w:val="left" w:pos="900"/>
              </w:tabs>
              <w:spacing w:line="360" w:lineRule="auto"/>
              <w:ind w:firstLine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sz w:val="24"/>
                <w:szCs w:val="24"/>
                <w:lang w:val="hy-AM"/>
              </w:rPr>
              <w:t>Ի պատասխան 16.07.2025թ. թիվ 06/15840-2025 գրության՝ հայտնում եմ, որ «Հայաստանի Հանրապետության կառավարության 2021 թվականի ապրիլի 22-ի «Բետոնի ամրանավորման համար օգտագործվող պողպատե արտադրանքներին ներկայացվող պահանջների տեխնիկական կանոնակարգը հաստատելու և Հայաստանի Հանրապետության կառավարության 2006 թվականի փետրվարի 2-ի N 179-Ն որոշումն ուժը կորցրած ճանաչելու մասին» N 607-Ն որոշման մեջ լրացում կատարելու մասին» Հայաստանի Հանրապետության կառավարության որոշման ներկայացված նախագծի վերաբերյալ դիտողություններ և առաջարկություններ չունենք։</w:t>
            </w:r>
          </w:p>
        </w:tc>
        <w:tc>
          <w:tcPr>
            <w:tcW w:w="3961" w:type="dxa"/>
          </w:tcPr>
          <w:p w14:paraId="69336AF3" w14:textId="1E16CF68" w:rsidR="00187B32" w:rsidRPr="00380E3A" w:rsidRDefault="001014A1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986B2D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359C0" w:rsidRPr="00380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14:paraId="0A2EB5D3" w14:textId="4EBE1958" w:rsidR="00986B2D" w:rsidRPr="00380E3A" w:rsidRDefault="00986B2D" w:rsidP="00986B2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AE48B6" w:rsidRPr="00380E3A" w14:paraId="140C0396" w14:textId="77777777" w:rsidTr="00E011B4">
        <w:trPr>
          <w:trHeight w:val="810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74875FAE" w14:textId="1BD705E7" w:rsidR="00AE48B6" w:rsidRPr="00AE48B6" w:rsidRDefault="00AE48B6" w:rsidP="00AE48B6">
            <w:pPr>
              <w:tabs>
                <w:tab w:val="left" w:pos="900"/>
              </w:tabs>
              <w:spacing w:line="360" w:lineRule="auto"/>
              <w:ind w:firstLine="60"/>
              <w:jc w:val="center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</w:pPr>
            <w:r w:rsidRPr="00AE48B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Pr="00AE48B6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AE48B6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086E8C60" w14:textId="6E8AF93E" w:rsidR="00AE48B6" w:rsidRPr="00AE48B6" w:rsidRDefault="00AE48B6" w:rsidP="008379D3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AE48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05</w:t>
            </w:r>
            <w:r w:rsidRPr="00AE48B6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AE48B6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09</w:t>
            </w:r>
            <w:r w:rsidRPr="00AE48B6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AE48B6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2025թ</w:t>
            </w:r>
            <w:r w:rsidRPr="00AE48B6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E48B6" w:rsidRPr="00380E3A" w14:paraId="3639FA01" w14:textId="77777777" w:rsidTr="00E011B4">
        <w:trPr>
          <w:trHeight w:val="695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47812EB4" w14:textId="77777777" w:rsidR="00AE48B6" w:rsidRPr="00380E3A" w:rsidRDefault="00AE48B6" w:rsidP="00187B32">
            <w:pPr>
              <w:tabs>
                <w:tab w:val="left" w:pos="900"/>
              </w:tabs>
              <w:spacing w:line="360" w:lineRule="auto"/>
              <w:ind w:firstLine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41E98256" w14:textId="64DBD1E0" w:rsidR="00AE48B6" w:rsidRPr="00AE48B6" w:rsidRDefault="00AE48B6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E48B6">
              <w:rPr>
                <w:rFonts w:ascii="GHEA Grapalat" w:hAnsi="GHEA Grapalat"/>
                <w:bCs/>
                <w:sz w:val="24"/>
                <w:szCs w:val="24"/>
              </w:rPr>
              <w:t>/30,2/39299-2025</w:t>
            </w:r>
          </w:p>
        </w:tc>
      </w:tr>
      <w:tr w:rsidR="00AE48B6" w:rsidRPr="00E011B4" w14:paraId="517186E1" w14:textId="77777777" w:rsidTr="007943D9">
        <w:trPr>
          <w:trHeight w:val="1520"/>
        </w:trPr>
        <w:tc>
          <w:tcPr>
            <w:tcW w:w="9989" w:type="dxa"/>
          </w:tcPr>
          <w:p w14:paraId="2FFFF6E8" w14:textId="77777777" w:rsidR="00E011B4" w:rsidRPr="00E011B4" w:rsidRDefault="00E011B4" w:rsidP="00E011B4">
            <w:pPr>
              <w:shd w:val="clear" w:color="auto" w:fill="FFFFFF"/>
              <w:spacing w:after="0" w:line="360" w:lineRule="auto"/>
              <w:ind w:firstLine="426"/>
              <w:jc w:val="both"/>
              <w:rPr>
                <w:rFonts w:ascii="GHEA Grapalat" w:hAnsi="GHEA Grapalat" w:cs="CIDFont+F2"/>
                <w:sz w:val="24"/>
                <w:szCs w:val="24"/>
                <w:lang w:val="hy-AM"/>
              </w:rPr>
            </w:pP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E011B4">
              <w:rPr>
                <w:rFonts w:ascii="GHEA Grapalat" w:hAnsi="GHEA Grapalat" w:cs="CIDFont+F2"/>
                <w:sz w:val="24"/>
                <w:szCs w:val="24"/>
                <w:lang w:val="hy-AM"/>
              </w:rPr>
              <w:t xml:space="preserve">Հայաստանի Հանրապետության կառավարության 2021 թվականի ապրիլի 22-ի N 607-Ն որոշման մեջ լրացում կատարելու մասին» Հայաստանի Հանրապետության կառավարության 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նախագծի </w:t>
            </w:r>
            <w:r w:rsidRPr="00E011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(այսուհետ՝ Նախագիծ)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011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վերաբերյալ հայտնում </w:t>
            </w:r>
            <w:r w:rsidRPr="00E011B4">
              <w:rPr>
                <w:rFonts w:ascii="GHEA Grapalat" w:hAnsi="GHEA Grapalat" w:cs="CIDFont+F2"/>
                <w:sz w:val="24"/>
                <w:szCs w:val="24"/>
                <w:lang w:val="hy-AM"/>
              </w:rPr>
              <w:t>ենք հետևյալը.</w:t>
            </w:r>
          </w:p>
          <w:p w14:paraId="7E7D55FE" w14:textId="0DDFE399" w:rsidR="00AE48B6" w:rsidRPr="00E011B4" w:rsidRDefault="00E011B4" w:rsidP="00D1189F">
            <w:pPr>
              <w:shd w:val="clear" w:color="auto" w:fill="FFFFFF"/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Pr="00E011B4">
              <w:rPr>
                <w:rFonts w:ascii="GHEA Grapalat" w:hAnsi="GHEA Grapalat" w:cs="CIDFont+F2"/>
                <w:sz w:val="24"/>
                <w:szCs w:val="24"/>
                <w:lang w:val="hy-AM"/>
              </w:rPr>
              <w:t xml:space="preserve">Նախագծի նախաբանում որպես լիազորող նորմ անհրաժեշտ է լրացնել նաև 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</w:t>
            </w:r>
            <w:r w:rsidRPr="00E011B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 33-րդ հոդվածը՝ հաշվի առնելով «Նորմատիվ իրավական ակտերի մասին</w:t>
            </w:r>
            <w:r w:rsidRPr="00E011B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 13-րդ հոդվածի 1-ին մասով նախատեսվող կարգավորումը:</w:t>
            </w:r>
          </w:p>
        </w:tc>
        <w:tc>
          <w:tcPr>
            <w:tcW w:w="3961" w:type="dxa"/>
          </w:tcPr>
          <w:p w14:paraId="2958DF0C" w14:textId="000DF6AE" w:rsidR="00AE48B6" w:rsidRPr="00E011B4" w:rsidRDefault="00AE48B6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11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011B4" w:rsidRPr="00E011B4" w14:paraId="0A7E4E74" w14:textId="77777777" w:rsidTr="007943D9">
        <w:trPr>
          <w:trHeight w:val="1520"/>
        </w:trPr>
        <w:tc>
          <w:tcPr>
            <w:tcW w:w="9989" w:type="dxa"/>
          </w:tcPr>
          <w:p w14:paraId="5F23E7DE" w14:textId="77777777" w:rsidR="00E011B4" w:rsidRPr="00E011B4" w:rsidRDefault="00E011B4" w:rsidP="00E011B4">
            <w:pPr>
              <w:shd w:val="clear" w:color="auto" w:fill="FFFFFF"/>
              <w:spacing w:after="0"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2.«Նորմատիվ իրավական ակտերի մասին</w:t>
            </w:r>
            <w:r w:rsidRPr="00E011B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 23-րդ հոդված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  <w:p w14:paraId="3BB925B3" w14:textId="612B0C11" w:rsidR="00E011B4" w:rsidRPr="00E011B4" w:rsidRDefault="00E011B4" w:rsidP="00D1189F">
            <w:pPr>
              <w:shd w:val="clear" w:color="auto" w:fill="FFFFFF"/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Հաշվի առնելով վերոնշյալ կարգավորումը՝ Նախագծի 2-րդ կետով անհրաժեշտ է սահմանել որոշման ուժի մեջ մտնելու ավելի ուշ ժամկետ՝ հնարավորություն տալով </w:t>
            </w:r>
            <w:r w:rsidRPr="00E01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տնտեսվարող սուբյեկտներին իրենց վարքագիծը համապատասխանեցնել սահմանված պահանջներին:</w:t>
            </w:r>
          </w:p>
        </w:tc>
        <w:tc>
          <w:tcPr>
            <w:tcW w:w="3961" w:type="dxa"/>
          </w:tcPr>
          <w:p w14:paraId="48E81519" w14:textId="7156113A" w:rsidR="00E011B4" w:rsidRPr="00E011B4" w:rsidRDefault="00D1189F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11B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15F90BD0" w14:textId="77777777" w:rsidR="008F463D" w:rsidRPr="00E011B4" w:rsidRDefault="008F463D" w:rsidP="008F463D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8F463D" w:rsidRPr="00E011B4" w:rsidSect="007943D9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F30D7" w14:textId="77777777" w:rsidR="00760E4F" w:rsidRDefault="00760E4F" w:rsidP="00E05484">
      <w:pPr>
        <w:spacing w:after="0" w:line="240" w:lineRule="auto"/>
      </w:pPr>
      <w:r>
        <w:separator/>
      </w:r>
    </w:p>
  </w:endnote>
  <w:endnote w:type="continuationSeparator" w:id="0">
    <w:p w14:paraId="3AF29751" w14:textId="77777777" w:rsidR="00760E4F" w:rsidRDefault="00760E4F" w:rsidP="00E0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C88B1" w14:textId="77777777" w:rsidR="00760E4F" w:rsidRDefault="00760E4F" w:rsidP="00E05484">
      <w:pPr>
        <w:spacing w:after="0" w:line="240" w:lineRule="auto"/>
      </w:pPr>
      <w:r>
        <w:separator/>
      </w:r>
    </w:p>
  </w:footnote>
  <w:footnote w:type="continuationSeparator" w:id="0">
    <w:p w14:paraId="347AEB2B" w14:textId="77777777" w:rsidR="00760E4F" w:rsidRDefault="00760E4F" w:rsidP="00E054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13CF4"/>
    <w:rsid w:val="000170E2"/>
    <w:rsid w:val="00017E4A"/>
    <w:rsid w:val="00024C7B"/>
    <w:rsid w:val="0003078D"/>
    <w:rsid w:val="0004786B"/>
    <w:rsid w:val="0005061C"/>
    <w:rsid w:val="00061B86"/>
    <w:rsid w:val="00080211"/>
    <w:rsid w:val="0008365B"/>
    <w:rsid w:val="000877AB"/>
    <w:rsid w:val="00087CD1"/>
    <w:rsid w:val="000A0F00"/>
    <w:rsid w:val="000A4A37"/>
    <w:rsid w:val="000B6D6E"/>
    <w:rsid w:val="000B799C"/>
    <w:rsid w:val="000D68E9"/>
    <w:rsid w:val="001014A1"/>
    <w:rsid w:val="00111235"/>
    <w:rsid w:val="0011204F"/>
    <w:rsid w:val="00113EB8"/>
    <w:rsid w:val="001211A1"/>
    <w:rsid w:val="00136050"/>
    <w:rsid w:val="00136EF0"/>
    <w:rsid w:val="00155241"/>
    <w:rsid w:val="00157DC6"/>
    <w:rsid w:val="001619AF"/>
    <w:rsid w:val="00163EC6"/>
    <w:rsid w:val="001675D6"/>
    <w:rsid w:val="001701CC"/>
    <w:rsid w:val="00170B2C"/>
    <w:rsid w:val="001802D6"/>
    <w:rsid w:val="00187B32"/>
    <w:rsid w:val="001A1806"/>
    <w:rsid w:val="001B06A2"/>
    <w:rsid w:val="001B0FBF"/>
    <w:rsid w:val="001D6BD2"/>
    <w:rsid w:val="00211436"/>
    <w:rsid w:val="002125B3"/>
    <w:rsid w:val="00217AB3"/>
    <w:rsid w:val="002329FA"/>
    <w:rsid w:val="00235F3F"/>
    <w:rsid w:val="00241AD8"/>
    <w:rsid w:val="00257CEE"/>
    <w:rsid w:val="002620A1"/>
    <w:rsid w:val="00264E4F"/>
    <w:rsid w:val="00271963"/>
    <w:rsid w:val="00272E64"/>
    <w:rsid w:val="00273D1C"/>
    <w:rsid w:val="00277530"/>
    <w:rsid w:val="00281579"/>
    <w:rsid w:val="002931C9"/>
    <w:rsid w:val="00293665"/>
    <w:rsid w:val="002A59A6"/>
    <w:rsid w:val="002B0CF5"/>
    <w:rsid w:val="002D1027"/>
    <w:rsid w:val="002E2626"/>
    <w:rsid w:val="002E510A"/>
    <w:rsid w:val="00311D0E"/>
    <w:rsid w:val="00315CB9"/>
    <w:rsid w:val="00326782"/>
    <w:rsid w:val="00336261"/>
    <w:rsid w:val="003537D6"/>
    <w:rsid w:val="00356DBF"/>
    <w:rsid w:val="00371C45"/>
    <w:rsid w:val="00380E3A"/>
    <w:rsid w:val="0039081E"/>
    <w:rsid w:val="00393F3D"/>
    <w:rsid w:val="0039548E"/>
    <w:rsid w:val="003A7157"/>
    <w:rsid w:val="003D174D"/>
    <w:rsid w:val="003D54A0"/>
    <w:rsid w:val="003E1B42"/>
    <w:rsid w:val="003F3FA1"/>
    <w:rsid w:val="003F71AC"/>
    <w:rsid w:val="004046DF"/>
    <w:rsid w:val="00410700"/>
    <w:rsid w:val="00412F70"/>
    <w:rsid w:val="0041731A"/>
    <w:rsid w:val="0044431D"/>
    <w:rsid w:val="00461531"/>
    <w:rsid w:val="004730DE"/>
    <w:rsid w:val="004754E7"/>
    <w:rsid w:val="004A547D"/>
    <w:rsid w:val="004B3B10"/>
    <w:rsid w:val="004D55B3"/>
    <w:rsid w:val="004E118C"/>
    <w:rsid w:val="004F7A1C"/>
    <w:rsid w:val="0050316E"/>
    <w:rsid w:val="00520279"/>
    <w:rsid w:val="0052323A"/>
    <w:rsid w:val="00547AC3"/>
    <w:rsid w:val="005739FE"/>
    <w:rsid w:val="00586960"/>
    <w:rsid w:val="005C5C6E"/>
    <w:rsid w:val="0060247D"/>
    <w:rsid w:val="006761A7"/>
    <w:rsid w:val="00683413"/>
    <w:rsid w:val="0069509D"/>
    <w:rsid w:val="006A0676"/>
    <w:rsid w:val="006B3171"/>
    <w:rsid w:val="006C7D03"/>
    <w:rsid w:val="006F64A5"/>
    <w:rsid w:val="00700F90"/>
    <w:rsid w:val="00712F7C"/>
    <w:rsid w:val="007309D2"/>
    <w:rsid w:val="00737413"/>
    <w:rsid w:val="00747BC6"/>
    <w:rsid w:val="00760E4F"/>
    <w:rsid w:val="0076740C"/>
    <w:rsid w:val="00772F4B"/>
    <w:rsid w:val="007943D9"/>
    <w:rsid w:val="007C213B"/>
    <w:rsid w:val="007D6BCA"/>
    <w:rsid w:val="007D7C02"/>
    <w:rsid w:val="007F126E"/>
    <w:rsid w:val="007F3780"/>
    <w:rsid w:val="007F50B0"/>
    <w:rsid w:val="008074EA"/>
    <w:rsid w:val="00814AA5"/>
    <w:rsid w:val="00816627"/>
    <w:rsid w:val="008379D3"/>
    <w:rsid w:val="00845B56"/>
    <w:rsid w:val="008634F9"/>
    <w:rsid w:val="00873115"/>
    <w:rsid w:val="00883576"/>
    <w:rsid w:val="00895322"/>
    <w:rsid w:val="00897E70"/>
    <w:rsid w:val="008A349E"/>
    <w:rsid w:val="008B0CC3"/>
    <w:rsid w:val="008D2E59"/>
    <w:rsid w:val="008E2208"/>
    <w:rsid w:val="008F463D"/>
    <w:rsid w:val="009257A6"/>
    <w:rsid w:val="0093498A"/>
    <w:rsid w:val="0094630A"/>
    <w:rsid w:val="00974814"/>
    <w:rsid w:val="00976440"/>
    <w:rsid w:val="009805BB"/>
    <w:rsid w:val="009822DE"/>
    <w:rsid w:val="0098682A"/>
    <w:rsid w:val="00986B2D"/>
    <w:rsid w:val="00995A98"/>
    <w:rsid w:val="009A11E1"/>
    <w:rsid w:val="009C4E6D"/>
    <w:rsid w:val="009E7640"/>
    <w:rsid w:val="009F20F5"/>
    <w:rsid w:val="009F5FA6"/>
    <w:rsid w:val="00A13F4F"/>
    <w:rsid w:val="00A26B32"/>
    <w:rsid w:val="00A27E0F"/>
    <w:rsid w:val="00A43AFD"/>
    <w:rsid w:val="00A56751"/>
    <w:rsid w:val="00A57DB9"/>
    <w:rsid w:val="00A64AFE"/>
    <w:rsid w:val="00A67238"/>
    <w:rsid w:val="00A81646"/>
    <w:rsid w:val="00A9480C"/>
    <w:rsid w:val="00AD3047"/>
    <w:rsid w:val="00AE48B6"/>
    <w:rsid w:val="00B341EA"/>
    <w:rsid w:val="00B35339"/>
    <w:rsid w:val="00B359AD"/>
    <w:rsid w:val="00B54170"/>
    <w:rsid w:val="00B644B6"/>
    <w:rsid w:val="00B818A6"/>
    <w:rsid w:val="00B9065F"/>
    <w:rsid w:val="00BA60FD"/>
    <w:rsid w:val="00BB2AA2"/>
    <w:rsid w:val="00BD3619"/>
    <w:rsid w:val="00BD409C"/>
    <w:rsid w:val="00BE12B0"/>
    <w:rsid w:val="00BE216E"/>
    <w:rsid w:val="00C155FD"/>
    <w:rsid w:val="00C322C5"/>
    <w:rsid w:val="00C4220C"/>
    <w:rsid w:val="00C4483B"/>
    <w:rsid w:val="00CB6A16"/>
    <w:rsid w:val="00CC4A6E"/>
    <w:rsid w:val="00CC73BF"/>
    <w:rsid w:val="00CC78AF"/>
    <w:rsid w:val="00CF1B08"/>
    <w:rsid w:val="00CF3B36"/>
    <w:rsid w:val="00CF3E03"/>
    <w:rsid w:val="00D06ACD"/>
    <w:rsid w:val="00D1189F"/>
    <w:rsid w:val="00D119F2"/>
    <w:rsid w:val="00D366F6"/>
    <w:rsid w:val="00D3729C"/>
    <w:rsid w:val="00D57010"/>
    <w:rsid w:val="00D635B9"/>
    <w:rsid w:val="00D67880"/>
    <w:rsid w:val="00D70BA2"/>
    <w:rsid w:val="00D96F78"/>
    <w:rsid w:val="00DA735C"/>
    <w:rsid w:val="00DD0A65"/>
    <w:rsid w:val="00DD1659"/>
    <w:rsid w:val="00DF354D"/>
    <w:rsid w:val="00DF3B2D"/>
    <w:rsid w:val="00E011B4"/>
    <w:rsid w:val="00E05484"/>
    <w:rsid w:val="00E12955"/>
    <w:rsid w:val="00E27CE0"/>
    <w:rsid w:val="00E3346C"/>
    <w:rsid w:val="00E42E85"/>
    <w:rsid w:val="00E5456D"/>
    <w:rsid w:val="00E65D4A"/>
    <w:rsid w:val="00E70FB6"/>
    <w:rsid w:val="00E8382B"/>
    <w:rsid w:val="00E9156E"/>
    <w:rsid w:val="00EA15B1"/>
    <w:rsid w:val="00EB17AC"/>
    <w:rsid w:val="00EB4D62"/>
    <w:rsid w:val="00EC0E12"/>
    <w:rsid w:val="00EC2F01"/>
    <w:rsid w:val="00EE7693"/>
    <w:rsid w:val="00F25758"/>
    <w:rsid w:val="00F34FFF"/>
    <w:rsid w:val="00F359C0"/>
    <w:rsid w:val="00F378C6"/>
    <w:rsid w:val="00F45092"/>
    <w:rsid w:val="00F57295"/>
    <w:rsid w:val="00F61EEF"/>
    <w:rsid w:val="00F71D7B"/>
    <w:rsid w:val="00F76ACB"/>
    <w:rsid w:val="00F918DC"/>
    <w:rsid w:val="00F94BCE"/>
    <w:rsid w:val="00FA1B31"/>
    <w:rsid w:val="00FA2D59"/>
    <w:rsid w:val="00FB4F8A"/>
    <w:rsid w:val="00FC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docId w15:val="{AD37AC8F-1D74-4F76-AFFA-91D4506D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9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48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484"/>
    <w:rPr>
      <w:rFonts w:ascii="Calibri" w:eastAsia="Calibri" w:hAnsi="Calibri" w:cs="Times New Roman"/>
    </w:rPr>
  </w:style>
  <w:style w:type="paragraph" w:customStyle="1" w:styleId="headingtitleStyle">
    <w:name w:val="heading titleStyle"/>
    <w:basedOn w:val="Normal"/>
    <w:rsid w:val="00E05484"/>
    <w:pPr>
      <w:spacing w:after="160" w:line="259" w:lineRule="auto"/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A8BF8-2F6F-4104-A332-2E5EE715B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https://mul2.gov.am/tasks/1210577/oneclick?token=d5f21a6fc3bad6ccea8c1f9b4856db44</cp:keywords>
  <dc:description/>
  <cp:lastModifiedBy>Hranush G. Gevorgyan</cp:lastModifiedBy>
  <cp:revision>2</cp:revision>
  <dcterms:created xsi:type="dcterms:W3CDTF">2025-09-09T12:04:00Z</dcterms:created>
  <dcterms:modified xsi:type="dcterms:W3CDTF">2025-09-09T12:04:00Z</dcterms:modified>
</cp:coreProperties>
</file>