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5774F" w:rsidRPr="0035774F" w:rsidRDefault="0082646B" w:rsidP="0035774F">
      <w:pPr>
        <w:spacing w:line="360" w:lineRule="auto"/>
        <w:ind w:left="-851" w:firstLine="567"/>
        <w:jc w:val="center"/>
        <w:rPr>
          <w:rFonts w:ascii="GHEA Mariam" w:hAnsi="GHEA Mariam"/>
          <w:bCs/>
          <w:i/>
          <w:color w:val="000000" w:themeColor="text1"/>
          <w:sz w:val="24"/>
          <w:szCs w:val="24"/>
          <w:lang w:val="af-ZA"/>
        </w:rPr>
      </w:pPr>
      <w:r>
        <w:rPr>
          <w:rFonts w:ascii="GHEA Mariam" w:hAnsi="GHEA Mariam"/>
          <w:sz w:val="24"/>
          <w:szCs w:val="24"/>
          <w:lang w:val="hy-AM"/>
        </w:rPr>
        <w:t>1</w:t>
      </w:r>
      <w:r w:rsidR="001B5E09">
        <w:rPr>
          <w:rFonts w:ascii="GHEA Mariam" w:hAnsi="GHEA Mariam"/>
          <w:sz w:val="24"/>
          <w:szCs w:val="24"/>
          <w:lang w:val="hy-AM"/>
        </w:rPr>
        <w:t xml:space="preserve">8 </w:t>
      </w:r>
      <w:r w:rsidR="00D84873">
        <w:rPr>
          <w:rFonts w:ascii="GHEA Mariam" w:hAnsi="GHEA Mariam"/>
          <w:sz w:val="24"/>
          <w:szCs w:val="24"/>
          <w:lang w:val="hy-AM"/>
        </w:rPr>
        <w:t>սեպտեմբերի</w:t>
      </w:r>
      <w:r w:rsidR="00E4183B" w:rsidRPr="00C60CDA">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35774F">
        <w:rPr>
          <w:rFonts w:ascii="GHEA Mariam" w:hAnsi="GHEA Mariam"/>
          <w:sz w:val="24"/>
          <w:szCs w:val="24"/>
          <w:lang w:val="hy-AM"/>
        </w:rPr>
        <w:t xml:space="preserve">- </w:t>
      </w:r>
      <w:r w:rsidR="0035774F" w:rsidRPr="0035774F">
        <w:rPr>
          <w:rFonts w:ascii="GHEA Mariam" w:hAnsi="GHEA Mariam"/>
          <w:color w:val="000000" w:themeColor="text1"/>
          <w:sz w:val="24"/>
          <w:szCs w:val="24"/>
          <w:lang w:val="hy-AM"/>
        </w:rPr>
        <w:t>Ա</w:t>
      </w:r>
    </w:p>
    <w:p w:rsidR="0035774F" w:rsidRDefault="0035774F" w:rsidP="0035774F">
      <w:pPr>
        <w:spacing w:line="360" w:lineRule="auto"/>
        <w:ind w:left="-851" w:firstLine="761"/>
        <w:jc w:val="center"/>
        <w:rPr>
          <w:rFonts w:ascii="GHEA Mariam" w:hAnsi="GHEA Mariam"/>
          <w:color w:val="000000" w:themeColor="text1"/>
          <w:sz w:val="24"/>
          <w:szCs w:val="24"/>
          <w:lang w:val="hy-AM"/>
        </w:rPr>
      </w:pPr>
    </w:p>
    <w:p w:rsidR="009149E9" w:rsidRPr="0035774F" w:rsidRDefault="009149E9" w:rsidP="0035774F">
      <w:pPr>
        <w:spacing w:line="360" w:lineRule="auto"/>
        <w:ind w:left="-851" w:firstLine="761"/>
        <w:jc w:val="center"/>
        <w:rPr>
          <w:rFonts w:ascii="GHEA Mariam" w:hAnsi="GHEA Mariam"/>
          <w:color w:val="000000" w:themeColor="text1"/>
          <w:sz w:val="24"/>
          <w:szCs w:val="24"/>
          <w:lang w:val="hy-AM"/>
        </w:rPr>
      </w:pPr>
    </w:p>
    <w:p w:rsidR="005D409A" w:rsidRPr="005D409A" w:rsidRDefault="0035774F" w:rsidP="0035774F">
      <w:pPr>
        <w:ind w:left="-851" w:firstLine="761"/>
        <w:jc w:val="center"/>
        <w:rPr>
          <w:rFonts w:ascii="GHEA Mariam" w:hAnsi="GHEA Mariam"/>
          <w:color w:val="000000" w:themeColor="text1"/>
          <w:spacing w:val="-4"/>
          <w:sz w:val="24"/>
          <w:szCs w:val="24"/>
          <w:lang w:val="hy-AM"/>
        </w:rPr>
      </w:pPr>
      <w:r w:rsidRPr="005D409A">
        <w:rPr>
          <w:rFonts w:ascii="GHEA Mariam" w:hAnsi="GHEA Mariam"/>
          <w:color w:val="000000" w:themeColor="text1"/>
          <w:spacing w:val="-4"/>
          <w:sz w:val="24"/>
          <w:szCs w:val="24"/>
          <w:lang w:val="hy-AM"/>
        </w:rPr>
        <w:t xml:space="preserve">ՈՐՊԵՍ ՆՎԻՐԱԲԵՐՈՒԹՅՈՒՆ ԳՈՒՅՔ ԸՆԴՈՒՆԵԼՈՒ, </w:t>
      </w:r>
    </w:p>
    <w:p w:rsidR="0035774F" w:rsidRDefault="0035774F" w:rsidP="005D409A">
      <w:pPr>
        <w:ind w:left="-851" w:firstLine="761"/>
        <w:jc w:val="center"/>
        <w:rPr>
          <w:rFonts w:ascii="GHEA Mariam" w:hAnsi="GHEA Mariam"/>
          <w:color w:val="000000" w:themeColor="text1"/>
          <w:sz w:val="24"/>
          <w:szCs w:val="24"/>
          <w:lang w:val="hy-AM"/>
        </w:rPr>
      </w:pPr>
      <w:r w:rsidRPr="0035774F">
        <w:rPr>
          <w:rFonts w:ascii="GHEA Mariam" w:hAnsi="GHEA Mariam"/>
          <w:color w:val="000000" w:themeColor="text1"/>
          <w:sz w:val="24"/>
          <w:szCs w:val="24"/>
          <w:lang w:val="hy-AM"/>
        </w:rPr>
        <w:t>ԱՄՐԱՑՆԵԼՈՒ ԵՎ ԳՈՒՅՔ ՆՎԻՐԱԲԵՐԵԼՈՒ ՄԱՍԻՆ</w:t>
      </w:r>
    </w:p>
    <w:p w:rsidR="0035774F" w:rsidRPr="0035774F" w:rsidRDefault="0035774F" w:rsidP="0035774F">
      <w:pPr>
        <w:ind w:left="-851" w:firstLine="761"/>
        <w:jc w:val="center"/>
        <w:rPr>
          <w:rFonts w:ascii="GHEA Mariam" w:hAnsi="GHEA Mariam"/>
          <w:i/>
          <w:color w:val="000000" w:themeColor="text1"/>
          <w:sz w:val="24"/>
          <w:szCs w:val="24"/>
          <w:lang w:val="hy-AM"/>
        </w:rPr>
      </w:pPr>
      <w:r>
        <w:rPr>
          <w:rFonts w:ascii="GHEA Mariam" w:hAnsi="GHEA Mariam"/>
          <w:color w:val="000000" w:themeColor="text1"/>
          <w:sz w:val="24"/>
          <w:szCs w:val="24"/>
          <w:lang w:val="hy-AM"/>
        </w:rPr>
        <w:t>-------------------------------------------------------------------------------</w:t>
      </w:r>
    </w:p>
    <w:p w:rsidR="0035774F" w:rsidRPr="00BE5CFF" w:rsidRDefault="0035774F" w:rsidP="0035774F">
      <w:pPr>
        <w:spacing w:line="360" w:lineRule="auto"/>
        <w:ind w:left="-851" w:right="-360" w:firstLine="131"/>
        <w:jc w:val="center"/>
        <w:rPr>
          <w:rFonts w:ascii="GHEA Grapalat" w:hAnsi="GHEA Grapalat"/>
          <w:b/>
          <w:bCs/>
          <w:i/>
          <w:color w:val="000000" w:themeColor="text1"/>
          <w:sz w:val="24"/>
          <w:szCs w:val="24"/>
          <w:lang w:val="hy-AM"/>
        </w:rPr>
      </w:pPr>
    </w:p>
    <w:p w:rsidR="0035774F" w:rsidRPr="009149E9" w:rsidRDefault="0035774F" w:rsidP="0035774F">
      <w:pPr>
        <w:spacing w:line="360" w:lineRule="auto"/>
        <w:ind w:right="-43" w:firstLine="709"/>
        <w:jc w:val="both"/>
        <w:rPr>
          <w:rFonts w:ascii="GHEA Mariam" w:hAnsi="GHEA Mariam"/>
          <w:i/>
          <w:color w:val="000000" w:themeColor="text1"/>
          <w:sz w:val="24"/>
          <w:szCs w:val="24"/>
          <w:lang w:val="hy-AM"/>
        </w:rPr>
      </w:pPr>
      <w:r w:rsidRPr="005D409A">
        <w:rPr>
          <w:rFonts w:ascii="GHEA Mariam" w:hAnsi="GHEA Mariam"/>
          <w:color w:val="000000" w:themeColor="text1"/>
          <w:spacing w:val="-2"/>
          <w:sz w:val="24"/>
          <w:szCs w:val="24"/>
          <w:lang w:val="fr-FR"/>
        </w:rPr>
        <w:t xml:space="preserve">Հիմք ընդունելով </w:t>
      </w:r>
      <w:r w:rsidRPr="005D409A">
        <w:rPr>
          <w:rFonts w:ascii="GHEA Mariam" w:hAnsi="GHEA Mariam"/>
          <w:color w:val="000000" w:themeColor="text1"/>
          <w:spacing w:val="-2"/>
          <w:sz w:val="24"/>
          <w:szCs w:val="24"/>
          <w:lang w:val="hy-AM"/>
        </w:rPr>
        <w:t xml:space="preserve">Հայաստանի Հանրապետության քաղաքացիական օրենսգրքի </w:t>
      </w:r>
      <w:r w:rsidRPr="0035774F">
        <w:rPr>
          <w:rFonts w:ascii="GHEA Mariam" w:hAnsi="GHEA Mariam"/>
          <w:color w:val="000000" w:themeColor="text1"/>
          <w:sz w:val="24"/>
          <w:szCs w:val="24"/>
          <w:lang w:val="hy-AM"/>
        </w:rPr>
        <w:t>605-րդ հոդվածի 1-ին մասը, «Պետական գույքի կառավարման մասին» օրենքի 6-րդ հոդվածի 1-ին կետն ու 22-րդ հոդվածի 4-րդ մասը, ինչպես նաև «Կառա</w:t>
      </w:r>
      <w:r w:rsidR="009149E9">
        <w:rPr>
          <w:rFonts w:ascii="GHEA Mariam" w:hAnsi="GHEA Mariam"/>
          <w:color w:val="000000" w:themeColor="text1"/>
          <w:sz w:val="24"/>
          <w:szCs w:val="24"/>
          <w:lang w:val="hy-AM"/>
        </w:rPr>
        <w:softHyphen/>
      </w:r>
      <w:r w:rsidRPr="0035774F">
        <w:rPr>
          <w:rFonts w:ascii="GHEA Mariam" w:hAnsi="GHEA Mariam"/>
          <w:color w:val="000000" w:themeColor="text1"/>
          <w:sz w:val="24"/>
          <w:szCs w:val="24"/>
          <w:lang w:val="hy-AM"/>
        </w:rPr>
        <w:t xml:space="preserve">վարչական </w:t>
      </w:r>
      <w:r w:rsidRPr="00007A73">
        <w:rPr>
          <w:rFonts w:ascii="GHEA Mariam" w:hAnsi="GHEA Mariam"/>
          <w:color w:val="000000" w:themeColor="text1"/>
          <w:spacing w:val="-2"/>
          <w:sz w:val="24"/>
          <w:szCs w:val="24"/>
          <w:lang w:val="hy-AM"/>
        </w:rPr>
        <w:t>իրավահարաբերությունների կարգավորման մասին» օրենքի 5-րդ և</w:t>
      </w:r>
      <w:r w:rsidR="00007A73" w:rsidRPr="00007A73">
        <w:rPr>
          <w:rFonts w:ascii="GHEA Mariam" w:hAnsi="GHEA Mariam"/>
          <w:color w:val="000000" w:themeColor="text1"/>
          <w:spacing w:val="-2"/>
          <w:sz w:val="24"/>
          <w:szCs w:val="24"/>
          <w:lang w:val="hy-AM"/>
        </w:rPr>
        <w:t xml:space="preserve"> </w:t>
      </w:r>
      <w:r w:rsidRPr="00007A73">
        <w:rPr>
          <w:rFonts w:ascii="GHEA Mariam" w:hAnsi="GHEA Mariam"/>
          <w:color w:val="000000" w:themeColor="text1"/>
          <w:spacing w:val="-2"/>
          <w:sz w:val="24"/>
          <w:szCs w:val="24"/>
          <w:lang w:val="hy-AM"/>
        </w:rPr>
        <w:t>9-րդ հոդված</w:t>
      </w:r>
      <w:r w:rsidR="00007A73" w:rsidRPr="00007A73">
        <w:rPr>
          <w:rFonts w:ascii="GHEA Mariam" w:hAnsi="GHEA Mariam"/>
          <w:color w:val="000000" w:themeColor="text1"/>
          <w:spacing w:val="-2"/>
          <w:sz w:val="24"/>
          <w:szCs w:val="24"/>
          <w:lang w:val="hy-AM"/>
        </w:rPr>
        <w:softHyphen/>
        <w:t>ներ</w:t>
      </w:r>
      <w:r w:rsidRPr="00007A73">
        <w:rPr>
          <w:rFonts w:ascii="GHEA Mariam" w:hAnsi="GHEA Mariam"/>
          <w:color w:val="000000" w:themeColor="text1"/>
          <w:spacing w:val="-2"/>
          <w:sz w:val="24"/>
          <w:szCs w:val="24"/>
          <w:lang w:val="hy-AM"/>
        </w:rPr>
        <w:t>ի</w:t>
      </w:r>
      <w:r w:rsidRPr="0035774F">
        <w:rPr>
          <w:rFonts w:ascii="GHEA Mariam" w:hAnsi="GHEA Mariam"/>
          <w:color w:val="000000" w:themeColor="text1"/>
          <w:sz w:val="24"/>
          <w:szCs w:val="24"/>
          <w:lang w:val="hy-AM"/>
        </w:rPr>
        <w:t xml:space="preserve"> 5-րդ մասերը՝ Հայաստանի Հանրապետության կառա</w:t>
      </w:r>
      <w:r w:rsidR="009149E9">
        <w:rPr>
          <w:rFonts w:ascii="GHEA Mariam" w:hAnsi="GHEA Mariam"/>
          <w:color w:val="000000" w:themeColor="text1"/>
          <w:sz w:val="24"/>
          <w:szCs w:val="24"/>
          <w:lang w:val="hy-AM"/>
        </w:rPr>
        <w:softHyphen/>
      </w:r>
      <w:r w:rsidRPr="0035774F">
        <w:rPr>
          <w:rFonts w:ascii="GHEA Mariam" w:hAnsi="GHEA Mariam"/>
          <w:color w:val="000000" w:themeColor="text1"/>
          <w:sz w:val="24"/>
          <w:szCs w:val="24"/>
          <w:lang w:val="hy-AM"/>
        </w:rPr>
        <w:t>վարությունը</w:t>
      </w:r>
      <w:r w:rsidRPr="0035774F">
        <w:rPr>
          <w:rFonts w:ascii="GHEA Mariam" w:hAnsi="GHEA Mariam"/>
          <w:color w:val="000000" w:themeColor="text1"/>
          <w:sz w:val="24"/>
          <w:szCs w:val="24"/>
          <w:lang w:val="fr-FR"/>
        </w:rPr>
        <w:t xml:space="preserve"> </w:t>
      </w:r>
      <w:r w:rsidR="005D409A">
        <w:rPr>
          <w:rFonts w:ascii="GHEA Mariam" w:hAnsi="GHEA Mariam"/>
          <w:color w:val="000000" w:themeColor="text1"/>
          <w:sz w:val="24"/>
          <w:szCs w:val="24"/>
          <w:lang w:val="hy-AM"/>
        </w:rPr>
        <w:t xml:space="preserve"> </w:t>
      </w:r>
      <w:r w:rsidR="009149E9">
        <w:rPr>
          <w:rFonts w:ascii="GHEA Mariam" w:hAnsi="GHEA Mariam"/>
          <w:color w:val="000000" w:themeColor="text1"/>
          <w:sz w:val="24"/>
          <w:szCs w:val="24"/>
          <w:lang w:val="hy-AM"/>
        </w:rPr>
        <w:t xml:space="preserve"> </w:t>
      </w:r>
      <w:r w:rsidRPr="009149E9">
        <w:rPr>
          <w:rFonts w:ascii="GHEA Mariam" w:hAnsi="GHEA Mariam"/>
          <w:color w:val="000000" w:themeColor="text1"/>
          <w:sz w:val="24"/>
          <w:szCs w:val="24"/>
          <w:lang w:val="hy-AM"/>
        </w:rPr>
        <w:t xml:space="preserve">ո ր ո շ ու մ </w:t>
      </w:r>
      <w:r w:rsidR="009149E9">
        <w:rPr>
          <w:rFonts w:ascii="GHEA Mariam" w:hAnsi="GHEA Mariam"/>
          <w:color w:val="000000" w:themeColor="text1"/>
          <w:sz w:val="24"/>
          <w:szCs w:val="24"/>
          <w:lang w:val="hy-AM"/>
        </w:rPr>
        <w:t xml:space="preserve">  </w:t>
      </w:r>
      <w:r w:rsidRPr="009149E9">
        <w:rPr>
          <w:rFonts w:ascii="GHEA Mariam" w:hAnsi="GHEA Mariam"/>
          <w:color w:val="000000" w:themeColor="text1"/>
          <w:sz w:val="24"/>
          <w:szCs w:val="24"/>
          <w:lang w:val="hy-AM"/>
        </w:rPr>
        <w:t>է.</w:t>
      </w:r>
    </w:p>
    <w:p w:rsidR="0035774F" w:rsidRPr="0035774F" w:rsidRDefault="0035774F" w:rsidP="0035774F">
      <w:pPr>
        <w:spacing w:line="360" w:lineRule="auto"/>
        <w:ind w:right="-43" w:firstLine="709"/>
        <w:jc w:val="both"/>
        <w:rPr>
          <w:rFonts w:ascii="GHEA Mariam" w:hAnsi="GHEA Mariam"/>
          <w:i/>
          <w:sz w:val="24"/>
          <w:szCs w:val="24"/>
          <w:lang w:val="hy-AM"/>
        </w:rPr>
      </w:pPr>
      <w:r w:rsidRPr="0035774F">
        <w:rPr>
          <w:rFonts w:ascii="GHEA Mariam" w:hAnsi="GHEA Mariam"/>
          <w:sz w:val="24"/>
          <w:szCs w:val="24"/>
          <w:lang w:val="hy-AM"/>
        </w:rPr>
        <w:t>1</w:t>
      </w:r>
      <w:r w:rsidRPr="0035774F">
        <w:rPr>
          <w:rFonts w:ascii="Cambria Math" w:hAnsi="Cambria Math" w:cs="Cambria Math"/>
          <w:sz w:val="24"/>
          <w:szCs w:val="24"/>
          <w:lang w:val="hy-AM"/>
        </w:rPr>
        <w:t>․</w:t>
      </w:r>
      <w:r w:rsidRPr="0035774F">
        <w:rPr>
          <w:rFonts w:ascii="GHEA Mariam" w:hAnsi="GHEA Mariam"/>
          <w:sz w:val="24"/>
          <w:szCs w:val="24"/>
          <w:lang w:val="hy-AM"/>
        </w:rPr>
        <w:t xml:space="preserve"> Որպես նվիրաբերություն Հայաստանի Հանրապետության</w:t>
      </w:r>
      <w:r w:rsidR="009149E9">
        <w:rPr>
          <w:rFonts w:ascii="GHEA Mariam" w:hAnsi="GHEA Mariam"/>
          <w:sz w:val="24"/>
          <w:szCs w:val="24"/>
          <w:lang w:val="hy-AM"/>
        </w:rPr>
        <w:t>ն</w:t>
      </w:r>
      <w:r w:rsidRPr="0035774F">
        <w:rPr>
          <w:rFonts w:ascii="GHEA Mariam" w:hAnsi="GHEA Mariam"/>
          <w:sz w:val="24"/>
          <w:szCs w:val="24"/>
          <w:lang w:val="hy-AM"/>
        </w:rPr>
        <w:t xml:space="preserve"> ընդունել </w:t>
      </w:r>
      <w:r w:rsidRPr="0035774F">
        <w:rPr>
          <w:rFonts w:ascii="GHEA Mariam" w:hAnsi="GHEA Mariam"/>
          <w:color w:val="000000" w:themeColor="text1"/>
          <w:sz w:val="24"/>
          <w:szCs w:val="24"/>
          <w:lang w:val="hy-AM"/>
        </w:rPr>
        <w:t>«Հայ</w:t>
      </w:r>
      <w:r w:rsidR="009149E9">
        <w:rPr>
          <w:rFonts w:ascii="GHEA Mariam" w:hAnsi="GHEA Mariam"/>
          <w:color w:val="000000" w:themeColor="text1"/>
          <w:sz w:val="24"/>
          <w:szCs w:val="24"/>
          <w:lang w:val="hy-AM"/>
        </w:rPr>
        <w:softHyphen/>
      </w:r>
      <w:r w:rsidRPr="0035774F">
        <w:rPr>
          <w:rFonts w:ascii="GHEA Mariam" w:hAnsi="GHEA Mariam"/>
          <w:color w:val="000000" w:themeColor="text1"/>
          <w:sz w:val="24"/>
          <w:szCs w:val="24"/>
          <w:lang w:val="hy-AM"/>
        </w:rPr>
        <w:t>ան</w:t>
      </w:r>
      <w:r w:rsidR="009149E9">
        <w:rPr>
          <w:rFonts w:ascii="GHEA Mariam" w:hAnsi="GHEA Mariam"/>
          <w:color w:val="000000" w:themeColor="text1"/>
          <w:sz w:val="24"/>
          <w:szCs w:val="24"/>
          <w:lang w:val="hy-AM"/>
        </w:rPr>
        <w:softHyphen/>
      </w:r>
      <w:r w:rsidRPr="0035774F">
        <w:rPr>
          <w:rFonts w:ascii="GHEA Mariam" w:hAnsi="GHEA Mariam"/>
          <w:color w:val="000000" w:themeColor="text1"/>
          <w:sz w:val="24"/>
          <w:szCs w:val="24"/>
          <w:lang w:val="hy-AM"/>
        </w:rPr>
        <w:t xml:space="preserve">տառ» պետական ոչ առևտրային կազմակերպության </w:t>
      </w:r>
      <w:r w:rsidRPr="0035774F">
        <w:rPr>
          <w:rFonts w:ascii="GHEA Mariam" w:hAnsi="GHEA Mariam"/>
          <w:color w:val="000000" w:themeColor="text1"/>
          <w:sz w:val="24"/>
          <w:szCs w:val="24"/>
          <w:lang w:val="fr-FR"/>
        </w:rPr>
        <w:t>(</w:t>
      </w:r>
      <w:r w:rsidRPr="0035774F">
        <w:rPr>
          <w:rFonts w:ascii="GHEA Mariam" w:hAnsi="GHEA Mariam"/>
          <w:color w:val="000000" w:themeColor="text1"/>
          <w:sz w:val="24"/>
          <w:szCs w:val="24"/>
          <w:lang w:val="hy-AM"/>
        </w:rPr>
        <w:t xml:space="preserve">այսուհետ՝ </w:t>
      </w:r>
      <w:r w:rsidR="009149E9">
        <w:rPr>
          <w:rFonts w:ascii="GHEA Mariam" w:hAnsi="GHEA Mariam"/>
          <w:color w:val="000000" w:themeColor="text1"/>
          <w:sz w:val="24"/>
          <w:szCs w:val="24"/>
          <w:lang w:val="hy-AM"/>
        </w:rPr>
        <w:t>կ</w:t>
      </w:r>
      <w:r w:rsidRPr="0035774F">
        <w:rPr>
          <w:rFonts w:ascii="GHEA Mariam" w:hAnsi="GHEA Mariam"/>
          <w:color w:val="000000" w:themeColor="text1"/>
          <w:sz w:val="24"/>
          <w:szCs w:val="24"/>
          <w:lang w:val="hy-AM"/>
        </w:rPr>
        <w:t>ազմա</w:t>
      </w:r>
      <w:r w:rsidR="009149E9">
        <w:rPr>
          <w:rFonts w:ascii="GHEA Mariam" w:hAnsi="GHEA Mariam"/>
          <w:color w:val="000000" w:themeColor="text1"/>
          <w:sz w:val="24"/>
          <w:szCs w:val="24"/>
          <w:lang w:val="hy-AM"/>
        </w:rPr>
        <w:softHyphen/>
      </w:r>
      <w:r w:rsidRPr="0035774F">
        <w:rPr>
          <w:rFonts w:ascii="GHEA Mariam" w:hAnsi="GHEA Mariam"/>
          <w:color w:val="000000" w:themeColor="text1"/>
          <w:sz w:val="24"/>
          <w:szCs w:val="24"/>
          <w:lang w:val="hy-AM"/>
        </w:rPr>
        <w:t>կեր</w:t>
      </w:r>
      <w:r w:rsidR="009149E9">
        <w:rPr>
          <w:rFonts w:ascii="GHEA Mariam" w:hAnsi="GHEA Mariam"/>
          <w:color w:val="000000" w:themeColor="text1"/>
          <w:sz w:val="24"/>
          <w:szCs w:val="24"/>
          <w:lang w:val="hy-AM"/>
        </w:rPr>
        <w:softHyphen/>
      </w:r>
      <w:r w:rsidRPr="0035774F">
        <w:rPr>
          <w:rFonts w:ascii="GHEA Mariam" w:hAnsi="GHEA Mariam"/>
          <w:color w:val="000000" w:themeColor="text1"/>
          <w:sz w:val="24"/>
          <w:szCs w:val="24"/>
          <w:lang w:val="hy-AM"/>
        </w:rPr>
        <w:t>պություն</w:t>
      </w:r>
      <w:r w:rsidRPr="0035774F">
        <w:rPr>
          <w:rFonts w:ascii="GHEA Mariam" w:hAnsi="GHEA Mariam"/>
          <w:color w:val="000000" w:themeColor="text1"/>
          <w:sz w:val="24"/>
          <w:szCs w:val="24"/>
          <w:lang w:val="fr-FR"/>
        </w:rPr>
        <w:t>)</w:t>
      </w:r>
      <w:r w:rsidRPr="0035774F">
        <w:rPr>
          <w:rFonts w:ascii="GHEA Mariam" w:hAnsi="GHEA Mariam"/>
          <w:color w:val="000000" w:themeColor="text1"/>
          <w:sz w:val="24"/>
          <w:szCs w:val="24"/>
          <w:lang w:val="hy-AM"/>
        </w:rPr>
        <w:t xml:space="preserve"> սեփականություն հանդիսացող</w:t>
      </w:r>
      <w:r w:rsidRPr="0035774F">
        <w:rPr>
          <w:rFonts w:ascii="GHEA Mariam" w:hAnsi="GHEA Mariam"/>
          <w:color w:val="000000" w:themeColor="text1"/>
          <w:sz w:val="24"/>
          <w:szCs w:val="24"/>
          <w:lang w:val="fr-FR"/>
        </w:rPr>
        <w:t>`</w:t>
      </w:r>
      <w:r w:rsidRPr="0035774F">
        <w:rPr>
          <w:rFonts w:ascii="GHEA Mariam" w:hAnsi="GHEA Mariam"/>
          <w:color w:val="000000" w:themeColor="text1"/>
          <w:sz w:val="24"/>
          <w:szCs w:val="24"/>
          <w:lang w:val="hy-AM"/>
        </w:rPr>
        <w:t xml:space="preserve"> Հայաստանի Հանրապետության Տավուշի մարզ, համայնք Իջևան, գյուղ Աճարկուտ, 4-րդ փողոց, 10/3 հասցեում</w:t>
      </w:r>
      <w:r w:rsidR="00D602D3">
        <w:rPr>
          <w:rFonts w:ascii="Calibri" w:hAnsi="Calibri" w:cs="Calibri"/>
          <w:color w:val="000000" w:themeColor="text1"/>
          <w:sz w:val="24"/>
          <w:szCs w:val="24"/>
          <w:lang w:val="hy-AM"/>
        </w:rPr>
        <w:t xml:space="preserve"> </w:t>
      </w:r>
      <w:r w:rsidRPr="0035774F">
        <w:rPr>
          <w:rFonts w:ascii="GHEA Mariam" w:hAnsi="GHEA Mariam"/>
          <w:color w:val="000000" w:themeColor="text1"/>
          <w:sz w:val="24"/>
          <w:szCs w:val="24"/>
          <w:lang w:val="hy-AM"/>
        </w:rPr>
        <w:t xml:space="preserve">գտնվող, 63 793.62 դրամ շուկայական արժեքին մոտարկված կադաստրային արժեքով, 0.02929 հեկտար մակերեսով հողամասը </w:t>
      </w:r>
      <w:r w:rsidRPr="0035774F">
        <w:rPr>
          <w:rFonts w:ascii="GHEA Mariam" w:hAnsi="GHEA Mariam"/>
          <w:color w:val="000000" w:themeColor="text1"/>
          <w:sz w:val="24"/>
          <w:szCs w:val="24"/>
          <w:lang w:val="fr-FR"/>
        </w:rPr>
        <w:t>(</w:t>
      </w:r>
      <w:r w:rsidRPr="0035774F">
        <w:rPr>
          <w:rFonts w:ascii="GHEA Mariam" w:hAnsi="GHEA Mariam"/>
          <w:color w:val="000000" w:themeColor="text1"/>
          <w:sz w:val="24"/>
          <w:szCs w:val="24"/>
          <w:lang w:val="hy-AM"/>
        </w:rPr>
        <w:t>անշարժ</w:t>
      </w:r>
      <w:r w:rsidRPr="0035774F">
        <w:rPr>
          <w:rFonts w:ascii="GHEA Mariam" w:hAnsi="GHEA Mariam"/>
          <w:color w:val="000000" w:themeColor="text1"/>
          <w:sz w:val="24"/>
          <w:szCs w:val="24"/>
          <w:lang w:val="fr-FR"/>
        </w:rPr>
        <w:t xml:space="preserve"> </w:t>
      </w:r>
      <w:r w:rsidRPr="0035774F">
        <w:rPr>
          <w:rFonts w:ascii="GHEA Mariam" w:hAnsi="GHEA Mariam"/>
          <w:color w:val="000000" w:themeColor="text1"/>
          <w:sz w:val="24"/>
          <w:szCs w:val="24"/>
          <w:lang w:val="hy-AM"/>
        </w:rPr>
        <w:t>գույքի</w:t>
      </w:r>
      <w:r w:rsidRPr="0035774F">
        <w:rPr>
          <w:rFonts w:ascii="GHEA Mariam" w:hAnsi="GHEA Mariam"/>
          <w:color w:val="000000" w:themeColor="text1"/>
          <w:sz w:val="24"/>
          <w:szCs w:val="24"/>
          <w:lang w:val="fr-FR"/>
        </w:rPr>
        <w:t xml:space="preserve"> </w:t>
      </w:r>
      <w:r w:rsidRPr="0035774F">
        <w:rPr>
          <w:rFonts w:ascii="GHEA Mariam" w:hAnsi="GHEA Mariam"/>
          <w:color w:val="000000" w:themeColor="text1"/>
          <w:sz w:val="24"/>
          <w:szCs w:val="24"/>
          <w:lang w:val="hy-AM"/>
        </w:rPr>
        <w:t>նկատմամբ</w:t>
      </w:r>
      <w:r w:rsidRPr="0035774F">
        <w:rPr>
          <w:rFonts w:ascii="GHEA Mariam" w:hAnsi="GHEA Mariam"/>
          <w:color w:val="000000" w:themeColor="text1"/>
          <w:sz w:val="24"/>
          <w:szCs w:val="24"/>
          <w:lang w:val="fr-FR"/>
        </w:rPr>
        <w:t xml:space="preserve"> </w:t>
      </w:r>
      <w:r w:rsidRPr="0035774F">
        <w:rPr>
          <w:rFonts w:ascii="GHEA Mariam" w:hAnsi="GHEA Mariam"/>
          <w:color w:val="000000" w:themeColor="text1"/>
          <w:sz w:val="24"/>
          <w:szCs w:val="24"/>
          <w:lang w:val="hy-AM"/>
        </w:rPr>
        <w:t>իրավունքների</w:t>
      </w:r>
      <w:r w:rsidRPr="0035774F">
        <w:rPr>
          <w:rFonts w:ascii="GHEA Mariam" w:hAnsi="GHEA Mariam"/>
          <w:color w:val="000000" w:themeColor="text1"/>
          <w:sz w:val="24"/>
          <w:szCs w:val="24"/>
          <w:lang w:val="fr-FR"/>
        </w:rPr>
        <w:t xml:space="preserve"> </w:t>
      </w:r>
      <w:r w:rsidRPr="0035774F">
        <w:rPr>
          <w:rFonts w:ascii="GHEA Mariam" w:hAnsi="GHEA Mariam"/>
          <w:color w:val="000000" w:themeColor="text1"/>
          <w:sz w:val="24"/>
          <w:szCs w:val="24"/>
          <w:lang w:val="hy-AM"/>
        </w:rPr>
        <w:t>պետական</w:t>
      </w:r>
      <w:r w:rsidRPr="0035774F">
        <w:rPr>
          <w:rFonts w:ascii="GHEA Mariam" w:hAnsi="GHEA Mariam"/>
          <w:color w:val="000000" w:themeColor="text1"/>
          <w:sz w:val="24"/>
          <w:szCs w:val="24"/>
          <w:lang w:val="fr-FR"/>
        </w:rPr>
        <w:t xml:space="preserve"> </w:t>
      </w:r>
      <w:r w:rsidRPr="0035774F">
        <w:rPr>
          <w:rFonts w:ascii="GHEA Mariam" w:hAnsi="GHEA Mariam"/>
          <w:color w:val="000000" w:themeColor="text1"/>
          <w:sz w:val="24"/>
          <w:szCs w:val="24"/>
          <w:lang w:val="hy-AM"/>
        </w:rPr>
        <w:t>գրանցման</w:t>
      </w:r>
      <w:r w:rsidRPr="0035774F">
        <w:rPr>
          <w:rFonts w:ascii="GHEA Mariam" w:hAnsi="GHEA Mariam"/>
          <w:sz w:val="24"/>
          <w:szCs w:val="24"/>
          <w:lang w:val="hy-AM"/>
        </w:rPr>
        <w:t xml:space="preserve"> N 21042025-11-0074</w:t>
      </w:r>
      <w:r w:rsidRPr="0035774F">
        <w:rPr>
          <w:rFonts w:ascii="GHEA Mariam" w:hAnsi="GHEA Mariam"/>
          <w:sz w:val="24"/>
          <w:szCs w:val="24"/>
          <w:lang w:val="fr-FR"/>
        </w:rPr>
        <w:t xml:space="preserve"> </w:t>
      </w:r>
      <w:r w:rsidRPr="0035774F">
        <w:rPr>
          <w:rFonts w:ascii="GHEA Mariam" w:hAnsi="GHEA Mariam"/>
          <w:sz w:val="24"/>
          <w:szCs w:val="24"/>
          <w:lang w:val="hy-AM"/>
        </w:rPr>
        <w:t xml:space="preserve">վկայական, այսուհետ՝ </w:t>
      </w:r>
      <w:r w:rsidR="009149E9">
        <w:rPr>
          <w:rFonts w:ascii="GHEA Mariam" w:hAnsi="GHEA Mariam"/>
          <w:sz w:val="24"/>
          <w:szCs w:val="24"/>
          <w:lang w:val="hy-AM"/>
        </w:rPr>
        <w:t>գ</w:t>
      </w:r>
      <w:r w:rsidRPr="0035774F">
        <w:rPr>
          <w:rFonts w:ascii="GHEA Mariam" w:hAnsi="GHEA Mariam"/>
          <w:sz w:val="24"/>
          <w:szCs w:val="24"/>
          <w:lang w:val="hy-AM"/>
        </w:rPr>
        <w:t>ույք) և ամրացնել Հայաստանի Հանրապետության տարածքային կառավարման և ենթակառուց</w:t>
      </w:r>
      <w:r w:rsidR="009149E9">
        <w:rPr>
          <w:rFonts w:ascii="GHEA Mariam" w:hAnsi="GHEA Mariam"/>
          <w:sz w:val="24"/>
          <w:szCs w:val="24"/>
          <w:lang w:val="hy-AM"/>
        </w:rPr>
        <w:softHyphen/>
      </w:r>
      <w:r w:rsidRPr="0035774F">
        <w:rPr>
          <w:rFonts w:ascii="GHEA Mariam" w:hAnsi="GHEA Mariam"/>
          <w:sz w:val="24"/>
          <w:szCs w:val="24"/>
          <w:lang w:val="hy-AM"/>
        </w:rPr>
        <w:t>վածք</w:t>
      </w:r>
      <w:r w:rsidR="009149E9">
        <w:rPr>
          <w:rFonts w:ascii="GHEA Mariam" w:hAnsi="GHEA Mariam"/>
          <w:sz w:val="24"/>
          <w:szCs w:val="24"/>
          <w:lang w:val="hy-AM"/>
        </w:rPr>
        <w:softHyphen/>
      </w:r>
      <w:r w:rsidRPr="0035774F">
        <w:rPr>
          <w:rFonts w:ascii="GHEA Mariam" w:hAnsi="GHEA Mariam"/>
          <w:sz w:val="24"/>
          <w:szCs w:val="24"/>
          <w:lang w:val="hy-AM"/>
        </w:rPr>
        <w:t xml:space="preserve">ների նախարարության պետական գույքի կառավարման կոմիտեին </w:t>
      </w:r>
      <w:r w:rsidRPr="0035774F">
        <w:rPr>
          <w:rFonts w:ascii="GHEA Mariam" w:hAnsi="GHEA Mariam"/>
          <w:color w:val="000000" w:themeColor="text1"/>
          <w:sz w:val="24"/>
          <w:szCs w:val="24"/>
          <w:lang w:val="fr-FR"/>
        </w:rPr>
        <w:t>(</w:t>
      </w:r>
      <w:r w:rsidRPr="0035774F">
        <w:rPr>
          <w:rFonts w:ascii="GHEA Mariam" w:hAnsi="GHEA Mariam"/>
          <w:color w:val="000000" w:themeColor="text1"/>
          <w:sz w:val="24"/>
          <w:szCs w:val="24"/>
          <w:lang w:val="hy-AM"/>
        </w:rPr>
        <w:t xml:space="preserve">այսուհետ՝ </w:t>
      </w:r>
      <w:r w:rsidR="009149E9">
        <w:rPr>
          <w:rFonts w:ascii="GHEA Mariam" w:hAnsi="GHEA Mariam"/>
          <w:color w:val="000000" w:themeColor="text1"/>
          <w:sz w:val="24"/>
          <w:szCs w:val="24"/>
          <w:lang w:val="hy-AM"/>
        </w:rPr>
        <w:t>կ</w:t>
      </w:r>
      <w:r w:rsidRPr="0035774F">
        <w:rPr>
          <w:rFonts w:ascii="GHEA Mariam" w:hAnsi="GHEA Mariam"/>
          <w:color w:val="000000" w:themeColor="text1"/>
          <w:sz w:val="24"/>
          <w:szCs w:val="24"/>
          <w:lang w:val="hy-AM"/>
        </w:rPr>
        <w:t>ոմիտե</w:t>
      </w:r>
      <w:r w:rsidRPr="0035774F">
        <w:rPr>
          <w:rFonts w:ascii="GHEA Mariam" w:hAnsi="GHEA Mariam"/>
          <w:color w:val="000000" w:themeColor="text1"/>
          <w:sz w:val="24"/>
          <w:szCs w:val="24"/>
          <w:lang w:val="fr-FR"/>
        </w:rPr>
        <w:t>)</w:t>
      </w:r>
      <w:r w:rsidRPr="0035774F">
        <w:rPr>
          <w:rFonts w:ascii="GHEA Mariam" w:hAnsi="GHEA Mariam"/>
          <w:color w:val="000000" w:themeColor="text1"/>
          <w:sz w:val="24"/>
          <w:szCs w:val="24"/>
          <w:lang w:val="hy-AM"/>
        </w:rPr>
        <w:t xml:space="preserve">՝ </w:t>
      </w:r>
      <w:r w:rsidRPr="0035774F">
        <w:rPr>
          <w:rFonts w:ascii="GHEA Mariam" w:hAnsi="GHEA Mariam"/>
          <w:sz w:val="24"/>
          <w:szCs w:val="24"/>
          <w:lang w:val="hy-AM"/>
        </w:rPr>
        <w:t xml:space="preserve">հետագայում լողավազան կառուցելու և շահագործելու նպատակով </w:t>
      </w:r>
      <w:r w:rsidRPr="0035774F">
        <w:rPr>
          <w:rFonts w:ascii="GHEA Mariam" w:hAnsi="GHEA Mariam"/>
          <w:color w:val="000000" w:themeColor="text1"/>
          <w:sz w:val="24"/>
          <w:szCs w:val="24"/>
          <w:lang w:val="hy-AM"/>
        </w:rPr>
        <w:lastRenderedPageBreak/>
        <w:t>Հայաստանի Հանրապետության Տավուշի մարզի</w:t>
      </w:r>
      <w:r w:rsidRPr="0035774F">
        <w:rPr>
          <w:rFonts w:ascii="GHEA Mariam" w:hAnsi="GHEA Mariam"/>
          <w:color w:val="000000"/>
          <w:sz w:val="24"/>
          <w:szCs w:val="24"/>
          <w:lang w:val="hy-AM"/>
        </w:rPr>
        <w:t xml:space="preserve"> Իջևան </w:t>
      </w:r>
      <w:r w:rsidRPr="0035774F">
        <w:rPr>
          <w:rFonts w:ascii="GHEA Mariam" w:hAnsi="GHEA Mariam"/>
          <w:sz w:val="24"/>
          <w:szCs w:val="24"/>
          <w:lang w:val="hy-AM"/>
        </w:rPr>
        <w:t xml:space="preserve">համայնքին </w:t>
      </w:r>
      <w:r w:rsidRPr="0035774F">
        <w:rPr>
          <w:rFonts w:ascii="GHEA Mariam" w:hAnsi="GHEA Mariam"/>
          <w:color w:val="000000" w:themeColor="text1"/>
          <w:sz w:val="24"/>
          <w:szCs w:val="24"/>
          <w:lang w:val="fr-FR"/>
        </w:rPr>
        <w:t>(</w:t>
      </w:r>
      <w:r w:rsidRPr="0035774F">
        <w:rPr>
          <w:rFonts w:ascii="GHEA Mariam" w:hAnsi="GHEA Mariam"/>
          <w:color w:val="000000" w:themeColor="text1"/>
          <w:sz w:val="24"/>
          <w:szCs w:val="24"/>
          <w:lang w:val="hy-AM"/>
        </w:rPr>
        <w:t xml:space="preserve">այսուհետ՝ </w:t>
      </w:r>
      <w:r w:rsidR="00D602D3">
        <w:rPr>
          <w:rFonts w:ascii="GHEA Mariam" w:hAnsi="GHEA Mariam"/>
          <w:sz w:val="24"/>
          <w:szCs w:val="24"/>
          <w:lang w:val="hy-AM"/>
        </w:rPr>
        <w:t>հ</w:t>
      </w:r>
      <w:bookmarkStart w:id="0" w:name="_GoBack"/>
      <w:bookmarkEnd w:id="0"/>
      <w:r w:rsidRPr="0035774F">
        <w:rPr>
          <w:rFonts w:ascii="GHEA Mariam" w:hAnsi="GHEA Mariam"/>
          <w:sz w:val="24"/>
          <w:szCs w:val="24"/>
          <w:lang w:val="hy-AM"/>
        </w:rPr>
        <w:t>ամայնք</w:t>
      </w:r>
      <w:r w:rsidRPr="0035774F">
        <w:rPr>
          <w:rFonts w:ascii="GHEA Mariam" w:hAnsi="GHEA Mariam"/>
          <w:color w:val="000000" w:themeColor="text1"/>
          <w:sz w:val="24"/>
          <w:szCs w:val="24"/>
          <w:lang w:val="fr-FR"/>
        </w:rPr>
        <w:t>)</w:t>
      </w:r>
      <w:r w:rsidRPr="0035774F">
        <w:rPr>
          <w:rFonts w:ascii="GHEA Mariam" w:hAnsi="GHEA Mariam"/>
          <w:sz w:val="24"/>
          <w:szCs w:val="24"/>
          <w:lang w:val="hy-AM"/>
        </w:rPr>
        <w:t xml:space="preserve"> նվիրաբերելու պայմանով։</w:t>
      </w:r>
    </w:p>
    <w:p w:rsidR="0035774F" w:rsidRPr="0035774F" w:rsidRDefault="0035774F" w:rsidP="0035774F">
      <w:pPr>
        <w:spacing w:line="360" w:lineRule="auto"/>
        <w:ind w:right="-43" w:firstLine="709"/>
        <w:jc w:val="both"/>
        <w:rPr>
          <w:rFonts w:ascii="GHEA Mariam" w:hAnsi="GHEA Mariam"/>
          <w:b/>
          <w:i/>
          <w:color w:val="000000" w:themeColor="text1"/>
          <w:sz w:val="24"/>
          <w:szCs w:val="24"/>
          <w:lang w:val="hy-AM"/>
        </w:rPr>
      </w:pPr>
      <w:r w:rsidRPr="0035774F">
        <w:rPr>
          <w:rFonts w:ascii="GHEA Mariam" w:hAnsi="GHEA Mariam"/>
          <w:color w:val="000000"/>
          <w:sz w:val="24"/>
          <w:szCs w:val="24"/>
          <w:lang w:val="hy-AM"/>
        </w:rPr>
        <w:t>2</w:t>
      </w:r>
      <w:r w:rsidRPr="0035774F">
        <w:rPr>
          <w:rFonts w:ascii="Cambria Math" w:hAnsi="Cambria Math" w:cs="Cambria Math"/>
          <w:color w:val="000000"/>
          <w:sz w:val="24"/>
          <w:szCs w:val="24"/>
          <w:lang w:val="hy-AM"/>
        </w:rPr>
        <w:t>․</w:t>
      </w:r>
      <w:r w:rsidRPr="0035774F">
        <w:rPr>
          <w:rFonts w:ascii="GHEA Mariam" w:hAnsi="GHEA Mariam"/>
          <w:color w:val="000000"/>
          <w:sz w:val="24"/>
          <w:szCs w:val="24"/>
          <w:lang w:val="hy-AM"/>
        </w:rPr>
        <w:t xml:space="preserve"> Գույքը նվիրաբերել </w:t>
      </w:r>
      <w:r w:rsidR="009149E9">
        <w:rPr>
          <w:rFonts w:ascii="GHEA Mariam" w:hAnsi="GHEA Mariam"/>
          <w:color w:val="000000" w:themeColor="text1"/>
          <w:sz w:val="24"/>
          <w:szCs w:val="24"/>
          <w:lang w:val="hy-AM"/>
        </w:rPr>
        <w:t>հ</w:t>
      </w:r>
      <w:r w:rsidRPr="0035774F">
        <w:rPr>
          <w:rFonts w:ascii="GHEA Mariam" w:hAnsi="GHEA Mariam"/>
          <w:color w:val="000000" w:themeColor="text1"/>
          <w:sz w:val="24"/>
          <w:szCs w:val="24"/>
          <w:lang w:val="hy-AM"/>
        </w:rPr>
        <w:t>ամայնքին՝</w:t>
      </w:r>
      <w:r w:rsidRPr="0035774F">
        <w:rPr>
          <w:rFonts w:ascii="GHEA Mariam" w:hAnsi="GHEA Mariam"/>
          <w:sz w:val="24"/>
          <w:szCs w:val="24"/>
          <w:lang w:val="hy-AM"/>
        </w:rPr>
        <w:t xml:space="preserve"> լողավազան կառուցելու և շահագործելու նպատակով</w:t>
      </w:r>
      <w:r w:rsidRPr="0035774F">
        <w:rPr>
          <w:rFonts w:ascii="GHEA Mariam" w:hAnsi="GHEA Mariam"/>
          <w:color w:val="000000"/>
          <w:sz w:val="24"/>
          <w:szCs w:val="24"/>
          <w:lang w:val="hy-AM"/>
        </w:rPr>
        <w:t>։</w:t>
      </w:r>
    </w:p>
    <w:p w:rsidR="0035774F" w:rsidRPr="0035774F" w:rsidRDefault="0035774F" w:rsidP="0035774F">
      <w:pPr>
        <w:spacing w:line="360" w:lineRule="auto"/>
        <w:ind w:right="-43" w:firstLine="709"/>
        <w:jc w:val="both"/>
        <w:rPr>
          <w:rFonts w:ascii="GHEA Mariam" w:hAnsi="GHEA Mariam"/>
          <w:b/>
          <w:i/>
          <w:color w:val="000000" w:themeColor="text1"/>
          <w:sz w:val="24"/>
          <w:szCs w:val="24"/>
          <w:lang w:val="hy-AM"/>
        </w:rPr>
      </w:pPr>
      <w:r w:rsidRPr="0035774F">
        <w:rPr>
          <w:rFonts w:ascii="GHEA Mariam" w:hAnsi="GHEA Mariam" w:cs="Cambria Math"/>
          <w:sz w:val="24"/>
          <w:szCs w:val="24"/>
          <w:lang w:val="hy-AM"/>
        </w:rPr>
        <w:t>3</w:t>
      </w:r>
      <w:r w:rsidRPr="0035774F">
        <w:rPr>
          <w:rFonts w:ascii="Cambria Math" w:hAnsi="Cambria Math" w:cs="Cambria Math"/>
          <w:sz w:val="24"/>
          <w:szCs w:val="24"/>
          <w:lang w:val="hy-AM"/>
        </w:rPr>
        <w:t>․</w:t>
      </w:r>
      <w:r w:rsidRPr="0035774F">
        <w:rPr>
          <w:rFonts w:ascii="GHEA Mariam" w:hAnsi="GHEA Mariam"/>
          <w:sz w:val="24"/>
          <w:szCs w:val="24"/>
          <w:lang w:val="hy-AM"/>
        </w:rPr>
        <w:t xml:space="preserve"> Կոմիտեի նախագահին՝</w:t>
      </w:r>
    </w:p>
    <w:p w:rsidR="0035774F" w:rsidRPr="0035774F" w:rsidRDefault="0035774F" w:rsidP="0035774F">
      <w:pPr>
        <w:spacing w:line="360" w:lineRule="auto"/>
        <w:ind w:right="-43" w:firstLine="709"/>
        <w:jc w:val="both"/>
        <w:rPr>
          <w:rFonts w:ascii="GHEA Mariam" w:hAnsi="GHEA Mariam"/>
          <w:b/>
          <w:i/>
          <w:color w:val="000000" w:themeColor="text1"/>
          <w:sz w:val="24"/>
          <w:szCs w:val="24"/>
          <w:lang w:val="hy-AM"/>
        </w:rPr>
      </w:pPr>
      <w:r w:rsidRPr="0035774F">
        <w:rPr>
          <w:rFonts w:ascii="GHEA Mariam" w:hAnsi="GHEA Mariam" w:cs="Cambria Math"/>
          <w:sz w:val="24"/>
          <w:szCs w:val="24"/>
          <w:lang w:val="hy-AM"/>
        </w:rPr>
        <w:t xml:space="preserve">1) </w:t>
      </w:r>
      <w:r w:rsidRPr="0035774F">
        <w:rPr>
          <w:rFonts w:ascii="GHEA Mariam" w:hAnsi="GHEA Mariam"/>
          <w:sz w:val="24"/>
          <w:szCs w:val="24"/>
          <w:lang w:val="hy-AM"/>
        </w:rPr>
        <w:t xml:space="preserve">սույն որոշումն ուժի մեջ մտնելուց հետո երկամսյա ժամկետում </w:t>
      </w:r>
      <w:r w:rsidR="009149E9">
        <w:rPr>
          <w:rFonts w:ascii="GHEA Mariam" w:hAnsi="GHEA Mariam"/>
          <w:sz w:val="24"/>
          <w:szCs w:val="24"/>
          <w:lang w:val="hy-AM"/>
        </w:rPr>
        <w:t>կ</w:t>
      </w:r>
      <w:r w:rsidRPr="0035774F">
        <w:rPr>
          <w:rFonts w:ascii="GHEA Mariam" w:hAnsi="GHEA Mariam"/>
          <w:sz w:val="24"/>
          <w:szCs w:val="24"/>
          <w:lang w:val="hy-AM"/>
        </w:rPr>
        <w:t>ազմա</w:t>
      </w:r>
      <w:r w:rsidR="009149E9">
        <w:rPr>
          <w:rFonts w:ascii="GHEA Mariam" w:hAnsi="GHEA Mariam"/>
          <w:sz w:val="24"/>
          <w:szCs w:val="24"/>
          <w:lang w:val="hy-AM"/>
        </w:rPr>
        <w:softHyphen/>
      </w:r>
      <w:r w:rsidRPr="0035774F">
        <w:rPr>
          <w:rFonts w:ascii="GHEA Mariam" w:hAnsi="GHEA Mariam"/>
          <w:sz w:val="24"/>
          <w:szCs w:val="24"/>
          <w:lang w:val="hy-AM"/>
        </w:rPr>
        <w:t>կերպության տնօրենի հետ</w:t>
      </w:r>
      <w:r w:rsidRPr="0035774F">
        <w:rPr>
          <w:rFonts w:ascii="GHEA Mariam" w:hAnsi="GHEA Mariam"/>
          <w:color w:val="000000" w:themeColor="text1"/>
          <w:sz w:val="24"/>
          <w:szCs w:val="24"/>
          <w:lang w:val="hy-AM"/>
        </w:rPr>
        <w:t xml:space="preserve"> կնքել </w:t>
      </w:r>
      <w:r w:rsidRPr="0035774F">
        <w:rPr>
          <w:rFonts w:ascii="GHEA Mariam" w:hAnsi="GHEA Mariam"/>
          <w:sz w:val="24"/>
          <w:szCs w:val="24"/>
          <w:lang w:val="hy-AM"/>
        </w:rPr>
        <w:t xml:space="preserve">սույն որոշման 1-ին կետից բխող </w:t>
      </w:r>
      <w:r w:rsidR="009149E9">
        <w:rPr>
          <w:rFonts w:ascii="GHEA Mariam" w:hAnsi="GHEA Mariam"/>
          <w:color w:val="000000" w:themeColor="text1"/>
          <w:sz w:val="24"/>
          <w:szCs w:val="24"/>
          <w:lang w:val="hy-AM"/>
        </w:rPr>
        <w:t>գ</w:t>
      </w:r>
      <w:r w:rsidRPr="0035774F">
        <w:rPr>
          <w:rFonts w:ascii="GHEA Mariam" w:hAnsi="GHEA Mariam"/>
          <w:color w:val="000000" w:themeColor="text1"/>
          <w:sz w:val="24"/>
          <w:szCs w:val="24"/>
          <w:lang w:val="hy-AM"/>
        </w:rPr>
        <w:t>ույքի նվիրա</w:t>
      </w:r>
      <w:r w:rsidR="009149E9">
        <w:rPr>
          <w:rFonts w:ascii="GHEA Mariam" w:hAnsi="GHEA Mariam"/>
          <w:color w:val="000000" w:themeColor="text1"/>
          <w:sz w:val="24"/>
          <w:szCs w:val="24"/>
          <w:lang w:val="hy-AM"/>
        </w:rPr>
        <w:softHyphen/>
      </w:r>
      <w:r w:rsidRPr="0035774F">
        <w:rPr>
          <w:rFonts w:ascii="GHEA Mariam" w:hAnsi="GHEA Mariam"/>
          <w:color w:val="000000" w:themeColor="text1"/>
          <w:sz w:val="24"/>
          <w:szCs w:val="24"/>
          <w:lang w:val="hy-AM"/>
        </w:rPr>
        <w:t>բերության պայմանագիր</w:t>
      </w:r>
      <w:r w:rsidR="009149E9">
        <w:rPr>
          <w:rFonts w:ascii="GHEA Mariam" w:hAnsi="GHEA Mariam"/>
          <w:color w:val="000000" w:themeColor="text1"/>
          <w:sz w:val="24"/>
          <w:szCs w:val="24"/>
          <w:lang w:val="hy-AM"/>
        </w:rPr>
        <w:t>՝</w:t>
      </w:r>
      <w:r w:rsidRPr="0035774F">
        <w:rPr>
          <w:rFonts w:ascii="GHEA Mariam" w:hAnsi="GHEA Mariam"/>
          <w:color w:val="000000" w:themeColor="text1"/>
          <w:sz w:val="24"/>
          <w:szCs w:val="24"/>
          <w:lang w:val="hy-AM"/>
        </w:rPr>
        <w:t xml:space="preserve"> դրան</w:t>
      </w:r>
      <w:r w:rsidRPr="0035774F">
        <w:rPr>
          <w:rFonts w:ascii="GHEA Mariam" w:hAnsi="GHEA Mariam"/>
          <w:sz w:val="24"/>
          <w:szCs w:val="24"/>
          <w:lang w:val="hy-AM"/>
        </w:rPr>
        <w:t xml:space="preserve">ում սահմանելով, որ պայմանագրի կնքման և </w:t>
      </w:r>
      <w:r w:rsidR="009149E9">
        <w:rPr>
          <w:rFonts w:ascii="GHEA Mariam" w:hAnsi="GHEA Mariam"/>
          <w:sz w:val="24"/>
          <w:szCs w:val="24"/>
          <w:lang w:val="hy-AM"/>
        </w:rPr>
        <w:t>գ</w:t>
      </w:r>
      <w:r w:rsidRPr="0035774F">
        <w:rPr>
          <w:rFonts w:ascii="GHEA Mariam" w:hAnsi="GHEA Mariam"/>
          <w:sz w:val="24"/>
          <w:szCs w:val="24"/>
          <w:lang w:val="hy-AM"/>
        </w:rPr>
        <w:t>ույքի նկատմամբ իրավունքների պետական գրանցման աշխատանքները ենթակա են իրականացման</w:t>
      </w:r>
      <w:r w:rsidRPr="0035774F">
        <w:rPr>
          <w:rFonts w:ascii="GHEA Mariam" w:eastAsiaTheme="minorHAnsi" w:hAnsi="GHEA Mariam" w:cs="Sylfaen"/>
          <w:sz w:val="24"/>
          <w:szCs w:val="24"/>
          <w:lang w:val="hy-AM"/>
        </w:rPr>
        <w:t xml:space="preserve"> </w:t>
      </w:r>
      <w:r w:rsidR="009149E9">
        <w:rPr>
          <w:rFonts w:ascii="GHEA Mariam" w:hAnsi="GHEA Mariam"/>
          <w:sz w:val="24"/>
          <w:szCs w:val="24"/>
          <w:lang w:val="hy-AM"/>
        </w:rPr>
        <w:t>կ</w:t>
      </w:r>
      <w:r w:rsidRPr="0035774F">
        <w:rPr>
          <w:rFonts w:ascii="GHEA Mariam" w:hAnsi="GHEA Mariam"/>
          <w:sz w:val="24"/>
          <w:szCs w:val="24"/>
          <w:lang w:val="hy-AM"/>
        </w:rPr>
        <w:t>ազմակերպության միջոցների հաշվին</w:t>
      </w:r>
      <w:r w:rsidRPr="0035774F">
        <w:rPr>
          <w:rFonts w:ascii="Cambria Math" w:hAnsi="Cambria Math" w:cs="Cambria Math"/>
          <w:sz w:val="24"/>
          <w:szCs w:val="24"/>
          <w:lang w:val="hy-AM"/>
        </w:rPr>
        <w:t>․</w:t>
      </w:r>
    </w:p>
    <w:p w:rsidR="0035774F" w:rsidRPr="0035774F" w:rsidRDefault="0035774F" w:rsidP="0035774F">
      <w:pPr>
        <w:spacing w:line="360" w:lineRule="auto"/>
        <w:ind w:right="-43" w:firstLine="709"/>
        <w:jc w:val="both"/>
        <w:rPr>
          <w:rFonts w:ascii="GHEA Mariam" w:hAnsi="GHEA Mariam"/>
          <w:i/>
          <w:color w:val="000000" w:themeColor="text1"/>
          <w:sz w:val="24"/>
          <w:szCs w:val="24"/>
          <w:lang w:val="hy-AM"/>
        </w:rPr>
      </w:pPr>
      <w:r w:rsidRPr="0035774F">
        <w:rPr>
          <w:rFonts w:ascii="GHEA Mariam" w:hAnsi="GHEA Mariam"/>
          <w:color w:val="000000"/>
          <w:sz w:val="24"/>
          <w:szCs w:val="24"/>
          <w:lang w:val="hy-AM"/>
        </w:rPr>
        <w:t xml:space="preserve">2) սույն կետի 1-ին ենթակետում նշված աշխատանքների ավարտից հետո երկամսյա ժամկետում </w:t>
      </w:r>
      <w:r w:rsidR="009149E9">
        <w:rPr>
          <w:rFonts w:ascii="GHEA Mariam" w:hAnsi="GHEA Mariam"/>
          <w:color w:val="000000"/>
          <w:sz w:val="24"/>
          <w:szCs w:val="24"/>
          <w:lang w:val="hy-AM"/>
        </w:rPr>
        <w:t>հ</w:t>
      </w:r>
      <w:r w:rsidRPr="0035774F">
        <w:rPr>
          <w:rFonts w:ascii="GHEA Mariam" w:hAnsi="GHEA Mariam"/>
          <w:color w:val="000000"/>
          <w:sz w:val="24"/>
          <w:szCs w:val="24"/>
          <w:lang w:val="hy-AM"/>
        </w:rPr>
        <w:t xml:space="preserve">ամայնքի ղեկավարի հետ կնքել սույն որոշման 2-րդ կետից բխող </w:t>
      </w:r>
      <w:r w:rsidR="009149E9">
        <w:rPr>
          <w:rFonts w:ascii="GHEA Mariam" w:hAnsi="GHEA Mariam"/>
          <w:color w:val="000000"/>
          <w:sz w:val="24"/>
          <w:szCs w:val="24"/>
          <w:lang w:val="hy-AM"/>
        </w:rPr>
        <w:t>գ</w:t>
      </w:r>
      <w:r w:rsidRPr="0035774F">
        <w:rPr>
          <w:rFonts w:ascii="GHEA Mariam" w:hAnsi="GHEA Mariam"/>
          <w:color w:val="000000"/>
          <w:sz w:val="24"/>
          <w:szCs w:val="24"/>
          <w:lang w:val="hy-AM"/>
        </w:rPr>
        <w:t xml:space="preserve">ույքի նվիրաբերության պայմանագիր՝ </w:t>
      </w:r>
      <w:r w:rsidRPr="0035774F">
        <w:rPr>
          <w:rFonts w:ascii="GHEA Mariam" w:hAnsi="GHEA Mariam"/>
          <w:color w:val="000000" w:themeColor="text1"/>
          <w:sz w:val="24"/>
          <w:szCs w:val="24"/>
          <w:lang w:val="hy-AM"/>
        </w:rPr>
        <w:t xml:space="preserve">դրանում սահմանելով, որ </w:t>
      </w:r>
      <w:r w:rsidRPr="009149E9">
        <w:rPr>
          <w:rFonts w:ascii="GHEA Mariam" w:hAnsi="GHEA Mariam"/>
          <w:color w:val="191919"/>
          <w:spacing w:val="-2"/>
          <w:sz w:val="24"/>
          <w:szCs w:val="24"/>
          <w:lang w:val="hy-AM"/>
        </w:rPr>
        <w:t>նվիրա</w:t>
      </w:r>
      <w:r w:rsidR="009149E9" w:rsidRPr="009149E9">
        <w:rPr>
          <w:rFonts w:ascii="GHEA Mariam" w:hAnsi="GHEA Mariam"/>
          <w:color w:val="191919"/>
          <w:spacing w:val="-2"/>
          <w:sz w:val="24"/>
          <w:szCs w:val="24"/>
          <w:lang w:val="hy-AM"/>
        </w:rPr>
        <w:softHyphen/>
      </w:r>
      <w:r w:rsidRPr="009149E9">
        <w:rPr>
          <w:rFonts w:ascii="GHEA Mariam" w:hAnsi="GHEA Mariam"/>
          <w:color w:val="191919"/>
          <w:spacing w:val="-2"/>
          <w:sz w:val="24"/>
          <w:szCs w:val="24"/>
          <w:lang w:val="hy-AM"/>
        </w:rPr>
        <w:t>բերության պայմանի խախտման հիմքով Հայաստանի Հանրապետության օրենսդրու</w:t>
      </w:r>
      <w:r w:rsidR="009149E9" w:rsidRPr="009149E9">
        <w:rPr>
          <w:rFonts w:ascii="GHEA Mariam" w:hAnsi="GHEA Mariam"/>
          <w:color w:val="191919"/>
          <w:spacing w:val="-2"/>
          <w:sz w:val="24"/>
          <w:szCs w:val="24"/>
          <w:lang w:val="hy-AM"/>
        </w:rPr>
        <w:softHyphen/>
      </w:r>
      <w:r w:rsidRPr="009149E9">
        <w:rPr>
          <w:rFonts w:ascii="GHEA Mariam" w:hAnsi="GHEA Mariam"/>
          <w:color w:val="191919"/>
          <w:spacing w:val="-2"/>
          <w:sz w:val="24"/>
          <w:szCs w:val="24"/>
          <w:lang w:val="hy-AM"/>
        </w:rPr>
        <w:t>թյամբ</w:t>
      </w:r>
      <w:r w:rsidRPr="0035774F">
        <w:rPr>
          <w:rFonts w:ascii="GHEA Mariam" w:hAnsi="GHEA Mariam"/>
          <w:color w:val="191919"/>
          <w:sz w:val="24"/>
          <w:szCs w:val="24"/>
          <w:lang w:val="hy-AM"/>
        </w:rPr>
        <w:t xml:space="preserve"> սահմանված կարգով նվիրաբերության վերացման դեպքում նվիրաբերություն ստացողի կողմից նվիրաբերված գույքի վրա կատարված անբաժանելի բարե</w:t>
      </w:r>
      <w:r w:rsidR="009149E9">
        <w:rPr>
          <w:rFonts w:ascii="GHEA Mariam" w:hAnsi="GHEA Mariam"/>
          <w:color w:val="191919"/>
          <w:sz w:val="24"/>
          <w:szCs w:val="24"/>
          <w:lang w:val="hy-AM"/>
        </w:rPr>
        <w:softHyphen/>
      </w:r>
      <w:r w:rsidRPr="0035774F">
        <w:rPr>
          <w:rFonts w:ascii="GHEA Mariam" w:hAnsi="GHEA Mariam"/>
          <w:color w:val="191919"/>
          <w:sz w:val="24"/>
          <w:szCs w:val="24"/>
          <w:lang w:val="hy-AM"/>
        </w:rPr>
        <w:t>լա</w:t>
      </w:r>
      <w:r w:rsidR="005D409A">
        <w:rPr>
          <w:rFonts w:ascii="GHEA Mariam" w:hAnsi="GHEA Mariam"/>
          <w:color w:val="191919"/>
          <w:sz w:val="24"/>
          <w:szCs w:val="24"/>
          <w:lang w:val="hy-AM"/>
        </w:rPr>
        <w:softHyphen/>
      </w:r>
      <w:r w:rsidRPr="0035774F">
        <w:rPr>
          <w:rFonts w:ascii="GHEA Mariam" w:hAnsi="GHEA Mariam"/>
          <w:color w:val="191919"/>
          <w:sz w:val="24"/>
          <w:szCs w:val="24"/>
          <w:lang w:val="hy-AM"/>
        </w:rPr>
        <w:t>վում</w:t>
      </w:r>
      <w:r w:rsidR="005D409A">
        <w:rPr>
          <w:rFonts w:ascii="GHEA Mariam" w:hAnsi="GHEA Mariam"/>
          <w:color w:val="191919"/>
          <w:sz w:val="24"/>
          <w:szCs w:val="24"/>
          <w:lang w:val="hy-AM"/>
        </w:rPr>
        <w:softHyphen/>
      </w:r>
      <w:r w:rsidRPr="0035774F">
        <w:rPr>
          <w:rFonts w:ascii="GHEA Mariam" w:hAnsi="GHEA Mariam"/>
          <w:color w:val="191919"/>
          <w:sz w:val="24"/>
          <w:szCs w:val="24"/>
          <w:lang w:val="hy-AM"/>
        </w:rPr>
        <w:t>ները փոխհատուցման ենթակա չեն։</w:t>
      </w:r>
    </w:p>
    <w:p w:rsidR="0035774F" w:rsidRPr="0035774F" w:rsidRDefault="0035774F" w:rsidP="0035774F">
      <w:pPr>
        <w:spacing w:line="360" w:lineRule="auto"/>
        <w:ind w:right="-43" w:firstLine="709"/>
        <w:jc w:val="both"/>
        <w:rPr>
          <w:rFonts w:ascii="GHEA Mariam" w:hAnsi="GHEA Mariam"/>
          <w:i/>
          <w:color w:val="000000"/>
          <w:sz w:val="24"/>
          <w:szCs w:val="24"/>
          <w:lang w:val="hy-AM"/>
        </w:rPr>
      </w:pPr>
      <w:r w:rsidRPr="0035774F">
        <w:rPr>
          <w:rFonts w:ascii="GHEA Mariam" w:hAnsi="GHEA Mariam"/>
          <w:color w:val="000000"/>
          <w:sz w:val="24"/>
          <w:szCs w:val="24"/>
          <w:lang w:val="hy-AM"/>
        </w:rPr>
        <w:t>4</w:t>
      </w:r>
      <w:r w:rsidRPr="0035774F">
        <w:rPr>
          <w:rFonts w:ascii="Cambria Math" w:hAnsi="Cambria Math" w:cs="Cambria Math"/>
          <w:color w:val="000000"/>
          <w:sz w:val="24"/>
          <w:szCs w:val="24"/>
          <w:lang w:val="hy-AM"/>
        </w:rPr>
        <w:t>․</w:t>
      </w:r>
      <w:r w:rsidR="009149E9">
        <w:rPr>
          <w:rFonts w:ascii="Cambria Math" w:hAnsi="Cambria Math" w:cs="Cambria Math"/>
          <w:color w:val="000000"/>
          <w:sz w:val="24"/>
          <w:szCs w:val="24"/>
          <w:lang w:val="hy-AM"/>
        </w:rPr>
        <w:t xml:space="preserve"> </w:t>
      </w:r>
      <w:r w:rsidRPr="0035774F">
        <w:rPr>
          <w:rFonts w:ascii="GHEA Mariam" w:hAnsi="GHEA Mariam" w:cs="GHEA Mariam"/>
          <w:color w:val="000000"/>
          <w:sz w:val="24"/>
          <w:szCs w:val="24"/>
          <w:lang w:val="hy-AM"/>
        </w:rPr>
        <w:t>Կազմակերպության</w:t>
      </w:r>
      <w:r w:rsidRPr="0035774F">
        <w:rPr>
          <w:rFonts w:ascii="GHEA Mariam" w:hAnsi="GHEA Mariam"/>
          <w:color w:val="000000"/>
          <w:sz w:val="24"/>
          <w:szCs w:val="24"/>
          <w:lang w:val="hy-AM"/>
        </w:rPr>
        <w:t xml:space="preserve"> </w:t>
      </w:r>
      <w:r w:rsidRPr="0035774F">
        <w:rPr>
          <w:rFonts w:ascii="GHEA Mariam" w:hAnsi="GHEA Mariam" w:cs="GHEA Mariam"/>
          <w:color w:val="000000"/>
          <w:sz w:val="24"/>
          <w:szCs w:val="24"/>
          <w:lang w:val="hy-AM"/>
        </w:rPr>
        <w:t>տնօրենին՝</w:t>
      </w:r>
      <w:r w:rsidRPr="0035774F">
        <w:rPr>
          <w:rFonts w:ascii="GHEA Mariam" w:hAnsi="GHEA Mariam"/>
          <w:color w:val="000000"/>
          <w:sz w:val="24"/>
          <w:szCs w:val="24"/>
          <w:lang w:val="hy-AM"/>
        </w:rPr>
        <w:t xml:space="preserve"> </w:t>
      </w:r>
      <w:r w:rsidRPr="0035774F">
        <w:rPr>
          <w:rFonts w:ascii="GHEA Mariam" w:hAnsi="GHEA Mariam" w:cs="GHEA Mariam"/>
          <w:color w:val="000000"/>
          <w:sz w:val="24"/>
          <w:szCs w:val="24"/>
          <w:lang w:val="hy-AM"/>
        </w:rPr>
        <w:t>սույն</w:t>
      </w:r>
      <w:r w:rsidRPr="0035774F">
        <w:rPr>
          <w:rFonts w:ascii="GHEA Mariam" w:hAnsi="GHEA Mariam"/>
          <w:color w:val="000000"/>
          <w:sz w:val="24"/>
          <w:szCs w:val="24"/>
          <w:lang w:val="hy-AM"/>
        </w:rPr>
        <w:t xml:space="preserve"> </w:t>
      </w:r>
      <w:r w:rsidRPr="0035774F">
        <w:rPr>
          <w:rFonts w:ascii="GHEA Mariam" w:hAnsi="GHEA Mariam" w:cs="GHEA Mariam"/>
          <w:color w:val="000000"/>
          <w:sz w:val="24"/>
          <w:szCs w:val="24"/>
          <w:lang w:val="hy-AM"/>
        </w:rPr>
        <w:t>որոշման</w:t>
      </w:r>
      <w:r w:rsidRPr="0035774F">
        <w:rPr>
          <w:rFonts w:ascii="GHEA Mariam" w:hAnsi="GHEA Mariam"/>
          <w:color w:val="000000"/>
          <w:sz w:val="24"/>
          <w:szCs w:val="24"/>
          <w:lang w:val="hy-AM"/>
        </w:rPr>
        <w:t xml:space="preserve"> 3-րդ կետի </w:t>
      </w:r>
      <w:r w:rsidRPr="0035774F">
        <w:rPr>
          <w:rFonts w:ascii="GHEA Mariam" w:hAnsi="GHEA Mariam"/>
          <w:color w:val="000000" w:themeColor="text1"/>
          <w:sz w:val="24"/>
          <w:szCs w:val="24"/>
          <w:lang w:val="pt-BR"/>
        </w:rPr>
        <w:t xml:space="preserve">2-րդ </w:t>
      </w:r>
      <w:r w:rsidRPr="0035774F">
        <w:rPr>
          <w:rFonts w:ascii="GHEA Mariam" w:hAnsi="GHEA Mariam"/>
          <w:color w:val="000000" w:themeColor="text1"/>
          <w:sz w:val="24"/>
          <w:szCs w:val="24"/>
          <w:lang w:val="hy-AM"/>
        </w:rPr>
        <w:t>ենթա</w:t>
      </w:r>
      <w:r w:rsidRPr="0035774F">
        <w:rPr>
          <w:rFonts w:ascii="GHEA Mariam" w:hAnsi="GHEA Mariam"/>
          <w:color w:val="000000" w:themeColor="text1"/>
          <w:sz w:val="24"/>
          <w:szCs w:val="24"/>
          <w:lang w:val="pt-BR"/>
        </w:rPr>
        <w:t>կետում նշված</w:t>
      </w:r>
      <w:r w:rsidRPr="0035774F">
        <w:rPr>
          <w:rFonts w:ascii="GHEA Mariam" w:hAnsi="GHEA Mariam"/>
          <w:color w:val="000000"/>
          <w:sz w:val="24"/>
          <w:szCs w:val="24"/>
          <w:lang w:val="hy-AM"/>
        </w:rPr>
        <w:t xml:space="preserve"> աշխատանքների ավարտից հետո</w:t>
      </w:r>
      <w:r w:rsidRPr="0035774F">
        <w:rPr>
          <w:rFonts w:ascii="GHEA Mariam" w:hAnsi="GHEA Mariam"/>
          <w:color w:val="000000" w:themeColor="text1"/>
          <w:sz w:val="24"/>
          <w:szCs w:val="24"/>
          <w:lang w:val="pt-BR"/>
        </w:rPr>
        <w:t xml:space="preserve"> մեկամսյա ժամկետում </w:t>
      </w:r>
      <w:r w:rsidR="009149E9">
        <w:rPr>
          <w:rFonts w:ascii="GHEA Mariam" w:hAnsi="GHEA Mariam"/>
          <w:color w:val="000000" w:themeColor="text1"/>
          <w:sz w:val="24"/>
          <w:szCs w:val="24"/>
          <w:lang w:val="hy-AM"/>
        </w:rPr>
        <w:t>հ</w:t>
      </w:r>
      <w:r w:rsidRPr="0035774F">
        <w:rPr>
          <w:rFonts w:ascii="GHEA Mariam" w:hAnsi="GHEA Mariam"/>
          <w:color w:val="000000" w:themeColor="text1"/>
          <w:sz w:val="24"/>
          <w:szCs w:val="24"/>
          <w:lang w:val="pt-BR"/>
        </w:rPr>
        <w:t>ամայնքի ղեկա</w:t>
      </w:r>
      <w:r w:rsidR="009149E9">
        <w:rPr>
          <w:rFonts w:ascii="GHEA Mariam" w:hAnsi="GHEA Mariam"/>
          <w:color w:val="000000" w:themeColor="text1"/>
          <w:sz w:val="24"/>
          <w:szCs w:val="24"/>
          <w:lang w:val="pt-BR"/>
        </w:rPr>
        <w:softHyphen/>
      </w:r>
      <w:r w:rsidRPr="0035774F">
        <w:rPr>
          <w:rFonts w:ascii="GHEA Mariam" w:hAnsi="GHEA Mariam"/>
          <w:color w:val="000000" w:themeColor="text1"/>
          <w:sz w:val="24"/>
          <w:szCs w:val="24"/>
          <w:lang w:val="pt-BR"/>
        </w:rPr>
        <w:t xml:space="preserve">վարի հետ ապահովել </w:t>
      </w:r>
      <w:r w:rsidR="009149E9" w:rsidRPr="0035774F">
        <w:rPr>
          <w:rFonts w:ascii="GHEA Mariam" w:hAnsi="GHEA Mariam"/>
          <w:color w:val="000000" w:themeColor="text1"/>
          <w:sz w:val="24"/>
          <w:szCs w:val="24"/>
          <w:lang w:val="pt-BR"/>
        </w:rPr>
        <w:t>գ</w:t>
      </w:r>
      <w:r w:rsidRPr="0035774F">
        <w:rPr>
          <w:rFonts w:ascii="GHEA Mariam" w:hAnsi="GHEA Mariam"/>
          <w:color w:val="000000" w:themeColor="text1"/>
          <w:sz w:val="24"/>
          <w:szCs w:val="24"/>
          <w:lang w:val="pt-BR"/>
        </w:rPr>
        <w:t>ույքի հանձնման-ընդունման աշխա</w:t>
      </w:r>
      <w:r w:rsidRPr="0035774F">
        <w:rPr>
          <w:rFonts w:ascii="GHEA Mariam" w:hAnsi="GHEA Mariam"/>
          <w:color w:val="000000" w:themeColor="text1"/>
          <w:sz w:val="24"/>
          <w:szCs w:val="24"/>
          <w:lang w:val="pt-BR"/>
        </w:rPr>
        <w:softHyphen/>
        <w:t>տանքների կատարումը: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1B5E09" w:rsidRDefault="0082646B" w:rsidP="00A71CED">
      <w:pPr>
        <w:pStyle w:val="mechtex"/>
        <w:ind w:firstLine="720"/>
        <w:jc w:val="left"/>
        <w:rPr>
          <w:rFonts w:ascii="GHEA Mariam" w:hAnsi="GHEA Mariam" w:cs="Arial Armenian"/>
          <w:sz w:val="24"/>
          <w:szCs w:val="24"/>
          <w:lang w:val="hy-AM"/>
        </w:rPr>
      </w:pPr>
      <w:r w:rsidRPr="001B5E09">
        <w:rPr>
          <w:rFonts w:ascii="GHEA Mariam" w:hAnsi="GHEA Mariam" w:cs="Sylfaen"/>
          <w:sz w:val="24"/>
          <w:szCs w:val="24"/>
          <w:lang w:val="hy-AM"/>
        </w:rPr>
        <w:t>ՀԱՅԱՍՏԱՆԻ</w:t>
      </w:r>
      <w:r w:rsidRPr="001B5E09">
        <w:rPr>
          <w:rFonts w:ascii="GHEA Mariam" w:hAnsi="GHEA Mariam" w:cs="Arial Armenian"/>
          <w:sz w:val="24"/>
          <w:szCs w:val="24"/>
          <w:lang w:val="hy-AM"/>
        </w:rPr>
        <w:t xml:space="preserve"> </w:t>
      </w:r>
      <w:r w:rsidRPr="001B5E09">
        <w:rPr>
          <w:rFonts w:ascii="GHEA Mariam" w:hAnsi="GHEA Mariam" w:cs="Sylfaen"/>
          <w:sz w:val="24"/>
          <w:szCs w:val="24"/>
          <w:lang w:val="hy-AM"/>
        </w:rPr>
        <w:t>ՀԱՆՐԱՊԵՏՈՒԹՅԱՆ</w:t>
      </w:r>
    </w:p>
    <w:p w:rsidR="0082646B" w:rsidRPr="001B5E09" w:rsidRDefault="0082646B" w:rsidP="00A71CED">
      <w:pPr>
        <w:pStyle w:val="norm"/>
        <w:spacing w:line="240" w:lineRule="auto"/>
        <w:rPr>
          <w:rFonts w:ascii="GHEA Mariam" w:hAnsi="GHEA Mariam" w:cs="Sylfaen"/>
          <w:sz w:val="24"/>
          <w:szCs w:val="24"/>
          <w:lang w:val="hy-AM"/>
        </w:rPr>
      </w:pPr>
      <w:r w:rsidRPr="001B5E09">
        <w:rPr>
          <w:rFonts w:ascii="GHEA Mariam" w:hAnsi="GHEA Mariam"/>
          <w:sz w:val="24"/>
          <w:szCs w:val="24"/>
          <w:lang w:val="hy-AM"/>
        </w:rPr>
        <w:t xml:space="preserve">              </w:t>
      </w:r>
      <w:r w:rsidR="005D409A">
        <w:rPr>
          <w:rFonts w:ascii="GHEA Mariam" w:hAnsi="GHEA Mariam"/>
          <w:sz w:val="24"/>
          <w:szCs w:val="24"/>
          <w:lang w:val="hy-AM"/>
        </w:rPr>
        <w:t xml:space="preserve">  </w:t>
      </w:r>
      <w:r w:rsidRPr="001B5E09">
        <w:rPr>
          <w:rFonts w:ascii="GHEA Mariam" w:hAnsi="GHEA Mariam"/>
          <w:sz w:val="24"/>
          <w:szCs w:val="24"/>
          <w:lang w:val="hy-AM"/>
        </w:rPr>
        <w:t xml:space="preserve"> </w:t>
      </w:r>
      <w:r>
        <w:rPr>
          <w:rFonts w:ascii="GHEA Mariam" w:hAnsi="GHEA Mariam"/>
          <w:sz w:val="24"/>
          <w:szCs w:val="24"/>
          <w:lang w:val="hy-AM"/>
        </w:rPr>
        <w:t xml:space="preserve">  </w:t>
      </w:r>
      <w:r w:rsidRPr="001B5E09">
        <w:rPr>
          <w:rFonts w:ascii="GHEA Mariam" w:hAnsi="GHEA Mariam"/>
          <w:sz w:val="24"/>
          <w:szCs w:val="24"/>
          <w:lang w:val="hy-AM"/>
        </w:rPr>
        <w:t xml:space="preserve"> </w:t>
      </w:r>
      <w:r w:rsidRPr="001B5E09">
        <w:rPr>
          <w:rFonts w:ascii="GHEA Mariam" w:hAnsi="GHEA Mariam" w:cs="Sylfaen"/>
          <w:sz w:val="24"/>
          <w:szCs w:val="24"/>
          <w:lang w:val="hy-AM"/>
        </w:rPr>
        <w:t>ՎԱՐՉԱՊԵՏ</w:t>
      </w:r>
      <w:r w:rsidRPr="001B5E09">
        <w:rPr>
          <w:rFonts w:ascii="GHEA Mariam" w:hAnsi="GHEA Mariam" w:cs="Arial Armenian"/>
          <w:sz w:val="24"/>
          <w:szCs w:val="24"/>
          <w:lang w:val="hy-AM"/>
        </w:rPr>
        <w:tab/>
      </w:r>
      <w:r w:rsidRPr="001B5E09">
        <w:rPr>
          <w:rFonts w:ascii="GHEA Mariam" w:hAnsi="GHEA Mariam" w:cs="Arial Armenian"/>
          <w:sz w:val="24"/>
          <w:szCs w:val="24"/>
          <w:lang w:val="hy-AM"/>
        </w:rPr>
        <w:tab/>
      </w:r>
      <w:r w:rsidRPr="001B5E09">
        <w:rPr>
          <w:rFonts w:ascii="GHEA Mariam" w:hAnsi="GHEA Mariam" w:cs="Arial Armenian"/>
          <w:sz w:val="24"/>
          <w:szCs w:val="24"/>
          <w:lang w:val="hy-AM"/>
        </w:rPr>
        <w:tab/>
      </w:r>
      <w:r w:rsidRPr="001B5E09">
        <w:rPr>
          <w:rFonts w:ascii="GHEA Mariam" w:hAnsi="GHEA Mariam" w:cs="Arial Armenian"/>
          <w:sz w:val="24"/>
          <w:szCs w:val="24"/>
          <w:lang w:val="hy-AM"/>
        </w:rPr>
        <w:tab/>
      </w:r>
      <w:r w:rsidRPr="001B5E09">
        <w:rPr>
          <w:rFonts w:ascii="GHEA Mariam" w:hAnsi="GHEA Mariam" w:cs="Arial Armenian"/>
          <w:sz w:val="24"/>
          <w:szCs w:val="24"/>
          <w:lang w:val="hy-AM"/>
        </w:rPr>
        <w:tab/>
        <w:t xml:space="preserve">   Ն</w:t>
      </w:r>
      <w:r w:rsidRPr="001B5E09">
        <w:rPr>
          <w:rFonts w:ascii="GHEA Mariam" w:hAnsi="GHEA Mariam" w:cs="Sylfaen"/>
          <w:sz w:val="24"/>
          <w:szCs w:val="24"/>
          <w:lang w:val="hy-AM"/>
        </w:rPr>
        <w:t>.</w:t>
      </w:r>
      <w:r w:rsidRPr="001B5E09">
        <w:rPr>
          <w:rFonts w:ascii="GHEA Mariam" w:hAnsi="GHEA Mariam" w:cs="Arial Armenian"/>
          <w:sz w:val="24"/>
          <w:szCs w:val="24"/>
          <w:lang w:val="hy-AM"/>
        </w:rPr>
        <w:t xml:space="preserve"> ՓԱՇԻՆ</w:t>
      </w:r>
      <w:r w:rsidRPr="001B5E09">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1B5E09">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35774F">
      <w:headerReference w:type="even" r:id="rId7"/>
      <w:headerReference w:type="default" r:id="rId8"/>
      <w:footerReference w:type="even" r:id="rId9"/>
      <w:pgSz w:w="11909" w:h="16834" w:code="9"/>
      <w:pgMar w:top="1440"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FF9" w:rsidRDefault="00D03FF9">
      <w:r>
        <w:separator/>
      </w:r>
    </w:p>
  </w:endnote>
  <w:endnote w:type="continuationSeparator" w:id="0">
    <w:p w:rsidR="00D03FF9" w:rsidRDefault="00D03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FF9" w:rsidRDefault="00D03FF9">
      <w:r>
        <w:separator/>
      </w:r>
    </w:p>
  </w:footnote>
  <w:footnote w:type="continuationSeparator" w:id="0">
    <w:p w:rsidR="00D03FF9" w:rsidRDefault="00D03F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02D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A73"/>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5E09"/>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74F"/>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09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0CC1"/>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9E9"/>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3FF9"/>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2D3"/>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6"/>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381</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213</cp:revision>
  <dcterms:created xsi:type="dcterms:W3CDTF">2022-03-23T13:26:00Z</dcterms:created>
  <dcterms:modified xsi:type="dcterms:W3CDTF">2025-09-16T06:45:00Z</dcterms:modified>
</cp:coreProperties>
</file>