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983" w:rsidRDefault="00CA398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983" w:rsidRDefault="00CA3983" w:rsidP="00206B53">
      <w:pPr>
        <w:jc w:val="center"/>
      </w:pPr>
    </w:p>
    <w:p w:rsidR="00CA3983" w:rsidRDefault="00CA398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A3983" w:rsidRDefault="00CA3983" w:rsidP="00206B53">
      <w:pPr>
        <w:pStyle w:val="mechtex"/>
        <w:rPr>
          <w:rFonts w:ascii="GHEA Mariam" w:hAnsi="GHEA Mariam"/>
          <w:b/>
        </w:rPr>
      </w:pPr>
    </w:p>
    <w:p w:rsidR="00CA3983" w:rsidRDefault="00CA398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A3983" w:rsidRPr="008E1B5A" w:rsidRDefault="00CA3983" w:rsidP="00206B53">
      <w:pPr>
        <w:jc w:val="center"/>
        <w:rPr>
          <w:rFonts w:ascii="GHEA Mariam" w:hAnsi="GHEA Mariam"/>
          <w:sz w:val="24"/>
          <w:szCs w:val="24"/>
        </w:rPr>
      </w:pPr>
    </w:p>
    <w:p w:rsidR="00CA3983" w:rsidRPr="008E1B5A" w:rsidRDefault="00CA3983" w:rsidP="00206B53">
      <w:pPr>
        <w:jc w:val="center"/>
        <w:rPr>
          <w:rFonts w:ascii="GHEA Mariam" w:hAnsi="GHEA Mariam"/>
          <w:sz w:val="24"/>
          <w:szCs w:val="24"/>
        </w:rPr>
      </w:pPr>
    </w:p>
    <w:p w:rsidR="00CA3983" w:rsidRPr="008E1B5A" w:rsidRDefault="00CA3983" w:rsidP="00206B53">
      <w:pPr>
        <w:jc w:val="center"/>
        <w:rPr>
          <w:rFonts w:ascii="GHEA Mariam" w:hAnsi="GHEA Mariam"/>
          <w:sz w:val="24"/>
          <w:szCs w:val="24"/>
        </w:rPr>
      </w:pPr>
    </w:p>
    <w:p w:rsidR="00CA3983" w:rsidRPr="00CA3983" w:rsidRDefault="00CA398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="00C608B0">
        <w:rPr>
          <w:rFonts w:ascii="GHEA Mariam" w:hAnsi="GHEA Mariam" w:cs="Sylfaen"/>
          <w:spacing w:val="-4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A3983" w:rsidRPr="00000A81" w:rsidRDefault="00CA3983" w:rsidP="00206B53">
      <w:pPr>
        <w:jc w:val="center"/>
        <w:rPr>
          <w:rFonts w:ascii="GHEA Mariam" w:hAnsi="GHEA Mariam"/>
          <w:sz w:val="24"/>
          <w:szCs w:val="24"/>
        </w:rPr>
      </w:pPr>
    </w:p>
    <w:p w:rsidR="00CA3983" w:rsidRPr="00000A81" w:rsidRDefault="00CA3983" w:rsidP="00206B53">
      <w:pPr>
        <w:jc w:val="center"/>
        <w:rPr>
          <w:rFonts w:ascii="GHEA Mariam" w:hAnsi="GHEA Mariam"/>
          <w:sz w:val="24"/>
          <w:szCs w:val="24"/>
        </w:rPr>
      </w:pPr>
    </w:p>
    <w:p w:rsidR="00CA3983" w:rsidRPr="008E1B5A" w:rsidRDefault="00CA3983" w:rsidP="00206B53">
      <w:pPr>
        <w:jc w:val="center"/>
        <w:rPr>
          <w:rFonts w:ascii="GHEA Mariam" w:hAnsi="GHEA Mariam"/>
          <w:sz w:val="24"/>
          <w:szCs w:val="24"/>
        </w:rPr>
      </w:pPr>
    </w:p>
    <w:p w:rsidR="00CA3983" w:rsidRDefault="00CA3983" w:rsidP="00CA3983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 w:rsidRPr="00CA3983">
        <w:rPr>
          <w:rFonts w:ascii="GHEA Mariam" w:hAnsi="GHEA Mariam"/>
          <w:noProof/>
          <w:color w:val="000000"/>
          <w:spacing w:val="-8"/>
          <w:sz w:val="24"/>
          <w:szCs w:val="24"/>
          <w:lang w:val="fr-FR" w:eastAsia="en-US"/>
        </w:rPr>
        <w:t>ՀԱՅԱՍՏԱՆԻ</w:t>
      </w:r>
      <w:r w:rsidRPr="00CA3983">
        <w:rPr>
          <w:rFonts w:ascii="GHEA Mariam" w:hAnsi="GHEA Mariam" w:cs="Arial Armenian"/>
          <w:noProof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A3983">
        <w:rPr>
          <w:rFonts w:ascii="GHEA Mariam" w:hAnsi="GHEA Mariam"/>
          <w:noProof/>
          <w:color w:val="000000"/>
          <w:spacing w:val="-8"/>
          <w:sz w:val="24"/>
          <w:szCs w:val="24"/>
          <w:lang w:val="fr-FR" w:eastAsia="en-US"/>
        </w:rPr>
        <w:t>ՀԱՆՐԱ</w:t>
      </w:r>
      <w:r w:rsidRPr="00CA3983">
        <w:rPr>
          <w:rFonts w:ascii="GHEA Mariam" w:hAnsi="GHEA Mariam"/>
          <w:noProof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2024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ԴԵԿՏԵՄԲԵՐԻ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19-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/>
          <w:sz w:val="24"/>
          <w:szCs w:val="24"/>
        </w:rPr>
        <w:t>N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2026-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Ա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ՓՈՓՈԽՈՒԹՅՈՒՆ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ԿԱՏԱՐԵԼՈՒ</w:t>
      </w:r>
      <w:r w:rsidRPr="00CA3983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ՄԱՍԻՆ</w:t>
      </w:r>
    </w:p>
    <w:p w:rsidR="00CA3983" w:rsidRDefault="00CA3983" w:rsidP="00CA3983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CA3983" w:rsidRPr="00CA3983" w:rsidRDefault="00CA3983" w:rsidP="00CA398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A3983" w:rsidRDefault="00CA3983" w:rsidP="00CA3983">
      <w:pPr>
        <w:jc w:val="both"/>
        <w:rPr>
          <w:rFonts w:ascii="GHEA Grapalat" w:hAnsi="GHEA Grapalat"/>
          <w:lang w:val="hy-AM"/>
        </w:rPr>
      </w:pPr>
    </w:p>
    <w:p w:rsidR="00CA3983" w:rsidRPr="00CA3983" w:rsidRDefault="00CA3983" w:rsidP="00CA398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A3983">
        <w:rPr>
          <w:rFonts w:ascii="GHEA Mariam" w:hAnsi="GHEA Mariam" w:cs="Arial"/>
          <w:sz w:val="24"/>
          <w:szCs w:val="24"/>
          <w:lang w:val="hy-AM"/>
        </w:rPr>
        <w:t>Հիմք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 Armenian"/>
          <w:sz w:val="24"/>
          <w:szCs w:val="24"/>
          <w:lang w:val="hy-AM"/>
        </w:rPr>
        <w:t>«</w:t>
      </w:r>
      <w:r w:rsidRPr="00CA398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ակտերի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մասին</w:t>
      </w:r>
      <w:r w:rsidRPr="00CA3983">
        <w:rPr>
          <w:rFonts w:ascii="GHEA Mariam" w:hAnsi="GHEA Mariam" w:cs="Arial Armenian"/>
          <w:sz w:val="24"/>
          <w:szCs w:val="24"/>
          <w:lang w:val="hy-AM"/>
        </w:rPr>
        <w:t>»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օրենքի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33-</w:t>
      </w:r>
      <w:r w:rsidRPr="00CA3983">
        <w:rPr>
          <w:rFonts w:ascii="GHEA Mariam" w:hAnsi="GHEA Mariam" w:cs="Arial"/>
          <w:sz w:val="24"/>
          <w:szCs w:val="24"/>
          <w:lang w:val="hy-AM"/>
        </w:rPr>
        <w:t>րդ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և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34-</w:t>
      </w:r>
      <w:r w:rsidRPr="00CA3983">
        <w:rPr>
          <w:rFonts w:ascii="GHEA Mariam" w:hAnsi="GHEA Mariam" w:cs="Arial"/>
          <w:sz w:val="24"/>
          <w:szCs w:val="24"/>
          <w:lang w:val="hy-AM"/>
        </w:rPr>
        <w:t>րդ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հոդվածները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CA3983">
        <w:rPr>
          <w:rFonts w:ascii="GHEA Mariam" w:hAnsi="GHEA Mariam" w:cs="Sylfaen"/>
          <w:sz w:val="24"/>
          <w:szCs w:val="24"/>
          <w:lang w:val="de-DE"/>
        </w:rPr>
        <w:t>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CA3983">
        <w:rPr>
          <w:rFonts w:ascii="GHEA Mariam" w:hAnsi="GHEA Mariam" w:cs="Sylfaen"/>
          <w:sz w:val="24"/>
          <w:szCs w:val="24"/>
          <w:lang w:val="de-DE"/>
        </w:rPr>
        <w:t>թյան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A3983">
        <w:rPr>
          <w:rFonts w:ascii="GHEA Mariam" w:hAnsi="GHEA Mariam" w:cs="Sylfaen"/>
          <w:sz w:val="24"/>
          <w:szCs w:val="24"/>
          <w:lang w:val="de-DE"/>
        </w:rPr>
        <w:t>ո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ր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ո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շ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ու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A3983">
        <w:rPr>
          <w:rFonts w:ascii="GHEA Mariam" w:hAnsi="GHEA Mariam" w:cs="Sylfaen"/>
          <w:sz w:val="24"/>
          <w:szCs w:val="24"/>
          <w:lang w:val="de-DE"/>
        </w:rPr>
        <w:t>մ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A3983">
        <w:rPr>
          <w:rFonts w:ascii="GHEA Mariam" w:hAnsi="GHEA Mariam" w:cs="Sylfaen"/>
          <w:sz w:val="24"/>
          <w:szCs w:val="24"/>
          <w:lang w:val="de-DE"/>
        </w:rPr>
        <w:t>է</w:t>
      </w:r>
      <w:r w:rsidRPr="00CA398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A3983" w:rsidRPr="00CA3983" w:rsidRDefault="00CA3983" w:rsidP="00CA3983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r w:rsidRPr="00CA398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Հայաստանի</w:t>
      </w:r>
      <w:r w:rsidRPr="00CA3983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A398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Հանրա</w:t>
      </w:r>
      <w:r w:rsidRPr="00CA398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A398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CA3983">
        <w:rPr>
          <w:rFonts w:ascii="GHEA Mariam" w:hAnsi="GHEA Mariam" w:cs="Sylfaen"/>
          <w:noProof/>
          <w:sz w:val="24"/>
          <w:szCs w:val="24"/>
          <w:lang w:val="hy-AM"/>
        </w:rPr>
        <w:t xml:space="preserve"> 2024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CA3983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դեկտեմ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բերի</w:t>
      </w:r>
      <w:r w:rsidRPr="00CA3983">
        <w:rPr>
          <w:rFonts w:ascii="GHEA Mariam" w:hAnsi="GHEA Mariam" w:cs="Sylfaen"/>
          <w:noProof/>
          <w:sz w:val="24"/>
          <w:szCs w:val="24"/>
          <w:lang w:val="hy-AM"/>
        </w:rPr>
        <w:t xml:space="preserve"> 19-</w:t>
      </w:r>
      <w:r w:rsidRPr="00CA3983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CA3983">
        <w:rPr>
          <w:rFonts w:ascii="GHEA Mariam" w:hAnsi="GHEA Mariam" w:cs="Sylfaen"/>
          <w:b/>
          <w:bCs/>
          <w:noProof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/>
          <w:sz w:val="24"/>
          <w:szCs w:val="24"/>
          <w:lang w:val="hy-AM"/>
        </w:rPr>
        <w:t>«</w:t>
      </w:r>
      <w:r w:rsidRPr="00CA39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հիմնադրամին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պատվիրատու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մասին</w:t>
      </w:r>
      <w:r w:rsidRPr="00CA3983">
        <w:rPr>
          <w:rFonts w:ascii="GHEA Mariam" w:hAnsi="GHEA Mariam" w:cs="Arial Armenian"/>
          <w:sz w:val="24"/>
          <w:szCs w:val="24"/>
          <w:lang w:val="hy-AM"/>
        </w:rPr>
        <w:t>»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/>
          <w:sz w:val="24"/>
          <w:szCs w:val="24"/>
          <w:lang w:val="de-DE"/>
        </w:rPr>
        <w:t>N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2026-</w:t>
      </w:r>
      <w:r w:rsidRPr="00CA3983">
        <w:rPr>
          <w:rFonts w:ascii="GHEA Mariam" w:hAnsi="GHEA Mariam" w:cs="Arial"/>
          <w:sz w:val="24"/>
          <w:szCs w:val="24"/>
          <w:lang w:val="hy-AM"/>
        </w:rPr>
        <w:t>Ա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CA3983">
        <w:rPr>
          <w:rFonts w:ascii="GHEA Mariam" w:hAnsi="GHEA Mariam" w:cs="Arial"/>
          <w:sz w:val="24"/>
          <w:szCs w:val="24"/>
          <w:lang w:val="hy-AM"/>
        </w:rPr>
        <w:t>ավելվածը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նոր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խմբագրու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A3983">
        <w:rPr>
          <w:rFonts w:ascii="GHEA Mariam" w:hAnsi="GHEA Mariam" w:cs="Arial"/>
          <w:sz w:val="24"/>
          <w:szCs w:val="24"/>
          <w:lang w:val="hy-AM"/>
        </w:rPr>
        <w:t>թյամբ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 w:rsidRPr="00CA3983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A398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CA3983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CA398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A3983" w:rsidRDefault="00CA3983">
      <w:pPr>
        <w:pStyle w:val="mechtex"/>
        <w:rPr>
          <w:rFonts w:ascii="Arial" w:hAnsi="Arial" w:cs="Arial"/>
          <w:lang w:val="hy-AM"/>
        </w:rPr>
      </w:pPr>
    </w:p>
    <w:p w:rsidR="00CA3983" w:rsidRDefault="00CA3983">
      <w:pPr>
        <w:pStyle w:val="mechtex"/>
        <w:rPr>
          <w:rFonts w:ascii="Arial" w:hAnsi="Arial" w:cs="Arial"/>
          <w:lang w:val="hy-AM"/>
        </w:rPr>
      </w:pPr>
    </w:p>
    <w:p w:rsidR="00CA3983" w:rsidRPr="00CA3983" w:rsidRDefault="00CA398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A39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A39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A39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A3983" w:rsidRPr="00CA3983" w:rsidRDefault="00CA398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A39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A39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A3983">
        <w:rPr>
          <w:rFonts w:ascii="GHEA Mariam" w:hAnsi="GHEA Mariam" w:cs="Arial Armenian"/>
          <w:sz w:val="24"/>
          <w:szCs w:val="24"/>
          <w:lang w:val="hy-AM"/>
        </w:rPr>
        <w:tab/>
      </w:r>
      <w:r w:rsidRPr="00CA3983">
        <w:rPr>
          <w:rFonts w:ascii="GHEA Mariam" w:hAnsi="GHEA Mariam" w:cs="Arial Armenian"/>
          <w:sz w:val="24"/>
          <w:szCs w:val="24"/>
          <w:lang w:val="hy-AM"/>
        </w:rPr>
        <w:tab/>
      </w:r>
      <w:r w:rsidRPr="00CA3983">
        <w:rPr>
          <w:rFonts w:ascii="GHEA Mariam" w:hAnsi="GHEA Mariam" w:cs="Arial Armenian"/>
          <w:sz w:val="24"/>
          <w:szCs w:val="24"/>
          <w:lang w:val="hy-AM"/>
        </w:rPr>
        <w:tab/>
      </w:r>
      <w:r w:rsidRPr="00CA3983">
        <w:rPr>
          <w:rFonts w:ascii="GHEA Mariam" w:hAnsi="GHEA Mariam" w:cs="Arial Armenian"/>
          <w:sz w:val="24"/>
          <w:szCs w:val="24"/>
          <w:lang w:val="hy-AM"/>
        </w:rPr>
        <w:tab/>
      </w:r>
      <w:r w:rsidRPr="00CA39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A3983">
        <w:rPr>
          <w:rFonts w:ascii="GHEA Mariam" w:hAnsi="GHEA Mariam" w:cs="Sylfaen"/>
          <w:sz w:val="24"/>
          <w:szCs w:val="24"/>
          <w:lang w:val="hy-AM"/>
        </w:rPr>
        <w:t>.</w:t>
      </w:r>
      <w:r w:rsidRPr="00CA39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A39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A3983" w:rsidRPr="00CA3983" w:rsidRDefault="00CA398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07C0E" w:rsidRDefault="00CA3983" w:rsidP="00CA398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07C0E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A398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07C0E" w:rsidRPr="00807C0E" w:rsidRDefault="00807C0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807C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07C0E" w:rsidRPr="00807C0E" w:rsidRDefault="00807C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2025</w:t>
      </w:r>
      <w:r w:rsidRPr="00807C0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07C0E" w:rsidRDefault="00807C0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B30C94" w:rsidRPr="00807C0E" w:rsidRDefault="00B30C9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30C94" w:rsidRPr="00807C0E" w:rsidRDefault="00B30C94" w:rsidP="00B30C94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30C94">
        <w:rPr>
          <w:rFonts w:ascii="GHEA Mariam" w:hAnsi="GHEA Mariam"/>
          <w:spacing w:val="-8"/>
          <w:sz w:val="24"/>
          <w:szCs w:val="24"/>
          <w:lang w:val="hy-AM"/>
        </w:rPr>
        <w:t>«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807C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30C94" w:rsidRPr="00807C0E" w:rsidRDefault="00B30C94" w:rsidP="00B30C9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2024</w:t>
      </w:r>
      <w:r w:rsidRPr="00807C0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30C94" w:rsidRDefault="00B30C94" w:rsidP="00B30C9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2026 - Ա</w:t>
      </w:r>
      <w:r w:rsidRPr="00807C0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CA3983" w:rsidRDefault="00CA3983" w:rsidP="00CA398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807C0E" w:rsidRDefault="00807C0E" w:rsidP="00CA398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tbl>
      <w:tblPr>
        <w:tblW w:w="15490" w:type="dxa"/>
        <w:tblInd w:w="-360" w:type="dxa"/>
        <w:tblLook w:val="04A0" w:firstRow="1" w:lastRow="0" w:firstColumn="1" w:lastColumn="0" w:noHBand="0" w:noVBand="1"/>
      </w:tblPr>
      <w:tblGrid>
        <w:gridCol w:w="640"/>
        <w:gridCol w:w="3320"/>
        <w:gridCol w:w="5351"/>
        <w:gridCol w:w="4099"/>
        <w:gridCol w:w="2080"/>
      </w:tblGrid>
      <w:tr w:rsidR="00807C0E" w:rsidRPr="00C608B0" w:rsidTr="00B30C94">
        <w:trPr>
          <w:trHeight w:val="705"/>
        </w:trPr>
        <w:tc>
          <w:tcPr>
            <w:tcW w:w="15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C0E" w:rsidRPr="00B30C94" w:rsidRDefault="00807C0E" w:rsidP="00807C0E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30C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B30C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B30C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B30C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  <w:r w:rsidRPr="00B30C9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807C0E" w:rsidRPr="00B30C94" w:rsidRDefault="00807C0E" w:rsidP="00807C0E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30C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ԱՌՈՂՋԱՊԱՀԱԿԱՆ</w:t>
            </w:r>
            <w:r w:rsidRPr="00B30C9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30C9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ԿԱԶՄԱԿԵՐՊՈՒԹՅՈՒՆՆԵՐԻ</w:t>
            </w:r>
          </w:p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807C0E" w:rsidRPr="00807C0E" w:rsidTr="00B30C94">
        <w:trPr>
          <w:trHeight w:val="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807C0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07C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Մարզ</w:t>
            </w:r>
            <w:r w:rsidRPr="00807C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Հաստատության անվանումը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Շինարարական աշխատանքների միջամտության տեսակը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07C0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Պատվիրատու մարմին</w:t>
            </w:r>
            <w:r w:rsidRPr="00807C0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Արագածոտնի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«Ոսկևազի ԱԱՊԿ»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տարածքային  զարգացման հիմնադրամ</w:t>
            </w: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«Դիմիտրովի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«Այգեստանի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«Դվինի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«Գայի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«Ջրառատի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«Վարդանաշենի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«Տանձուտի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«Խանջյանի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Գեղարքունիքի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«Ծակքարի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«Ձորաղբյուրի ԱԱՊԿ» ՊՈԱԿ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Սյունիքի մարզ</w:t>
            </w:r>
          </w:p>
        </w:tc>
        <w:tc>
          <w:tcPr>
            <w:tcW w:w="5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«Անգեղակոթի ԲԱ» ՊՈԱԿ</w:t>
            </w:r>
          </w:p>
        </w:tc>
        <w:tc>
          <w:tcPr>
            <w:tcW w:w="4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«Մեծավանի ԱԿ»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«Պեմզաշենի ԱԿ»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«Ախուրիկի ԲԱ»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Տավուշի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«Կողբի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Տավուշի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«Այրումի ԳԲԱ»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Տավուշի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«Գետահովիտի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«Լենուղու ԱԿ»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«Մուսալեռի ԲԱ»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«Այգավանի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«Նոր կյանքի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Արագածոտնի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«Մաստարայի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Արագածոտնի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«Նոր Երզնկայի ԱԱՊԿ»</w:t>
            </w:r>
            <w:r w:rsidR="00B42E2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Գեղարքունիքի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«Վարդենիկի ԱԿ»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Գեղարքունիքի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B42E2C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«</w:t>
            </w:r>
            <w:r w:rsidR="00807C0E"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Վաղաշենի ԱԱՊԿ» ՊՈԱԿ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«Օձունի  ԲԱ» 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«Վահագնի ԱԱՊԿ» ՊՈԱԿ 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B30C94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771A390" wp14:editId="4D9C9142">
                      <wp:simplePos x="0" y="0"/>
                      <wp:positionH relativeFrom="column">
                        <wp:posOffset>3763645</wp:posOffset>
                      </wp:positionH>
                      <wp:positionV relativeFrom="paragraph">
                        <wp:posOffset>262890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30C94" w:rsidRPr="00082EA9" w:rsidRDefault="00B30C94" w:rsidP="00B30C94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71A39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96.35pt;margin-top:20.7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" filled="f" stroked="f">
                      <v:textbox>
                        <w:txbxContent>
                          <w:p w:rsidR="00B30C94" w:rsidRPr="00082EA9" w:rsidRDefault="00B30C94" w:rsidP="00B30C9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7C0E"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07C0E" w:rsidRPr="00807C0E" w:rsidTr="00B30C9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«Հացիկի ԲԱ» ՀՈԱԿ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0E" w:rsidRPr="00807C0E" w:rsidRDefault="00807C0E" w:rsidP="00807C0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07C0E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C0E" w:rsidRPr="00807C0E" w:rsidRDefault="00807C0E" w:rsidP="00807C0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807C0E" w:rsidRDefault="00807C0E" w:rsidP="00CA398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807C0E" w:rsidRPr="00807C0E" w:rsidRDefault="00807C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07C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07C0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07C0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7C0E" w:rsidRPr="00807C0E" w:rsidRDefault="00807C0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07C0E">
        <w:rPr>
          <w:rFonts w:ascii="GHEA Mariam" w:hAnsi="GHEA Mariam"/>
          <w:sz w:val="24"/>
          <w:szCs w:val="24"/>
          <w:lang w:val="hy-AM"/>
        </w:rPr>
        <w:t xml:space="preserve">  </w:t>
      </w:r>
      <w:r w:rsidRPr="00807C0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07C0E" w:rsidRPr="00CA3983" w:rsidRDefault="00807C0E" w:rsidP="00807C0E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807C0E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bookmarkStart w:id="0" w:name="_GoBack"/>
      <w:bookmarkEnd w:id="0"/>
      <w:r w:rsidRPr="00807C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07C0E">
        <w:rPr>
          <w:rFonts w:ascii="GHEA Mariam" w:hAnsi="GHEA Mariam" w:cs="Arial Armenian"/>
          <w:sz w:val="24"/>
          <w:szCs w:val="24"/>
          <w:lang w:val="hy-AM"/>
        </w:rPr>
        <w:t>Ա</w:t>
      </w:r>
      <w:r w:rsidRPr="00807C0E">
        <w:rPr>
          <w:rFonts w:ascii="GHEA Mariam" w:hAnsi="GHEA Mariam" w:cs="Sylfaen"/>
          <w:sz w:val="24"/>
          <w:szCs w:val="24"/>
          <w:lang w:val="hy-AM"/>
        </w:rPr>
        <w:t>.</w:t>
      </w:r>
      <w:r w:rsidRPr="00807C0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07C0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07C0E" w:rsidRPr="00CA3983" w:rsidSect="00807C0E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E5A" w:rsidRDefault="00437E5A">
      <w:r>
        <w:separator/>
      </w:r>
    </w:p>
  </w:endnote>
  <w:endnote w:type="continuationSeparator" w:id="0">
    <w:p w:rsidR="00437E5A" w:rsidRDefault="00437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37E5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07C0E">
      <w:rPr>
        <w:noProof/>
      </w:rPr>
      <w:t>TK266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E5A" w:rsidRDefault="00437E5A">
      <w:r>
        <w:separator/>
      </w:r>
    </w:p>
  </w:footnote>
  <w:footnote w:type="continuationSeparator" w:id="0">
    <w:p w:rsidR="00437E5A" w:rsidRDefault="00437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08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9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5A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C0E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C94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2C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B5D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8B0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983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C2F52A"/>
  <w15:chartTrackingRefBased/>
  <w15:docId w15:val="{C19553E4-83F7-418E-8A05-DFF7DE06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A398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A398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A398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A398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1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431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2025-09-16T05:24:00Z</dcterms:created>
  <dcterms:modified xsi:type="dcterms:W3CDTF">2025-09-17T04:50:00Z</dcterms:modified>
</cp:coreProperties>
</file>