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17873A" w14:textId="77777777" w:rsidR="00D52496" w:rsidRPr="00300CD6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2FAB9FF3" w14:textId="77777777" w:rsidR="00D52496" w:rsidRPr="00300CD6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300CD6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14:paraId="66240BFC" w14:textId="77777777" w:rsidR="00D52496" w:rsidRPr="00300CD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0FECB32B" w14:textId="77777777" w:rsidR="00F24CE9" w:rsidRPr="00300CD6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06A22C53" w14:textId="77777777" w:rsidR="0074581C" w:rsidRPr="00300CD6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168B2C5E" w14:textId="77777777" w:rsidR="00D52496" w:rsidRPr="00300CD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7431DF2C" w14:textId="77777777" w:rsidR="00D52496" w:rsidRPr="00300CD6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300CD6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300CD6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14:paraId="384B90B3" w14:textId="77777777" w:rsidR="00D52496" w:rsidRPr="00300CD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300CD6">
        <w:rPr>
          <w:rStyle w:val="Strong"/>
          <w:rFonts w:ascii="GHEA Mariam" w:hAnsi="GHEA Mariam" w:cs="Sylfaen"/>
          <w:lang w:val="hy-AM"/>
        </w:rPr>
        <w:t>Հ</w:t>
      </w:r>
      <w:r w:rsidR="00D52496" w:rsidRPr="00300CD6">
        <w:rPr>
          <w:rStyle w:val="Strong"/>
          <w:rFonts w:ascii="GHEA Mariam" w:hAnsi="GHEA Mariam"/>
          <w:lang w:val="hy-AM"/>
        </w:rPr>
        <w:t xml:space="preserve"> </w:t>
      </w:r>
      <w:r w:rsidR="00D52496" w:rsidRPr="00300CD6">
        <w:rPr>
          <w:rStyle w:val="Strong"/>
          <w:rFonts w:ascii="GHEA Mariam" w:hAnsi="GHEA Mariam" w:cs="Sylfaen"/>
          <w:lang w:val="hy-AM"/>
        </w:rPr>
        <w:t>Ր</w:t>
      </w:r>
      <w:r w:rsidR="00D52496" w:rsidRPr="00300CD6">
        <w:rPr>
          <w:rStyle w:val="Strong"/>
          <w:rFonts w:ascii="GHEA Mariam" w:hAnsi="GHEA Mariam"/>
          <w:lang w:val="hy-AM"/>
        </w:rPr>
        <w:t xml:space="preserve"> </w:t>
      </w:r>
      <w:r w:rsidRPr="00300CD6">
        <w:rPr>
          <w:rStyle w:val="Strong"/>
          <w:rFonts w:ascii="GHEA Mariam" w:hAnsi="GHEA Mariam" w:cs="Sylfaen"/>
          <w:lang w:val="hy-AM"/>
        </w:rPr>
        <w:t>Ա</w:t>
      </w:r>
      <w:r w:rsidR="00D52496" w:rsidRPr="00300CD6">
        <w:rPr>
          <w:rStyle w:val="Strong"/>
          <w:rFonts w:ascii="GHEA Mariam" w:hAnsi="GHEA Mariam"/>
          <w:lang w:val="hy-AM"/>
        </w:rPr>
        <w:t xml:space="preserve"> </w:t>
      </w:r>
      <w:r w:rsidRPr="00300CD6">
        <w:rPr>
          <w:rStyle w:val="Strong"/>
          <w:rFonts w:ascii="GHEA Mariam" w:hAnsi="GHEA Mariam" w:cs="Sylfaen"/>
          <w:lang w:val="hy-AM"/>
        </w:rPr>
        <w:t>Մ</w:t>
      </w:r>
      <w:r w:rsidR="00D52496" w:rsidRPr="00300CD6">
        <w:rPr>
          <w:rStyle w:val="Strong"/>
          <w:rFonts w:ascii="GHEA Mariam" w:hAnsi="GHEA Mariam"/>
          <w:lang w:val="hy-AM"/>
        </w:rPr>
        <w:t xml:space="preserve"> </w:t>
      </w:r>
      <w:r w:rsidRPr="00300CD6">
        <w:rPr>
          <w:rStyle w:val="Strong"/>
          <w:rFonts w:ascii="GHEA Mariam" w:hAnsi="GHEA Mariam" w:cs="Sylfaen"/>
          <w:lang w:val="hy-AM"/>
        </w:rPr>
        <w:t>Ա Ն Ա Գ Ի Ր</w:t>
      </w:r>
      <w:r w:rsidR="00D52496" w:rsidRPr="00300CD6">
        <w:rPr>
          <w:rStyle w:val="Strong"/>
          <w:rFonts w:ascii="GHEA Mariam" w:hAnsi="GHEA Mariam"/>
          <w:lang w:val="hy-AM"/>
        </w:rPr>
        <w:t xml:space="preserve"> </w:t>
      </w:r>
      <w:r w:rsidR="00D52496" w:rsidRPr="00300CD6">
        <w:rPr>
          <w:rStyle w:val="Strong"/>
          <w:rFonts w:ascii="GHEA Mariam" w:hAnsi="GHEA Mariam" w:cs="Sylfaen"/>
          <w:lang w:val="hy-AM"/>
        </w:rPr>
        <w:t>Ը</w:t>
      </w:r>
    </w:p>
    <w:p w14:paraId="45FAE44A" w14:textId="77777777" w:rsidR="00D52496" w:rsidRPr="00300CD6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49FF510A" w14:textId="61703210" w:rsidR="00D52496" w:rsidRPr="00300CD6" w:rsidRDefault="00300CD6" w:rsidP="00300CD6">
      <w:pPr>
        <w:spacing w:after="0" w:line="240" w:lineRule="auto"/>
        <w:ind w:right="96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  <w:r w:rsidRPr="00300CD6">
        <w:rPr>
          <w:rFonts w:ascii="GHEA Mariam" w:hAnsi="GHEA Mariam"/>
          <w:b/>
          <w:sz w:val="24"/>
          <w:szCs w:val="24"/>
          <w:lang w:val="hy-AM"/>
        </w:rPr>
        <w:t xml:space="preserve">«ԵՎՐԱՍԻԱԿԱՆ ՏՆՏԵՍԱԿԱՆ ՄԻՈՒԹՅԱՆ ԱՆԴԱՄ ՊԵՏՈՒԹՅՈՒՆՆԵՐՈՒՄ ԿԱԶՄԱԿԵՐՊՎԱԾ ՍԱԿԱՐԿՈՒԹՅՈՒՆՆԵՐՈՒՄ ԱՐԺԵԹՂԹԵՐԻ ՏԵՂԱԲԱՇԽՄԱՆ և ՇՐՋԱՆԱՌՈՒԹՅԱՆ </w:t>
      </w:r>
      <w:r w:rsidR="0099107F">
        <w:rPr>
          <w:rFonts w:ascii="GHEA Mariam" w:hAnsi="GHEA Mariam"/>
          <w:b/>
          <w:sz w:val="24"/>
          <w:szCs w:val="24"/>
          <w:lang w:val="hy-AM"/>
        </w:rPr>
        <w:t xml:space="preserve">ԱՆԴՐՍԱՀՄԱՆԱՅԻՆ ԹՈՒՅԼՏՎՈՒԹՅԱՆ </w:t>
      </w:r>
      <w:bookmarkStart w:id="0" w:name="_GoBack"/>
      <w:bookmarkEnd w:id="0"/>
      <w:r w:rsidRPr="00300CD6">
        <w:rPr>
          <w:rFonts w:ascii="GHEA Mariam" w:hAnsi="GHEA Mariam"/>
          <w:b/>
          <w:sz w:val="24"/>
          <w:szCs w:val="24"/>
          <w:lang w:val="hy-AM"/>
        </w:rPr>
        <w:t xml:space="preserve">ՄԱՍԻՆ» </w:t>
      </w:r>
      <w:r w:rsidRPr="00A744AD">
        <w:rPr>
          <w:rFonts w:ascii="GHEA Mariam" w:hAnsi="GHEA Mariam"/>
          <w:b/>
          <w:sz w:val="24"/>
          <w:szCs w:val="24"/>
          <w:lang w:val="hy-AM"/>
        </w:rPr>
        <w:t>ՀԱՄԱՁԱՅՆԱԳԻՐԸ</w:t>
      </w:r>
      <w:r w:rsidRPr="00300CD6">
        <w:rPr>
          <w:rFonts w:ascii="GHEA Mariam" w:hAnsi="GHEA Mariam"/>
          <w:sz w:val="24"/>
          <w:szCs w:val="24"/>
          <w:lang w:val="hy-AM"/>
        </w:rPr>
        <w:t xml:space="preserve"> </w:t>
      </w:r>
      <w:r w:rsidRPr="00A744AD">
        <w:rPr>
          <w:rStyle w:val="Strong"/>
          <w:rFonts w:ascii="GHEA Mariam" w:hAnsi="GHEA Mariam"/>
          <w:sz w:val="24"/>
          <w:szCs w:val="24"/>
          <w:lang w:val="hy-AM"/>
        </w:rPr>
        <w:t>ՀԱՍՏԱՏԵԼՈՒ</w:t>
      </w:r>
      <w:r w:rsidRPr="00300CD6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A744AD">
        <w:rPr>
          <w:rStyle w:val="Strong"/>
          <w:rFonts w:ascii="GHEA Mariam" w:hAnsi="GHEA Mariam"/>
          <w:sz w:val="24"/>
          <w:szCs w:val="24"/>
          <w:lang w:val="hy-AM"/>
        </w:rPr>
        <w:t>ՄԱՍԻՆ</w:t>
      </w:r>
    </w:p>
    <w:p w14:paraId="62D4D96D" w14:textId="77777777" w:rsidR="006114C6" w:rsidRPr="00300CD6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  <w:r w:rsidRPr="00300CD6">
        <w:rPr>
          <w:rStyle w:val="Strong"/>
          <w:rFonts w:ascii="GHEA Mariam" w:hAnsi="GHEA Mariam" w:cs="Sylfaen"/>
          <w:sz w:val="24"/>
          <w:szCs w:val="24"/>
          <w:lang w:val="hy-AM"/>
        </w:rPr>
        <w:tab/>
      </w:r>
    </w:p>
    <w:p w14:paraId="1AA620E9" w14:textId="51C37EAE" w:rsidR="006114C6" w:rsidRPr="00300CD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300CD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300CD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300CD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</w:t>
      </w:r>
      <w:r w:rsidR="00300CD6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 w:rsidR="00300CD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="00300CD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</w:t>
      </w:r>
      <w:r w:rsidR="002E021A" w:rsidRPr="00300CD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օրենքի 10-րդ հոդվածի 3-րդ </w:t>
      </w:r>
      <w:r w:rsidR="00CB5C2E" w:rsidRPr="00300CD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300CD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72495D36" w14:textId="77777777" w:rsidR="006114C6" w:rsidRPr="00300CD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0389E744" w14:textId="53DFB8E5" w:rsidR="00D52496" w:rsidRPr="00300CD6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00CD6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Pr="00300CD6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300CD6">
        <w:rPr>
          <w:rFonts w:ascii="GHEA Mariam" w:hAnsi="GHEA Mariam"/>
          <w:sz w:val="24"/>
          <w:szCs w:val="24"/>
          <w:lang w:val="hy-AM"/>
        </w:rPr>
        <w:t>Հաստատել</w:t>
      </w:r>
      <w:r w:rsidR="00C2224F" w:rsidRPr="00300CD6">
        <w:rPr>
          <w:rFonts w:ascii="GHEA Mariam" w:hAnsi="GHEA Mariam"/>
          <w:sz w:val="24"/>
          <w:szCs w:val="24"/>
          <w:lang w:val="hy-AM"/>
        </w:rPr>
        <w:t xml:space="preserve"> </w:t>
      </w:r>
      <w:r w:rsidR="00F739A9" w:rsidRPr="00300CD6">
        <w:rPr>
          <w:rFonts w:ascii="GHEA Mariam" w:hAnsi="GHEA Mariam" w:cs="Sylfaen"/>
          <w:sz w:val="24"/>
          <w:szCs w:val="24"/>
          <w:lang w:val="hy-AM"/>
        </w:rPr>
        <w:t xml:space="preserve">2025 թվականի հունվարի 31-ին Ալմաթիում ստորագրված «Եվրասիական տնտեսական միության անդամ պետություններում կազմակերպված սակարկություններում արժեթղթերի տեղաբաշխման և շրջանառության անդրսահմանային թույլտվության մասին» </w:t>
      </w:r>
      <w:r w:rsidR="00672F47" w:rsidRPr="00300CD6">
        <w:rPr>
          <w:rFonts w:ascii="GHEA Mariam" w:hAnsi="GHEA Mariam"/>
          <w:sz w:val="24"/>
          <w:szCs w:val="24"/>
          <w:lang w:val="hy-AM"/>
        </w:rPr>
        <w:t>համաձայնագիրը:</w:t>
      </w:r>
    </w:p>
    <w:p w14:paraId="5C79DEEA" w14:textId="77777777" w:rsidR="00C2224F" w:rsidRPr="00300CD6" w:rsidRDefault="00C2224F" w:rsidP="008E1785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14:paraId="4A698E39" w14:textId="48C5014F" w:rsidR="00D52496" w:rsidRPr="00300CD6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300CD6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Pr="00300CD6">
        <w:rPr>
          <w:rFonts w:ascii="GHEA Mariam" w:hAnsi="GHEA Mariam"/>
          <w:sz w:val="24"/>
          <w:szCs w:val="24"/>
          <w:lang w:val="hy-AM"/>
        </w:rPr>
        <w:t xml:space="preserve"> </w:t>
      </w:r>
      <w:r w:rsidRPr="00300CD6">
        <w:rPr>
          <w:rFonts w:ascii="GHEA Mariam" w:hAnsi="GHEA Mariam" w:cs="Sylfaen"/>
          <w:sz w:val="24"/>
          <w:szCs w:val="24"/>
          <w:lang w:val="hy-AM"/>
        </w:rPr>
        <w:t>Սույն</w:t>
      </w:r>
      <w:r w:rsidRPr="00300CD6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300CD6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300CD6">
        <w:rPr>
          <w:rFonts w:ascii="GHEA Mariam" w:hAnsi="GHEA Mariam" w:cs="Sylfaen"/>
          <w:sz w:val="24"/>
          <w:szCs w:val="24"/>
          <w:lang w:val="hy-AM"/>
        </w:rPr>
        <w:t>ն</w:t>
      </w:r>
      <w:r w:rsidRPr="00300CD6">
        <w:rPr>
          <w:rFonts w:ascii="GHEA Mariam" w:hAnsi="GHEA Mariam"/>
          <w:sz w:val="24"/>
          <w:szCs w:val="24"/>
          <w:lang w:val="hy-AM"/>
        </w:rPr>
        <w:t xml:space="preserve"> </w:t>
      </w:r>
      <w:r w:rsidRPr="00300CD6">
        <w:rPr>
          <w:rFonts w:ascii="GHEA Mariam" w:hAnsi="GHEA Mariam" w:cs="Sylfaen"/>
          <w:sz w:val="24"/>
          <w:szCs w:val="24"/>
          <w:lang w:val="hy-AM"/>
        </w:rPr>
        <w:t>ուժի</w:t>
      </w:r>
      <w:r w:rsidRPr="00300CD6">
        <w:rPr>
          <w:rFonts w:ascii="GHEA Mariam" w:hAnsi="GHEA Mariam"/>
          <w:sz w:val="24"/>
          <w:szCs w:val="24"/>
          <w:lang w:val="hy-AM"/>
        </w:rPr>
        <w:t xml:space="preserve"> </w:t>
      </w:r>
      <w:r w:rsidRPr="00300CD6">
        <w:rPr>
          <w:rFonts w:ascii="GHEA Mariam" w:hAnsi="GHEA Mariam" w:cs="Sylfaen"/>
          <w:sz w:val="24"/>
          <w:szCs w:val="24"/>
          <w:lang w:val="hy-AM"/>
        </w:rPr>
        <w:t>մեջ</w:t>
      </w:r>
      <w:r w:rsidRPr="00300CD6">
        <w:rPr>
          <w:rFonts w:ascii="GHEA Mariam" w:hAnsi="GHEA Mariam"/>
          <w:sz w:val="24"/>
          <w:szCs w:val="24"/>
          <w:lang w:val="hy-AM"/>
        </w:rPr>
        <w:t xml:space="preserve"> </w:t>
      </w:r>
      <w:r w:rsidRPr="00300CD6">
        <w:rPr>
          <w:rFonts w:ascii="GHEA Mariam" w:hAnsi="GHEA Mariam" w:cs="Sylfaen"/>
          <w:sz w:val="24"/>
          <w:szCs w:val="24"/>
          <w:lang w:val="hy-AM"/>
        </w:rPr>
        <w:t>է</w:t>
      </w:r>
      <w:r w:rsidRPr="00300CD6">
        <w:rPr>
          <w:rFonts w:ascii="GHEA Mariam" w:hAnsi="GHEA Mariam"/>
          <w:sz w:val="24"/>
          <w:szCs w:val="24"/>
          <w:lang w:val="hy-AM"/>
        </w:rPr>
        <w:t xml:space="preserve"> </w:t>
      </w:r>
      <w:r w:rsidRPr="00300CD6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300CD6">
        <w:rPr>
          <w:rFonts w:ascii="GHEA Mariam" w:hAnsi="GHEA Mariam"/>
          <w:sz w:val="24"/>
          <w:szCs w:val="24"/>
          <w:lang w:val="hy-AM"/>
        </w:rPr>
        <w:t xml:space="preserve"> </w:t>
      </w:r>
      <w:r w:rsidRPr="00300CD6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300CD6">
        <w:rPr>
          <w:rFonts w:ascii="GHEA Mariam" w:hAnsi="GHEA Mariam"/>
          <w:sz w:val="24"/>
          <w:szCs w:val="24"/>
          <w:lang w:val="hy-AM"/>
        </w:rPr>
        <w:t xml:space="preserve"> </w:t>
      </w:r>
      <w:r w:rsidRPr="00300CD6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4E820B08" w14:textId="77777777" w:rsidR="00D52496" w:rsidRPr="00300CD6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6DEE0214" w14:textId="77777777" w:rsidR="0034085B" w:rsidRPr="00300CD6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5ED2A0BD" w14:textId="77777777" w:rsidR="0034085B" w:rsidRPr="00300CD6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14:paraId="516D6D04" w14:textId="77777777" w:rsidR="00A815A5" w:rsidRPr="00300CD6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6DFC240B" w14:textId="77777777" w:rsidR="00631B7E" w:rsidRPr="00300CD6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7CFFA1EB" w14:textId="77777777" w:rsidR="00990081" w:rsidRPr="00300CD6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300CD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0CD6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B0C2D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9107F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739A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07EBD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663</Characters>
  <Application>Microsoft Office Word</Application>
  <DocSecurity>0</DocSecurity>
  <Lines>30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https://mul2.gov.am/tasks/1211413/oneclick?token=d5e359c43db2f62c77bef3dbb5bce551</cp:keywords>
  <dc:description/>
  <cp:lastModifiedBy>Alisa Hayrapetyan</cp:lastModifiedBy>
  <cp:revision>3</cp:revision>
  <cp:lastPrinted>2018-04-16T10:13:00Z</cp:lastPrinted>
  <dcterms:created xsi:type="dcterms:W3CDTF">2025-09-15T12:17:00Z</dcterms:created>
  <dcterms:modified xsi:type="dcterms:W3CDTF">2025-09-23T08:05:00Z</dcterms:modified>
</cp:coreProperties>
</file>