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217" w:rsidRPr="00840217" w:rsidRDefault="00840217" w:rsidP="00840217">
      <w:pPr>
        <w:jc w:val="center"/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</w:rPr>
      </w:pPr>
      <w:bookmarkStart w:id="0" w:name="_Toc1"/>
      <w:r w:rsidRPr="00840217"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</w:rPr>
        <w:t>Ամփոփաթերթ</w:t>
      </w:r>
      <w:bookmarkEnd w:id="0"/>
    </w:p>
    <w:p w:rsidR="00840217" w:rsidRPr="00840217" w:rsidRDefault="00840217" w:rsidP="00840217">
      <w:pPr>
        <w:jc w:val="center"/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</w:rPr>
      </w:pPr>
      <w:bookmarkStart w:id="1" w:name="_Toc2"/>
      <w:r w:rsidRPr="00840217"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</w:rPr>
        <w:t>ՀԱՅԱՍՏԱՆԻ ՀԱՆՐԱՊԵՏՈՒԹՅԱՆ ԿԱՌԱՎԱՐՈՒԹՅԱՆ 2011 ԹՎԱԿԱՆԻ ՕԳՈՍՏՈՍԻ 11-Ի N 1233-Ն ՈՐՈՇՄԱՆ ՄԵՋ ՓՈՓՈԽՈՒԹՅՈՒՆՆԵՐ ԿԱՏԱՐԵԼՈՒ ՄԱՍԻՆ նախագծի վերաբերյալ</w:t>
      </w:r>
      <w:bookmarkEnd w:id="1"/>
    </w:p>
    <w:p w:rsidR="00840217" w:rsidRPr="00840217" w:rsidRDefault="00840217" w:rsidP="00840217">
      <w:pPr>
        <w:rPr>
          <w:rFonts w:ascii="Arial" w:eastAsia="Arial" w:hAnsi="Arial" w:cs="Arial"/>
          <w:sz w:val="20"/>
          <w:szCs w:val="20"/>
        </w:rPr>
      </w:pPr>
    </w:p>
    <w:p w:rsidR="00840217" w:rsidRPr="00840217" w:rsidRDefault="00840217" w:rsidP="00840217">
      <w:pPr>
        <w:rPr>
          <w:rFonts w:ascii="Arial" w:eastAsia="Arial" w:hAnsi="Arial" w:cs="Arial"/>
          <w:sz w:val="20"/>
          <w:szCs w:val="20"/>
        </w:rPr>
      </w:pPr>
    </w:p>
    <w:p w:rsidR="00840217" w:rsidRPr="00840217" w:rsidRDefault="00840217" w:rsidP="00840217">
      <w:pPr>
        <w:rPr>
          <w:rFonts w:ascii="Arial" w:eastAsia="Arial" w:hAnsi="Arial" w:cs="Arial"/>
          <w:sz w:val="20"/>
          <w:szCs w:val="20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7"/>
        <w:gridCol w:w="2190"/>
        <w:gridCol w:w="4829"/>
        <w:gridCol w:w="3559"/>
        <w:gridCol w:w="2900"/>
      </w:tblGrid>
      <w:tr w:rsidR="00840217" w:rsidRPr="00840217" w:rsidTr="004D39D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40217" w:rsidRPr="00840217" w:rsidRDefault="00840217" w:rsidP="008402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840217">
              <w:rPr>
                <w:rFonts w:ascii="GHEA Grapalat" w:eastAsia="GHEA Grapalat" w:hAnsi="GHEA Grapalat" w:cs="GHEA Grapalat"/>
                <w:color w:val="000000"/>
              </w:rPr>
              <w:t>հ/</w:t>
            </w:r>
          </w:p>
          <w:p w:rsidR="00840217" w:rsidRPr="00840217" w:rsidRDefault="00840217" w:rsidP="008402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840217">
              <w:rPr>
                <w:rFonts w:ascii="GHEA Grapalat" w:eastAsia="GHEA Grapalat" w:hAnsi="GHEA Grapalat" w:cs="GHEA Grapalat"/>
                <w:color w:val="000000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40217" w:rsidRPr="00840217" w:rsidRDefault="00840217" w:rsidP="008402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Առարկության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առաջարկության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հեղինակը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ստացման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40217" w:rsidRPr="00840217" w:rsidRDefault="00840217" w:rsidP="008402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Առարկության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առաջարկության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40217" w:rsidRPr="00840217" w:rsidRDefault="00840217" w:rsidP="008402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40217" w:rsidRPr="00840217" w:rsidRDefault="00840217" w:rsidP="008402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Կատարված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փոփոխությունը</w:t>
            </w:r>
            <w:proofErr w:type="spellEnd"/>
          </w:p>
        </w:tc>
      </w:tr>
      <w:tr w:rsidR="00840217" w:rsidRPr="00840217" w:rsidTr="004D39D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40217" w:rsidRPr="00840217" w:rsidRDefault="00840217" w:rsidP="008402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40217" w:rsidRPr="00840217" w:rsidRDefault="00840217" w:rsidP="008402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840217">
              <w:rPr>
                <w:rFonts w:ascii="GHEA Grapalat" w:eastAsia="GHEA Grapalat" w:hAnsi="GHEA Grapalat" w:cs="GHEA Grapalat"/>
                <w:color w:val="000000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40217" w:rsidRPr="00840217" w:rsidRDefault="00840217" w:rsidP="008402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840217">
              <w:rPr>
                <w:rFonts w:ascii="GHEA Grapalat" w:eastAsia="GHEA Grapalat" w:hAnsi="GHEA Grapalat" w:cs="GHEA Grapalat"/>
                <w:color w:val="000000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40217" w:rsidRPr="00840217" w:rsidRDefault="00840217" w:rsidP="008402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840217">
              <w:rPr>
                <w:rFonts w:ascii="GHEA Grapalat" w:eastAsia="GHEA Grapalat" w:hAnsi="GHEA Grapalat" w:cs="GHEA Grapalat"/>
                <w:color w:val="000000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40217" w:rsidRPr="00840217" w:rsidRDefault="00840217" w:rsidP="008402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840217">
              <w:rPr>
                <w:rFonts w:ascii="GHEA Grapalat" w:eastAsia="GHEA Grapalat" w:hAnsi="GHEA Grapalat" w:cs="GHEA Grapalat"/>
                <w:color w:val="000000"/>
              </w:rPr>
              <w:t>4</w:t>
            </w:r>
          </w:p>
        </w:tc>
      </w:tr>
      <w:tr w:rsidR="00840217" w:rsidRPr="00840217" w:rsidTr="004D39D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40217" w:rsidRPr="00840217" w:rsidRDefault="00840217" w:rsidP="008402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840217">
              <w:rPr>
                <w:rFonts w:ascii="GHEA Grapalat" w:eastAsia="GHEA Grapalat" w:hAnsi="GHEA Grapalat" w:cs="GHEA Grapalat"/>
                <w:color w:val="000000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40217" w:rsidRPr="00840217" w:rsidRDefault="00840217" w:rsidP="008402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Ara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Chalabyan</w:t>
            </w:r>
            <w:proofErr w:type="spellEnd"/>
          </w:p>
          <w:p w:rsidR="00840217" w:rsidRPr="00840217" w:rsidRDefault="00840217" w:rsidP="008402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840217">
              <w:rPr>
                <w:rFonts w:ascii="GHEA Grapalat" w:eastAsia="GHEA Grapalat" w:hAnsi="GHEA Grapalat" w:cs="GHEA Grapalat"/>
                <w:color w:val="000000"/>
              </w:rPr>
              <w:t>23.05.2025 16:48:34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40217" w:rsidRPr="00840217" w:rsidRDefault="00840217" w:rsidP="008402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Տիրույթ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 I-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ում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բացակայում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 է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Ներքին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աուդիտի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նպատակի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ձևակերպումը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որը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ստանդարտների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հիմքն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 է։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Առաջարկում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եմ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ավելացնել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։ 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Ներքին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աուդիտը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խորհրդին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 և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ղեկավարությանը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տրամադրելով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անկախ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ռիսկերի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վրա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հիմնված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 և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անաչառ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հավաստիացում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խորհուրդ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ներըմբռնում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 և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կանխատեսություն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ուժեղացնում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 է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կազմակերպության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կարողությունը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՝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ստեղծելու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պաշտպանելու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 և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պահպանելու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840217">
              <w:rPr>
                <w:rFonts w:ascii="GHEA Grapalat" w:eastAsia="GHEA Grapalat" w:hAnsi="GHEA Grapalat" w:cs="GHEA Grapalat"/>
                <w:color w:val="000000"/>
              </w:rPr>
              <w:t>արժեքներ</w:t>
            </w:r>
            <w:proofErr w:type="spellEnd"/>
            <w:r w:rsidRPr="00840217"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40217" w:rsidRPr="00840217" w:rsidRDefault="00840217" w:rsidP="008402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840217">
              <w:rPr>
                <w:rFonts w:ascii="GHEA Grapalat" w:eastAsia="Arial" w:hAnsi="GHEA Grapalat" w:cs="Arial"/>
                <w:sz w:val="24"/>
                <w:szCs w:val="24"/>
              </w:rPr>
              <w:t>Ընդունվել</w:t>
            </w:r>
            <w:proofErr w:type="spellEnd"/>
            <w:r w:rsidRPr="00840217">
              <w:rPr>
                <w:rFonts w:ascii="GHEA Grapalat" w:eastAsia="Arial" w:hAnsi="GHEA Grapalat" w:cs="Arial"/>
                <w:sz w:val="24"/>
                <w:szCs w:val="24"/>
              </w:rPr>
              <w:t xml:space="preserve"> է 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40217" w:rsidRPr="00840217" w:rsidRDefault="00840217" w:rsidP="0084021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840217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>Կ</w:t>
            </w:r>
            <w:proofErr w:type="spellStart"/>
            <w:r w:rsidRPr="00840217">
              <w:rPr>
                <w:rFonts w:ascii="GHEA Grapalat" w:eastAsia="Arial" w:hAnsi="GHEA Grapalat" w:cs="Arial"/>
                <w:sz w:val="24"/>
                <w:szCs w:val="24"/>
              </w:rPr>
              <w:t>ատարվել</w:t>
            </w:r>
            <w:proofErr w:type="spellEnd"/>
            <w:r w:rsidRPr="00840217">
              <w:rPr>
                <w:rFonts w:ascii="GHEA Grapalat" w:eastAsia="Arial" w:hAnsi="GHEA Grapalat" w:cs="Arial"/>
                <w:sz w:val="24"/>
                <w:szCs w:val="24"/>
              </w:rPr>
              <w:t xml:space="preserve"> է </w:t>
            </w:r>
            <w:proofErr w:type="spellStart"/>
            <w:r w:rsidRPr="00840217">
              <w:rPr>
                <w:rFonts w:ascii="GHEA Grapalat" w:eastAsia="Arial" w:hAnsi="GHEA Grapalat" w:cs="Arial"/>
                <w:sz w:val="24"/>
                <w:szCs w:val="24"/>
              </w:rPr>
              <w:t>համապատասխան</w:t>
            </w:r>
            <w:proofErr w:type="spellEnd"/>
            <w:r w:rsidRPr="00840217">
              <w:rPr>
                <w:rFonts w:ascii="GHEA Grapalat" w:eastAsia="Arial" w:hAnsi="GHEA Grapalat" w:cs="Arial"/>
                <w:sz w:val="24"/>
                <w:szCs w:val="24"/>
              </w:rPr>
              <w:t xml:space="preserve"> </w:t>
            </w:r>
            <w:proofErr w:type="spellStart"/>
            <w:r w:rsidRPr="00840217">
              <w:rPr>
                <w:rFonts w:ascii="GHEA Grapalat" w:eastAsia="Arial" w:hAnsi="GHEA Grapalat" w:cs="Arial"/>
                <w:sz w:val="24"/>
                <w:szCs w:val="24"/>
              </w:rPr>
              <w:t>փոփոխություն</w:t>
            </w:r>
            <w:proofErr w:type="spellEnd"/>
          </w:p>
        </w:tc>
      </w:tr>
    </w:tbl>
    <w:p w:rsidR="00066790" w:rsidRDefault="00066790">
      <w:bookmarkStart w:id="2" w:name="_GoBack"/>
      <w:bookmarkEnd w:id="2"/>
    </w:p>
    <w:sectPr w:rsidR="00066790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7DB"/>
    <w:rsid w:val="00066790"/>
    <w:rsid w:val="004207DB"/>
    <w:rsid w:val="00840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5CEEE"/>
  <w15:chartTrackingRefBased/>
  <w15:docId w15:val="{6C9D7DDF-DD5F-4B6C-AA12-8EC8800C5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632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Angin Mitichyan</dc:creator>
  <cp:keywords/>
  <dc:description/>
  <cp:lastModifiedBy>Angin Mitichyan</cp:lastModifiedBy>
  <cp:revision>2</cp:revision>
  <dcterms:created xsi:type="dcterms:W3CDTF">2025-07-04T08:33:00Z</dcterms:created>
  <dcterms:modified xsi:type="dcterms:W3CDTF">2025-07-04T08:33:00Z</dcterms:modified>
</cp:coreProperties>
</file>