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759853F6" w:rsidR="002C6B5B" w:rsidRPr="003550A9" w:rsidRDefault="002E7CDB" w:rsidP="003550A9">
      <w:pPr>
        <w:autoSpaceDE w:val="0"/>
        <w:autoSpaceDN w:val="0"/>
        <w:adjustRightInd w:val="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E7C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««ՀԱՅԱՍՏԱՆԻ ՀԱՆՐԱՊԵՏՈՒԹՅԱՆ 2025 ԹՎԱԿԱՆԻ ՊԵՏԱԿԱՆ ԲՅՈՒՋԵԻ ՄԱՍԻՆ» ՀԱՅԱՍՏԱՆԻ ՀԱՆՐԱՊԵՏՈՒԹՅԱՆ ՕՐԵՆՔՈՒՄ ՎԵՐԱԲԱՇԽՈՒՄ, ՓՈՓՈԽՈՒԹՅՈՒՆ, ՀԱՅԱՍՏԱՆԻ ՀԱՆՐԱՊԵՏՈՒԹՅԱՆ ԿԱՌԱՎԱՐՈՒԹՅԱՆ 2024 ԹՎԱԿԱՆԻ ԴԵԿՏԵՄԲԵՐԻ 27-Ի N 2060-Ն ՈՐՈՇՄԱՆ ՄԵՋ ՓՈՓՈԽՈՒԹՅՈՒՆՆԵՐ ԿԱՏԱՐԵԼՈՒ ԵՎ ՆՎԻՐԱՏՎՈՒԹՅՈՒՆ ՀԱՆՁՆԵԼՈՒ ՄԱՍԻՆ»</w:t>
      </w:r>
      <w:r w:rsidR="002C6B5B"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83766FE" w:rsidR="00A80737" w:rsidRPr="002C0492" w:rsidRDefault="002E7CDB" w:rsidP="003550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09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A577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5170A34" w:rsidR="00A80737" w:rsidRPr="002C0492" w:rsidRDefault="002E7CD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7C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01/8-3/19919-2025</w:t>
            </w:r>
          </w:p>
        </w:tc>
      </w:tr>
      <w:tr w:rsidR="007C439F" w:rsidRPr="002E7CDB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7B8C0" w14:textId="77777777" w:rsidR="002E7CDB" w:rsidRPr="002E7CDB" w:rsidRDefault="00132CBB" w:rsidP="002E7CD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E7CDB" w:rsidRPr="002E7CDB">
              <w:rPr>
                <w:rFonts w:ascii="GHEA Grapalat" w:eastAsia="Calibri" w:hAnsi="GHEA Grapalat" w:cs="GHEA Mariam"/>
                <w:bCs/>
                <w:color w:val="00000A"/>
                <w:sz w:val="24"/>
                <w:szCs w:val="24"/>
                <w:lang w:val="hy-AM"/>
              </w:rPr>
              <w:t xml:space="preserve">ՀՀ կառավարության 03.07.2025թ. N 896-Ն որոշմամբ </w:t>
            </w:r>
            <w:r w:rsidR="002E7CDB"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af-ZA"/>
              </w:rPr>
              <w:t xml:space="preserve">ՀՀ կառավարության պահուստային ֆոնդից ՀՀ քննչական կոմիտեի </w:t>
            </w:r>
            <w:r w:rsidR="002E7CDB"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«Փ</w:t>
            </w:r>
            <w:r w:rsidR="002E7CDB"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af-ZA"/>
              </w:rPr>
              <w:t>որձաքրեագիտական կենտրոն</w:t>
            </w:r>
            <w:r w:rsidR="002E7CDB"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»</w:t>
            </w:r>
            <w:r w:rsidR="002E7CDB"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af-ZA"/>
              </w:rPr>
              <w:t xml:space="preserve"> </w:t>
            </w:r>
            <w:r w:rsidR="002E7CDB"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ՊՈԱԿ-ին արդեն իսկ հատկացվել է 402,804.0 հազ դրամ՝ վերը նշված նպատակի համար: </w:t>
            </w:r>
          </w:p>
          <w:p w14:paraId="055755BA" w14:textId="77777777" w:rsidR="002E7CDB" w:rsidRPr="002E7CDB" w:rsidRDefault="002E7CDB" w:rsidP="002E7CD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Միաժամանակ ֆինանսատնտեսական նախարարական կոմիտեի 27.06.2025թ. N ԿԱ/195-2025թ. արձանագրության 1-ին կետի 2-րդ ենթակետով ընդունվել է ի գիտություն փոխվարչապետ Տ. Խաչատրյանի դիտարկումն առ այն, որ 402,804.0 հազ դրամը Կոմիտեի կողմից չի ծախսվելու և վերադարձվելու է ՀՀ պետական բյուջե: </w:t>
            </w:r>
          </w:p>
          <w:p w14:paraId="61860717" w14:textId="08B3896C" w:rsidR="00960787" w:rsidRPr="004118AC" w:rsidRDefault="002E7CDB" w:rsidP="004118AC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Ելնելով վերոգրյալից, Նախագծով </w:t>
            </w:r>
            <w:r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af-ZA"/>
              </w:rPr>
              <w:t>առաջարկվ</w:t>
            </w:r>
            <w:r w:rsidRPr="002E7CD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ող գումարի վերաբաշխմանը չենք առարկում պայմանով, որ վերաբաշխման գործընթացին անմիջապես հաջորդելու է գումարի անհատույց և անվերադարձ (նվիրատվության կարգով) փոխանցում ՀՀ պետական բյուջե:</w:t>
            </w:r>
            <w:bookmarkStart w:id="0" w:name="_GoBack"/>
            <w:bookmarkEnd w:id="0"/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0735889B" w:rsidR="00132CBB" w:rsidRPr="00CA423A" w:rsidRDefault="00A260B3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</w:pPr>
            <w:r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>Ը</w:t>
            </w:r>
            <w:r w:rsidR="00B44740"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>նդունվել</w:t>
            </w:r>
            <w:r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 xml:space="preserve"> է</w:t>
            </w:r>
            <w:r w:rsidR="00B44740"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>։</w:t>
            </w:r>
          </w:p>
          <w:p w14:paraId="776BA305" w14:textId="77777777" w:rsidR="002E7CDB" w:rsidRPr="002E7CDB" w:rsidRDefault="002E7CDB" w:rsidP="002E7CDB">
            <w:pPr>
              <w:spacing w:after="0"/>
              <w:ind w:firstLine="27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որոշման նախագծի 2-րդ կետով սահմանվել է, որ </w:t>
            </w:r>
            <w:r w:rsidRPr="002E7CD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«Հայաստանի Հանրապետության քննչական կոմիտեի փորձաքրեագիտական կենտրոն» պետական ոչ առևտրային կազմակերպության կողմից </w:t>
            </w:r>
            <w:r w:rsidRPr="002E7C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520,533</w:t>
            </w:r>
            <w:r w:rsidRPr="002E7CD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E7C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 հազ</w:t>
            </w:r>
            <w:r w:rsidRPr="002E7CD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E7C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7CD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դրամ</w:t>
            </w:r>
            <w:r w:rsidRPr="002E7C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7CD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նվիրատվության կարգով ենթակա է փոխանցման Հայաստանի Հանրապետության կառավարություն։</w:t>
            </w:r>
          </w:p>
          <w:p w14:paraId="41FA0404" w14:textId="2F78F2CC" w:rsidR="00CA423A" w:rsidRDefault="00CA423A" w:rsidP="001F27D6">
            <w:pPr>
              <w:spacing w:after="0"/>
              <w:ind w:left="1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PT"/>
              </w:rPr>
            </w:pPr>
          </w:p>
          <w:p w14:paraId="4E07361A" w14:textId="05B373EB" w:rsidR="00CA423A" w:rsidRDefault="00CA423A" w:rsidP="001F27D6">
            <w:pPr>
              <w:spacing w:after="0"/>
              <w:ind w:left="1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PT"/>
              </w:rPr>
            </w:pPr>
          </w:p>
          <w:p w14:paraId="5072A422" w14:textId="590F9B2B" w:rsidR="00CA423A" w:rsidRDefault="00CA423A" w:rsidP="001F27D6">
            <w:pPr>
              <w:spacing w:after="0"/>
              <w:ind w:left="1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PT"/>
              </w:rPr>
            </w:pPr>
          </w:p>
          <w:p w14:paraId="46C0B343" w14:textId="69A9E7BB" w:rsidR="00CA423A" w:rsidRDefault="00CA423A" w:rsidP="004118AC">
            <w:pPr>
              <w:spacing w:after="0"/>
              <w:ind w:left="170"/>
              <w:rPr>
                <w:rFonts w:ascii="GHEA Grapalat" w:eastAsia="Times New Roman" w:hAnsi="GHEA Grapalat" w:cs="Times New Roman"/>
                <w:sz w:val="24"/>
                <w:szCs w:val="24"/>
                <w:lang w:val="pt-PT"/>
              </w:rPr>
            </w:pPr>
          </w:p>
          <w:p w14:paraId="5BD800FE" w14:textId="6F854204" w:rsidR="00EE1185" w:rsidRPr="00CA423A" w:rsidRDefault="00EE1185" w:rsidP="0096078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PT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1"/>
  </w:num>
  <w:num w:numId="8">
    <w:abstractNumId w:val="5"/>
  </w:num>
  <w:num w:numId="9">
    <w:abstractNumId w:val="2"/>
  </w:num>
  <w:num w:numId="10">
    <w:abstractNumId w:val="10"/>
  </w:num>
  <w:num w:numId="11">
    <w:abstractNumId w:val="13"/>
  </w:num>
  <w:num w:numId="12">
    <w:abstractNumId w:val="7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1666F"/>
    <w:rsid w:val="00122739"/>
    <w:rsid w:val="00132CBB"/>
    <w:rsid w:val="001514C8"/>
    <w:rsid w:val="00172029"/>
    <w:rsid w:val="00182059"/>
    <w:rsid w:val="00191007"/>
    <w:rsid w:val="001A73EC"/>
    <w:rsid w:val="001B63A2"/>
    <w:rsid w:val="001C02B4"/>
    <w:rsid w:val="001F27D6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2E7CDB"/>
    <w:rsid w:val="00321E6B"/>
    <w:rsid w:val="003550A9"/>
    <w:rsid w:val="00355FCF"/>
    <w:rsid w:val="00357C01"/>
    <w:rsid w:val="003B4BC9"/>
    <w:rsid w:val="003C254A"/>
    <w:rsid w:val="003E094C"/>
    <w:rsid w:val="004118AC"/>
    <w:rsid w:val="00412749"/>
    <w:rsid w:val="0043141F"/>
    <w:rsid w:val="0043702D"/>
    <w:rsid w:val="00467C2D"/>
    <w:rsid w:val="00476D0B"/>
    <w:rsid w:val="004C0BA1"/>
    <w:rsid w:val="004E10AD"/>
    <w:rsid w:val="004E2014"/>
    <w:rsid w:val="004E67F3"/>
    <w:rsid w:val="00505C66"/>
    <w:rsid w:val="0051577F"/>
    <w:rsid w:val="005377CC"/>
    <w:rsid w:val="00556777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1D4C"/>
    <w:rsid w:val="00956CB8"/>
    <w:rsid w:val="00960787"/>
    <w:rsid w:val="009D2E32"/>
    <w:rsid w:val="00A1072E"/>
    <w:rsid w:val="00A260B3"/>
    <w:rsid w:val="00A27C75"/>
    <w:rsid w:val="00A57762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C1276D"/>
    <w:rsid w:val="00C34CEA"/>
    <w:rsid w:val="00C360DE"/>
    <w:rsid w:val="00C40A00"/>
    <w:rsid w:val="00C43E97"/>
    <w:rsid w:val="00C90032"/>
    <w:rsid w:val="00CA36D7"/>
    <w:rsid w:val="00CA423A"/>
    <w:rsid w:val="00CA47BE"/>
    <w:rsid w:val="00CF3818"/>
    <w:rsid w:val="00D33E24"/>
    <w:rsid w:val="00E01359"/>
    <w:rsid w:val="00E37791"/>
    <w:rsid w:val="00E57727"/>
    <w:rsid w:val="00E60BD1"/>
    <w:rsid w:val="00E647BF"/>
    <w:rsid w:val="00E70658"/>
    <w:rsid w:val="00EA7E0E"/>
    <w:rsid w:val="00EB771F"/>
    <w:rsid w:val="00EC4347"/>
    <w:rsid w:val="00EE1185"/>
    <w:rsid w:val="00F35518"/>
    <w:rsid w:val="00F47C09"/>
    <w:rsid w:val="00F6753D"/>
    <w:rsid w:val="00F70279"/>
    <w:rsid w:val="00F76B72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C981A-19A8-4391-BCE8-7CE8611D7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https://mul2.gov.am/tasks/1217685/oneclick?token=2e343341927e566a3e1f28be4aa5f22f</cp:keywords>
  <cp:lastModifiedBy>Zara Margaryan</cp:lastModifiedBy>
  <cp:revision>9</cp:revision>
  <dcterms:created xsi:type="dcterms:W3CDTF">2025-05-13T08:59:00Z</dcterms:created>
  <dcterms:modified xsi:type="dcterms:W3CDTF">2025-09-23T07:34:00Z</dcterms:modified>
</cp:coreProperties>
</file>