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33A" w:rsidRPr="0073385A" w:rsidRDefault="00DB533A" w:rsidP="00DB533A">
      <w:pPr>
        <w:pStyle w:val="norm"/>
        <w:spacing w:line="360" w:lineRule="auto"/>
        <w:ind w:firstLine="720"/>
        <w:jc w:val="right"/>
        <w:rPr>
          <w:rFonts w:ascii="GHEA Grapalat" w:hAnsi="GHEA Grapalat"/>
          <w:b/>
          <w:sz w:val="24"/>
          <w:szCs w:val="24"/>
          <w:lang w:val="en-US"/>
        </w:rPr>
      </w:pPr>
    </w:p>
    <w:p w:rsidR="00DB533A" w:rsidRPr="00DC112A" w:rsidRDefault="00DB533A" w:rsidP="00DB533A">
      <w:pPr>
        <w:pStyle w:val="norm"/>
        <w:spacing w:line="360" w:lineRule="auto"/>
        <w:ind w:firstLine="720"/>
        <w:jc w:val="right"/>
        <w:rPr>
          <w:rFonts w:ascii="GHEA Grapalat" w:hAnsi="GHEA Grapalat"/>
          <w:b/>
          <w:sz w:val="24"/>
          <w:szCs w:val="24"/>
          <w:lang w:val="en-US"/>
        </w:rPr>
      </w:pPr>
      <w:r w:rsidRPr="00337652">
        <w:rPr>
          <w:rFonts w:ascii="GHEA Grapalat" w:hAnsi="GHEA Grapalat"/>
          <w:b/>
          <w:sz w:val="24"/>
          <w:szCs w:val="24"/>
        </w:rPr>
        <w:t>ՆԱԽԱԳԻԾ</w:t>
      </w:r>
    </w:p>
    <w:p w:rsidR="00DB533A" w:rsidRPr="00DC112A" w:rsidRDefault="00DB533A" w:rsidP="00DB533A">
      <w:pPr>
        <w:spacing w:line="360" w:lineRule="auto"/>
        <w:ind w:firstLine="720"/>
        <w:jc w:val="center"/>
        <w:rPr>
          <w:rFonts w:ascii="GHEA Grapalat" w:hAnsi="GHEA Grapalat"/>
          <w:b/>
          <w:sz w:val="24"/>
          <w:szCs w:val="24"/>
          <w:lang w:val="en-US"/>
        </w:rPr>
      </w:pP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ՀԱՅԱՍՏԱՆԻ</w:t>
      </w:r>
      <w:r w:rsidRPr="00DC112A">
        <w:rPr>
          <w:rFonts w:ascii="GHEA Grapalat" w:hAnsi="GHEA Grapalat"/>
          <w:b/>
          <w:sz w:val="24"/>
          <w:szCs w:val="24"/>
          <w:lang w:val="en-US"/>
        </w:rPr>
        <w:t xml:space="preserve"> </w:t>
      </w:r>
      <w:r w:rsidRPr="00337652">
        <w:rPr>
          <w:rFonts w:ascii="GHEA Grapalat" w:hAnsi="GHEA Grapalat"/>
          <w:b/>
          <w:sz w:val="24"/>
          <w:szCs w:val="24"/>
        </w:rPr>
        <w:t>ՀԱՆՐԱՊԵՏՈՒԹՅԱՆ</w:t>
      </w:r>
      <w:r w:rsidRPr="00DC112A">
        <w:rPr>
          <w:rFonts w:ascii="GHEA Grapalat" w:hAnsi="GHEA Grapalat"/>
          <w:b/>
          <w:sz w:val="24"/>
          <w:szCs w:val="24"/>
          <w:lang w:val="en-US"/>
        </w:rPr>
        <w:t xml:space="preserve"> </w:t>
      </w:r>
      <w:r w:rsidRPr="00337652">
        <w:rPr>
          <w:rFonts w:ascii="GHEA Grapalat" w:hAnsi="GHEA Grapalat"/>
          <w:b/>
          <w:sz w:val="24"/>
          <w:szCs w:val="24"/>
        </w:rPr>
        <w:t>ԿԱՌԱՎԱՐՈՒԹՅՈՒՆ</w:t>
      </w: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Ր</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Շ</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Ւ</w:t>
      </w:r>
      <w:r w:rsidRPr="00DC112A">
        <w:rPr>
          <w:rFonts w:ascii="GHEA Grapalat" w:hAnsi="GHEA Grapalat"/>
          <w:b/>
          <w:sz w:val="24"/>
          <w:szCs w:val="24"/>
          <w:lang w:val="en-US"/>
        </w:rPr>
        <w:t xml:space="preserve"> </w:t>
      </w:r>
      <w:r w:rsidRPr="00337652">
        <w:rPr>
          <w:rFonts w:ascii="GHEA Grapalat" w:hAnsi="GHEA Grapalat"/>
          <w:b/>
          <w:sz w:val="24"/>
          <w:szCs w:val="24"/>
        </w:rPr>
        <w:t>Մ</w:t>
      </w:r>
      <w:r w:rsidRPr="00DC112A">
        <w:rPr>
          <w:rFonts w:ascii="GHEA Grapalat" w:hAnsi="GHEA Grapalat"/>
          <w:b/>
          <w:sz w:val="24"/>
          <w:szCs w:val="24"/>
          <w:lang w:val="en-US"/>
        </w:rPr>
        <w:t xml:space="preserve"> </w:t>
      </w:r>
    </w:p>
    <w:p w:rsidR="00DB533A" w:rsidRPr="00772447"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lang w:val="hy-AM"/>
        </w:rPr>
        <w:t>-----</w:t>
      </w:r>
      <w:r w:rsidRPr="00772447">
        <w:rPr>
          <w:rFonts w:ascii="GHEA Grapalat" w:hAnsi="GHEA Grapalat"/>
          <w:b/>
          <w:sz w:val="24"/>
          <w:szCs w:val="24"/>
          <w:lang w:val="en-US"/>
        </w:rPr>
        <w:t xml:space="preserve"> 20</w:t>
      </w:r>
      <w:r w:rsidRPr="00337652">
        <w:rPr>
          <w:rFonts w:ascii="GHEA Grapalat" w:hAnsi="GHEA Grapalat"/>
          <w:b/>
          <w:sz w:val="24"/>
          <w:szCs w:val="24"/>
          <w:lang w:val="hy-AM"/>
        </w:rPr>
        <w:t>2</w:t>
      </w:r>
      <w:r w:rsidR="00FD2B2B">
        <w:rPr>
          <w:rFonts w:ascii="GHEA Grapalat" w:hAnsi="GHEA Grapalat"/>
          <w:b/>
          <w:sz w:val="24"/>
          <w:szCs w:val="24"/>
          <w:lang w:val="en-US"/>
        </w:rPr>
        <w:t>5</w:t>
      </w:r>
      <w:r w:rsidRPr="00772447">
        <w:rPr>
          <w:rFonts w:ascii="GHEA Grapalat" w:hAnsi="GHEA Grapalat"/>
          <w:b/>
          <w:sz w:val="24"/>
          <w:szCs w:val="24"/>
          <w:lang w:val="en-US"/>
        </w:rPr>
        <w:t xml:space="preserve"> </w:t>
      </w:r>
      <w:r w:rsidRPr="00337652">
        <w:rPr>
          <w:rFonts w:ascii="GHEA Grapalat" w:hAnsi="GHEA Grapalat"/>
          <w:b/>
          <w:sz w:val="24"/>
          <w:szCs w:val="24"/>
        </w:rPr>
        <w:t>թվականի</w:t>
      </w:r>
      <w:r w:rsidRPr="00772447">
        <w:rPr>
          <w:rFonts w:ascii="GHEA Grapalat" w:hAnsi="GHEA Grapalat"/>
          <w:b/>
          <w:sz w:val="24"/>
          <w:szCs w:val="24"/>
          <w:lang w:val="en-US"/>
        </w:rPr>
        <w:t xml:space="preserve"> N </w:t>
      </w:r>
      <w:r w:rsidRPr="00337652">
        <w:rPr>
          <w:rFonts w:ascii="GHEA Grapalat" w:hAnsi="GHEA Grapalat"/>
          <w:b/>
          <w:sz w:val="24"/>
          <w:szCs w:val="24"/>
          <w:lang w:val="hy-AM"/>
        </w:rPr>
        <w:t>-</w:t>
      </w:r>
      <w:r w:rsidRPr="00772447">
        <w:rPr>
          <w:rFonts w:ascii="GHEA Grapalat" w:hAnsi="GHEA Grapalat"/>
          <w:b/>
          <w:sz w:val="24"/>
          <w:szCs w:val="24"/>
          <w:lang w:val="en-US"/>
        </w:rPr>
        <w:t xml:space="preserve">– </w:t>
      </w:r>
      <w:r w:rsidRPr="00337652">
        <w:rPr>
          <w:rFonts w:ascii="GHEA Grapalat" w:hAnsi="GHEA Grapalat"/>
          <w:b/>
          <w:sz w:val="24"/>
          <w:szCs w:val="24"/>
        </w:rPr>
        <w:t>Ա</w:t>
      </w:r>
      <w:r w:rsidRPr="00772447">
        <w:rPr>
          <w:rFonts w:ascii="GHEA Grapalat" w:hAnsi="GHEA Grapalat"/>
          <w:b/>
          <w:sz w:val="24"/>
          <w:szCs w:val="24"/>
          <w:lang w:val="en-US"/>
        </w:rPr>
        <w:t xml:space="preserve"> </w:t>
      </w:r>
    </w:p>
    <w:p w:rsidR="00DB533A" w:rsidRPr="00337652" w:rsidRDefault="00DB533A" w:rsidP="00DB533A">
      <w:pPr>
        <w:spacing w:after="0" w:line="360" w:lineRule="auto"/>
        <w:ind w:firstLine="720"/>
        <w:jc w:val="center"/>
        <w:rPr>
          <w:rFonts w:ascii="GHEA Grapalat" w:hAnsi="GHEA Grapalat"/>
          <w:b/>
          <w:sz w:val="24"/>
          <w:szCs w:val="24"/>
          <w:lang w:val="hy-AM"/>
        </w:rPr>
      </w:pPr>
    </w:p>
    <w:p w:rsidR="00DB533A" w:rsidRPr="00DC112A" w:rsidRDefault="00FD2B2B" w:rsidP="00B12939">
      <w:pPr>
        <w:pStyle w:val="NormalWeb"/>
        <w:shd w:val="clear" w:color="auto" w:fill="FFFFFF"/>
        <w:spacing w:before="0" w:beforeAutospacing="0" w:after="0" w:afterAutospacing="0" w:line="360" w:lineRule="auto"/>
        <w:jc w:val="center"/>
        <w:rPr>
          <w:rFonts w:ascii="GHEA Grapalat" w:hAnsi="GHEA Grapalat"/>
          <w:color w:val="000000"/>
          <w:lang w:val="hy-AM"/>
        </w:rPr>
      </w:pPr>
      <w:r w:rsidRPr="00FD2B2B">
        <w:rPr>
          <w:rFonts w:ascii="GHEA Grapalat" w:hAnsi="GHEA Grapalat" w:cs="Tahoma"/>
          <w:b/>
          <w:lang w:val="hy-AM"/>
        </w:rPr>
        <w:t xml:space="preserve"> ««ԴԱՏԱԿԱՆ Դ</w:t>
      </w:r>
      <w:r w:rsidR="008B504C" w:rsidRPr="008B504C">
        <w:rPr>
          <w:rFonts w:ascii="GHEA Grapalat" w:hAnsi="GHEA Grapalat" w:cs="Tahoma"/>
          <w:b/>
          <w:bCs/>
          <w:lang w:val="hy-AM"/>
        </w:rPr>
        <w:t>ԵՊԱՐՏԱՄԵՆՏՈՒՄ ԾԱՌԱՅՈՒԹՅԱՆ</w:t>
      </w:r>
      <w:r w:rsidR="008B504C">
        <w:rPr>
          <w:rFonts w:ascii="GHEA Grapalat" w:hAnsi="GHEA Grapalat" w:cs="Tahoma"/>
          <w:b/>
          <w:bCs/>
          <w:lang w:val="hy-AM"/>
        </w:rPr>
        <w:t xml:space="preserve"> </w:t>
      </w:r>
      <w:r w:rsidRPr="00FD2B2B">
        <w:rPr>
          <w:rFonts w:ascii="GHEA Grapalat" w:hAnsi="GHEA Grapalat" w:cs="Tahoma"/>
          <w:b/>
          <w:lang w:val="hy-AM"/>
        </w:rPr>
        <w:t>ՄԱՍԻՆ» ՕՐԵՆՔՈՒՄ ՓՈՓՈԽՈՒԹՅՈՒՆ</w:t>
      </w:r>
      <w:r w:rsidR="00D23724">
        <w:rPr>
          <w:rFonts w:ascii="GHEA Grapalat" w:hAnsi="GHEA Grapalat" w:cs="Tahoma"/>
          <w:b/>
          <w:lang w:val="hy-AM"/>
        </w:rPr>
        <w:t>ՆԵՐ</w:t>
      </w:r>
      <w:r w:rsidRPr="00FD2B2B">
        <w:rPr>
          <w:rFonts w:ascii="GHEA Grapalat" w:hAnsi="GHEA Grapalat" w:cs="Tahoma"/>
          <w:b/>
          <w:lang w:val="hy-AM"/>
        </w:rPr>
        <w:t xml:space="preserve"> ԿԱՏԱՐԵԼՈՒ ՄԱՍԻՆ» ՕՐԵՆՔ</w:t>
      </w:r>
      <w:r>
        <w:rPr>
          <w:rFonts w:ascii="GHEA Grapalat" w:hAnsi="GHEA Grapalat" w:cs="Tahoma"/>
          <w:b/>
          <w:lang w:val="hy-AM"/>
        </w:rPr>
        <w:t xml:space="preserve">Ի </w:t>
      </w:r>
      <w:r w:rsidR="00C41E0C" w:rsidRPr="00195971">
        <w:rPr>
          <w:rFonts w:ascii="GHEA Grapalat" w:hAnsi="GHEA Grapalat" w:cs="Sylfaen"/>
          <w:b/>
          <w:lang w:val="hy-AM"/>
        </w:rPr>
        <w:t>ՆԱԽԱԳԾԻ</w:t>
      </w:r>
      <w:r w:rsidR="00B12939" w:rsidRPr="00DC112A">
        <w:rPr>
          <w:rFonts w:ascii="GHEA Grapalat" w:eastAsia="GHEA Grapalat" w:hAnsi="GHEA Grapalat" w:cs="GHEA Grapalat"/>
          <w:b/>
          <w:color w:val="000000"/>
          <w:lang w:val="hy-AM"/>
        </w:rPr>
        <w:t>Ն</w:t>
      </w:r>
      <w:r w:rsidR="002D5E0F" w:rsidRPr="00DC112A">
        <w:rPr>
          <w:rFonts w:ascii="GHEA Grapalat" w:eastAsia="GHEA Grapalat" w:hAnsi="GHEA Grapalat" w:cs="GHEA Grapalat"/>
          <w:b/>
          <w:color w:val="000000"/>
          <w:lang w:val="hy-AM"/>
        </w:rPr>
        <w:t xml:space="preserve"> </w:t>
      </w:r>
      <w:r w:rsidR="00DB533A" w:rsidRPr="001A13EE">
        <w:rPr>
          <w:rFonts w:ascii="GHEA Grapalat" w:eastAsia="GHEA Grapalat" w:hAnsi="GHEA Grapalat" w:cs="GHEA Grapalat"/>
          <w:b/>
          <w:color w:val="000000"/>
          <w:lang w:val="hy-AM"/>
        </w:rPr>
        <w:t xml:space="preserve"> </w:t>
      </w:r>
      <w:r w:rsidR="00DB533A">
        <w:rPr>
          <w:rFonts w:ascii="GHEA Grapalat" w:hAnsi="GHEA Grapalat"/>
          <w:b/>
          <w:lang w:val="hy-AM"/>
        </w:rPr>
        <w:t>ՀԱՎԱՆՈՒԹՅՈՒՆ ՏԱԼՈՒ</w:t>
      </w:r>
      <w:r w:rsidR="00DB533A" w:rsidRPr="001A13EE">
        <w:rPr>
          <w:rFonts w:ascii="GHEA Grapalat" w:hAnsi="GHEA Grapalat"/>
          <w:b/>
          <w:lang w:val="hy-AM"/>
        </w:rPr>
        <w:t xml:space="preserve"> </w:t>
      </w:r>
    </w:p>
    <w:p w:rsidR="00B12939" w:rsidRPr="00DC112A" w:rsidRDefault="00B12939" w:rsidP="00DB533A">
      <w:pPr>
        <w:spacing w:after="0" w:line="360" w:lineRule="auto"/>
        <w:ind w:firstLine="720"/>
        <w:jc w:val="both"/>
        <w:rPr>
          <w:rFonts w:ascii="GHEA Grapalat" w:hAnsi="GHEA Grapalat" w:cs="Sylfaen"/>
          <w:b/>
          <w:sz w:val="24"/>
          <w:szCs w:val="24"/>
          <w:lang w:val="hy-AM"/>
        </w:rPr>
      </w:pPr>
    </w:p>
    <w:p w:rsidR="00804F23" w:rsidRDefault="00804F23" w:rsidP="00804F23">
      <w:pPr>
        <w:spacing w:after="0" w:line="360" w:lineRule="auto"/>
        <w:ind w:firstLine="720"/>
        <w:jc w:val="both"/>
        <w:rPr>
          <w:rFonts w:ascii="GHEA Grapalat" w:hAnsi="GHEA Grapalat" w:cs="Tahoma"/>
          <w:sz w:val="24"/>
          <w:szCs w:val="24"/>
          <w:lang w:val="hy-AM"/>
        </w:rPr>
      </w:pPr>
      <w:r w:rsidRPr="00804F23">
        <w:rPr>
          <w:rFonts w:ascii="GHEA Grapalat" w:hAnsi="GHEA Grapalat" w:cs="Tahoma"/>
          <w:sz w:val="24"/>
          <w:szCs w:val="24"/>
          <w:lang w:val="hy-AM"/>
        </w:rPr>
        <w:t xml:space="preserve">Հիմք ընդունելով </w:t>
      </w:r>
      <w:bookmarkStart w:id="0" w:name="_GoBack"/>
      <w:bookmarkEnd w:id="0"/>
      <w:r w:rsidRPr="00804F23">
        <w:rPr>
          <w:rFonts w:ascii="GHEA Grapalat" w:hAnsi="GHEA Grapalat" w:cs="Tahoma"/>
          <w:sz w:val="24"/>
          <w:szCs w:val="24"/>
          <w:lang w:val="hy-AM"/>
        </w:rPr>
        <w:t>Հայաստանի Հանրապետության Սահմանադրության 109-րդ հոդվածը և  «Ազգային ժողովի կանոնակարգ» սահմանադրական օրենքի 65-րդ հոդվածի 3-րդ մասը՝ Հայաստանի Հանրապետության կառավարությունը որոշում է.</w:t>
      </w:r>
    </w:p>
    <w:p w:rsidR="00804F23" w:rsidRDefault="00804F23" w:rsidP="00804F23">
      <w:pPr>
        <w:spacing w:after="0" w:line="360" w:lineRule="auto"/>
        <w:ind w:firstLine="720"/>
        <w:jc w:val="both"/>
        <w:rPr>
          <w:rFonts w:ascii="GHEA Grapalat" w:hAnsi="GHEA Grapalat" w:cs="Tahoma"/>
          <w:sz w:val="24"/>
          <w:szCs w:val="24"/>
          <w:lang w:val="hy-AM"/>
        </w:rPr>
      </w:pPr>
      <w:r>
        <w:rPr>
          <w:rFonts w:ascii="GHEA Grapalat" w:hAnsi="GHEA Grapalat" w:cs="Tahoma"/>
          <w:sz w:val="24"/>
          <w:szCs w:val="24"/>
          <w:lang w:val="hy-AM"/>
        </w:rPr>
        <w:t xml:space="preserve">1. </w:t>
      </w:r>
      <w:r w:rsidR="00DB533A" w:rsidRPr="00804F23">
        <w:rPr>
          <w:rFonts w:ascii="GHEA Grapalat" w:hAnsi="GHEA Grapalat" w:cs="Tahoma"/>
          <w:sz w:val="24"/>
          <w:szCs w:val="24"/>
          <w:lang w:val="hy-AM"/>
        </w:rPr>
        <w:t xml:space="preserve">Հավանություն </w:t>
      </w:r>
      <w:r>
        <w:rPr>
          <w:rFonts w:ascii="GHEA Grapalat" w:hAnsi="GHEA Grapalat" w:cs="Tahoma"/>
          <w:sz w:val="24"/>
          <w:szCs w:val="24"/>
          <w:lang w:val="hy-AM"/>
        </w:rPr>
        <w:t>տալ</w:t>
      </w:r>
      <w:r w:rsidR="00EC0E99" w:rsidRPr="00804F23">
        <w:rPr>
          <w:rFonts w:ascii="GHEA Grapalat" w:hAnsi="GHEA Grapalat" w:cs="Tahoma"/>
          <w:sz w:val="24"/>
          <w:szCs w:val="24"/>
          <w:lang w:val="hy-AM"/>
        </w:rPr>
        <w:t xml:space="preserve"> ««Դատական </w:t>
      </w:r>
      <w:r w:rsidR="008B504C" w:rsidRPr="00804F23">
        <w:rPr>
          <w:rFonts w:ascii="GHEA Grapalat" w:hAnsi="GHEA Grapalat" w:cs="Tahoma"/>
          <w:sz w:val="24"/>
          <w:szCs w:val="24"/>
          <w:lang w:val="hy-AM"/>
        </w:rPr>
        <w:t>դեպարտամենտում ծառայության</w:t>
      </w:r>
      <w:r w:rsidR="00EC0E99" w:rsidRPr="00804F23">
        <w:rPr>
          <w:rFonts w:ascii="GHEA Grapalat" w:hAnsi="GHEA Grapalat" w:cs="Tahoma"/>
          <w:sz w:val="24"/>
          <w:szCs w:val="24"/>
          <w:lang w:val="hy-AM"/>
        </w:rPr>
        <w:t xml:space="preserve"> մասին» օրենքում փոփոխություն</w:t>
      </w:r>
      <w:r w:rsidR="00D23724" w:rsidRPr="00804F23">
        <w:rPr>
          <w:rFonts w:ascii="GHEA Grapalat" w:hAnsi="GHEA Grapalat" w:cs="Tahoma"/>
          <w:sz w:val="24"/>
          <w:szCs w:val="24"/>
          <w:lang w:val="hy-AM"/>
        </w:rPr>
        <w:t>ներ</w:t>
      </w:r>
      <w:r w:rsidR="00EC0E99" w:rsidRPr="00804F23">
        <w:rPr>
          <w:rFonts w:ascii="GHEA Grapalat" w:hAnsi="GHEA Grapalat" w:cs="Tahoma"/>
          <w:sz w:val="24"/>
          <w:szCs w:val="24"/>
          <w:lang w:val="hy-AM"/>
        </w:rPr>
        <w:t xml:space="preserve"> կատարելու մասին» </w:t>
      </w:r>
      <w:r w:rsidR="00316B5B" w:rsidRPr="00804F23">
        <w:rPr>
          <w:rFonts w:ascii="GHEA Grapalat" w:hAnsi="GHEA Grapalat" w:cs="Tahoma"/>
          <w:sz w:val="24"/>
          <w:szCs w:val="24"/>
          <w:lang w:val="hy-AM"/>
        </w:rPr>
        <w:t>օրենք</w:t>
      </w:r>
      <w:r w:rsidR="00EC0E99" w:rsidRPr="00804F23">
        <w:rPr>
          <w:rFonts w:ascii="GHEA Grapalat" w:hAnsi="GHEA Grapalat" w:cs="Tahoma"/>
          <w:sz w:val="24"/>
          <w:szCs w:val="24"/>
          <w:lang w:val="hy-AM"/>
        </w:rPr>
        <w:t xml:space="preserve">ի </w:t>
      </w:r>
      <w:r w:rsidR="00316B5B" w:rsidRPr="00804F23">
        <w:rPr>
          <w:rFonts w:ascii="GHEA Grapalat" w:hAnsi="GHEA Grapalat" w:cs="Sylfaen"/>
          <w:sz w:val="24"/>
          <w:szCs w:val="24"/>
          <w:lang w:val="hy-AM"/>
        </w:rPr>
        <w:t>նախագծ</w:t>
      </w:r>
      <w:r w:rsidR="0073385A" w:rsidRPr="00804F23">
        <w:rPr>
          <w:rFonts w:ascii="GHEA Grapalat" w:hAnsi="GHEA Grapalat" w:cs="Sylfaen"/>
          <w:sz w:val="24"/>
          <w:szCs w:val="24"/>
          <w:lang w:val="hy-AM"/>
        </w:rPr>
        <w:t>ի</w:t>
      </w:r>
      <w:r w:rsidR="0073385A" w:rsidRPr="00804F23">
        <w:rPr>
          <w:rFonts w:ascii="GHEA Grapalat" w:eastAsia="GHEA Grapalat" w:hAnsi="GHEA Grapalat" w:cs="GHEA Grapalat"/>
          <w:color w:val="000000"/>
          <w:sz w:val="24"/>
          <w:szCs w:val="24"/>
          <w:lang w:val="hy-AM"/>
        </w:rPr>
        <w:t xml:space="preserve"> </w:t>
      </w:r>
      <w:r w:rsidR="00DB533A" w:rsidRPr="00804F23">
        <w:rPr>
          <w:rFonts w:ascii="GHEA Grapalat" w:eastAsia="GHEA Grapalat" w:hAnsi="GHEA Grapalat" w:cs="GHEA Grapalat"/>
          <w:color w:val="000000"/>
          <w:sz w:val="24"/>
          <w:szCs w:val="24"/>
          <w:lang w:val="hy-AM"/>
        </w:rPr>
        <w:t xml:space="preserve">վերաբերյալ </w:t>
      </w:r>
      <w:r w:rsidRPr="00804F23">
        <w:rPr>
          <w:rFonts w:ascii="GHEA Grapalat" w:hAnsi="GHEA Grapalat" w:cs="Tahoma"/>
          <w:sz w:val="24"/>
          <w:szCs w:val="24"/>
          <w:lang w:val="hy-AM"/>
        </w:rPr>
        <w:t xml:space="preserve">Հայաստանի Հանրապետության </w:t>
      </w:r>
      <w:r>
        <w:rPr>
          <w:rFonts w:ascii="GHEA Grapalat" w:hAnsi="GHEA Grapalat" w:cs="Tahoma"/>
          <w:sz w:val="24"/>
          <w:szCs w:val="24"/>
          <w:lang w:val="hy-AM"/>
        </w:rPr>
        <w:t>կ</w:t>
      </w:r>
      <w:r w:rsidR="00DB533A" w:rsidRPr="00804F23">
        <w:rPr>
          <w:rFonts w:ascii="GHEA Grapalat" w:eastAsia="GHEA Grapalat" w:hAnsi="GHEA Grapalat" w:cs="GHEA Grapalat"/>
          <w:color w:val="000000"/>
          <w:sz w:val="24"/>
          <w:szCs w:val="24"/>
          <w:lang w:val="hy-AM"/>
        </w:rPr>
        <w:t>առավարության օրենսդրական նախաձեռնությանը:</w:t>
      </w:r>
    </w:p>
    <w:p w:rsidR="00DB533A" w:rsidRPr="00804F23" w:rsidRDefault="00804F23" w:rsidP="00804F23">
      <w:pPr>
        <w:spacing w:after="0" w:line="360" w:lineRule="auto"/>
        <w:ind w:firstLine="720"/>
        <w:jc w:val="both"/>
        <w:rPr>
          <w:rFonts w:ascii="GHEA Grapalat" w:hAnsi="GHEA Grapalat" w:cs="Tahoma"/>
          <w:sz w:val="24"/>
          <w:szCs w:val="24"/>
          <w:lang w:val="hy-AM"/>
        </w:rPr>
      </w:pPr>
      <w:r>
        <w:rPr>
          <w:rFonts w:ascii="GHEA Grapalat" w:hAnsi="GHEA Grapalat" w:cs="Tahoma"/>
          <w:sz w:val="24"/>
          <w:szCs w:val="24"/>
          <w:lang w:val="hy-AM"/>
        </w:rPr>
        <w:t>2.</w:t>
      </w:r>
      <w:r>
        <w:rPr>
          <w:rFonts w:ascii="GHEA Grapalat" w:eastAsia="GHEA Grapalat" w:hAnsi="GHEA Grapalat" w:cs="GHEA Grapalat"/>
          <w:color w:val="000000"/>
          <w:sz w:val="24"/>
          <w:szCs w:val="24"/>
          <w:lang w:val="hy-AM"/>
        </w:rPr>
        <w:t xml:space="preserve"> </w:t>
      </w:r>
      <w:r w:rsidRPr="00804F23">
        <w:rPr>
          <w:rFonts w:ascii="GHEA Grapalat" w:eastAsia="GHEA Grapalat" w:hAnsi="GHEA Grapalat" w:cs="GHEA Grapalat"/>
          <w:color w:val="000000"/>
          <w:sz w:val="24"/>
          <w:szCs w:val="24"/>
          <w:lang w:val="hy-AM"/>
        </w:rPr>
        <w:t>Հայաստանի Հանրապետության կառավարության օրենսդրական նախաձեռնությունը սահմանված կարգով ներկայացնել Հայաստանի Հանրապետության Ազգային ժողով:</w:t>
      </w:r>
    </w:p>
    <w:p w:rsidR="001D4F87"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p>
    <w:p w:rsidR="00DB533A" w:rsidRPr="00804F23" w:rsidRDefault="00DB533A" w:rsidP="00DB533A">
      <w:pPr>
        <w:spacing w:after="0" w:line="360" w:lineRule="auto"/>
        <w:ind w:left="90" w:firstLine="720"/>
        <w:jc w:val="both"/>
        <w:rPr>
          <w:rFonts w:ascii="GHEA Grapalat" w:hAnsi="GHEA Grapalat"/>
          <w:sz w:val="24"/>
          <w:lang w:val="hy-AM"/>
        </w:rPr>
      </w:pPr>
      <w:r w:rsidRPr="00804F23">
        <w:rPr>
          <w:rFonts w:ascii="GHEA Grapalat" w:hAnsi="GHEA Grapalat" w:cs="Sylfaen"/>
          <w:sz w:val="24"/>
          <w:lang w:val="hy-AM"/>
        </w:rPr>
        <w:t>ՀԱՅԱՍՏԱՆԻ</w:t>
      </w:r>
      <w:r w:rsidRPr="00804F23">
        <w:rPr>
          <w:rFonts w:ascii="GHEA Grapalat" w:hAnsi="GHEA Grapalat"/>
          <w:sz w:val="24"/>
          <w:lang w:val="hy-AM"/>
        </w:rPr>
        <w:t xml:space="preserve"> </w:t>
      </w:r>
      <w:r w:rsidRPr="00804F23">
        <w:rPr>
          <w:rFonts w:ascii="GHEA Grapalat" w:hAnsi="GHEA Grapalat" w:cs="Sylfaen"/>
          <w:sz w:val="24"/>
          <w:lang w:val="hy-AM"/>
        </w:rPr>
        <w:t>ՀԱՆՐԱՊԵՏՈՒԹՅԱՆ</w:t>
      </w:r>
      <w:r w:rsidRPr="00804F23">
        <w:rPr>
          <w:rFonts w:ascii="GHEA Grapalat" w:hAnsi="GHEA Grapalat"/>
          <w:sz w:val="24"/>
          <w:lang w:val="hy-AM"/>
        </w:rPr>
        <w:t xml:space="preserve"> </w:t>
      </w:r>
    </w:p>
    <w:p w:rsidR="000A09C7" w:rsidRPr="00EE15A7" w:rsidRDefault="00DB533A" w:rsidP="001D4F87">
      <w:pPr>
        <w:spacing w:after="0" w:line="360" w:lineRule="auto"/>
        <w:ind w:left="90" w:firstLine="720"/>
        <w:jc w:val="both"/>
        <w:rPr>
          <w:rFonts w:ascii="GHEA Grapalat" w:hAnsi="GHEA Grapalat" w:cs="Tahoma"/>
          <w:sz w:val="28"/>
          <w:szCs w:val="24"/>
          <w:lang w:val="hy-AM"/>
        </w:rPr>
      </w:pPr>
      <w:r w:rsidRPr="00804F23">
        <w:rPr>
          <w:rFonts w:ascii="GHEA Grapalat" w:hAnsi="GHEA Grapalat" w:cs="Sylfaen"/>
          <w:sz w:val="24"/>
          <w:lang w:val="hy-AM"/>
        </w:rPr>
        <w:t xml:space="preserve">               ՎԱՐՉԱՊԵՏ</w:t>
      </w:r>
      <w:r w:rsidRPr="00804F23">
        <w:rPr>
          <w:rFonts w:ascii="GHEA Grapalat" w:hAnsi="GHEA Grapalat"/>
          <w:sz w:val="24"/>
          <w:lang w:val="hy-AM"/>
        </w:rPr>
        <w:t xml:space="preserve">                                                      </w:t>
      </w:r>
      <w:r w:rsidRPr="00804F23">
        <w:rPr>
          <w:rFonts w:ascii="GHEA Grapalat" w:hAnsi="GHEA Grapalat" w:cs="Sylfaen"/>
          <w:sz w:val="24"/>
          <w:lang w:val="hy-AM"/>
        </w:rPr>
        <w:t>Ն</w:t>
      </w:r>
      <w:r w:rsidRPr="00804F23">
        <w:rPr>
          <w:rFonts w:ascii="GHEA Grapalat" w:hAnsi="GHEA Grapalat"/>
          <w:sz w:val="24"/>
          <w:lang w:val="hy-AM"/>
        </w:rPr>
        <w:t xml:space="preserve">. </w:t>
      </w:r>
      <w:r w:rsidRPr="00804F23">
        <w:rPr>
          <w:rFonts w:ascii="GHEA Grapalat" w:hAnsi="GHEA Grapalat" w:cs="Sylfaen"/>
          <w:sz w:val="24"/>
          <w:lang w:val="hy-AM"/>
        </w:rPr>
        <w:t>ՓԱՇԻՆՅԱՆ</w:t>
      </w:r>
      <w:r w:rsidRPr="00804F23">
        <w:rPr>
          <w:rFonts w:ascii="GHEA Grapalat" w:hAnsi="GHEA Grapalat"/>
          <w:sz w:val="24"/>
          <w:lang w:val="hy-AM"/>
        </w:rPr>
        <w:t xml:space="preserve">                                                              </w:t>
      </w:r>
    </w:p>
    <w:sectPr w:rsidR="000A09C7" w:rsidRPr="00EE15A7" w:rsidSect="00E63CD0">
      <w:pgSz w:w="11906" w:h="16838"/>
      <w:pgMar w:top="72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auto"/>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DB533A"/>
    <w:rsid w:val="000014BC"/>
    <w:rsid w:val="00103F56"/>
    <w:rsid w:val="001D4F87"/>
    <w:rsid w:val="001E5B53"/>
    <w:rsid w:val="002B1F29"/>
    <w:rsid w:val="002D5E0F"/>
    <w:rsid w:val="00316B5B"/>
    <w:rsid w:val="00332CA2"/>
    <w:rsid w:val="0034148E"/>
    <w:rsid w:val="003C406C"/>
    <w:rsid w:val="004332E0"/>
    <w:rsid w:val="00594869"/>
    <w:rsid w:val="006016B5"/>
    <w:rsid w:val="00717301"/>
    <w:rsid w:val="0073385A"/>
    <w:rsid w:val="00772447"/>
    <w:rsid w:val="007E0128"/>
    <w:rsid w:val="00804F23"/>
    <w:rsid w:val="00873A22"/>
    <w:rsid w:val="008A1095"/>
    <w:rsid w:val="008B504C"/>
    <w:rsid w:val="00AE481F"/>
    <w:rsid w:val="00B12939"/>
    <w:rsid w:val="00B72812"/>
    <w:rsid w:val="00C41E0C"/>
    <w:rsid w:val="00D23724"/>
    <w:rsid w:val="00D91864"/>
    <w:rsid w:val="00DB533A"/>
    <w:rsid w:val="00DC112A"/>
    <w:rsid w:val="00E63CD0"/>
    <w:rsid w:val="00EC0E99"/>
    <w:rsid w:val="00EE15A7"/>
    <w:rsid w:val="00F40DA5"/>
    <w:rsid w:val="00F95E3F"/>
    <w:rsid w:val="00FD2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ECE61"/>
  <w15:docId w15:val="{EAFA47AB-15D9-4EA5-96B8-EC8EAE6E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33A"/>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533A"/>
    <w:pPr>
      <w:ind w:left="720"/>
      <w:contextualSpacing/>
    </w:pPr>
    <w:rPr>
      <w:rFonts w:ascii="Calibri" w:eastAsia="Calibri" w:hAnsi="Calibri" w:cs="Times New Roman"/>
    </w:rPr>
  </w:style>
  <w:style w:type="paragraph" w:customStyle="1" w:styleId="norm">
    <w:name w:val="norm"/>
    <w:basedOn w:val="Normal"/>
    <w:link w:val="normChar"/>
    <w:rsid w:val="00DB533A"/>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B533A"/>
    <w:rPr>
      <w:rFonts w:ascii="Arial Armenian" w:eastAsia="Times New Roman" w:hAnsi="Arial Armenian" w:cs="Times New Roman"/>
      <w:lang w:val="ru-RU" w:eastAsia="ru-RU"/>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2D5E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D5E0F"/>
    <w:rPr>
      <w:rFonts w:ascii="Times New Roman" w:eastAsia="Times New Roman" w:hAnsi="Times New Roman" w:cs="Times New Roman"/>
      <w:sz w:val="24"/>
      <w:szCs w:val="24"/>
    </w:rPr>
  </w:style>
  <w:style w:type="character" w:styleId="Strong">
    <w:name w:val="Strong"/>
    <w:basedOn w:val="DefaultParagraphFont"/>
    <w:uiPriority w:val="22"/>
    <w:qFormat/>
    <w:rsid w:val="00C41E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3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88</Words>
  <Characters>707</Characters>
  <Application>Microsoft Office Word</Application>
  <DocSecurity>0</DocSecurity>
  <Lines>25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https://mul2.gov.am/tasks/1221740/oneclick?token=c1af95737dec19b9f55bff5525749e14</cp:keywords>
  <dc:description/>
  <cp:lastModifiedBy>Romik Hayrapetyan</cp:lastModifiedBy>
  <cp:revision>20</cp:revision>
  <dcterms:created xsi:type="dcterms:W3CDTF">2023-02-23T13:29:00Z</dcterms:created>
  <dcterms:modified xsi:type="dcterms:W3CDTF">2025-10-07T14:47:00Z</dcterms:modified>
</cp:coreProperties>
</file>