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DDDB6F6" w14:textId="7C28B0AE" w:rsidR="00234745" w:rsidRPr="00B221F6" w:rsidRDefault="00234745" w:rsidP="00BA1735">
      <w:pPr>
        <w:shd w:val="clear" w:color="auto" w:fill="FFFFFF"/>
        <w:suppressAutoHyphens w:val="0"/>
        <w:spacing w:line="360" w:lineRule="auto"/>
        <w:ind w:firstLine="375"/>
        <w:jc w:val="center"/>
        <w:rPr>
          <w:rFonts w:ascii="GHEA Grapalat" w:hAnsi="GHEA Grapalat" w:cs="Tahoma"/>
          <w:lang w:val="fr-FR" w:eastAsia="ru-RU"/>
        </w:rPr>
      </w:pPr>
      <w:r w:rsidRPr="00B221F6">
        <w:rPr>
          <w:rFonts w:ascii="GHEA Grapalat" w:hAnsi="GHEA Grapalat"/>
          <w:b/>
          <w:lang w:val="hy-AM"/>
        </w:rPr>
        <w:t>ՀԻՄՆԱՎՈՐՈՒՄ</w:t>
      </w:r>
    </w:p>
    <w:p w14:paraId="7CABC3C9" w14:textId="4EA965E2" w:rsidR="003E7691" w:rsidRPr="00B221F6" w:rsidRDefault="003E7691" w:rsidP="00BA1735">
      <w:pPr>
        <w:tabs>
          <w:tab w:val="left" w:pos="630"/>
          <w:tab w:val="left" w:pos="990"/>
          <w:tab w:val="left" w:pos="3420"/>
        </w:tabs>
        <w:spacing w:line="360" w:lineRule="auto"/>
        <w:jc w:val="center"/>
        <w:rPr>
          <w:rFonts w:ascii="GHEA Grapalat" w:hAnsi="GHEA Grapalat" w:cs="Sylfaen"/>
          <w:b/>
          <w:bCs/>
          <w:noProof/>
          <w:lang w:val="hy-AM"/>
        </w:rPr>
      </w:pPr>
      <w:r w:rsidRPr="00B221F6">
        <w:rPr>
          <w:rFonts w:ascii="GHEA Grapalat" w:hAnsi="GHEA Grapalat" w:cs="Sylfaen"/>
          <w:b/>
          <w:bCs/>
          <w:noProof/>
          <w:lang w:val="hy-AM"/>
        </w:rPr>
        <w:t>«ՀԱՅԱՍՏԱՆԻ ՀԱՆՐԱՊԵՏՈՒԹՅԱՆ 202</w:t>
      </w:r>
      <w:r w:rsidR="00841074" w:rsidRPr="00841074">
        <w:rPr>
          <w:rFonts w:ascii="GHEA Grapalat" w:hAnsi="GHEA Grapalat" w:cs="Sylfaen"/>
          <w:b/>
          <w:bCs/>
          <w:noProof/>
          <w:lang w:val="fr-FR"/>
        </w:rPr>
        <w:t>5</w:t>
      </w:r>
      <w:r w:rsidRPr="00B221F6">
        <w:rPr>
          <w:rFonts w:ascii="GHEA Grapalat" w:hAnsi="GHEA Grapalat" w:cs="Sylfaen"/>
          <w:b/>
          <w:bCs/>
          <w:noProof/>
          <w:lang w:val="hy-AM"/>
        </w:rPr>
        <w:t xml:space="preserve"> ԹՎԱԿԱՆԻ ՊԵՏԱԿԱՆ ԲՅՈՒՋԵԻ ՄԱՍԻՆ» ՕՐԵՆՔՈՒՄ ՎԵՐԱԲԱՇԽՈՒՄ, ՀԱՅԱՍՏԱՆԻ ՀԱՆՐԱՊԵՏՈՒԹՅԱՆ ԿԱՌԱՎԱՐՈՒԹՅԱՆ 202</w:t>
      </w:r>
      <w:r w:rsidR="00841074" w:rsidRPr="00841074">
        <w:rPr>
          <w:rFonts w:ascii="GHEA Grapalat" w:hAnsi="GHEA Grapalat" w:cs="Sylfaen"/>
          <w:b/>
          <w:bCs/>
          <w:noProof/>
          <w:lang w:val="fr-FR"/>
        </w:rPr>
        <w:t>4</w:t>
      </w:r>
      <w:r w:rsidRPr="00B221F6">
        <w:rPr>
          <w:rFonts w:ascii="GHEA Grapalat" w:hAnsi="GHEA Grapalat" w:cs="Sylfaen"/>
          <w:b/>
          <w:bCs/>
          <w:noProof/>
          <w:lang w:val="hy-AM"/>
        </w:rPr>
        <w:t xml:space="preserve"> ԹՎԱԿԱՆԻ ԴԵԿՏԵՄԲԵՐԻ 2</w:t>
      </w:r>
      <w:r w:rsidR="00841074" w:rsidRPr="00841074">
        <w:rPr>
          <w:rFonts w:ascii="GHEA Grapalat" w:hAnsi="GHEA Grapalat" w:cs="Sylfaen"/>
          <w:b/>
          <w:bCs/>
          <w:noProof/>
          <w:lang w:val="fr-FR"/>
        </w:rPr>
        <w:t>7</w:t>
      </w:r>
      <w:r w:rsidRPr="00B221F6">
        <w:rPr>
          <w:rFonts w:ascii="GHEA Grapalat" w:hAnsi="GHEA Grapalat" w:cs="Sylfaen"/>
          <w:b/>
          <w:bCs/>
          <w:noProof/>
          <w:lang w:val="hy-AM"/>
        </w:rPr>
        <w:t xml:space="preserve">-Ի </w:t>
      </w:r>
    </w:p>
    <w:p w14:paraId="5B11BD02" w14:textId="31C354BB" w:rsidR="00DF7429" w:rsidRPr="00B221F6" w:rsidRDefault="003E7691" w:rsidP="00BA1735">
      <w:pPr>
        <w:tabs>
          <w:tab w:val="left" w:pos="630"/>
          <w:tab w:val="left" w:pos="990"/>
          <w:tab w:val="left" w:pos="3420"/>
        </w:tabs>
        <w:spacing w:line="360" w:lineRule="auto"/>
        <w:jc w:val="center"/>
        <w:rPr>
          <w:rFonts w:ascii="GHEA Grapalat" w:hAnsi="GHEA Grapalat"/>
          <w:b/>
          <w:lang w:val="hy-AM"/>
        </w:rPr>
      </w:pPr>
      <w:r w:rsidRPr="00B221F6">
        <w:rPr>
          <w:rFonts w:ascii="GHEA Grapalat" w:hAnsi="GHEA Grapalat" w:cs="Sylfaen"/>
          <w:b/>
          <w:bCs/>
          <w:noProof/>
          <w:lang w:val="hy-AM"/>
        </w:rPr>
        <w:t>N 2</w:t>
      </w:r>
      <w:r w:rsidR="00841074" w:rsidRPr="00841074">
        <w:rPr>
          <w:rFonts w:ascii="GHEA Grapalat" w:hAnsi="GHEA Grapalat" w:cs="Sylfaen"/>
          <w:b/>
          <w:bCs/>
          <w:noProof/>
          <w:lang w:val="hy-AM"/>
        </w:rPr>
        <w:t>060</w:t>
      </w:r>
      <w:r w:rsidRPr="00B221F6">
        <w:rPr>
          <w:rFonts w:ascii="GHEA Grapalat" w:hAnsi="GHEA Grapalat" w:cs="Sylfaen"/>
          <w:b/>
          <w:bCs/>
          <w:noProof/>
          <w:lang w:val="hy-AM"/>
        </w:rPr>
        <w:t xml:space="preserve">-Ն ՈՐՈՇՄԱՆ ՄԵՋ ՓՈՓՈԽՈՒԹՅՈՒՆՆԵՐ ԿԱՏԱՐԵԼՈՒ ՄԱՍԻՆ </w:t>
      </w:r>
      <w:r w:rsidR="00DF7429" w:rsidRPr="00B221F6">
        <w:rPr>
          <w:rFonts w:ascii="GHEA Grapalat" w:hAnsi="GHEA Grapalat"/>
          <w:b/>
          <w:lang w:val="hy-AM"/>
        </w:rPr>
        <w:t>ԿԱՌԱՎԱՐՈՒԹՅԱՆ ՈՐՈՇՄԱՆ ՆԱԽԱԳԾԻ</w:t>
      </w:r>
    </w:p>
    <w:p w14:paraId="3A385DA4" w14:textId="77777777" w:rsidR="007A3AF1" w:rsidRPr="00B221F6" w:rsidRDefault="007A3AF1" w:rsidP="00BA1735">
      <w:pPr>
        <w:tabs>
          <w:tab w:val="left" w:pos="630"/>
          <w:tab w:val="left" w:pos="990"/>
          <w:tab w:val="left" w:pos="3420"/>
        </w:tabs>
        <w:spacing w:line="360" w:lineRule="auto"/>
        <w:jc w:val="center"/>
        <w:rPr>
          <w:rFonts w:ascii="GHEA Grapalat" w:hAnsi="GHEA Grapalat" w:cs="Sylfaen"/>
          <w:b/>
          <w:noProof/>
          <w:lang w:val="hy-AM" w:eastAsia="ru-RU"/>
        </w:rPr>
      </w:pPr>
    </w:p>
    <w:p w14:paraId="0277B64F" w14:textId="39EB1515" w:rsidR="00DF7429" w:rsidRPr="00B221F6" w:rsidRDefault="00DF7429" w:rsidP="00BA1735">
      <w:pPr>
        <w:pStyle w:val="ListParagraph"/>
        <w:numPr>
          <w:ilvl w:val="0"/>
          <w:numId w:val="33"/>
        </w:numPr>
        <w:shd w:val="clear" w:color="auto" w:fill="FFFFFF"/>
        <w:spacing w:after="0"/>
        <w:ind w:left="0" w:firstLine="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B221F6">
        <w:rPr>
          <w:rFonts w:ascii="GHEA Grapalat" w:hAnsi="GHEA Grapalat" w:cs="Sylfaen"/>
          <w:b/>
          <w:sz w:val="24"/>
          <w:szCs w:val="24"/>
          <w:lang w:val="hy-AM"/>
        </w:rPr>
        <w:t>Ի</w:t>
      </w:r>
      <w:r w:rsidRPr="00B221F6">
        <w:rPr>
          <w:rFonts w:ascii="GHEA Grapalat" w:hAnsi="GHEA Grapalat"/>
          <w:b/>
          <w:sz w:val="24"/>
          <w:szCs w:val="24"/>
          <w:lang w:val="hy-AM"/>
        </w:rPr>
        <w:t>րավական ակտի ընդունման անհրաժեշտությունը</w:t>
      </w:r>
      <w:r w:rsidR="00CF79A9" w:rsidRPr="00B221F6">
        <w:rPr>
          <w:rFonts w:ascii="GHEA Grapalat" w:hAnsi="GHEA Grapalat"/>
          <w:b/>
          <w:sz w:val="24"/>
          <w:szCs w:val="24"/>
          <w:lang w:val="hy-AM"/>
        </w:rPr>
        <w:t>.</w:t>
      </w:r>
    </w:p>
    <w:p w14:paraId="7BF8F985" w14:textId="059CA1A9" w:rsidR="008507F2" w:rsidRPr="00B221F6" w:rsidRDefault="004D4E0C" w:rsidP="00BA1735">
      <w:pPr>
        <w:pStyle w:val="norm"/>
        <w:spacing w:line="360" w:lineRule="auto"/>
        <w:ind w:firstLine="567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B221F6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 </w:t>
      </w:r>
      <w:r w:rsidR="00234745" w:rsidRPr="00B221F6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Սույն Նախագծի ընդունումը պայմանավորված է</w:t>
      </w:r>
      <w:r w:rsidR="003C6703" w:rsidRPr="00B221F6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առողջապահական համակարգի կազմակերպություններին ֆինանսական աջակցության հատկացմամբ ծախսերի փոխհատուցմամբ</w:t>
      </w:r>
      <w:r w:rsidR="00D766AA" w:rsidRPr="00B221F6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, ինչպես նաև պետության կողմից երաշխավորված անվճար բժշկական օգնության և սպասարկման առավել արդյունավետ կազմակերպման ապահովմամբ:</w:t>
      </w:r>
    </w:p>
    <w:p w14:paraId="1A98E9E4" w14:textId="6FC636E5" w:rsidR="00234745" w:rsidRPr="00B221F6" w:rsidRDefault="00234745" w:rsidP="00BA1735">
      <w:pPr>
        <w:pStyle w:val="norm"/>
        <w:numPr>
          <w:ilvl w:val="0"/>
          <w:numId w:val="33"/>
        </w:numPr>
        <w:spacing w:line="360" w:lineRule="auto"/>
        <w:ind w:left="0" w:firstLine="0"/>
        <w:rPr>
          <w:rFonts w:ascii="GHEA Grapalat" w:hAnsi="GHEA Grapalat" w:cs="Sylfaen"/>
          <w:b/>
          <w:sz w:val="24"/>
          <w:szCs w:val="24"/>
          <w:lang w:val="hy-AM"/>
        </w:rPr>
      </w:pPr>
      <w:r w:rsidRPr="00B221F6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B221F6">
        <w:rPr>
          <w:rFonts w:ascii="GHEA Grapalat" w:hAnsi="GHEA Grapalat" w:cs="Sylfaen"/>
          <w:b/>
          <w:sz w:val="24"/>
          <w:szCs w:val="24"/>
          <w:lang w:val="hy-AM"/>
        </w:rPr>
        <w:t>Ընթացիկ</w:t>
      </w:r>
      <w:r w:rsidRPr="00B221F6">
        <w:rPr>
          <w:rFonts w:ascii="GHEA Grapalat" w:hAnsi="GHEA Grapalat"/>
          <w:b/>
          <w:sz w:val="24"/>
          <w:szCs w:val="24"/>
          <w:lang w:val="hy-AM"/>
        </w:rPr>
        <w:t xml:space="preserve"> իրա</w:t>
      </w:r>
      <w:r w:rsidRPr="00B221F6">
        <w:rPr>
          <w:rFonts w:ascii="GHEA Grapalat" w:hAnsi="GHEA Grapalat" w:cs="Sylfaen"/>
          <w:b/>
          <w:sz w:val="24"/>
          <w:szCs w:val="24"/>
          <w:lang w:val="hy-AM"/>
        </w:rPr>
        <w:t>վիճակը</w:t>
      </w:r>
      <w:r w:rsidRPr="00B221F6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B221F6">
        <w:rPr>
          <w:rFonts w:ascii="GHEA Grapalat" w:hAnsi="GHEA Grapalat" w:cs="Sylfaen"/>
          <w:b/>
          <w:sz w:val="24"/>
          <w:szCs w:val="24"/>
          <w:lang w:val="hy-AM"/>
        </w:rPr>
        <w:t>և</w:t>
      </w:r>
      <w:r w:rsidRPr="00B221F6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B221F6">
        <w:rPr>
          <w:rFonts w:ascii="GHEA Grapalat" w:hAnsi="GHEA Grapalat" w:cs="Sylfaen"/>
          <w:b/>
          <w:sz w:val="24"/>
          <w:szCs w:val="24"/>
          <w:lang w:val="hy-AM"/>
        </w:rPr>
        <w:t>խնդիրները</w:t>
      </w:r>
      <w:r w:rsidR="00DF7429" w:rsidRPr="00B221F6">
        <w:rPr>
          <w:rFonts w:ascii="GHEA Grapalat" w:hAnsi="GHEA Grapalat" w:cs="Sylfaen"/>
          <w:b/>
          <w:sz w:val="24"/>
          <w:szCs w:val="24"/>
          <w:lang w:val="hy-AM"/>
        </w:rPr>
        <w:t>.</w:t>
      </w:r>
      <w:r w:rsidR="00263BDC" w:rsidRPr="00B221F6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</w:p>
    <w:p w14:paraId="446AC4E4" w14:textId="48CE2768" w:rsidR="008C70EA" w:rsidRPr="008C70EA" w:rsidRDefault="004D4E0C" w:rsidP="00BA1735">
      <w:pPr>
        <w:pStyle w:val="norm"/>
        <w:spacing w:line="360" w:lineRule="auto"/>
        <w:ind w:firstLine="567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B221F6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 </w:t>
      </w:r>
      <w:r w:rsidR="0095259A" w:rsidRPr="00B221F6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Համաձայն</w:t>
      </w:r>
      <w:r w:rsidR="007B3911" w:rsidRPr="00B221F6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կառավարության </w:t>
      </w:r>
      <w:r w:rsidR="00D22DBE" w:rsidRPr="00B221F6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2</w:t>
      </w:r>
      <w:r w:rsidR="00841074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004</w:t>
      </w:r>
      <w:r w:rsidR="00D22DBE" w:rsidRPr="00B221F6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թվականի</w:t>
      </w:r>
      <w:r w:rsidR="0095259A" w:rsidRPr="00B221F6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 </w:t>
      </w:r>
      <w:r w:rsidR="00841074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մարտի</w:t>
      </w:r>
      <w:r w:rsidR="0095259A" w:rsidRPr="00B221F6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841074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4</w:t>
      </w:r>
      <w:r w:rsidR="0095259A" w:rsidRPr="00B221F6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-ի թիվ </w:t>
      </w:r>
      <w:r w:rsidR="00841074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318</w:t>
      </w:r>
      <w:r w:rsidR="0095259A" w:rsidRPr="00B221F6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-Ն որոշման՝ </w:t>
      </w:r>
      <w:r w:rsidR="008C70EA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պ</w:t>
      </w:r>
      <w:r w:rsidR="008C70EA" w:rsidRPr="008C70EA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ետության կողմից երաշխավորված անվճար և արտոնյալ պայմաններով բժշկական օգնության ու սպասարկման ծրագրերի ֆինանսավորումն իրականացնում է Առողջապահության նախարարությունը՝ իրավաբանական անձանց կամ անհատ ձեռնարկատերերի (այսուհետ՝ կազմակերպություններ) հետ սույն որոշմամբ սահմանված կարգով կնքված օֆերտայի կամ հրապարակային օֆերտայի պայմանագրերի հիման վրա։</w:t>
      </w:r>
      <w:r w:rsidR="00467001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Դա հնարավորություն է տալիս պետական պատվերի շահառուներին սպասարկել ըստ համապատասխան բժշկական ցուցումների տրված ուղեգրերի, իսկ շահառուները հնարավորություն են ունենում ընտրել այն բժշկական կազմակերպությունը, որտեղ ցանկանում են ստանալ իրենց հասանելի բժշկական ծառայությունները</w:t>
      </w:r>
      <w:r w:rsidR="00E4172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։ Քանի որ հրապարակային օֆերտայի պայմաններում պայմանագրային գումարի սահմանափակում չի կիրառվում ըստ առանձին բժշկական կազմակերպությունների, պետ</w:t>
      </w:r>
      <w:r w:rsidR="0035191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ական բյուջեի միջոցառումներով նախատեսված ֆինանսական միջոցները կառավարելու նպատակով </w:t>
      </w:r>
      <w:r w:rsidR="00E4172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ՀՀ կառավարության 318–Ն որոշմամբ </w:t>
      </w:r>
      <w:r w:rsidR="0035191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սահմանվել են հերթագրման ընթացակարգեր, որոնք հնարավորություն են տալիս պետական բյուջեի համապատասխան ծրագրով սահմանված գումարներից ավել կատարողականներ չընդունել և չֆինանսավորել։ </w:t>
      </w:r>
      <w:r w:rsidR="0035191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lastRenderedPageBreak/>
        <w:t>2025թ–ի հունվար–օգոստոս ժամանակահատված</w:t>
      </w:r>
      <w:r w:rsidR="00412AC6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ում </w:t>
      </w:r>
      <w:r w:rsidR="0035191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վերականգնողական ծառայություններ</w:t>
      </w:r>
      <w:r w:rsidR="00412AC6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ի</w:t>
      </w:r>
      <w:r w:rsidR="0035191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, դժվարամատչելի գործիքային հետազոտություններ</w:t>
      </w:r>
      <w:r w:rsidR="00412AC6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ի</w:t>
      </w:r>
      <w:r w:rsidR="0035191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։ </w:t>
      </w:r>
    </w:p>
    <w:p w14:paraId="77DD2368" w14:textId="73C0427B" w:rsidR="00801230" w:rsidRPr="00B221F6" w:rsidRDefault="00E27B3F" w:rsidP="00BA1735">
      <w:pPr>
        <w:pStyle w:val="norm"/>
        <w:spacing w:line="360" w:lineRule="auto"/>
        <w:ind w:firstLine="567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B221F6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Պ</w:t>
      </w:r>
      <w:r w:rsidR="00801230" w:rsidRPr="00B221F6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ետության կողմից երաշխավորված անվճար և արտոնյալ պայմաններով բժշկական օգնության և սպասարկման կազմակերպման համար </w:t>
      </w:r>
      <w:r w:rsidRPr="00B221F6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սահմանված համամասնությունների</w:t>
      </w:r>
      <w:r w:rsidR="00801230" w:rsidRPr="00B221F6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գերակատարումները պայմանավորված են պայմանագրային գումարի չսահմանափակման սկզբունքի կիրառման</w:t>
      </w:r>
      <w:r w:rsidR="00D919D6" w:rsidRPr="00B221F6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ներդրումով</w:t>
      </w:r>
      <w:r w:rsidR="008C70EA" w:rsidRPr="008C70EA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="00B3318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առողջապահության նախարարի կողմից ներկայացված և </w:t>
      </w:r>
      <w:r w:rsidR="004B14A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ՀՀ </w:t>
      </w:r>
      <w:r w:rsidR="00B3318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Վարչապետի համաձայնությամբ մանկական վիրաբուժական, նորածինների և մինչև 1 տարեկան երեխաների վերակենդանացման և ինտենսիվ թերապիա ինչպես նաև մեծահասակների</w:t>
      </w:r>
      <w:r w:rsidR="00B33188" w:rsidRPr="00B3318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B3318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վերակենդանացման և ինտենսիվ թերապիա ծառայությունների </w:t>
      </w:r>
      <w:r w:rsidR="008C70EA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գների վերանայման</w:t>
      </w:r>
      <w:r w:rsidR="00FF7175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="00801230" w:rsidRPr="00B221F6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D919D6" w:rsidRPr="00B221F6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շահառուների </w:t>
      </w:r>
      <w:r w:rsidR="00801230" w:rsidRPr="00B221F6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դիմելիության բարձր աճով</w:t>
      </w:r>
      <w:r w:rsidR="00FF7175" w:rsidRPr="00FF7175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FF7175" w:rsidRPr="00B221F6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և</w:t>
      </w:r>
      <w:r w:rsidR="00FF7175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FF7175" w:rsidRPr="00FF7175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FF7175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«</w:t>
      </w:r>
      <w:r w:rsidR="00FF7175" w:rsidRPr="00FF7175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Պետական հիմնարկների և կազմակերպությունների աշխատողների բժշկական օգնության և սպասարկման ծառայություններ</w:t>
      </w:r>
      <w:r w:rsidR="00FF7175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» միջոցառման </w:t>
      </w:r>
      <w:r w:rsidR="00FF7175" w:rsidRPr="00BE3239">
        <w:rPr>
          <w:rFonts w:ascii="GHEA Grapalat" w:hAnsi="GHEA Grapalat"/>
          <w:sz w:val="24"/>
          <w:szCs w:val="24"/>
          <w:lang w:val="hy-AM"/>
        </w:rPr>
        <w:t>2025թ. ապահովագրավճարի մեջ նախատեսվ</w:t>
      </w:r>
      <w:r w:rsidR="00FF7175">
        <w:rPr>
          <w:rFonts w:ascii="GHEA Grapalat" w:hAnsi="GHEA Grapalat"/>
          <w:sz w:val="24"/>
          <w:szCs w:val="24"/>
          <w:lang w:val="hy-AM"/>
        </w:rPr>
        <w:t>ած</w:t>
      </w:r>
      <w:r w:rsidR="00FF7175" w:rsidRPr="00BE3239">
        <w:rPr>
          <w:rFonts w:ascii="GHEA Grapalat" w:hAnsi="GHEA Grapalat"/>
          <w:sz w:val="24"/>
          <w:szCs w:val="24"/>
          <w:lang w:val="hy-AM"/>
        </w:rPr>
        <w:t xml:space="preserve"> վնասաբերության աճի ցուցանիշ</w:t>
      </w:r>
      <w:r w:rsidR="002E5FDF">
        <w:rPr>
          <w:rFonts w:ascii="GHEA Grapalat" w:hAnsi="GHEA Grapalat"/>
          <w:sz w:val="24"/>
          <w:szCs w:val="24"/>
          <w:lang w:val="hy-AM"/>
        </w:rPr>
        <w:t>ով</w:t>
      </w:r>
      <w:r w:rsidR="00FF7175" w:rsidRPr="00BE3239">
        <w:rPr>
          <w:rFonts w:ascii="GHEA Grapalat" w:hAnsi="GHEA Grapalat"/>
          <w:sz w:val="24"/>
          <w:szCs w:val="24"/>
          <w:lang w:val="hy-AM"/>
        </w:rPr>
        <w:t xml:space="preserve">՝ </w:t>
      </w:r>
      <w:r w:rsidR="00FF7175" w:rsidRPr="00BE3239">
        <w:rPr>
          <w:rFonts w:ascii="GHEA Grapalat" w:hAnsi="GHEA Grapalat" w:cs="GHEA Grapalat"/>
          <w:sz w:val="24"/>
          <w:szCs w:val="24"/>
          <w:lang w:val="hy-AM"/>
        </w:rPr>
        <w:t>փաստացի</w:t>
      </w:r>
      <w:r w:rsidR="00FF7175" w:rsidRPr="00BE3239">
        <w:rPr>
          <w:rFonts w:ascii="GHEA Grapalat" w:hAnsi="GHEA Grapalat"/>
          <w:sz w:val="24"/>
          <w:szCs w:val="24"/>
          <w:lang w:val="hy-AM"/>
        </w:rPr>
        <w:t xml:space="preserve"> </w:t>
      </w:r>
      <w:r w:rsidR="00FF7175" w:rsidRPr="00BE3239">
        <w:rPr>
          <w:rFonts w:ascii="GHEA Grapalat" w:hAnsi="GHEA Grapalat" w:cs="GHEA Grapalat"/>
          <w:sz w:val="24"/>
          <w:szCs w:val="24"/>
          <w:lang w:val="hy-AM"/>
        </w:rPr>
        <w:t>վնասաբերության</w:t>
      </w:r>
      <w:r w:rsidR="00FF7175" w:rsidRPr="00BE3239">
        <w:rPr>
          <w:rFonts w:ascii="GHEA Grapalat" w:hAnsi="GHEA Grapalat"/>
          <w:sz w:val="24"/>
          <w:szCs w:val="24"/>
          <w:lang w:val="hy-AM"/>
        </w:rPr>
        <w:t xml:space="preserve"> </w:t>
      </w:r>
      <w:r w:rsidR="00FF7175" w:rsidRPr="00BE3239">
        <w:rPr>
          <w:rFonts w:ascii="GHEA Grapalat" w:hAnsi="GHEA Grapalat" w:cs="GHEA Grapalat"/>
          <w:sz w:val="24"/>
          <w:szCs w:val="24"/>
          <w:lang w:val="hy-AM"/>
        </w:rPr>
        <w:t>և</w:t>
      </w:r>
      <w:r w:rsidR="00FF7175" w:rsidRPr="00BE3239">
        <w:rPr>
          <w:rFonts w:ascii="GHEA Grapalat" w:hAnsi="GHEA Grapalat"/>
          <w:sz w:val="24"/>
          <w:szCs w:val="24"/>
          <w:lang w:val="hy-AM"/>
        </w:rPr>
        <w:t xml:space="preserve"> </w:t>
      </w:r>
      <w:r w:rsidR="002E5FDF">
        <w:rPr>
          <w:rFonts w:ascii="GHEA Grapalat" w:hAnsi="GHEA Grapalat"/>
          <w:sz w:val="24"/>
          <w:szCs w:val="24"/>
          <w:lang w:val="hy-AM"/>
        </w:rPr>
        <w:t xml:space="preserve">նորմատիվային վնասաբերության </w:t>
      </w:r>
      <w:r w:rsidR="002E5FDF" w:rsidRPr="002E5FDF">
        <w:rPr>
          <w:rFonts w:ascii="GHEA Grapalat" w:hAnsi="GHEA Grapalat"/>
          <w:sz w:val="24"/>
          <w:szCs w:val="24"/>
          <w:lang w:val="hy-AM"/>
        </w:rPr>
        <w:t>(</w:t>
      </w:r>
      <w:r w:rsidR="00FF7175" w:rsidRPr="00BE3239">
        <w:rPr>
          <w:rFonts w:ascii="GHEA Grapalat" w:hAnsi="GHEA Grapalat"/>
          <w:sz w:val="24"/>
          <w:szCs w:val="24"/>
          <w:lang w:val="hy-AM"/>
        </w:rPr>
        <w:t>95</w:t>
      </w:r>
      <w:r w:rsidR="002E5FDF" w:rsidRPr="002E5FDF">
        <w:rPr>
          <w:rFonts w:ascii="GHEA Grapalat" w:hAnsi="GHEA Grapalat"/>
          <w:sz w:val="24"/>
          <w:szCs w:val="24"/>
          <w:lang w:val="hy-AM"/>
        </w:rPr>
        <w:t>%)</w:t>
      </w:r>
      <w:r w:rsidR="00FF7175" w:rsidRPr="00BE3239">
        <w:rPr>
          <w:rFonts w:ascii="GHEA Grapalat" w:hAnsi="GHEA Grapalat"/>
          <w:sz w:val="24"/>
          <w:szCs w:val="24"/>
          <w:lang w:val="hy-AM"/>
        </w:rPr>
        <w:t xml:space="preserve"> </w:t>
      </w:r>
      <w:r w:rsidR="00FF7175" w:rsidRPr="00BE3239">
        <w:rPr>
          <w:rFonts w:ascii="GHEA Grapalat" w:hAnsi="GHEA Grapalat" w:cs="GHEA Grapalat"/>
          <w:sz w:val="24"/>
          <w:szCs w:val="24"/>
          <w:lang w:val="hy-AM"/>
        </w:rPr>
        <w:t>դրական</w:t>
      </w:r>
      <w:r w:rsidR="00FF7175" w:rsidRPr="00BE3239">
        <w:rPr>
          <w:rFonts w:ascii="GHEA Grapalat" w:hAnsi="GHEA Grapalat"/>
          <w:sz w:val="24"/>
          <w:szCs w:val="24"/>
          <w:lang w:val="hy-AM"/>
        </w:rPr>
        <w:t xml:space="preserve"> </w:t>
      </w:r>
      <w:r w:rsidR="00FF7175" w:rsidRPr="00BE3239">
        <w:rPr>
          <w:rFonts w:ascii="GHEA Grapalat" w:hAnsi="GHEA Grapalat" w:cs="GHEA Grapalat"/>
          <w:sz w:val="24"/>
          <w:szCs w:val="24"/>
          <w:lang w:val="hy-AM"/>
        </w:rPr>
        <w:t>տարբերությ</w:t>
      </w:r>
      <w:r w:rsidR="002E5FDF">
        <w:rPr>
          <w:rFonts w:ascii="GHEA Grapalat" w:hAnsi="GHEA Grapalat" w:cs="GHEA Grapalat"/>
          <w:sz w:val="24"/>
          <w:szCs w:val="24"/>
          <w:lang w:val="hy-AM"/>
        </w:rPr>
        <w:t>ու</w:t>
      </w:r>
      <w:r w:rsidR="00FF7175" w:rsidRPr="00BE3239">
        <w:rPr>
          <w:rFonts w:ascii="GHEA Grapalat" w:hAnsi="GHEA Grapalat" w:cs="GHEA Grapalat"/>
          <w:sz w:val="24"/>
          <w:szCs w:val="24"/>
          <w:lang w:val="hy-AM"/>
        </w:rPr>
        <w:t>ն</w:t>
      </w:r>
      <w:r w:rsidR="002E5FDF">
        <w:rPr>
          <w:rFonts w:ascii="GHEA Grapalat" w:hAnsi="GHEA Grapalat" w:cs="GHEA Grapalat"/>
          <w:sz w:val="24"/>
          <w:szCs w:val="24"/>
          <w:lang w:val="hy-AM"/>
        </w:rPr>
        <w:t>, որի</w:t>
      </w:r>
      <w:r w:rsidR="00FF7175" w:rsidRPr="00BE3239">
        <w:rPr>
          <w:rFonts w:ascii="GHEA Grapalat" w:hAnsi="GHEA Grapalat"/>
          <w:sz w:val="24"/>
          <w:szCs w:val="24"/>
          <w:lang w:val="hy-AM"/>
        </w:rPr>
        <w:t xml:space="preserve"> </w:t>
      </w:r>
      <w:r w:rsidR="002E5FDF">
        <w:rPr>
          <w:rFonts w:ascii="GHEA Grapalat" w:hAnsi="GHEA Grapalat"/>
          <w:sz w:val="24"/>
          <w:szCs w:val="24"/>
          <w:lang w:val="hy-AM"/>
        </w:rPr>
        <w:t xml:space="preserve">արդյունքում ձևավորված </w:t>
      </w:r>
      <w:r w:rsidR="00FF7175" w:rsidRPr="00BE3239">
        <w:rPr>
          <w:rFonts w:ascii="GHEA Grapalat" w:hAnsi="GHEA Grapalat" w:cs="GHEA Grapalat"/>
          <w:sz w:val="24"/>
          <w:szCs w:val="24"/>
          <w:lang w:val="hy-AM"/>
        </w:rPr>
        <w:t>բացարձակ</w:t>
      </w:r>
      <w:r w:rsidR="00FF7175" w:rsidRPr="00BE3239">
        <w:rPr>
          <w:rFonts w:ascii="GHEA Grapalat" w:hAnsi="GHEA Grapalat"/>
          <w:sz w:val="24"/>
          <w:szCs w:val="24"/>
          <w:lang w:val="hy-AM"/>
        </w:rPr>
        <w:t xml:space="preserve"> </w:t>
      </w:r>
      <w:r w:rsidR="00FF7175" w:rsidRPr="00BE3239">
        <w:rPr>
          <w:rFonts w:ascii="GHEA Grapalat" w:hAnsi="GHEA Grapalat" w:cs="GHEA Grapalat"/>
          <w:sz w:val="24"/>
          <w:szCs w:val="24"/>
          <w:lang w:val="hy-AM"/>
        </w:rPr>
        <w:t>գումար</w:t>
      </w:r>
      <w:r w:rsidR="002E5FDF">
        <w:rPr>
          <w:rFonts w:ascii="GHEA Grapalat" w:hAnsi="GHEA Grapalat" w:cs="GHEA Grapalat"/>
          <w:sz w:val="24"/>
          <w:szCs w:val="24"/>
          <w:lang w:val="hy-AM"/>
        </w:rPr>
        <w:t xml:space="preserve">ը </w:t>
      </w:r>
      <w:r w:rsidR="002E5FDF" w:rsidRPr="002E5FDF">
        <w:rPr>
          <w:rFonts w:ascii="GHEA Grapalat" w:hAnsi="GHEA Grapalat" w:cs="GHEA Grapalat"/>
          <w:sz w:val="24"/>
          <w:szCs w:val="24"/>
          <w:lang w:val="hy-AM"/>
        </w:rPr>
        <w:t>(</w:t>
      </w:r>
      <w:r w:rsidR="002E5FDF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930</w:t>
      </w:r>
      <w:r w:rsidR="00BC4D95">
        <w:rPr>
          <w:rFonts w:ascii="Microsoft JhengHei" w:eastAsia="Microsoft JhengHei" w:hAnsi="Microsoft JhengHei" w:cs="Microsoft JhengHei"/>
          <w:bCs/>
          <w:color w:val="000000"/>
          <w:sz w:val="24"/>
          <w:szCs w:val="24"/>
          <w:shd w:val="clear" w:color="auto" w:fill="FFFFFF"/>
          <w:lang w:val="hy-AM"/>
        </w:rPr>
        <w:t>․</w:t>
      </w:r>
      <w:r w:rsidR="002E5FDF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0 մլն դրամ</w:t>
      </w:r>
      <w:r w:rsidR="002E5FDF" w:rsidRPr="002E5FDF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)</w:t>
      </w:r>
      <w:r w:rsidR="002E5FDF">
        <w:rPr>
          <w:rFonts w:ascii="GHEA Grapalat" w:hAnsi="GHEA Grapalat"/>
          <w:sz w:val="24"/>
          <w:szCs w:val="24"/>
          <w:lang w:val="hy-AM"/>
        </w:rPr>
        <w:t xml:space="preserve"> ըստ Կառավարության որոշման ավելանում է հաջորդող տարվա ապահովագավճարի հաշվարկային բազային</w:t>
      </w:r>
      <w:r w:rsidR="00FF7175" w:rsidRPr="00BE3239">
        <w:rPr>
          <w:rFonts w:ascii="GHEA Grapalat" w:hAnsi="GHEA Grapalat"/>
          <w:sz w:val="24"/>
          <w:szCs w:val="24"/>
          <w:lang w:val="hy-AM"/>
        </w:rPr>
        <w:t xml:space="preserve">։ </w:t>
      </w:r>
      <w:r w:rsidR="00B01B5C">
        <w:rPr>
          <w:rFonts w:ascii="GHEA Grapalat" w:hAnsi="GHEA Grapalat"/>
          <w:sz w:val="24"/>
          <w:szCs w:val="24"/>
          <w:lang w:val="hy-AM"/>
        </w:rPr>
        <w:t>Նշված գումարը</w:t>
      </w:r>
      <w:r w:rsidR="00FF7175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լրացվել է </w:t>
      </w:r>
      <w:r w:rsidR="00B01B5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նախարարության </w:t>
      </w:r>
      <w:r w:rsidR="00AD1A1A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այլ</w:t>
      </w:r>
      <w:r w:rsidR="00FF7175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միջոցառումների հաշվին, </w:t>
      </w:r>
      <w:r w:rsidR="00B01B5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արդյունքում </w:t>
      </w:r>
      <w:r w:rsidR="00AD1A1A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նվազե</w:t>
      </w:r>
      <w:r w:rsidR="00B01B5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լ </w:t>
      </w:r>
      <w:r w:rsidR="00AD1A1A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է</w:t>
      </w:r>
      <w:r w:rsidR="001E5C81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B01B5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թ</w:t>
      </w:r>
      <w:r w:rsidR="00B26590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ե</w:t>
      </w:r>
      <w:r w:rsidR="00B01B5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րակատարված միջոցառումների հաշվին </w:t>
      </w:r>
      <w:r w:rsidR="00B01B5C" w:rsidRPr="00B01B5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(</w:t>
      </w:r>
      <w:r w:rsidR="00B01B5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վերաբաշխման արդյունքում</w:t>
      </w:r>
      <w:r w:rsidR="00B01B5C" w:rsidRPr="00B01B5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) </w:t>
      </w:r>
      <w:r w:rsidR="00B01B5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գերակատարվող ծրագրերը փոխհատուցելու հնարավորությունը։</w:t>
      </w:r>
      <w:r w:rsidR="00AD1A1A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D919D6" w:rsidRPr="00B221F6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Իրականացված </w:t>
      </w:r>
      <w:r w:rsidR="00E1546F" w:rsidRPr="00B221F6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ընթացի</w:t>
      </w:r>
      <w:r w:rsidR="00B26590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կ</w:t>
      </w:r>
      <w:r w:rsidR="00E1546F" w:rsidRPr="00B221F6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վերլուծությունների արդյունքում՝ կատարված աշխատանքների տեմպը թուլացնելու նպատակով՝ որոշ միջոցառումների համար արդեն իսկ կիրառվում են հերթագրման մեխանիզմներ</w:t>
      </w:r>
      <w:r w:rsidR="00B26590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,</w:t>
      </w:r>
      <w:r w:rsidR="00E1546F" w:rsidRPr="00B221F6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B26590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ս</w:t>
      </w:r>
      <w:r w:rsidR="00E1546F" w:rsidRPr="00B221F6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ակայն առկա իրավիճակը պահանջում է մի շարք անհետաձգելի միջոցառումների անընդհատության և բուժման </w:t>
      </w:r>
      <w:r w:rsidR="00E1546F" w:rsidRPr="00BD3463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շարունակականություն</w:t>
      </w:r>
      <w:r w:rsidR="00E1546F" w:rsidRPr="00B221F6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։ </w:t>
      </w:r>
    </w:p>
    <w:p w14:paraId="3A73F86B" w14:textId="031E8941" w:rsidR="00262196" w:rsidRPr="00142D4A" w:rsidRDefault="00D766AA" w:rsidP="00142D4A">
      <w:pPr>
        <w:pStyle w:val="norm"/>
        <w:spacing w:line="360" w:lineRule="auto"/>
        <w:ind w:firstLine="567"/>
        <w:rPr>
          <w:rFonts w:ascii="GHEA Grapalat" w:hAnsi="GHEA Grapalat"/>
          <w:bCs/>
          <w:i/>
          <w:color w:val="000000"/>
          <w:sz w:val="24"/>
          <w:szCs w:val="24"/>
          <w:shd w:val="clear" w:color="auto" w:fill="FFFFFF"/>
          <w:lang w:val="hy-AM"/>
        </w:rPr>
      </w:pPr>
      <w:r w:rsidRPr="00142D4A">
        <w:rPr>
          <w:rFonts w:ascii="GHEA Grapalat" w:hAnsi="GHEA Grapalat"/>
          <w:bCs/>
          <w:i/>
          <w:color w:val="000000"/>
          <w:sz w:val="24"/>
          <w:szCs w:val="24"/>
          <w:shd w:val="clear" w:color="auto" w:fill="FFFFFF"/>
          <w:lang w:val="hy-AM"/>
        </w:rPr>
        <w:t>Նախագծով նախատեսվում է</w:t>
      </w:r>
      <w:r w:rsidR="00262196" w:rsidRPr="00142D4A">
        <w:rPr>
          <w:rFonts w:ascii="GHEA Grapalat" w:hAnsi="GHEA Grapalat"/>
          <w:bCs/>
          <w:i/>
          <w:color w:val="000000"/>
          <w:sz w:val="24"/>
          <w:szCs w:val="24"/>
          <w:shd w:val="clear" w:color="auto" w:fill="FFFFFF"/>
          <w:lang w:val="hy-AM"/>
        </w:rPr>
        <w:t xml:space="preserve"> իրականացնել նվազեցումներ</w:t>
      </w:r>
      <w:r w:rsidR="007D37EA" w:rsidRPr="00142D4A">
        <w:rPr>
          <w:rFonts w:ascii="GHEA Grapalat" w:hAnsi="GHEA Grapalat"/>
          <w:bCs/>
          <w:i/>
          <w:color w:val="000000"/>
          <w:sz w:val="24"/>
          <w:szCs w:val="24"/>
          <w:shd w:val="clear" w:color="auto" w:fill="FFFFFF"/>
          <w:lang w:val="hy-AM"/>
        </w:rPr>
        <w:t xml:space="preserve"> հետևյալ ծրագրերից.</w:t>
      </w:r>
      <w:bookmarkStart w:id="0" w:name="_GoBack"/>
      <w:bookmarkEnd w:id="0"/>
    </w:p>
    <w:p w14:paraId="737FE918" w14:textId="77777777" w:rsidR="007D37EA" w:rsidRDefault="00262196" w:rsidP="00441692">
      <w:pPr>
        <w:spacing w:before="240" w:line="360" w:lineRule="auto"/>
        <w:ind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</w:t>
      </w:r>
      <w:r w:rsidR="00BD3463">
        <w:rPr>
          <w:rFonts w:ascii="GHEA Grapalat" w:hAnsi="GHEA Grapalat"/>
          <w:lang w:val="hy-AM"/>
        </w:rPr>
        <w:t>1</w:t>
      </w:r>
      <w:r>
        <w:rPr>
          <w:rFonts w:ascii="GHEA Grapalat" w:hAnsi="GHEA Grapalat"/>
          <w:lang w:val="hy-AM"/>
        </w:rPr>
        <w:t>207</w:t>
      </w:r>
      <w:r w:rsidR="00BD3463">
        <w:rPr>
          <w:rFonts w:ascii="GHEA Grapalat" w:hAnsi="GHEA Grapalat"/>
          <w:lang w:val="hy-AM"/>
        </w:rPr>
        <w:t xml:space="preserve"> «</w:t>
      </w:r>
      <w:r w:rsidRPr="00262196">
        <w:rPr>
          <w:rFonts w:ascii="GHEA Grapalat" w:hAnsi="GHEA Grapalat"/>
          <w:lang w:val="hy-AM"/>
        </w:rPr>
        <w:t>Սոցիալապես անապահով և առանձին խմբերի անձանց բժշկական օգնություն</w:t>
      </w:r>
      <w:r w:rsidR="00BD3463">
        <w:rPr>
          <w:rFonts w:ascii="GHEA Grapalat" w:hAnsi="GHEA Grapalat"/>
          <w:lang w:val="hy-AM"/>
        </w:rPr>
        <w:t>» ծրագ</w:t>
      </w:r>
      <w:r w:rsidR="007D37EA">
        <w:rPr>
          <w:rFonts w:ascii="GHEA Grapalat" w:hAnsi="GHEA Grapalat"/>
          <w:lang w:val="hy-AM"/>
        </w:rPr>
        <w:t>իր</w:t>
      </w:r>
    </w:p>
    <w:p w14:paraId="37892DFA" w14:textId="608AF4A8" w:rsidR="00441692" w:rsidRDefault="00262196" w:rsidP="00441692">
      <w:pPr>
        <w:spacing w:before="240" w:line="360" w:lineRule="auto"/>
        <w:ind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lastRenderedPageBreak/>
        <w:t xml:space="preserve"> </w:t>
      </w:r>
      <w:r w:rsidR="00BD3463" w:rsidRPr="00B221F6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lang w:val="hy-AM"/>
        </w:rPr>
        <w:t xml:space="preserve">11001 </w:t>
      </w:r>
      <w:r w:rsidRPr="00BD3463">
        <w:rPr>
          <w:rFonts w:ascii="GHEA Grapalat" w:hAnsi="GHEA Grapalat"/>
          <w:lang w:val="hy-AM"/>
        </w:rPr>
        <w:t>«</w:t>
      </w:r>
      <w:r w:rsidRPr="00262196">
        <w:rPr>
          <w:rFonts w:ascii="GHEA Grapalat" w:hAnsi="GHEA Grapalat"/>
          <w:lang w:val="hy-AM"/>
        </w:rPr>
        <w:t>Սոցիալապես անապահով և հատուկ խմբերում ընդգրկվածներին բժշկական օգնության ծառայություններ</w:t>
      </w:r>
      <w:r w:rsidRPr="00BD3463">
        <w:rPr>
          <w:rFonts w:ascii="GHEA Grapalat" w:hAnsi="GHEA Grapalat"/>
          <w:lang w:val="hy-AM"/>
        </w:rPr>
        <w:t xml:space="preserve">» </w:t>
      </w:r>
      <w:r w:rsidRPr="000C57F8">
        <w:rPr>
          <w:rFonts w:ascii="GHEA Grapalat" w:hAnsi="GHEA Grapalat"/>
          <w:lang w:val="hy-AM"/>
        </w:rPr>
        <w:t>միջոցառ</w:t>
      </w:r>
      <w:r>
        <w:rPr>
          <w:rFonts w:ascii="GHEA Grapalat" w:hAnsi="GHEA Grapalat"/>
          <w:lang w:val="hy-AM"/>
        </w:rPr>
        <w:t>ումից</w:t>
      </w:r>
      <w:r w:rsidRPr="00AB1638">
        <w:rPr>
          <w:rFonts w:ascii="GHEA Grapalat" w:hAnsi="GHEA Grapalat"/>
          <w:lang w:val="hy-AM"/>
        </w:rPr>
        <w:t xml:space="preserve"> </w:t>
      </w:r>
      <w:r w:rsidR="00CE0BCD">
        <w:rPr>
          <w:rFonts w:ascii="GHEA Grapalat" w:hAnsi="GHEA Grapalat"/>
          <w:lang w:val="hy-AM"/>
        </w:rPr>
        <w:t>60</w:t>
      </w:r>
      <w:r>
        <w:rPr>
          <w:rFonts w:ascii="GHEA Grapalat" w:hAnsi="GHEA Grapalat"/>
          <w:lang w:val="hy-AM"/>
        </w:rPr>
        <w:t>0</w:t>
      </w:r>
      <w:r w:rsidR="00BC4D95">
        <w:rPr>
          <w:rFonts w:ascii="Microsoft JhengHei" w:eastAsia="Microsoft JhengHei" w:hAnsi="Microsoft JhengHei" w:cs="Microsoft JhengHei"/>
          <w:lang w:val="hy-AM"/>
        </w:rPr>
        <w:t>․</w:t>
      </w:r>
      <w:r w:rsidR="00BD3463">
        <w:rPr>
          <w:rFonts w:ascii="GHEA Grapalat" w:hAnsi="GHEA Grapalat"/>
          <w:lang w:val="hy-AM"/>
        </w:rPr>
        <w:t>0</w:t>
      </w:r>
      <w:r w:rsidR="00BD3463" w:rsidRPr="000C57F8">
        <w:rPr>
          <w:rFonts w:ascii="GHEA Grapalat" w:hAnsi="GHEA Grapalat"/>
          <w:lang w:val="hy-AM"/>
        </w:rPr>
        <w:t xml:space="preserve"> մլն</w:t>
      </w:r>
      <w:r w:rsidR="00BD3463">
        <w:rPr>
          <w:rFonts w:ascii="GHEA Grapalat" w:hAnsi="GHEA Grapalat"/>
          <w:lang w:val="hy-AM"/>
        </w:rPr>
        <w:t>.</w:t>
      </w:r>
      <w:r w:rsidR="00BD3463" w:rsidRPr="000C57F8">
        <w:rPr>
          <w:rFonts w:ascii="GHEA Grapalat" w:hAnsi="GHEA Grapalat"/>
          <w:lang w:val="hy-AM"/>
        </w:rPr>
        <w:t xml:space="preserve"> դրամ</w:t>
      </w:r>
      <w:r w:rsidR="00BC4D95">
        <w:rPr>
          <w:rFonts w:ascii="GHEA Grapalat" w:hAnsi="GHEA Grapalat"/>
          <w:lang w:val="hy-AM"/>
        </w:rPr>
        <w:t>։ Նվազեցման համար հիմք է ընդունվել հունվար-օգոստոս ամիսների ընթացքում միջոցառման շրջանակներում փաստացի մատուցված աշխատանքների հիման վրա իրականացված տարեկան կանխատեսումների արդունքներով ակնկալվող տնտես</w:t>
      </w:r>
      <w:r w:rsidR="006D7B24">
        <w:rPr>
          <w:rFonts w:ascii="GHEA Grapalat" w:hAnsi="GHEA Grapalat"/>
          <w:lang w:val="hy-AM"/>
        </w:rPr>
        <w:t>ումը</w:t>
      </w:r>
      <w:r w:rsidR="008974D1">
        <w:rPr>
          <w:rFonts w:ascii="GHEA Grapalat" w:hAnsi="GHEA Grapalat"/>
          <w:lang w:val="hy-AM"/>
        </w:rPr>
        <w:t xml:space="preserve">։ Միջոցառման շրջանակներում 2025 թվականից </w:t>
      </w:r>
      <w:r w:rsidR="0055348D">
        <w:rPr>
          <w:rFonts w:ascii="GHEA Grapalat" w:hAnsi="GHEA Grapalat"/>
          <w:lang w:val="hy-AM"/>
        </w:rPr>
        <w:t xml:space="preserve">ներդրված </w:t>
      </w:r>
      <w:r w:rsidR="008974D1">
        <w:rPr>
          <w:rFonts w:ascii="GHEA Grapalat" w:hAnsi="GHEA Grapalat"/>
          <w:lang w:val="hy-AM"/>
        </w:rPr>
        <w:t>«</w:t>
      </w:r>
      <w:r w:rsidR="008974D1" w:rsidRPr="008974D1">
        <w:rPr>
          <w:rFonts w:ascii="GHEA Grapalat" w:hAnsi="GHEA Grapalat"/>
          <w:lang w:val="hy-AM"/>
        </w:rPr>
        <w:t>ԼՂՀ-ից տարհանված բնակչությանը բժշկական օգնությ</w:t>
      </w:r>
      <w:r w:rsidR="008974D1">
        <w:rPr>
          <w:rFonts w:ascii="GHEA Grapalat" w:hAnsi="GHEA Grapalat"/>
          <w:lang w:val="hy-AM"/>
        </w:rPr>
        <w:t>ա</w:t>
      </w:r>
      <w:r w:rsidR="008974D1" w:rsidRPr="008974D1">
        <w:rPr>
          <w:rFonts w:ascii="GHEA Grapalat" w:hAnsi="GHEA Grapalat"/>
          <w:lang w:val="hy-AM"/>
        </w:rPr>
        <w:t>ն և սպասարկման ծառայութ</w:t>
      </w:r>
      <w:r w:rsidR="007D37EA">
        <w:rPr>
          <w:rFonts w:ascii="GHEA Grapalat" w:hAnsi="GHEA Grapalat"/>
          <w:lang w:val="hy-AM"/>
        </w:rPr>
        <w:t>յու</w:t>
      </w:r>
      <w:r w:rsidR="008974D1" w:rsidRPr="008974D1">
        <w:rPr>
          <w:rFonts w:ascii="GHEA Grapalat" w:hAnsi="GHEA Grapalat"/>
          <w:lang w:val="hy-AM"/>
        </w:rPr>
        <w:t>ններ</w:t>
      </w:r>
      <w:r w:rsidR="008974D1">
        <w:rPr>
          <w:rFonts w:ascii="GHEA Grapalat" w:hAnsi="GHEA Grapalat"/>
          <w:lang w:val="hy-AM"/>
        </w:rPr>
        <w:t xml:space="preserve">» ենթամիջոցառման համար </w:t>
      </w:r>
      <w:r w:rsidR="0055348D">
        <w:rPr>
          <w:rFonts w:ascii="GHEA Grapalat" w:hAnsi="GHEA Grapalat"/>
          <w:lang w:val="hy-AM"/>
        </w:rPr>
        <w:t>նախատեսված</w:t>
      </w:r>
      <w:r w:rsidR="008974D1">
        <w:rPr>
          <w:rFonts w:ascii="GHEA Grapalat" w:hAnsi="GHEA Grapalat"/>
          <w:lang w:val="hy-AM"/>
        </w:rPr>
        <w:t xml:space="preserve">  54000 դեպք</w:t>
      </w:r>
      <w:r w:rsidR="0055348D">
        <w:rPr>
          <w:rFonts w:ascii="GHEA Grapalat" w:hAnsi="GHEA Grapalat"/>
          <w:lang w:val="hy-AM"/>
        </w:rPr>
        <w:t>երի դիմաց</w:t>
      </w:r>
      <w:r w:rsidR="008974D1">
        <w:rPr>
          <w:rFonts w:ascii="GHEA Grapalat" w:hAnsi="GHEA Grapalat"/>
          <w:lang w:val="hy-AM"/>
        </w:rPr>
        <w:t xml:space="preserve"> </w:t>
      </w:r>
      <w:r w:rsidR="00EE5B4F">
        <w:rPr>
          <w:rFonts w:ascii="GHEA Grapalat" w:hAnsi="GHEA Grapalat"/>
          <w:lang w:val="hy-AM"/>
        </w:rPr>
        <w:t xml:space="preserve">կանխատեսված տարեկան </w:t>
      </w:r>
      <w:r w:rsidR="0055348D">
        <w:rPr>
          <w:rFonts w:ascii="GHEA Grapalat" w:hAnsi="GHEA Grapalat"/>
          <w:lang w:val="hy-AM"/>
        </w:rPr>
        <w:t xml:space="preserve">փաստացի </w:t>
      </w:r>
      <w:r w:rsidR="00EE5B4F">
        <w:rPr>
          <w:rFonts w:ascii="GHEA Grapalat" w:hAnsi="GHEA Grapalat"/>
          <w:lang w:val="hy-AM"/>
        </w:rPr>
        <w:t>արդյունքներ</w:t>
      </w:r>
      <w:r w:rsidR="0055348D">
        <w:rPr>
          <w:rFonts w:ascii="GHEA Grapalat" w:hAnsi="GHEA Grapalat"/>
          <w:lang w:val="hy-AM"/>
        </w:rPr>
        <w:t>ը</w:t>
      </w:r>
      <w:r w:rsidR="00EE5B4F">
        <w:rPr>
          <w:rFonts w:ascii="GHEA Grapalat" w:hAnsi="GHEA Grapalat"/>
          <w:lang w:val="hy-AM"/>
        </w:rPr>
        <w:t xml:space="preserve"> կկազմ</w:t>
      </w:r>
      <w:r w:rsidR="0055348D">
        <w:rPr>
          <w:rFonts w:ascii="GHEA Grapalat" w:hAnsi="GHEA Grapalat"/>
          <w:lang w:val="hy-AM"/>
        </w:rPr>
        <w:t>են</w:t>
      </w:r>
      <w:r w:rsidR="00EE5B4F">
        <w:rPr>
          <w:rFonts w:ascii="GHEA Grapalat" w:hAnsi="GHEA Grapalat"/>
          <w:lang w:val="hy-AM"/>
        </w:rPr>
        <w:t xml:space="preserve"> 25000 դեպք </w:t>
      </w:r>
      <w:r w:rsidR="00EE5B4F" w:rsidRPr="00EE5B4F">
        <w:rPr>
          <w:rFonts w:ascii="GHEA Grapalat" w:hAnsi="GHEA Grapalat"/>
          <w:lang w:val="hy-AM"/>
        </w:rPr>
        <w:t>(</w:t>
      </w:r>
      <w:r w:rsidR="00EE5B4F">
        <w:rPr>
          <w:rFonts w:ascii="GHEA Grapalat" w:hAnsi="GHEA Grapalat"/>
          <w:lang w:val="hy-AM"/>
        </w:rPr>
        <w:t xml:space="preserve">29000 դեպքով պակաս)՝ ինչը պայմանավորված է </w:t>
      </w:r>
      <w:r w:rsidR="00142D4A">
        <w:rPr>
          <w:rFonts w:ascii="GHEA Grapalat" w:hAnsi="GHEA Grapalat"/>
          <w:lang w:val="hy-AM"/>
        </w:rPr>
        <w:t>Ղարաբաղ</w:t>
      </w:r>
      <w:r w:rsidR="00EE5B4F" w:rsidRPr="008974D1">
        <w:rPr>
          <w:rFonts w:ascii="GHEA Grapalat" w:hAnsi="GHEA Grapalat"/>
          <w:lang w:val="hy-AM"/>
        </w:rPr>
        <w:t>ից տարհանված բնակչության</w:t>
      </w:r>
      <w:r w:rsidR="00EE5B4F">
        <w:rPr>
          <w:rFonts w:ascii="GHEA Grapalat" w:hAnsi="GHEA Grapalat"/>
          <w:lang w:val="hy-AM"/>
        </w:rPr>
        <w:t>ը պետական պատվեր</w:t>
      </w:r>
      <w:r w:rsidR="0055348D">
        <w:rPr>
          <w:rFonts w:ascii="GHEA Grapalat" w:hAnsi="GHEA Grapalat"/>
          <w:lang w:val="hy-AM"/>
        </w:rPr>
        <w:t xml:space="preserve">ի շրջանակներում </w:t>
      </w:r>
      <w:r w:rsidR="007D37EA">
        <w:rPr>
          <w:rFonts w:ascii="GHEA Grapalat" w:hAnsi="GHEA Grapalat"/>
          <w:lang w:val="hy-AM"/>
        </w:rPr>
        <w:t xml:space="preserve">տրամադրված այնպիսի ծառայություններով որոնք փոխհատուցման են ներկայացվել </w:t>
      </w:r>
      <w:r w:rsidR="0055348D">
        <w:rPr>
          <w:rFonts w:ascii="GHEA Grapalat" w:hAnsi="GHEA Grapalat"/>
          <w:lang w:val="hy-AM"/>
        </w:rPr>
        <w:t>բժշկական օգնության և սպասարկման այլ միջոցառումներով</w:t>
      </w:r>
      <w:r w:rsidR="00EE5B4F">
        <w:rPr>
          <w:rFonts w:ascii="GHEA Grapalat" w:hAnsi="GHEA Grapalat"/>
          <w:lang w:val="hy-AM"/>
        </w:rPr>
        <w:t xml:space="preserve">։  </w:t>
      </w:r>
      <w:r w:rsidR="0055348D">
        <w:rPr>
          <w:rFonts w:ascii="GHEA Grapalat" w:hAnsi="GHEA Grapalat"/>
          <w:lang w:val="hy-AM"/>
        </w:rPr>
        <w:t xml:space="preserve">76000 դեպքով </w:t>
      </w:r>
      <w:r w:rsidR="00EE5B4F">
        <w:rPr>
          <w:rFonts w:ascii="GHEA Grapalat" w:hAnsi="GHEA Grapalat"/>
          <w:lang w:val="hy-AM"/>
        </w:rPr>
        <w:t xml:space="preserve">կավելանա </w:t>
      </w:r>
      <w:r w:rsidR="001F0942">
        <w:rPr>
          <w:rFonts w:ascii="GHEA Grapalat" w:hAnsi="GHEA Grapalat"/>
          <w:lang w:val="hy-AM"/>
        </w:rPr>
        <w:t>ս</w:t>
      </w:r>
      <w:r w:rsidR="001F0942" w:rsidRPr="001F0942">
        <w:rPr>
          <w:rFonts w:ascii="GHEA Grapalat" w:hAnsi="GHEA Grapalat"/>
          <w:lang w:val="hy-AM"/>
        </w:rPr>
        <w:t>ոցիալապես անապահով և հատուկ խմբերում ընդգրկված</w:t>
      </w:r>
      <w:r w:rsidR="001F0942">
        <w:rPr>
          <w:rFonts w:ascii="GHEA Grapalat" w:hAnsi="GHEA Grapalat"/>
          <w:lang w:val="hy-AM"/>
        </w:rPr>
        <w:t xml:space="preserve"> անձանց </w:t>
      </w:r>
      <w:r w:rsidR="00EE5B4F">
        <w:rPr>
          <w:rFonts w:ascii="GHEA Grapalat" w:hAnsi="GHEA Grapalat"/>
          <w:lang w:val="hy-AM"/>
        </w:rPr>
        <w:t xml:space="preserve">մատուցվող ծառայությունների </w:t>
      </w:r>
      <w:r w:rsidR="001F0942">
        <w:rPr>
          <w:rFonts w:ascii="GHEA Grapalat" w:hAnsi="GHEA Grapalat"/>
          <w:lang w:val="hy-AM"/>
        </w:rPr>
        <w:t xml:space="preserve">կանխատեսված </w:t>
      </w:r>
      <w:r w:rsidR="0055348D">
        <w:rPr>
          <w:rFonts w:ascii="GHEA Grapalat" w:hAnsi="GHEA Grapalat"/>
          <w:lang w:val="hy-AM"/>
        </w:rPr>
        <w:t xml:space="preserve">տարեկան </w:t>
      </w:r>
      <w:r w:rsidR="00EE5B4F">
        <w:rPr>
          <w:rFonts w:ascii="GHEA Grapalat" w:hAnsi="GHEA Grapalat"/>
          <w:lang w:val="hy-AM"/>
        </w:rPr>
        <w:t>արդյունք</w:t>
      </w:r>
      <w:r w:rsidR="001F0942">
        <w:rPr>
          <w:rFonts w:ascii="GHEA Grapalat" w:hAnsi="GHEA Grapalat"/>
          <w:lang w:val="hy-AM"/>
        </w:rPr>
        <w:t>ները</w:t>
      </w:r>
      <w:r w:rsidR="00EE5B4F">
        <w:rPr>
          <w:rFonts w:ascii="GHEA Grapalat" w:hAnsi="GHEA Grapalat"/>
          <w:lang w:val="hy-AM"/>
        </w:rPr>
        <w:t xml:space="preserve">։  </w:t>
      </w:r>
    </w:p>
    <w:p w14:paraId="0762E6CB" w14:textId="77777777" w:rsidR="007D37EA" w:rsidRDefault="00BD3463" w:rsidP="00441692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1202 «</w:t>
      </w:r>
      <w:r w:rsidRPr="00AB1638">
        <w:rPr>
          <w:rFonts w:ascii="GHEA Grapalat" w:hAnsi="GHEA Grapalat"/>
          <w:lang w:val="hy-AM"/>
        </w:rPr>
        <w:t>Ոչ վարակիչ հիվանդությունների բժշկական օգնության ապահովում</w:t>
      </w:r>
      <w:r>
        <w:rPr>
          <w:rFonts w:ascii="GHEA Grapalat" w:hAnsi="GHEA Grapalat"/>
          <w:lang w:val="hy-AM"/>
        </w:rPr>
        <w:t>» ծրագ</w:t>
      </w:r>
      <w:r w:rsidR="007D37EA">
        <w:rPr>
          <w:rFonts w:ascii="GHEA Grapalat" w:hAnsi="GHEA Grapalat"/>
          <w:lang w:val="hy-AM"/>
        </w:rPr>
        <w:t>իր</w:t>
      </w:r>
    </w:p>
    <w:p w14:paraId="3B4D69CD" w14:textId="3CDD0DB0" w:rsidR="00441692" w:rsidRDefault="00BD3463" w:rsidP="00441692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 11006 </w:t>
      </w:r>
      <w:r w:rsidRPr="00BD3463">
        <w:rPr>
          <w:rFonts w:ascii="GHEA Grapalat" w:hAnsi="GHEA Grapalat"/>
          <w:lang w:val="hy-AM"/>
        </w:rPr>
        <w:t>«</w:t>
      </w:r>
      <w:r w:rsidR="00262196" w:rsidRPr="00262196">
        <w:rPr>
          <w:rFonts w:ascii="GHEA Grapalat" w:hAnsi="GHEA Grapalat"/>
          <w:lang w:val="hy-AM"/>
        </w:rPr>
        <w:t>Առողջության համապարփակ ապահովագրության ներդրմանն ուղղված լրացուցիչ միջոցառումներ</w:t>
      </w:r>
      <w:r w:rsidRPr="00BD3463">
        <w:rPr>
          <w:rFonts w:ascii="GHEA Grapalat" w:hAnsi="GHEA Grapalat"/>
          <w:lang w:val="hy-AM"/>
        </w:rPr>
        <w:t xml:space="preserve">» </w:t>
      </w:r>
      <w:r w:rsidRPr="000C57F8">
        <w:rPr>
          <w:rFonts w:ascii="GHEA Grapalat" w:hAnsi="GHEA Grapalat"/>
          <w:lang w:val="hy-AM"/>
        </w:rPr>
        <w:t>միջոցառ</w:t>
      </w:r>
      <w:r>
        <w:rPr>
          <w:rFonts w:ascii="GHEA Grapalat" w:hAnsi="GHEA Grapalat"/>
          <w:lang w:val="hy-AM"/>
        </w:rPr>
        <w:t xml:space="preserve">ումից </w:t>
      </w:r>
      <w:r w:rsidR="00262196">
        <w:rPr>
          <w:rFonts w:ascii="GHEA Grapalat" w:hAnsi="GHEA Grapalat"/>
          <w:lang w:val="hy-AM"/>
        </w:rPr>
        <w:t>2</w:t>
      </w:r>
      <w:r w:rsidR="00BC4D95">
        <w:rPr>
          <w:rFonts w:ascii="GHEA Grapalat" w:hAnsi="GHEA Grapalat"/>
          <w:lang w:val="hy-AM"/>
        </w:rPr>
        <w:t>,</w:t>
      </w:r>
      <w:r w:rsidR="00262196">
        <w:rPr>
          <w:rFonts w:ascii="GHEA Grapalat" w:hAnsi="GHEA Grapalat"/>
          <w:lang w:val="hy-AM"/>
        </w:rPr>
        <w:t>000</w:t>
      </w:r>
      <w:r w:rsidR="00BC4D95" w:rsidRPr="00441692">
        <w:rPr>
          <w:rFonts w:ascii="MS Mincho" w:eastAsia="MS Mincho" w:hAnsi="MS Mincho" w:cs="MS Mincho" w:hint="eastAsia"/>
          <w:lang w:val="hy-AM"/>
        </w:rPr>
        <w:t>․</w:t>
      </w:r>
      <w:r>
        <w:rPr>
          <w:rFonts w:ascii="GHEA Grapalat" w:hAnsi="GHEA Grapalat"/>
          <w:lang w:val="hy-AM"/>
        </w:rPr>
        <w:t>0 մլն դրամ։</w:t>
      </w:r>
    </w:p>
    <w:p w14:paraId="447776EA" w14:textId="77777777" w:rsidR="007D37EA" w:rsidRDefault="007D37EA" w:rsidP="00441692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1139 «ՀՀ կառավարության  պահուստային ֆոնդ» ծրագիր</w:t>
      </w:r>
    </w:p>
    <w:p w14:paraId="0DF339A6" w14:textId="6701250A" w:rsidR="0055348D" w:rsidRDefault="007D37EA" w:rsidP="00441692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11001 «ՀՀ կառավարության  պահուստային ֆոնդ» միջոցառումից 9</w:t>
      </w:r>
      <w:r w:rsidR="00CE0BCD">
        <w:rPr>
          <w:rFonts w:ascii="GHEA Grapalat" w:hAnsi="GHEA Grapalat"/>
          <w:lang w:val="hy-AM"/>
        </w:rPr>
        <w:t>0</w:t>
      </w:r>
      <w:r>
        <w:rPr>
          <w:rFonts w:ascii="GHEA Grapalat" w:hAnsi="GHEA Grapalat"/>
          <w:lang w:val="hy-AM"/>
        </w:rPr>
        <w:t xml:space="preserve">0,0 մլն դրամ։ </w:t>
      </w:r>
    </w:p>
    <w:p w14:paraId="091CB597" w14:textId="77777777" w:rsidR="00BD3463" w:rsidRPr="00142D4A" w:rsidRDefault="00BD3463" w:rsidP="00142D4A">
      <w:pPr>
        <w:spacing w:before="240" w:line="360" w:lineRule="auto"/>
        <w:ind w:firstLine="720"/>
        <w:jc w:val="both"/>
        <w:rPr>
          <w:rFonts w:ascii="GHEA Grapalat" w:hAnsi="GHEA Grapalat"/>
          <w:i/>
          <w:lang w:val="hy-AM"/>
        </w:rPr>
      </w:pPr>
      <w:r w:rsidRPr="00142D4A">
        <w:rPr>
          <w:rFonts w:ascii="GHEA Grapalat" w:hAnsi="GHEA Grapalat"/>
          <w:i/>
          <w:lang w:val="hy-AM"/>
        </w:rPr>
        <w:t>Ավելացումներ կատարել հետևյալ ծրագրերում</w:t>
      </w:r>
      <w:r w:rsidRPr="00142D4A">
        <w:rPr>
          <w:rFonts w:ascii="MS Gothic" w:eastAsia="MS Gothic" w:hAnsi="MS Gothic" w:cs="MS Gothic" w:hint="eastAsia"/>
          <w:i/>
          <w:lang w:val="hy-AM"/>
        </w:rPr>
        <w:t>․</w:t>
      </w:r>
    </w:p>
    <w:p w14:paraId="2D6F07C5" w14:textId="4042CFED" w:rsidR="00BD3463" w:rsidRPr="00874FC3" w:rsidRDefault="00262196" w:rsidP="00441692">
      <w:pPr>
        <w:spacing w:line="360" w:lineRule="auto"/>
        <w:ind w:firstLine="720"/>
        <w:jc w:val="both"/>
        <w:rPr>
          <w:rFonts w:ascii="GHEA Grapalat" w:hAnsi="GHEA Grapalat" w:cs="GHEA Grapalat"/>
          <w:lang w:val="hy-AM"/>
        </w:rPr>
      </w:pPr>
      <w:r w:rsidRPr="00874FC3">
        <w:rPr>
          <w:rFonts w:ascii="GHEA Grapalat" w:hAnsi="GHEA Grapalat"/>
          <w:lang w:val="hy-AM"/>
        </w:rPr>
        <w:t>1200</w:t>
      </w:r>
      <w:r w:rsidR="00BD3463" w:rsidRPr="00874FC3">
        <w:rPr>
          <w:rFonts w:ascii="GHEA Grapalat" w:hAnsi="GHEA Grapalat"/>
          <w:lang w:val="hy-AM"/>
        </w:rPr>
        <w:t xml:space="preserve"> «</w:t>
      </w:r>
      <w:r w:rsidRPr="00874FC3">
        <w:rPr>
          <w:rFonts w:ascii="GHEA Grapalat" w:hAnsi="GHEA Grapalat"/>
          <w:lang w:val="hy-AM"/>
        </w:rPr>
        <w:t>Մոր և մանկան առողջության պահպանում</w:t>
      </w:r>
      <w:r w:rsidR="00BD3463" w:rsidRPr="00874FC3">
        <w:rPr>
          <w:rFonts w:ascii="GHEA Grapalat" w:hAnsi="GHEA Grapalat"/>
          <w:lang w:val="hy-AM"/>
        </w:rPr>
        <w:t>» ծրագրի</w:t>
      </w:r>
      <w:r w:rsidRPr="00874FC3">
        <w:rPr>
          <w:rFonts w:ascii="GHEA Grapalat" w:hAnsi="GHEA Grapalat"/>
          <w:lang w:val="hy-AM"/>
        </w:rPr>
        <w:t xml:space="preserve"> 11003 «Երեխաներին բժշկական օգնության ծառայություններ» միջոցառմանը</w:t>
      </w:r>
      <w:r w:rsidR="00BD3463" w:rsidRPr="00874FC3">
        <w:rPr>
          <w:rFonts w:ascii="GHEA Grapalat" w:hAnsi="GHEA Grapalat"/>
          <w:lang w:val="hy-AM"/>
        </w:rPr>
        <w:t xml:space="preserve">՝ </w:t>
      </w:r>
      <w:r w:rsidR="00CE0BCD">
        <w:rPr>
          <w:rFonts w:ascii="GHEA Grapalat" w:hAnsi="GHEA Grapalat"/>
          <w:lang w:val="hy-AM"/>
        </w:rPr>
        <w:t>1,7</w:t>
      </w:r>
      <w:r w:rsidRPr="00874FC3">
        <w:rPr>
          <w:rFonts w:ascii="GHEA Grapalat" w:hAnsi="GHEA Grapalat"/>
          <w:lang w:val="hy-AM"/>
        </w:rPr>
        <w:t>00</w:t>
      </w:r>
      <w:r w:rsidR="00BC4D95">
        <w:rPr>
          <w:rFonts w:ascii="Microsoft JhengHei" w:eastAsia="Microsoft JhengHei" w:hAnsi="Microsoft JhengHei" w:cs="Microsoft JhengHei"/>
          <w:lang w:val="hy-AM"/>
        </w:rPr>
        <w:t>․</w:t>
      </w:r>
      <w:r w:rsidR="00BD3463" w:rsidRPr="00874FC3">
        <w:rPr>
          <w:rFonts w:ascii="GHEA Grapalat" w:hAnsi="GHEA Grapalat"/>
          <w:lang w:val="hy-AM"/>
        </w:rPr>
        <w:t>0 մլն</w:t>
      </w:r>
      <w:r w:rsidR="00BD3463" w:rsidRPr="00874FC3">
        <w:rPr>
          <w:rFonts w:ascii="Cambria Math" w:hAnsi="Cambria Math" w:cs="Cambria Math"/>
          <w:lang w:val="hy-AM"/>
        </w:rPr>
        <w:t>․</w:t>
      </w:r>
      <w:r w:rsidR="00BD3463" w:rsidRPr="00874FC3">
        <w:rPr>
          <w:rFonts w:ascii="GHEA Grapalat" w:hAnsi="GHEA Grapalat"/>
          <w:lang w:val="hy-AM"/>
        </w:rPr>
        <w:t xml:space="preserve"> </w:t>
      </w:r>
      <w:r w:rsidR="00BD3463" w:rsidRPr="00874FC3">
        <w:rPr>
          <w:rFonts w:ascii="GHEA Grapalat" w:hAnsi="GHEA Grapalat" w:cs="GHEA Grapalat"/>
          <w:lang w:val="hy-AM"/>
        </w:rPr>
        <w:t>դրամ,</w:t>
      </w:r>
      <w:r w:rsidR="00441692">
        <w:rPr>
          <w:rFonts w:ascii="GHEA Grapalat" w:hAnsi="GHEA Grapalat" w:cs="GHEA Grapalat"/>
          <w:lang w:val="hy-AM"/>
        </w:rPr>
        <w:t xml:space="preserve"> ինչի արդյունքում կանխատեսվում է երեխաների բուժօգնության գծով 10300 դեպքերի, մ</w:t>
      </w:r>
      <w:r w:rsidR="00441692" w:rsidRPr="00441692">
        <w:rPr>
          <w:rFonts w:ascii="GHEA Grapalat" w:hAnsi="GHEA Grapalat" w:cs="GHEA Grapalat"/>
          <w:lang w:val="hy-AM"/>
        </w:rPr>
        <w:t>տավոր, հոգեկան, լսողական, ֆիզիկական և զարգացման այլ խանգարումներով երեխաներ</w:t>
      </w:r>
      <w:r w:rsidR="00441692">
        <w:rPr>
          <w:rFonts w:ascii="GHEA Grapalat" w:hAnsi="GHEA Grapalat" w:cs="GHEA Grapalat"/>
          <w:lang w:val="hy-AM"/>
        </w:rPr>
        <w:t xml:space="preserve"> բուժօգնության 21850 դեպքերի աճ</w:t>
      </w:r>
      <w:r w:rsidR="005879B6">
        <w:rPr>
          <w:rFonts w:ascii="GHEA Grapalat" w:hAnsi="GHEA Grapalat" w:cs="GHEA Grapalat"/>
          <w:lang w:val="hy-AM"/>
        </w:rPr>
        <w:t xml:space="preserve">։ </w:t>
      </w:r>
    </w:p>
    <w:p w14:paraId="075B38F3" w14:textId="15AA571A" w:rsidR="005879B6" w:rsidRDefault="00BD3463" w:rsidP="00BA1735">
      <w:pPr>
        <w:spacing w:line="360" w:lineRule="auto"/>
        <w:ind w:firstLine="720"/>
        <w:jc w:val="both"/>
        <w:rPr>
          <w:rFonts w:ascii="GHEA Grapalat" w:hAnsi="GHEA Grapalat" w:cs="GHEA Grapalat"/>
          <w:lang w:val="hy-AM"/>
        </w:rPr>
      </w:pPr>
      <w:r w:rsidRPr="00874FC3">
        <w:rPr>
          <w:rFonts w:ascii="GHEA Grapalat" w:hAnsi="GHEA Grapalat"/>
          <w:lang w:val="hy-AM"/>
        </w:rPr>
        <w:lastRenderedPageBreak/>
        <w:t>120</w:t>
      </w:r>
      <w:r w:rsidR="00262196" w:rsidRPr="00874FC3">
        <w:rPr>
          <w:rFonts w:ascii="GHEA Grapalat" w:hAnsi="GHEA Grapalat"/>
          <w:lang w:val="hy-AM"/>
        </w:rPr>
        <w:t>2</w:t>
      </w:r>
      <w:r w:rsidRPr="00874FC3">
        <w:rPr>
          <w:rFonts w:ascii="GHEA Grapalat" w:hAnsi="GHEA Grapalat"/>
          <w:lang w:val="hy-AM"/>
        </w:rPr>
        <w:t xml:space="preserve"> «</w:t>
      </w:r>
      <w:r w:rsidR="00874FC3" w:rsidRPr="00874FC3">
        <w:rPr>
          <w:rFonts w:ascii="GHEA Grapalat" w:hAnsi="GHEA Grapalat"/>
          <w:lang w:val="hy-AM"/>
        </w:rPr>
        <w:t>Ոչ վարակիչ հիվանդությունների բժշկական օգնության ապահովում</w:t>
      </w:r>
      <w:r w:rsidRPr="00874FC3">
        <w:rPr>
          <w:rFonts w:ascii="GHEA Grapalat" w:hAnsi="GHEA Grapalat"/>
          <w:lang w:val="hy-AM"/>
        </w:rPr>
        <w:t>» ծրագրի</w:t>
      </w:r>
      <w:r w:rsidR="00874FC3" w:rsidRPr="00874FC3">
        <w:rPr>
          <w:rFonts w:ascii="GHEA Grapalat" w:hAnsi="GHEA Grapalat"/>
          <w:lang w:val="hy-AM"/>
        </w:rPr>
        <w:t xml:space="preserve"> </w:t>
      </w:r>
      <w:r w:rsidR="00874FC3" w:rsidRPr="00874FC3">
        <w:rPr>
          <w:rFonts w:ascii="GHEA Grapalat" w:hAnsi="GHEA Grapalat"/>
          <w:bCs/>
          <w:color w:val="000000"/>
          <w:shd w:val="clear" w:color="auto" w:fill="FFFFFF"/>
          <w:lang w:val="hy-AM"/>
        </w:rPr>
        <w:t>«11002</w:t>
      </w:r>
      <w:r w:rsidR="00874FC3" w:rsidRPr="00874FC3">
        <w:rPr>
          <w:rFonts w:ascii="Cambria Math" w:hAnsi="Cambria Math" w:cs="Cambria Math"/>
          <w:bCs/>
          <w:color w:val="000000"/>
          <w:shd w:val="clear" w:color="auto" w:fill="FFFFFF"/>
          <w:lang w:val="hy-AM"/>
        </w:rPr>
        <w:t>․</w:t>
      </w:r>
      <w:r w:rsidR="00874FC3" w:rsidRPr="00874FC3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 Անհետաձգելի բժշկական օգնություն</w:t>
      </w:r>
      <w:r w:rsidR="005879B6">
        <w:rPr>
          <w:rFonts w:ascii="GHEA Grapalat" w:hAnsi="GHEA Grapalat"/>
          <w:bCs/>
          <w:color w:val="000000"/>
          <w:shd w:val="clear" w:color="auto" w:fill="FFFFFF"/>
          <w:lang w:val="hy-AM"/>
        </w:rPr>
        <w:t>՝</w:t>
      </w:r>
      <w:r w:rsidR="00874FC3" w:rsidRPr="00874FC3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այդ թվում սրտի վիրահատություններ» միջոցառմանը</w:t>
      </w:r>
      <w:r w:rsidRPr="00874FC3">
        <w:rPr>
          <w:rFonts w:ascii="GHEA Grapalat" w:hAnsi="GHEA Grapalat"/>
          <w:lang w:val="hy-AM"/>
        </w:rPr>
        <w:t xml:space="preserve">՝ </w:t>
      </w:r>
      <w:r w:rsidR="00CE0BCD">
        <w:rPr>
          <w:rFonts w:ascii="GHEA Grapalat" w:hAnsi="GHEA Grapalat"/>
          <w:lang w:val="hy-AM"/>
        </w:rPr>
        <w:t>50</w:t>
      </w:r>
      <w:r w:rsidR="00874FC3" w:rsidRPr="00874FC3">
        <w:rPr>
          <w:rFonts w:ascii="GHEA Grapalat" w:hAnsi="GHEA Grapalat"/>
          <w:lang w:val="hy-AM"/>
        </w:rPr>
        <w:t>0</w:t>
      </w:r>
      <w:r w:rsidR="00BC4D95">
        <w:rPr>
          <w:rFonts w:ascii="Microsoft JhengHei" w:eastAsia="Microsoft JhengHei" w:hAnsi="Microsoft JhengHei" w:cs="Microsoft JhengHei"/>
          <w:lang w:val="hy-AM"/>
        </w:rPr>
        <w:t>․</w:t>
      </w:r>
      <w:r w:rsidRPr="00874FC3">
        <w:rPr>
          <w:rFonts w:ascii="GHEA Grapalat" w:hAnsi="GHEA Grapalat"/>
          <w:lang w:val="hy-AM"/>
        </w:rPr>
        <w:t>0 մլն</w:t>
      </w:r>
      <w:r w:rsidRPr="00874FC3">
        <w:rPr>
          <w:rFonts w:ascii="Cambria Math" w:hAnsi="Cambria Math" w:cs="Cambria Math"/>
          <w:lang w:val="hy-AM"/>
        </w:rPr>
        <w:t>․</w:t>
      </w:r>
      <w:r w:rsidRPr="00874FC3">
        <w:rPr>
          <w:rFonts w:ascii="GHEA Grapalat" w:hAnsi="GHEA Grapalat"/>
          <w:lang w:val="hy-AM"/>
        </w:rPr>
        <w:t xml:space="preserve"> </w:t>
      </w:r>
      <w:r w:rsidRPr="00874FC3">
        <w:rPr>
          <w:rFonts w:ascii="GHEA Grapalat" w:hAnsi="GHEA Grapalat" w:cs="GHEA Grapalat"/>
          <w:lang w:val="hy-AM"/>
        </w:rPr>
        <w:t>դրամ,</w:t>
      </w:r>
      <w:r w:rsidR="005879B6">
        <w:rPr>
          <w:rFonts w:ascii="GHEA Grapalat" w:hAnsi="GHEA Grapalat" w:cs="GHEA Grapalat"/>
          <w:lang w:val="hy-AM"/>
        </w:rPr>
        <w:t xml:space="preserve"> ինչի արդյունքում կանխատսվող տարեկան արդյունքները կլինեն.</w:t>
      </w:r>
    </w:p>
    <w:p w14:paraId="62BFBE6A" w14:textId="6C458EEC" w:rsidR="005879B6" w:rsidRDefault="005879B6" w:rsidP="00BA1735">
      <w:pPr>
        <w:spacing w:line="360" w:lineRule="auto"/>
        <w:ind w:firstLine="720"/>
        <w:jc w:val="both"/>
        <w:rPr>
          <w:rFonts w:ascii="GHEA Grapalat" w:hAnsi="GHEA Grapalat" w:cs="GHEA Grapalat"/>
          <w:lang w:val="hy-AM"/>
        </w:rPr>
      </w:pPr>
      <w:r>
        <w:rPr>
          <w:rFonts w:ascii="GHEA Grapalat" w:hAnsi="GHEA Grapalat" w:cs="GHEA Grapalat"/>
          <w:lang w:val="hy-AM"/>
        </w:rPr>
        <w:t xml:space="preserve">գլխուղեղի իշեմիկ ինսուլտի բուժում՝ </w:t>
      </w:r>
      <w:r w:rsidR="00CE0BCD">
        <w:rPr>
          <w:rFonts w:ascii="GHEA Grapalat" w:hAnsi="GHEA Grapalat" w:cs="GHEA Grapalat"/>
          <w:lang w:val="hy-AM"/>
        </w:rPr>
        <w:t>24</w:t>
      </w:r>
      <w:r>
        <w:rPr>
          <w:rFonts w:ascii="GHEA Grapalat" w:hAnsi="GHEA Grapalat" w:cs="GHEA Grapalat"/>
          <w:lang w:val="hy-AM"/>
        </w:rPr>
        <w:t xml:space="preserve"> դեպքի նվազում,</w:t>
      </w:r>
    </w:p>
    <w:p w14:paraId="694F2D48" w14:textId="77777777" w:rsidR="005879B6" w:rsidRDefault="005879B6" w:rsidP="00BA1735">
      <w:pPr>
        <w:spacing w:line="360" w:lineRule="auto"/>
        <w:ind w:firstLine="720"/>
        <w:jc w:val="both"/>
        <w:rPr>
          <w:rFonts w:ascii="GHEA Grapalat" w:hAnsi="GHEA Grapalat" w:cs="GHEA Grapalat"/>
          <w:lang w:val="hy-AM"/>
        </w:rPr>
      </w:pPr>
      <w:r>
        <w:rPr>
          <w:rFonts w:ascii="GHEA Grapalat" w:hAnsi="GHEA Grapalat" w:cs="GHEA Grapalat"/>
          <w:lang w:val="hy-AM"/>
        </w:rPr>
        <w:t>ի</w:t>
      </w:r>
      <w:r w:rsidRPr="005879B6">
        <w:rPr>
          <w:rFonts w:ascii="GHEA Grapalat" w:hAnsi="GHEA Grapalat" w:cs="GHEA Grapalat"/>
          <w:lang w:val="hy-AM"/>
        </w:rPr>
        <w:t>շեմիկ ինսուլտի բուժում  ներերակային թրոմբոլիզ ալտեպլազայով</w:t>
      </w:r>
      <w:r>
        <w:rPr>
          <w:rFonts w:ascii="GHEA Grapalat" w:hAnsi="GHEA Grapalat" w:cs="GHEA Grapalat"/>
          <w:lang w:val="hy-AM"/>
        </w:rPr>
        <w:t>՝ 104 դեպքի նվազում</w:t>
      </w:r>
    </w:p>
    <w:p w14:paraId="3B422086" w14:textId="77777777" w:rsidR="005879B6" w:rsidRDefault="005879B6" w:rsidP="00BA1735">
      <w:pPr>
        <w:spacing w:line="360" w:lineRule="auto"/>
        <w:ind w:firstLine="720"/>
        <w:jc w:val="both"/>
        <w:rPr>
          <w:rFonts w:ascii="GHEA Grapalat" w:hAnsi="GHEA Grapalat" w:cs="GHEA Grapalat"/>
          <w:lang w:val="hy-AM"/>
        </w:rPr>
      </w:pPr>
      <w:r>
        <w:rPr>
          <w:rFonts w:ascii="GHEA Grapalat" w:hAnsi="GHEA Grapalat" w:cs="GHEA Grapalat"/>
          <w:lang w:val="hy-AM"/>
        </w:rPr>
        <w:t>հ</w:t>
      </w:r>
      <w:r w:rsidRPr="005879B6">
        <w:rPr>
          <w:rFonts w:ascii="GHEA Grapalat" w:hAnsi="GHEA Grapalat" w:cs="GHEA Grapalat"/>
          <w:lang w:val="hy-AM"/>
        </w:rPr>
        <w:t>իվանդանոցային պայմաններում արտահիվանդանոցային բժշկական օգնություն (emergency)</w:t>
      </w:r>
      <w:r>
        <w:rPr>
          <w:rFonts w:ascii="GHEA Grapalat" w:hAnsi="GHEA Grapalat" w:cs="GHEA Grapalat"/>
          <w:lang w:val="hy-AM"/>
        </w:rPr>
        <w:t>՝ 45980 դեպքի աճ,</w:t>
      </w:r>
    </w:p>
    <w:p w14:paraId="0B6AED67" w14:textId="77777777" w:rsidR="005879B6" w:rsidRDefault="005879B6" w:rsidP="00BA1735">
      <w:pPr>
        <w:spacing w:line="360" w:lineRule="auto"/>
        <w:ind w:firstLine="720"/>
        <w:jc w:val="both"/>
        <w:rPr>
          <w:rFonts w:ascii="GHEA Grapalat" w:hAnsi="GHEA Grapalat" w:cs="GHEA Grapalat"/>
          <w:lang w:val="hy-AM"/>
        </w:rPr>
      </w:pPr>
      <w:r>
        <w:rPr>
          <w:rFonts w:ascii="GHEA Grapalat" w:hAnsi="GHEA Grapalat" w:cs="GHEA Grapalat"/>
          <w:lang w:val="hy-AM"/>
        </w:rPr>
        <w:t>ա</w:t>
      </w:r>
      <w:r w:rsidRPr="005879B6">
        <w:rPr>
          <w:rFonts w:ascii="GHEA Grapalat" w:hAnsi="GHEA Grapalat" w:cs="GHEA Grapalat"/>
          <w:lang w:val="hy-AM"/>
        </w:rPr>
        <w:t>նհետաձգելի բժշկական օգնության ծառայություններից օգտվելու դեպքերի թիվ` այդ թվում սրտի վիրահատություններ</w:t>
      </w:r>
      <w:r>
        <w:rPr>
          <w:rFonts w:ascii="GHEA Grapalat" w:hAnsi="GHEA Grapalat" w:cs="GHEA Grapalat"/>
          <w:lang w:val="hy-AM"/>
        </w:rPr>
        <w:t>՝ 3720 դեպքի աճ։</w:t>
      </w:r>
    </w:p>
    <w:p w14:paraId="206E2F68" w14:textId="7220D29E" w:rsidR="00BD3463" w:rsidRPr="007256D1" w:rsidRDefault="00874FC3" w:rsidP="00BA1735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874FC3">
        <w:rPr>
          <w:rFonts w:ascii="GHEA Grapalat" w:hAnsi="GHEA Grapalat" w:cs="GHEA Grapalat"/>
          <w:lang w:val="hy-AM"/>
        </w:rPr>
        <w:t xml:space="preserve"> </w:t>
      </w:r>
      <w:r w:rsidRPr="00874FC3">
        <w:rPr>
          <w:rFonts w:ascii="GHEA Grapalat" w:hAnsi="GHEA Grapalat"/>
          <w:bCs/>
          <w:color w:val="000000"/>
          <w:shd w:val="clear" w:color="auto" w:fill="FFFFFF"/>
          <w:lang w:val="hy-AM"/>
        </w:rPr>
        <w:t>«11004. Ուռուցքաբանական և արյունաբանական հիվանդությունների բժշկական օգնության ծառայություններ» միջոցառմանը կհատկացվի 1</w:t>
      </w:r>
      <w:r w:rsidR="00BC4D95" w:rsidRPr="00142D4A">
        <w:rPr>
          <w:rFonts w:ascii="GHEA Grapalat" w:hAnsi="GHEA Grapalat"/>
          <w:bCs/>
          <w:color w:val="000000"/>
          <w:shd w:val="clear" w:color="auto" w:fill="FFFFFF"/>
          <w:lang w:val="hy-AM"/>
        </w:rPr>
        <w:t>,</w:t>
      </w:r>
      <w:r w:rsidR="00CE0BCD" w:rsidRPr="00142D4A">
        <w:rPr>
          <w:rFonts w:ascii="GHEA Grapalat" w:hAnsi="GHEA Grapalat"/>
          <w:bCs/>
          <w:color w:val="000000"/>
          <w:shd w:val="clear" w:color="auto" w:fill="FFFFFF"/>
          <w:lang w:val="hy-AM"/>
        </w:rPr>
        <w:t>30</w:t>
      </w:r>
      <w:r w:rsidRPr="00874FC3">
        <w:rPr>
          <w:rFonts w:ascii="GHEA Grapalat" w:hAnsi="GHEA Grapalat"/>
          <w:bCs/>
          <w:color w:val="000000"/>
          <w:shd w:val="clear" w:color="auto" w:fill="FFFFFF"/>
          <w:lang w:val="hy-AM"/>
        </w:rPr>
        <w:t>0</w:t>
      </w:r>
      <w:r w:rsidR="00BC4D95" w:rsidRPr="00142D4A">
        <w:rPr>
          <w:rFonts w:ascii="MS Gothic" w:eastAsia="MS Gothic" w:hAnsi="MS Gothic" w:cs="MS Gothic" w:hint="eastAsia"/>
          <w:bCs/>
          <w:color w:val="000000"/>
          <w:shd w:val="clear" w:color="auto" w:fill="FFFFFF"/>
          <w:lang w:val="hy-AM"/>
        </w:rPr>
        <w:t>․</w:t>
      </w:r>
      <w:r w:rsidRPr="00874FC3">
        <w:rPr>
          <w:rFonts w:ascii="GHEA Grapalat" w:hAnsi="GHEA Grapalat"/>
          <w:bCs/>
          <w:color w:val="000000"/>
          <w:shd w:val="clear" w:color="auto" w:fill="FFFFFF"/>
          <w:lang w:val="hy-AM"/>
        </w:rPr>
        <w:t>0 մլն դրամ</w:t>
      </w:r>
      <w:r w:rsidR="005879B6">
        <w:rPr>
          <w:rFonts w:ascii="GHEA Grapalat" w:hAnsi="GHEA Grapalat"/>
          <w:bCs/>
          <w:color w:val="000000"/>
          <w:shd w:val="clear" w:color="auto" w:fill="FFFFFF"/>
          <w:lang w:val="hy-AM"/>
        </w:rPr>
        <w:t>, ինչի արդյունքում դեպքերի թիվը կավելան</w:t>
      </w:r>
      <w:r w:rsidR="000926EC">
        <w:rPr>
          <w:rFonts w:ascii="GHEA Grapalat" w:hAnsi="GHEA Grapalat"/>
          <w:bCs/>
          <w:color w:val="000000"/>
          <w:shd w:val="clear" w:color="auto" w:fill="FFFFFF"/>
          <w:lang w:val="hy-AM"/>
        </w:rPr>
        <w:t>ա</w:t>
      </w:r>
      <w:r w:rsidR="005879B6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18830</w:t>
      </w:r>
      <w:r w:rsidR="000926EC">
        <w:rPr>
          <w:rFonts w:ascii="GHEA Grapalat" w:hAnsi="GHEA Grapalat"/>
          <w:bCs/>
          <w:color w:val="000000"/>
          <w:shd w:val="clear" w:color="auto" w:fill="FFFFFF"/>
          <w:lang w:val="hy-AM"/>
        </w:rPr>
        <w:t>-ով և վ</w:t>
      </w:r>
      <w:r w:rsidR="000926EC" w:rsidRPr="000926EC">
        <w:rPr>
          <w:rFonts w:ascii="GHEA Grapalat" w:hAnsi="GHEA Grapalat"/>
          <w:bCs/>
          <w:color w:val="000000"/>
          <w:shd w:val="clear" w:color="auto" w:fill="FFFFFF"/>
          <w:lang w:val="hy-AM"/>
        </w:rPr>
        <w:t>իրաբուժական միջամտությունների թիվ</w:t>
      </w:r>
      <w:r w:rsidR="000926EC">
        <w:rPr>
          <w:rFonts w:ascii="GHEA Grapalat" w:hAnsi="GHEA Grapalat"/>
          <w:bCs/>
          <w:color w:val="000000"/>
          <w:shd w:val="clear" w:color="auto" w:fill="FFFFFF"/>
          <w:lang w:val="hy-AM"/>
        </w:rPr>
        <w:t>՝ 390-ով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>։</w:t>
      </w:r>
    </w:p>
    <w:p w14:paraId="58ECF889" w14:textId="6AACD3E8" w:rsidR="00E7780C" w:rsidRPr="00B221F6" w:rsidRDefault="00E7780C" w:rsidP="00BA1735">
      <w:pPr>
        <w:pStyle w:val="norm"/>
        <w:numPr>
          <w:ilvl w:val="0"/>
          <w:numId w:val="33"/>
        </w:numPr>
        <w:tabs>
          <w:tab w:val="left" w:pos="851"/>
          <w:tab w:val="left" w:pos="993"/>
        </w:tabs>
        <w:spacing w:line="360" w:lineRule="auto"/>
        <w:ind w:left="0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 w:eastAsia="en-US"/>
        </w:rPr>
      </w:pPr>
      <w:r w:rsidRPr="00B221F6">
        <w:rPr>
          <w:rFonts w:ascii="GHEA Grapalat" w:hAnsi="GHEA Grapalat" w:cs="Courier New"/>
          <w:b/>
          <w:sz w:val="24"/>
          <w:szCs w:val="24"/>
          <w:lang w:val="hy-AM"/>
        </w:rPr>
        <w:t>Առաջարկվող կարգավորումների բնույթը.</w:t>
      </w:r>
    </w:p>
    <w:p w14:paraId="1F21C8F3" w14:textId="284323C7" w:rsidR="007A3AF1" w:rsidRPr="00B221F6" w:rsidRDefault="00E7780C" w:rsidP="00BA1735">
      <w:pPr>
        <w:tabs>
          <w:tab w:val="left" w:pos="851"/>
        </w:tabs>
        <w:spacing w:line="360" w:lineRule="auto"/>
        <w:ind w:firstLine="567"/>
        <w:jc w:val="both"/>
        <w:rPr>
          <w:rFonts w:ascii="GHEA Grapalat" w:hAnsi="GHEA Grapalat" w:cs="Sylfaen"/>
          <w:bCs/>
          <w:iCs/>
          <w:color w:val="000000"/>
          <w:lang w:val="hy-AM"/>
        </w:rPr>
      </w:pPr>
      <w:r w:rsidRPr="00B221F6">
        <w:rPr>
          <w:rFonts w:ascii="GHEA Grapalat" w:hAnsi="GHEA Grapalat" w:cs="Sylfaen"/>
          <w:lang w:val="hy-AM"/>
        </w:rPr>
        <w:t xml:space="preserve">Կառավարության որոշմամբ առաջարկվող նախագծի նպատակը </w:t>
      </w:r>
      <w:r w:rsidRPr="00B221F6">
        <w:rPr>
          <w:rFonts w:ascii="GHEA Grapalat" w:hAnsi="GHEA Grapalat"/>
          <w:bCs/>
          <w:color w:val="000000"/>
          <w:shd w:val="clear" w:color="auto" w:fill="FFFFFF"/>
          <w:lang w:val="hy-AM"/>
        </w:rPr>
        <w:t>մատուցված/մատուցվելիք բժշկական օգնության և սպասարկման ծառայությունների դիմաց առաջացած պարտավորությունների ամբողջական կատարումն է</w:t>
      </w:r>
      <w:r w:rsidRPr="00B221F6">
        <w:rPr>
          <w:rFonts w:ascii="GHEA Grapalat" w:hAnsi="GHEA Grapalat" w:cs="Sylfaen"/>
          <w:lang w:val="af-ZA"/>
        </w:rPr>
        <w:t xml:space="preserve"> և </w:t>
      </w:r>
      <w:r w:rsidRPr="00B221F6">
        <w:rPr>
          <w:rFonts w:ascii="GHEA Grapalat" w:hAnsi="GHEA Grapalat" w:cs="Sylfaen"/>
          <w:lang w:val="hy-AM"/>
        </w:rPr>
        <w:t>շահառուներին պետության կողմից երաշխավորված անվճար և արտոնյալ պայմաններով բժշկական օգնության և սպասարկման ծառայությունների հասանելիությունը և մատչելիությունն ապահովելն է</w:t>
      </w:r>
      <w:r w:rsidR="00E27B3F" w:rsidRPr="00B221F6">
        <w:rPr>
          <w:rFonts w:ascii="GHEA Grapalat" w:hAnsi="GHEA Grapalat" w:cs="Sylfaen"/>
          <w:bCs/>
          <w:iCs/>
          <w:color w:val="000000"/>
          <w:lang w:val="hy-AM"/>
        </w:rPr>
        <w:t>, ինչպես նաև ՀՀ կառավարության որոշմամբ սահմանված հերթագրման ոչ ենթակա ծրագրերի, միջոցառումների շրջանակներում մատուցվող ծառայությունների փոխհատուցման անընդհատության ապահովումը։</w:t>
      </w:r>
    </w:p>
    <w:p w14:paraId="3C3514C7" w14:textId="27E41D6C" w:rsidR="00E7780C" w:rsidRPr="00B221F6" w:rsidRDefault="00E7780C" w:rsidP="00BA1735">
      <w:pPr>
        <w:pStyle w:val="ListParagraph"/>
        <w:numPr>
          <w:ilvl w:val="0"/>
          <w:numId w:val="33"/>
        </w:numPr>
        <w:tabs>
          <w:tab w:val="left" w:pos="851"/>
        </w:tabs>
        <w:spacing w:after="0"/>
        <w:ind w:left="0"/>
        <w:jc w:val="both"/>
        <w:rPr>
          <w:rFonts w:ascii="GHEA Grapalat" w:hAnsi="GHEA Grapalat" w:cs="Sylfaen"/>
          <w:bCs/>
          <w:iCs/>
          <w:color w:val="000000"/>
          <w:sz w:val="24"/>
          <w:szCs w:val="24"/>
          <w:lang w:val="hy-AM"/>
        </w:rPr>
      </w:pPr>
      <w:r w:rsidRPr="00B221F6">
        <w:rPr>
          <w:rFonts w:ascii="GHEA Grapalat" w:hAnsi="GHEA Grapalat" w:cs="Courier New"/>
          <w:b/>
          <w:sz w:val="24"/>
          <w:szCs w:val="24"/>
          <w:lang w:val="hy-AM"/>
        </w:rPr>
        <w:t>Նախագծի մշակման գործընթացում ներգրավված ինստիտուտները և անձինք.</w:t>
      </w:r>
    </w:p>
    <w:p w14:paraId="09A5EB35" w14:textId="685FC8CF" w:rsidR="007A3AF1" w:rsidRPr="00B221F6" w:rsidRDefault="00E7780C" w:rsidP="00BA1735">
      <w:pPr>
        <w:tabs>
          <w:tab w:val="left" w:pos="851"/>
        </w:tabs>
        <w:spacing w:line="360" w:lineRule="auto"/>
        <w:ind w:firstLine="567"/>
        <w:jc w:val="both"/>
        <w:rPr>
          <w:rFonts w:ascii="GHEA Grapalat" w:hAnsi="GHEA Grapalat"/>
          <w:lang w:val="hy-AM"/>
        </w:rPr>
      </w:pPr>
      <w:r w:rsidRPr="00B221F6">
        <w:rPr>
          <w:rFonts w:ascii="GHEA Grapalat" w:hAnsi="GHEA Grapalat"/>
          <w:lang w:val="hy-AM"/>
        </w:rPr>
        <w:t>Նախագիծը մշակվել է Առողջապահության</w:t>
      </w:r>
      <w:r w:rsidRPr="00B221F6">
        <w:rPr>
          <w:rFonts w:ascii="GHEA Grapalat" w:hAnsi="GHEA Grapalat"/>
          <w:lang w:val="af-ZA"/>
        </w:rPr>
        <w:t xml:space="preserve"> </w:t>
      </w:r>
      <w:r w:rsidRPr="00B221F6">
        <w:rPr>
          <w:rFonts w:ascii="GHEA Grapalat" w:hAnsi="GHEA Grapalat"/>
          <w:lang w:val="hy-AM"/>
        </w:rPr>
        <w:t>նախարարության</w:t>
      </w:r>
      <w:r w:rsidRPr="00B221F6">
        <w:rPr>
          <w:rFonts w:ascii="GHEA Grapalat" w:hAnsi="GHEA Grapalat"/>
          <w:lang w:val="af-ZA"/>
        </w:rPr>
        <w:t xml:space="preserve"> </w:t>
      </w:r>
      <w:r w:rsidRPr="00B221F6">
        <w:rPr>
          <w:rFonts w:ascii="GHEA Grapalat" w:hAnsi="GHEA Grapalat"/>
          <w:lang w:val="hy-AM"/>
        </w:rPr>
        <w:t>պետական առողջապահական գործակալության և ֆինանսատնտեսագիտական վարչության աշխատակիցների</w:t>
      </w:r>
      <w:r w:rsidRPr="00B221F6">
        <w:rPr>
          <w:rFonts w:ascii="GHEA Grapalat" w:hAnsi="GHEA Grapalat"/>
          <w:lang w:val="af-ZA"/>
        </w:rPr>
        <w:t xml:space="preserve"> </w:t>
      </w:r>
      <w:r w:rsidRPr="00B221F6">
        <w:rPr>
          <w:rFonts w:ascii="GHEA Grapalat" w:hAnsi="GHEA Grapalat"/>
          <w:lang w:val="hy-AM"/>
        </w:rPr>
        <w:t>կողմից</w:t>
      </w:r>
      <w:r w:rsidRPr="00B221F6">
        <w:rPr>
          <w:rFonts w:ascii="GHEA Grapalat" w:hAnsi="GHEA Grapalat" w:cs="Sylfaen"/>
          <w:color w:val="1C1E21"/>
          <w:shd w:val="clear" w:color="auto" w:fill="FFFFFF"/>
          <w:lang w:val="hy-AM"/>
        </w:rPr>
        <w:t>:</w:t>
      </w:r>
      <w:r w:rsidRPr="00B221F6">
        <w:rPr>
          <w:rFonts w:ascii="GHEA Grapalat" w:hAnsi="GHEA Grapalat"/>
          <w:lang w:val="hy-AM"/>
        </w:rPr>
        <w:t xml:space="preserve"> </w:t>
      </w:r>
    </w:p>
    <w:p w14:paraId="23201B45" w14:textId="4B7D9D5D" w:rsidR="007A3AF1" w:rsidRPr="00B221F6" w:rsidRDefault="007A3AF1" w:rsidP="00BA1735">
      <w:pPr>
        <w:pStyle w:val="ListParagraph"/>
        <w:numPr>
          <w:ilvl w:val="0"/>
          <w:numId w:val="33"/>
        </w:numPr>
        <w:tabs>
          <w:tab w:val="left" w:pos="142"/>
          <w:tab w:val="left" w:pos="851"/>
        </w:tabs>
        <w:spacing w:after="0"/>
        <w:ind w:left="0"/>
        <w:jc w:val="both"/>
        <w:rPr>
          <w:rFonts w:ascii="GHEA Grapalat" w:hAnsi="GHEA Grapalat"/>
          <w:sz w:val="24"/>
          <w:szCs w:val="24"/>
          <w:lang w:val="hy-AM"/>
        </w:rPr>
      </w:pPr>
      <w:r w:rsidRPr="00B221F6">
        <w:rPr>
          <w:rFonts w:ascii="GHEA Grapalat" w:hAnsi="GHEA Grapalat" w:cs="Sylfaen"/>
          <w:b/>
          <w:sz w:val="24"/>
          <w:szCs w:val="24"/>
          <w:lang w:val="af-ZA"/>
        </w:rPr>
        <w:t>Իրավական</w:t>
      </w:r>
      <w:r w:rsidRPr="00B221F6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B221F6">
        <w:rPr>
          <w:rFonts w:ascii="GHEA Grapalat" w:hAnsi="GHEA Grapalat" w:cs="Sylfaen"/>
          <w:b/>
          <w:sz w:val="24"/>
          <w:szCs w:val="24"/>
          <w:lang w:val="af-ZA"/>
        </w:rPr>
        <w:t>ակտի</w:t>
      </w:r>
      <w:r w:rsidRPr="00B221F6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B221F6">
        <w:rPr>
          <w:rFonts w:ascii="GHEA Grapalat" w:hAnsi="GHEA Grapalat" w:cs="Sylfaen"/>
          <w:b/>
          <w:sz w:val="24"/>
          <w:szCs w:val="24"/>
          <w:lang w:val="hy-AM"/>
        </w:rPr>
        <w:t xml:space="preserve">ընդունման </w:t>
      </w:r>
      <w:r w:rsidRPr="00B221F6">
        <w:rPr>
          <w:rFonts w:ascii="GHEA Grapalat" w:hAnsi="GHEA Grapalat" w:cs="Sylfaen"/>
          <w:b/>
          <w:sz w:val="24"/>
          <w:szCs w:val="24"/>
          <w:lang w:val="af-ZA"/>
        </w:rPr>
        <w:t>դեպքում</w:t>
      </w:r>
      <w:r w:rsidRPr="00B221F6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B221F6">
        <w:rPr>
          <w:rFonts w:ascii="GHEA Grapalat" w:hAnsi="GHEA Grapalat" w:cs="Sylfaen"/>
          <w:b/>
          <w:sz w:val="24"/>
          <w:szCs w:val="24"/>
          <w:lang w:val="af-ZA"/>
        </w:rPr>
        <w:t>ակնկալվող</w:t>
      </w:r>
      <w:r w:rsidRPr="00B221F6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B221F6">
        <w:rPr>
          <w:rFonts w:ascii="GHEA Grapalat" w:hAnsi="GHEA Grapalat" w:cs="Sylfaen"/>
          <w:b/>
          <w:sz w:val="24"/>
          <w:szCs w:val="24"/>
          <w:lang w:val="af-ZA"/>
        </w:rPr>
        <w:t>արդյունքը</w:t>
      </w:r>
      <w:r w:rsidRPr="00B221F6">
        <w:rPr>
          <w:rFonts w:ascii="GHEA Grapalat" w:hAnsi="GHEA Grapalat" w:cs="Sylfaen"/>
          <w:b/>
          <w:sz w:val="24"/>
          <w:szCs w:val="24"/>
          <w:lang w:val="hy-AM"/>
        </w:rPr>
        <w:t>.</w:t>
      </w:r>
    </w:p>
    <w:p w14:paraId="21C2ED66" w14:textId="37F0C69F" w:rsidR="007A3AF1" w:rsidRPr="00B221F6" w:rsidRDefault="007A3AF1" w:rsidP="00BA1735">
      <w:pPr>
        <w:tabs>
          <w:tab w:val="left" w:pos="851"/>
        </w:tabs>
        <w:spacing w:line="360" w:lineRule="auto"/>
        <w:ind w:firstLine="567"/>
        <w:jc w:val="both"/>
        <w:rPr>
          <w:rFonts w:ascii="GHEA Grapalat" w:hAnsi="GHEA Grapalat"/>
          <w:lang w:val="hy-AM"/>
        </w:rPr>
      </w:pPr>
      <w:r w:rsidRPr="00B221F6">
        <w:rPr>
          <w:rFonts w:ascii="GHEA Grapalat" w:hAnsi="GHEA Grapalat"/>
          <w:lang w:val="hy-AM"/>
        </w:rPr>
        <w:lastRenderedPageBreak/>
        <w:t>Կ</w:t>
      </w:r>
      <w:r w:rsidRPr="00B221F6">
        <w:rPr>
          <w:rFonts w:ascii="GHEA Grapalat" w:hAnsi="GHEA Grapalat" w:cs="Sylfaen"/>
          <w:lang w:val="hy-AM"/>
        </w:rPr>
        <w:t>առավարության</w:t>
      </w:r>
      <w:r w:rsidRPr="00B221F6">
        <w:rPr>
          <w:rFonts w:ascii="GHEA Grapalat" w:hAnsi="GHEA Grapalat" w:cs="Times Armenian"/>
          <w:lang w:val="hy-AM"/>
        </w:rPr>
        <w:t xml:space="preserve"> </w:t>
      </w:r>
      <w:r w:rsidRPr="00B221F6">
        <w:rPr>
          <w:rFonts w:ascii="GHEA Grapalat" w:hAnsi="GHEA Grapalat"/>
          <w:lang w:val="hy-AM"/>
        </w:rPr>
        <w:t>որոշման</w:t>
      </w:r>
      <w:r w:rsidRPr="00B221F6">
        <w:rPr>
          <w:rFonts w:ascii="GHEA Grapalat" w:hAnsi="GHEA Grapalat"/>
          <w:lang w:val="af-ZA"/>
        </w:rPr>
        <w:t xml:space="preserve"> </w:t>
      </w:r>
      <w:r w:rsidRPr="00B221F6">
        <w:rPr>
          <w:rFonts w:ascii="GHEA Grapalat" w:hAnsi="GHEA Grapalat"/>
          <w:lang w:val="hy-AM"/>
        </w:rPr>
        <w:t xml:space="preserve">կիրառման արդյունքում ակնկալվում է բնակչությանը ապահովել պետության կողմից երաշխավորված անվճար բժշկական օգնության և սպասարկման ծառայություններով՝ պահպանելով </w:t>
      </w:r>
      <w:r w:rsidR="00E27B3F" w:rsidRPr="00B221F6">
        <w:rPr>
          <w:rFonts w:ascii="GHEA Grapalat" w:hAnsi="GHEA Grapalat"/>
          <w:lang w:val="hy-AM"/>
        </w:rPr>
        <w:t>ներդրված</w:t>
      </w:r>
      <w:r w:rsidR="00E27B3F" w:rsidRPr="00B221F6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պայմանագրային գումարի չսահմանափակման սկզբունքով փոխհատուցման տրամաբանությունը։</w:t>
      </w:r>
    </w:p>
    <w:p w14:paraId="3DA7A070" w14:textId="77777777" w:rsidR="007A3AF1" w:rsidRPr="00B221F6" w:rsidRDefault="007A3AF1" w:rsidP="00BA1735">
      <w:pPr>
        <w:tabs>
          <w:tab w:val="left" w:pos="851"/>
        </w:tabs>
        <w:spacing w:line="360" w:lineRule="auto"/>
        <w:ind w:firstLine="567"/>
        <w:jc w:val="both"/>
        <w:rPr>
          <w:rFonts w:ascii="GHEA Grapalat" w:hAnsi="GHEA Grapalat"/>
          <w:lang w:val="hy-AM"/>
        </w:rPr>
      </w:pPr>
    </w:p>
    <w:p w14:paraId="7703AE96" w14:textId="797EC572" w:rsidR="00E7780C" w:rsidRPr="00874FC3" w:rsidRDefault="00E7780C" w:rsidP="00BA1735">
      <w:pPr>
        <w:pStyle w:val="ListParagraph"/>
        <w:numPr>
          <w:ilvl w:val="0"/>
          <w:numId w:val="33"/>
        </w:numPr>
        <w:spacing w:after="0"/>
        <w:ind w:left="0" w:firstLine="360"/>
        <w:jc w:val="both"/>
        <w:rPr>
          <w:rFonts w:ascii="GHEA Grapalat" w:eastAsiaTheme="minorHAnsi" w:hAnsi="GHEA Grapalat" w:cs="Sylfaen"/>
          <w:b/>
          <w:sz w:val="24"/>
          <w:szCs w:val="24"/>
          <w:lang w:val="hy-AM"/>
        </w:rPr>
      </w:pPr>
      <w:r w:rsidRPr="00874FC3">
        <w:rPr>
          <w:rFonts w:ascii="GHEA Grapalat" w:eastAsiaTheme="minorHAnsi" w:hAnsi="GHEA Grapalat" w:cs="Sylfaen"/>
          <w:b/>
          <w:sz w:val="24"/>
          <w:szCs w:val="24"/>
          <w:lang w:val="hy-AM"/>
        </w:rPr>
        <w:t>Լրացուցիչ ֆինանսական միջոցների անհրաժեշտության և պետական բյուջեի եկամուտներում և ծախսերում սպասվելիք փոփոխությունների մասին.</w:t>
      </w:r>
    </w:p>
    <w:p w14:paraId="5780C72B" w14:textId="4714A068" w:rsidR="0060308D" w:rsidRPr="0060308D" w:rsidRDefault="0060308D" w:rsidP="00BA1735">
      <w:pPr>
        <w:pStyle w:val="ListParagraph"/>
        <w:spacing w:after="0"/>
        <w:ind w:left="0" w:firstLine="284"/>
        <w:jc w:val="both"/>
        <w:rPr>
          <w:rFonts w:ascii="GHEA Grapalat" w:eastAsiaTheme="minorHAnsi" w:hAnsi="GHEA Grapalat" w:cs="Sylfaen"/>
          <w:bCs/>
          <w:sz w:val="24"/>
          <w:szCs w:val="24"/>
          <w:lang w:val="hy-AM"/>
        </w:rPr>
      </w:pPr>
      <w:r w:rsidRPr="0060308D">
        <w:rPr>
          <w:rFonts w:ascii="GHEA Grapalat" w:eastAsiaTheme="minorHAnsi" w:hAnsi="GHEA Grapalat" w:cs="Sylfaen"/>
          <w:bCs/>
          <w:sz w:val="24"/>
          <w:szCs w:val="24"/>
          <w:lang w:val="hy-AM"/>
        </w:rPr>
        <w:t>Նախագծի ընդունման արդյունքում ՀՀ 202</w:t>
      </w:r>
      <w:r>
        <w:rPr>
          <w:rFonts w:ascii="GHEA Grapalat" w:eastAsiaTheme="minorHAnsi" w:hAnsi="GHEA Grapalat" w:cs="Sylfaen"/>
          <w:bCs/>
          <w:sz w:val="24"/>
          <w:szCs w:val="24"/>
          <w:lang w:val="hy-AM"/>
        </w:rPr>
        <w:t>5</w:t>
      </w:r>
      <w:r w:rsidRPr="0060308D">
        <w:rPr>
          <w:rFonts w:ascii="GHEA Grapalat" w:eastAsiaTheme="minorHAnsi" w:hAnsi="GHEA Grapalat" w:cs="Sylfaen"/>
          <w:bCs/>
          <w:sz w:val="24"/>
          <w:szCs w:val="24"/>
          <w:lang w:val="hy-AM"/>
        </w:rPr>
        <w:t xml:space="preserve"> թվականի պետական բյուջեի ծախսը կավելանա </w:t>
      </w:r>
      <w:r>
        <w:rPr>
          <w:rFonts w:ascii="GHEA Grapalat" w:eastAsiaTheme="minorHAnsi" w:hAnsi="GHEA Grapalat" w:cs="Sylfaen"/>
          <w:bCs/>
          <w:sz w:val="24"/>
          <w:szCs w:val="24"/>
          <w:lang w:val="hy-AM"/>
        </w:rPr>
        <w:t xml:space="preserve"> </w:t>
      </w:r>
      <w:r w:rsidR="00CE0BCD">
        <w:rPr>
          <w:rFonts w:ascii="GHEA Grapalat" w:eastAsiaTheme="minorHAnsi" w:hAnsi="GHEA Grapalat" w:cs="Sylfaen"/>
          <w:bCs/>
          <w:sz w:val="24"/>
          <w:szCs w:val="24"/>
          <w:lang w:val="hy-AM"/>
        </w:rPr>
        <w:t>90</w:t>
      </w:r>
      <w:r>
        <w:rPr>
          <w:rFonts w:ascii="GHEA Grapalat" w:eastAsiaTheme="minorHAnsi" w:hAnsi="GHEA Grapalat" w:cs="Sylfaen"/>
          <w:bCs/>
          <w:sz w:val="24"/>
          <w:szCs w:val="24"/>
          <w:lang w:val="hy-AM"/>
        </w:rPr>
        <w:t>0</w:t>
      </w:r>
      <w:r w:rsidR="00BC4D95">
        <w:rPr>
          <w:rFonts w:ascii="Microsoft JhengHei" w:eastAsia="Microsoft JhengHei" w:hAnsi="Microsoft JhengHei" w:cs="Microsoft JhengHei"/>
          <w:bCs/>
          <w:sz w:val="24"/>
          <w:szCs w:val="24"/>
          <w:lang w:val="hy-AM"/>
        </w:rPr>
        <w:t>․</w:t>
      </w:r>
      <w:r>
        <w:rPr>
          <w:rFonts w:ascii="GHEA Grapalat" w:eastAsiaTheme="minorHAnsi" w:hAnsi="GHEA Grapalat" w:cs="Sylfaen"/>
          <w:bCs/>
          <w:sz w:val="24"/>
          <w:szCs w:val="24"/>
          <w:lang w:val="hy-AM"/>
        </w:rPr>
        <w:t xml:space="preserve">0 մլն </w:t>
      </w:r>
      <w:r w:rsidRPr="0060308D">
        <w:rPr>
          <w:rFonts w:ascii="GHEA Grapalat" w:eastAsiaTheme="minorHAnsi" w:hAnsi="GHEA Grapalat" w:cs="Sylfaen"/>
          <w:bCs/>
          <w:sz w:val="24"/>
          <w:szCs w:val="24"/>
          <w:lang w:val="hy-AM"/>
        </w:rPr>
        <w:t>ՀՀ դրամով:</w:t>
      </w:r>
    </w:p>
    <w:p w14:paraId="12086D8F" w14:textId="77777777" w:rsidR="007A3AF1" w:rsidRPr="00B221F6" w:rsidRDefault="007A3AF1" w:rsidP="00BA1735">
      <w:pPr>
        <w:tabs>
          <w:tab w:val="left" w:pos="426"/>
        </w:tabs>
        <w:jc w:val="both"/>
        <w:rPr>
          <w:rFonts w:ascii="GHEA Grapalat" w:hAnsi="GHEA Grapalat"/>
          <w:bCs/>
          <w:color w:val="000000"/>
          <w:shd w:val="clear" w:color="auto" w:fill="FFFFFF"/>
          <w:lang w:val="hy-AM"/>
        </w:rPr>
      </w:pPr>
    </w:p>
    <w:p w14:paraId="3572677D" w14:textId="6AD45E9A" w:rsidR="00F87912" w:rsidRPr="00B221F6" w:rsidRDefault="00F87912" w:rsidP="00BA1735">
      <w:pPr>
        <w:pStyle w:val="ListParagraph"/>
        <w:numPr>
          <w:ilvl w:val="0"/>
          <w:numId w:val="33"/>
        </w:numPr>
        <w:spacing w:after="0"/>
        <w:ind w:left="0" w:firstLine="360"/>
        <w:jc w:val="both"/>
        <w:rPr>
          <w:rFonts w:ascii="GHEA Grapalat" w:eastAsiaTheme="minorHAnsi" w:hAnsi="GHEA Grapalat" w:cs="Sylfaen"/>
          <w:b/>
          <w:sz w:val="24"/>
          <w:szCs w:val="24"/>
          <w:lang w:val="hy-AM"/>
        </w:rPr>
      </w:pPr>
      <w:r w:rsidRPr="00B221F6">
        <w:rPr>
          <w:rFonts w:ascii="GHEA Grapalat" w:eastAsiaTheme="minorHAnsi" w:hAnsi="GHEA Grapalat" w:cs="Sylfaen"/>
          <w:b/>
          <w:sz w:val="24"/>
          <w:szCs w:val="24"/>
          <w:lang w:val="hy-AM"/>
        </w:rPr>
        <w:t>Նախագծի ընդունման առնչությամբ ընդունվելիք այլ իրավական ակտերի նախագծերը կամ դրանց ընդունման անհրաժեշտության բացակայության մասին</w:t>
      </w:r>
    </w:p>
    <w:p w14:paraId="00F8F517" w14:textId="77777777" w:rsidR="00F87912" w:rsidRPr="00B221F6" w:rsidRDefault="00F87912" w:rsidP="00BA1735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B221F6">
        <w:rPr>
          <w:rFonts w:ascii="GHEA Grapalat" w:hAnsi="GHEA Grapalat"/>
          <w:lang w:val="hy-AM"/>
        </w:rPr>
        <w:t>Որոշման նախագծի ընդունմամբ այլ իրավական ակտերում փոփոխություններ և/կամ լրացումներ կատարելու անհրաժեշտություն չկա։</w:t>
      </w:r>
    </w:p>
    <w:p w14:paraId="6C4CF8CF" w14:textId="78FA8DCA" w:rsidR="007A3AF1" w:rsidRPr="00B221F6" w:rsidRDefault="00F87912" w:rsidP="00BA1735">
      <w:pPr>
        <w:spacing w:line="360" w:lineRule="auto"/>
        <w:ind w:firstLine="708"/>
        <w:jc w:val="both"/>
        <w:rPr>
          <w:rFonts w:ascii="GHEA Grapalat" w:hAnsi="GHEA Grapalat" w:cs="Sylfaen"/>
          <w:color w:val="000000" w:themeColor="text1"/>
          <w:lang w:val="ro-RO"/>
        </w:rPr>
      </w:pPr>
      <w:r w:rsidRPr="00B221F6">
        <w:rPr>
          <w:rFonts w:ascii="GHEA Grapalat" w:hAnsi="GHEA Grapalat" w:cs="Sylfaen"/>
          <w:color w:val="000000" w:themeColor="text1"/>
          <w:lang w:val="ro-RO"/>
        </w:rPr>
        <w:t>Նախագծի մշակման համար կիրառված իրավական ակտերն են` «Հայաստանի Հանրապետության</w:t>
      </w:r>
      <w:r w:rsidRPr="00B221F6">
        <w:rPr>
          <w:rFonts w:ascii="GHEA Grapalat" w:hAnsi="GHEA Grapalat" w:cs="Sylfaen"/>
          <w:color w:val="000000" w:themeColor="text1"/>
          <w:lang w:val="hy-AM"/>
        </w:rPr>
        <w:t xml:space="preserve"> </w:t>
      </w:r>
      <w:r w:rsidRPr="00B221F6">
        <w:rPr>
          <w:rFonts w:ascii="GHEA Grapalat" w:hAnsi="GHEA Grapalat" w:cs="Sylfaen"/>
          <w:color w:val="000000" w:themeColor="text1"/>
          <w:lang w:val="ro-RO"/>
        </w:rPr>
        <w:t>202</w:t>
      </w:r>
      <w:r w:rsidR="00874FC3">
        <w:rPr>
          <w:rFonts w:ascii="GHEA Grapalat" w:hAnsi="GHEA Grapalat" w:cs="Sylfaen"/>
          <w:color w:val="000000" w:themeColor="text1"/>
          <w:lang w:val="hy-AM"/>
        </w:rPr>
        <w:t xml:space="preserve">5 </w:t>
      </w:r>
      <w:r w:rsidRPr="00B221F6">
        <w:rPr>
          <w:rFonts w:ascii="GHEA Grapalat" w:hAnsi="GHEA Grapalat" w:cs="Sylfaen"/>
          <w:color w:val="000000" w:themeColor="text1"/>
          <w:lang w:val="ro-RO"/>
        </w:rPr>
        <w:t>թվա</w:t>
      </w:r>
      <w:r w:rsidRPr="00B221F6">
        <w:rPr>
          <w:rFonts w:ascii="GHEA Grapalat" w:hAnsi="GHEA Grapalat" w:cs="Sylfaen"/>
          <w:color w:val="000000" w:themeColor="text1"/>
          <w:lang w:val="ro-RO"/>
        </w:rPr>
        <w:softHyphen/>
        <w:t>կանի պետական բյուջեի մա</w:t>
      </w:r>
      <w:r w:rsidRPr="00B221F6">
        <w:rPr>
          <w:rFonts w:ascii="GHEA Grapalat" w:hAnsi="GHEA Grapalat" w:cs="Sylfaen"/>
          <w:color w:val="000000" w:themeColor="text1"/>
          <w:lang w:val="ro-RO"/>
        </w:rPr>
        <w:softHyphen/>
        <w:t>սին» օրենքը</w:t>
      </w:r>
      <w:r w:rsidRPr="00B221F6">
        <w:rPr>
          <w:rFonts w:ascii="GHEA Grapalat" w:hAnsi="GHEA Grapalat" w:cs="Sylfaen"/>
          <w:color w:val="000000" w:themeColor="text1"/>
          <w:lang w:val="hy-AM"/>
        </w:rPr>
        <w:t xml:space="preserve"> և</w:t>
      </w:r>
      <w:r w:rsidRPr="00B221F6">
        <w:rPr>
          <w:rFonts w:ascii="GHEA Grapalat" w:hAnsi="GHEA Grapalat" w:cs="Sylfaen"/>
          <w:color w:val="000000" w:themeColor="text1"/>
          <w:lang w:val="ro-RO"/>
        </w:rPr>
        <w:t xml:space="preserve"> </w:t>
      </w:r>
      <w:r w:rsidRPr="00B221F6">
        <w:rPr>
          <w:rFonts w:ascii="GHEA Grapalat" w:hAnsi="GHEA Grapalat" w:cs="Sylfaen"/>
          <w:noProof/>
          <w:lang w:val="hy-AM" w:eastAsia="ru-RU"/>
        </w:rPr>
        <w:t>Հայաստանի Հանրապետության կառավարության 202</w:t>
      </w:r>
      <w:r w:rsidR="00874FC3">
        <w:rPr>
          <w:rFonts w:ascii="GHEA Grapalat" w:hAnsi="GHEA Grapalat" w:cs="Sylfaen"/>
          <w:noProof/>
          <w:lang w:val="hy-AM" w:eastAsia="ru-RU"/>
        </w:rPr>
        <w:t>4</w:t>
      </w:r>
      <w:r w:rsidRPr="00B221F6">
        <w:rPr>
          <w:rFonts w:ascii="GHEA Grapalat" w:hAnsi="GHEA Grapalat" w:cs="Sylfaen"/>
          <w:noProof/>
          <w:lang w:val="hy-AM" w:eastAsia="ru-RU"/>
        </w:rPr>
        <w:t xml:space="preserve"> թվականի դեկտեմբերի 2</w:t>
      </w:r>
      <w:r w:rsidR="00874FC3">
        <w:rPr>
          <w:rFonts w:ascii="GHEA Grapalat" w:hAnsi="GHEA Grapalat" w:cs="Sylfaen"/>
          <w:noProof/>
          <w:lang w:val="hy-AM" w:eastAsia="ru-RU"/>
        </w:rPr>
        <w:t>7</w:t>
      </w:r>
      <w:r w:rsidRPr="00B221F6">
        <w:rPr>
          <w:rFonts w:ascii="GHEA Grapalat" w:hAnsi="GHEA Grapalat" w:cs="Sylfaen"/>
          <w:noProof/>
          <w:lang w:val="hy-AM" w:eastAsia="ru-RU"/>
        </w:rPr>
        <w:t>-ի «Հայաստանի Հանրապետության 2024 թվականի պետական բյուջեի կատարումն ապահովող միջոցառումների մասին» N 2</w:t>
      </w:r>
      <w:r w:rsidR="00874FC3">
        <w:rPr>
          <w:rFonts w:ascii="GHEA Grapalat" w:hAnsi="GHEA Grapalat" w:cs="Sylfaen"/>
          <w:noProof/>
          <w:lang w:val="hy-AM" w:eastAsia="ru-RU"/>
        </w:rPr>
        <w:t>060</w:t>
      </w:r>
      <w:r w:rsidRPr="00B221F6">
        <w:rPr>
          <w:rFonts w:ascii="GHEA Grapalat" w:hAnsi="GHEA Grapalat" w:cs="Sylfaen"/>
          <w:noProof/>
          <w:lang w:val="hy-AM" w:eastAsia="ru-RU"/>
        </w:rPr>
        <w:t xml:space="preserve">-Ն </w:t>
      </w:r>
      <w:r w:rsidRPr="00B221F6">
        <w:rPr>
          <w:rFonts w:ascii="GHEA Grapalat" w:hAnsi="GHEA Grapalat" w:cs="Sylfaen"/>
          <w:color w:val="000000" w:themeColor="text1"/>
          <w:lang w:val="ro-RO"/>
        </w:rPr>
        <w:t>որոշումը:</w:t>
      </w:r>
    </w:p>
    <w:p w14:paraId="1630314D" w14:textId="6B3F7AEF" w:rsidR="00E7780C" w:rsidRPr="00B221F6" w:rsidRDefault="00E7780C" w:rsidP="00BA1735">
      <w:pPr>
        <w:pStyle w:val="ListParagraph"/>
        <w:numPr>
          <w:ilvl w:val="0"/>
          <w:numId w:val="33"/>
        </w:numPr>
        <w:spacing w:after="0"/>
        <w:ind w:left="0" w:firstLine="360"/>
        <w:jc w:val="both"/>
        <w:rPr>
          <w:rFonts w:ascii="GHEA Grapalat" w:eastAsia="Times New Roman" w:hAnsi="GHEA Grapalat" w:cs="Sylfaen"/>
          <w:color w:val="000000" w:themeColor="text1"/>
          <w:sz w:val="24"/>
          <w:szCs w:val="24"/>
          <w:lang w:val="ro-RO"/>
        </w:rPr>
      </w:pPr>
      <w:r w:rsidRPr="00B221F6">
        <w:rPr>
          <w:rFonts w:ascii="GHEA Grapalat" w:eastAsiaTheme="minorHAnsi" w:hAnsi="GHEA Grapalat" w:cs="Sylfaen"/>
          <w:b/>
          <w:sz w:val="24"/>
          <w:szCs w:val="24"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14:paraId="51E00DD2" w14:textId="77777777" w:rsidR="00E7780C" w:rsidRPr="00B221F6" w:rsidRDefault="00E7780C" w:rsidP="00BA1735">
      <w:pPr>
        <w:tabs>
          <w:tab w:val="left" w:pos="851"/>
        </w:tabs>
        <w:spacing w:line="360" w:lineRule="auto"/>
        <w:ind w:firstLine="567"/>
        <w:jc w:val="both"/>
        <w:rPr>
          <w:rFonts w:ascii="GHEA Grapalat" w:hAnsi="GHEA Grapalat"/>
          <w:lang w:val="hy-AM"/>
        </w:rPr>
      </w:pPr>
      <w:r w:rsidRPr="00021D88">
        <w:rPr>
          <w:rFonts w:ascii="GHEA Grapalat" w:hAnsi="GHEA Grapalat"/>
          <w:lang w:val="hy-AM"/>
        </w:rPr>
        <w:t>Նախագիծը բխում է ՀՀ Կառավարության 2021-2026թթ. Ծրագրի «4.5 Առողջապահություն» կետից: Անհրաժեշտ գումարը ուղղվելու է մատուցված բժշկական օգնության և սպասարկման պայմանագրային գումարների գերակատարումների և առկա պարտավորությունների մարմանը:</w:t>
      </w:r>
    </w:p>
    <w:sectPr w:rsidR="00E7780C" w:rsidRPr="00B221F6" w:rsidSect="00BA1735">
      <w:pgSz w:w="11906" w:h="16838"/>
      <w:pgMar w:top="850" w:right="1138" w:bottom="850" w:left="141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7C7F2F9" w14:textId="77777777" w:rsidR="00FD5022" w:rsidRDefault="00FD5022" w:rsidP="006F081C">
      <w:r>
        <w:separator/>
      </w:r>
    </w:p>
  </w:endnote>
  <w:endnote w:type="continuationSeparator" w:id="0">
    <w:p w14:paraId="537FB873" w14:textId="77777777" w:rsidR="00FD5022" w:rsidRDefault="00FD5022" w:rsidP="006F08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altName w:val="GHEA Grapalat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n AMU">
    <w:altName w:val="Microsoft Sans Serif"/>
    <w:panose1 w:val="01000000000000000000"/>
    <w:charset w:val="00"/>
    <w:family w:val="auto"/>
    <w:pitch w:val="variable"/>
    <w:sig w:usb0="A1002EAF" w:usb1="4000000A" w:usb2="00000000" w:usb3="00000000" w:csb0="0001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EF5F8BF" w14:textId="77777777" w:rsidR="00FD5022" w:rsidRDefault="00FD5022" w:rsidP="006F081C">
      <w:r>
        <w:separator/>
      </w:r>
    </w:p>
  </w:footnote>
  <w:footnote w:type="continuationSeparator" w:id="0">
    <w:p w14:paraId="73EEE63A" w14:textId="77777777" w:rsidR="00FD5022" w:rsidRDefault="00FD5022" w:rsidP="006F08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16454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200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085D0F0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393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 w15:restartNumberingAfterBreak="0">
    <w:nsid w:val="0C327F9E"/>
    <w:multiLevelType w:val="hybridMultilevel"/>
    <w:tmpl w:val="2A882526"/>
    <w:lvl w:ilvl="0" w:tplc="4E1AAFC2">
      <w:start w:val="316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571D36"/>
    <w:multiLevelType w:val="hybridMultilevel"/>
    <w:tmpl w:val="B2423E5E"/>
    <w:lvl w:ilvl="0" w:tplc="103C443E">
      <w:start w:val="1"/>
      <w:numFmt w:val="decimal"/>
      <w:lvlText w:val="%1."/>
      <w:lvlJc w:val="left"/>
      <w:pPr>
        <w:tabs>
          <w:tab w:val="num" w:pos="1686"/>
        </w:tabs>
        <w:ind w:left="1686" w:hanging="360"/>
      </w:pPr>
      <w:rPr>
        <w:b/>
      </w:rPr>
    </w:lvl>
    <w:lvl w:ilvl="1" w:tplc="04090001">
      <w:start w:val="1"/>
      <w:numFmt w:val="bullet"/>
      <w:lvlText w:val=""/>
      <w:lvlJc w:val="left"/>
      <w:pPr>
        <w:tabs>
          <w:tab w:val="num" w:pos="2406"/>
        </w:tabs>
        <w:ind w:left="2406" w:hanging="360"/>
      </w:pPr>
      <w:rPr>
        <w:rFonts w:ascii="Symbol" w:hAnsi="Symbol" w:hint="default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36A7A4E"/>
    <w:multiLevelType w:val="hybridMultilevel"/>
    <w:tmpl w:val="9D80A920"/>
    <w:lvl w:ilvl="0" w:tplc="042B000F">
      <w:start w:val="1"/>
      <w:numFmt w:val="decimal"/>
      <w:lvlText w:val="%1."/>
      <w:lvlJc w:val="left"/>
      <w:pPr>
        <w:ind w:left="720" w:hanging="360"/>
      </w:p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0F7C5E"/>
    <w:multiLevelType w:val="hybridMultilevel"/>
    <w:tmpl w:val="E51025E2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1D021D1B"/>
    <w:multiLevelType w:val="hybridMultilevel"/>
    <w:tmpl w:val="B0541908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1D157178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393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8" w15:restartNumberingAfterBreak="0">
    <w:nsid w:val="2D1703C4"/>
    <w:multiLevelType w:val="hybridMultilevel"/>
    <w:tmpl w:val="3D20558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 w15:restartNumberingAfterBreak="0">
    <w:nsid w:val="2DB07EEA"/>
    <w:multiLevelType w:val="hybridMultilevel"/>
    <w:tmpl w:val="7C50788E"/>
    <w:lvl w:ilvl="0" w:tplc="43A453E2">
      <w:start w:val="1"/>
      <w:numFmt w:val="decimal"/>
      <w:lvlText w:val="%1."/>
      <w:lvlJc w:val="left"/>
      <w:pPr>
        <w:ind w:left="927" w:hanging="360"/>
      </w:pPr>
      <w:rPr>
        <w:rFonts w:ascii="GHEA Grapalat" w:hAnsi="GHEA Grapalat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354965E0"/>
    <w:multiLevelType w:val="hybridMultilevel"/>
    <w:tmpl w:val="3C3C35F4"/>
    <w:lvl w:ilvl="0" w:tplc="04090011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 w15:restartNumberingAfterBreak="0">
    <w:nsid w:val="375A37BF"/>
    <w:multiLevelType w:val="hybridMultilevel"/>
    <w:tmpl w:val="985C98A6"/>
    <w:lvl w:ilvl="0" w:tplc="AA2E4DE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846262C"/>
    <w:multiLevelType w:val="hybridMultilevel"/>
    <w:tmpl w:val="2B466FB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398611EB"/>
    <w:multiLevelType w:val="hybridMultilevel"/>
    <w:tmpl w:val="44283E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C025498"/>
    <w:multiLevelType w:val="hybridMultilevel"/>
    <w:tmpl w:val="0C22F4E8"/>
    <w:lvl w:ilvl="0" w:tplc="F14C8488">
      <w:start w:val="25"/>
      <w:numFmt w:val="bullet"/>
      <w:lvlText w:val="-"/>
      <w:lvlJc w:val="left"/>
      <w:pPr>
        <w:ind w:left="1287" w:hanging="360"/>
      </w:pPr>
      <w:rPr>
        <w:rFonts w:ascii="Sylfaen" w:eastAsia="Calibri" w:hAnsi="Sylfaen" w:cs="Arian AMU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5" w15:restartNumberingAfterBreak="0">
    <w:nsid w:val="3DA81A23"/>
    <w:multiLevelType w:val="hybridMultilevel"/>
    <w:tmpl w:val="A830B4C2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6" w15:restartNumberingAfterBreak="0">
    <w:nsid w:val="44C86AA8"/>
    <w:multiLevelType w:val="hybridMultilevel"/>
    <w:tmpl w:val="B088EA6E"/>
    <w:lvl w:ilvl="0" w:tplc="08C4B91E">
      <w:start w:val="1"/>
      <w:numFmt w:val="decimal"/>
      <w:lvlText w:val="%1."/>
      <w:lvlJc w:val="left"/>
      <w:pPr>
        <w:ind w:left="720" w:hanging="360"/>
      </w:pPr>
      <w:rPr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7997918"/>
    <w:multiLevelType w:val="hybridMultilevel"/>
    <w:tmpl w:val="4ACA959C"/>
    <w:lvl w:ilvl="0" w:tplc="042B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88440A4"/>
    <w:multiLevelType w:val="hybridMultilevel"/>
    <w:tmpl w:val="9AAE9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AF96B67"/>
    <w:multiLevelType w:val="hybridMultilevel"/>
    <w:tmpl w:val="D4681792"/>
    <w:lvl w:ilvl="0" w:tplc="9102812C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C866335"/>
    <w:multiLevelType w:val="hybridMultilevel"/>
    <w:tmpl w:val="2ECEE5C2"/>
    <w:lvl w:ilvl="0" w:tplc="B610F474">
      <w:start w:val="3"/>
      <w:numFmt w:val="decimal"/>
      <w:lvlText w:val="%1."/>
      <w:lvlJc w:val="left"/>
      <w:pPr>
        <w:tabs>
          <w:tab w:val="num" w:pos="540"/>
        </w:tabs>
        <w:ind w:left="252" w:firstLine="288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1" w:tplc="35F0C0AA">
      <w:start w:val="1"/>
      <w:numFmt w:val="decimal"/>
      <w:lvlText w:val="%2)"/>
      <w:lvlJc w:val="left"/>
      <w:pPr>
        <w:tabs>
          <w:tab w:val="num" w:pos="360"/>
        </w:tabs>
        <w:ind w:left="0" w:firstLine="360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2" w:tplc="1ACE9876">
      <w:start w:val="7"/>
      <w:numFmt w:val="decimal"/>
      <w:lvlText w:val="%3."/>
      <w:lvlJc w:val="left"/>
      <w:pPr>
        <w:tabs>
          <w:tab w:val="num" w:pos="0"/>
        </w:tabs>
        <w:ind w:left="0" w:firstLine="0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3" w:tplc="F4A610E4">
      <w:start w:val="1"/>
      <w:numFmt w:val="decimal"/>
      <w:lvlText w:val="%4)"/>
      <w:lvlJc w:val="left"/>
      <w:pPr>
        <w:tabs>
          <w:tab w:val="num" w:pos="360"/>
        </w:tabs>
        <w:ind w:left="72" w:firstLine="288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4" w:tplc="28B06600">
      <w:start w:val="6"/>
      <w:numFmt w:val="upperRoman"/>
      <w:lvlText w:val="%5."/>
      <w:lvlJc w:val="left"/>
      <w:pPr>
        <w:tabs>
          <w:tab w:val="num" w:pos="360"/>
        </w:tabs>
        <w:ind w:left="0" w:firstLine="360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5" w:tplc="BECE6DE0">
      <w:start w:val="170"/>
      <w:numFmt w:val="decimal"/>
      <w:lvlText w:val="%6."/>
      <w:lvlJc w:val="left"/>
      <w:pPr>
        <w:tabs>
          <w:tab w:val="num" w:pos="360"/>
        </w:tabs>
        <w:ind w:left="72" w:firstLine="288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6" w:tplc="4FAAC252">
      <w:start w:val="2"/>
      <w:numFmt w:val="decimal"/>
      <w:lvlText w:val="%7"/>
      <w:lvlJc w:val="left"/>
      <w:pPr>
        <w:tabs>
          <w:tab w:val="num" w:pos="5040"/>
        </w:tabs>
        <w:ind w:left="5040" w:hanging="360"/>
      </w:pPr>
      <w:rPr>
        <w:rFonts w:cs="Sylfae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D2D6ECE"/>
    <w:multiLevelType w:val="hybridMultilevel"/>
    <w:tmpl w:val="3DC0631C"/>
    <w:lvl w:ilvl="0" w:tplc="8CBA5BD0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 w15:restartNumberingAfterBreak="0">
    <w:nsid w:val="565702EA"/>
    <w:multiLevelType w:val="hybridMultilevel"/>
    <w:tmpl w:val="D63C5AAE"/>
    <w:lvl w:ilvl="0" w:tplc="04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 w15:restartNumberingAfterBreak="0">
    <w:nsid w:val="58266698"/>
    <w:multiLevelType w:val="hybridMultilevel"/>
    <w:tmpl w:val="6298BEE0"/>
    <w:lvl w:ilvl="0" w:tplc="042B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2B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B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B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B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B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B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B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B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4" w15:restartNumberingAfterBreak="0">
    <w:nsid w:val="5FA518E0"/>
    <w:multiLevelType w:val="hybridMultilevel"/>
    <w:tmpl w:val="020A780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9664E17"/>
    <w:multiLevelType w:val="hybridMultilevel"/>
    <w:tmpl w:val="5F7EE3B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DCD683E8">
      <w:start w:val="1"/>
      <w:numFmt w:val="bullet"/>
      <w:lvlText w:val="-"/>
      <w:lvlJc w:val="left"/>
      <w:pPr>
        <w:ind w:left="1440" w:hanging="360"/>
      </w:pPr>
      <w:rPr>
        <w:rFonts w:ascii="Times Armenian" w:eastAsia="Times New Roman" w:hAnsi="Times Armeni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BB7113E"/>
    <w:multiLevelType w:val="hybridMultilevel"/>
    <w:tmpl w:val="9FF641DC"/>
    <w:lvl w:ilvl="0" w:tplc="03B0BAF6">
      <w:start w:val="16"/>
      <w:numFmt w:val="decimal"/>
      <w:lvlText w:val="%1."/>
      <w:lvlJc w:val="left"/>
      <w:pPr>
        <w:ind w:left="128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7" w15:restartNumberingAfterBreak="0">
    <w:nsid w:val="70694791"/>
    <w:multiLevelType w:val="hybridMultilevel"/>
    <w:tmpl w:val="548264B2"/>
    <w:lvl w:ilvl="0" w:tplc="34506C96">
      <w:numFmt w:val="bullet"/>
      <w:lvlText w:val="-"/>
      <w:lvlJc w:val="left"/>
      <w:pPr>
        <w:ind w:left="1440" w:hanging="360"/>
      </w:pPr>
      <w:rPr>
        <w:rFonts w:ascii="GHEA Grapalat" w:eastAsia="Times New Roman" w:hAnsi="GHEA Grapalat" w:cs="GHEA Grapalat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 w15:restartNumberingAfterBreak="0">
    <w:nsid w:val="74634AE7"/>
    <w:multiLevelType w:val="hybridMultilevel"/>
    <w:tmpl w:val="A4700520"/>
    <w:lvl w:ilvl="0" w:tplc="E83A852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75470039"/>
    <w:multiLevelType w:val="hybridMultilevel"/>
    <w:tmpl w:val="6F28C59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770835EC"/>
    <w:multiLevelType w:val="hybridMultilevel"/>
    <w:tmpl w:val="52CCF154"/>
    <w:lvl w:ilvl="0" w:tplc="E2F0CFE4">
      <w:start w:val="1"/>
      <w:numFmt w:val="decimal"/>
      <w:lvlText w:val="%1."/>
      <w:lvlJc w:val="left"/>
      <w:pPr>
        <w:ind w:left="360" w:hanging="360"/>
      </w:pPr>
      <w:rPr>
        <w:rFonts w:cs="Sylfae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FFD6CA6"/>
    <w:multiLevelType w:val="hybridMultilevel"/>
    <w:tmpl w:val="A1BC3748"/>
    <w:lvl w:ilvl="0" w:tplc="7662EFF2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16"/>
  </w:num>
  <w:num w:numId="4">
    <w:abstractNumId w:val="13"/>
  </w:num>
  <w:num w:numId="5">
    <w:abstractNumId w:val="1"/>
  </w:num>
  <w:num w:numId="6">
    <w:abstractNumId w:val="14"/>
  </w:num>
  <w:num w:numId="7">
    <w:abstractNumId w:val="0"/>
  </w:num>
  <w:num w:numId="8">
    <w:abstractNumId w:val="10"/>
  </w:num>
  <w:num w:numId="9">
    <w:abstractNumId w:val="20"/>
    <w:lvlOverride w:ilvl="0">
      <w:startOverride w:val="3"/>
    </w:lvlOverride>
    <w:lvlOverride w:ilvl="1">
      <w:startOverride w:val="1"/>
    </w:lvlOverride>
    <w:lvlOverride w:ilvl="2">
      <w:startOverride w:val="7"/>
    </w:lvlOverride>
    <w:lvlOverride w:ilvl="3">
      <w:startOverride w:val="1"/>
    </w:lvlOverride>
    <w:lvlOverride w:ilvl="4">
      <w:startOverride w:val="6"/>
    </w:lvlOverride>
    <w:lvlOverride w:ilvl="5">
      <w:startOverride w:val="170"/>
    </w:lvlOverride>
    <w:lvlOverride w:ilvl="6">
      <w:startOverride w:val="2"/>
    </w:lvlOverride>
    <w:lvlOverride w:ilvl="7">
      <w:startOverride w:val="1"/>
    </w:lvlOverride>
    <w:lvlOverride w:ilvl="8">
      <w:startOverride w:val="1"/>
    </w:lvlOverride>
  </w:num>
  <w:num w:numId="10">
    <w:abstractNumId w:val="9"/>
  </w:num>
  <w:num w:numId="1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5"/>
  </w:num>
  <w:num w:numId="13">
    <w:abstractNumId w:val="5"/>
  </w:num>
  <w:num w:numId="14">
    <w:abstractNumId w:val="26"/>
  </w:num>
  <w:num w:numId="15">
    <w:abstractNumId w:val="8"/>
  </w:num>
  <w:num w:numId="16">
    <w:abstractNumId w:val="12"/>
  </w:num>
  <w:num w:numId="17">
    <w:abstractNumId w:val="29"/>
  </w:num>
  <w:num w:numId="18">
    <w:abstractNumId w:val="22"/>
  </w:num>
  <w:num w:numId="19">
    <w:abstractNumId w:val="15"/>
  </w:num>
  <w:num w:numId="20">
    <w:abstractNumId w:val="28"/>
  </w:num>
  <w:num w:numId="21">
    <w:abstractNumId w:val="2"/>
  </w:num>
  <w:num w:numId="22">
    <w:abstractNumId w:val="27"/>
  </w:num>
  <w:num w:numId="23">
    <w:abstractNumId w:val="18"/>
  </w:num>
  <w:num w:numId="24">
    <w:abstractNumId w:val="19"/>
  </w:num>
  <w:num w:numId="25">
    <w:abstractNumId w:val="6"/>
  </w:num>
  <w:num w:numId="26">
    <w:abstractNumId w:val="4"/>
  </w:num>
  <w:num w:numId="27">
    <w:abstractNumId w:val="31"/>
  </w:num>
  <w:num w:numId="2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4"/>
  </w:num>
  <w:num w:numId="30">
    <w:abstractNumId w:val="7"/>
  </w:num>
  <w:num w:numId="31">
    <w:abstractNumId w:val="21"/>
  </w:num>
  <w:num w:numId="32">
    <w:abstractNumId w:val="11"/>
  </w:num>
  <w:num w:numId="33">
    <w:abstractNumId w:val="30"/>
  </w:num>
  <w:num w:numId="34">
    <w:abstractNumId w:val="23"/>
  </w:num>
  <w:num w:numId="3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141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74D8"/>
    <w:rsid w:val="00002EBD"/>
    <w:rsid w:val="00003AE2"/>
    <w:rsid w:val="00004089"/>
    <w:rsid w:val="00006795"/>
    <w:rsid w:val="000127D7"/>
    <w:rsid w:val="0001337B"/>
    <w:rsid w:val="00014A83"/>
    <w:rsid w:val="00014B91"/>
    <w:rsid w:val="00017EFA"/>
    <w:rsid w:val="00021BD6"/>
    <w:rsid w:val="00021D88"/>
    <w:rsid w:val="00023CEC"/>
    <w:rsid w:val="00026224"/>
    <w:rsid w:val="00026D03"/>
    <w:rsid w:val="000307A3"/>
    <w:rsid w:val="0003605B"/>
    <w:rsid w:val="00040956"/>
    <w:rsid w:val="00041D56"/>
    <w:rsid w:val="000428B4"/>
    <w:rsid w:val="0004421C"/>
    <w:rsid w:val="0004460B"/>
    <w:rsid w:val="0004620B"/>
    <w:rsid w:val="00046684"/>
    <w:rsid w:val="00051933"/>
    <w:rsid w:val="00051AB0"/>
    <w:rsid w:val="000530C2"/>
    <w:rsid w:val="0005384B"/>
    <w:rsid w:val="00053A84"/>
    <w:rsid w:val="00057762"/>
    <w:rsid w:val="00066918"/>
    <w:rsid w:val="00067218"/>
    <w:rsid w:val="00067DA0"/>
    <w:rsid w:val="000704B5"/>
    <w:rsid w:val="00072585"/>
    <w:rsid w:val="00074BBB"/>
    <w:rsid w:val="00082468"/>
    <w:rsid w:val="00082E59"/>
    <w:rsid w:val="000874CC"/>
    <w:rsid w:val="00090A02"/>
    <w:rsid w:val="0009167A"/>
    <w:rsid w:val="000926EC"/>
    <w:rsid w:val="00092981"/>
    <w:rsid w:val="00093143"/>
    <w:rsid w:val="00093E20"/>
    <w:rsid w:val="000944E0"/>
    <w:rsid w:val="00094E1A"/>
    <w:rsid w:val="00095182"/>
    <w:rsid w:val="00095955"/>
    <w:rsid w:val="0009764D"/>
    <w:rsid w:val="000A0D53"/>
    <w:rsid w:val="000A1393"/>
    <w:rsid w:val="000A2788"/>
    <w:rsid w:val="000A3599"/>
    <w:rsid w:val="000A37CB"/>
    <w:rsid w:val="000A4955"/>
    <w:rsid w:val="000A6875"/>
    <w:rsid w:val="000A6F0A"/>
    <w:rsid w:val="000B01D8"/>
    <w:rsid w:val="000B1BBC"/>
    <w:rsid w:val="000B2DCA"/>
    <w:rsid w:val="000B35E7"/>
    <w:rsid w:val="000B503D"/>
    <w:rsid w:val="000C0AA6"/>
    <w:rsid w:val="000C4BE0"/>
    <w:rsid w:val="000C6FD0"/>
    <w:rsid w:val="000D0949"/>
    <w:rsid w:val="000D0ADA"/>
    <w:rsid w:val="000D16AC"/>
    <w:rsid w:val="000D45B0"/>
    <w:rsid w:val="000D5959"/>
    <w:rsid w:val="000D5CC8"/>
    <w:rsid w:val="000D5EF5"/>
    <w:rsid w:val="000D5F5D"/>
    <w:rsid w:val="000D5F6A"/>
    <w:rsid w:val="000E09B8"/>
    <w:rsid w:val="000E1E09"/>
    <w:rsid w:val="000E35CA"/>
    <w:rsid w:val="000E5475"/>
    <w:rsid w:val="000E68A8"/>
    <w:rsid w:val="000E74A7"/>
    <w:rsid w:val="000F00DB"/>
    <w:rsid w:val="000F0E4B"/>
    <w:rsid w:val="000F226A"/>
    <w:rsid w:val="000F2F54"/>
    <w:rsid w:val="000F341B"/>
    <w:rsid w:val="000F566B"/>
    <w:rsid w:val="000F6D77"/>
    <w:rsid w:val="00106A19"/>
    <w:rsid w:val="00107BBD"/>
    <w:rsid w:val="001111EA"/>
    <w:rsid w:val="00112ACC"/>
    <w:rsid w:val="00112B13"/>
    <w:rsid w:val="00115FD5"/>
    <w:rsid w:val="0011669C"/>
    <w:rsid w:val="00116D42"/>
    <w:rsid w:val="00120B94"/>
    <w:rsid w:val="00121993"/>
    <w:rsid w:val="00122447"/>
    <w:rsid w:val="00126292"/>
    <w:rsid w:val="00131546"/>
    <w:rsid w:val="00132C1A"/>
    <w:rsid w:val="00136872"/>
    <w:rsid w:val="00136E78"/>
    <w:rsid w:val="001403AB"/>
    <w:rsid w:val="001405B4"/>
    <w:rsid w:val="00142A80"/>
    <w:rsid w:val="00142D4A"/>
    <w:rsid w:val="00146539"/>
    <w:rsid w:val="00152C68"/>
    <w:rsid w:val="0016330B"/>
    <w:rsid w:val="00163800"/>
    <w:rsid w:val="00163D7F"/>
    <w:rsid w:val="00164EBF"/>
    <w:rsid w:val="001676AF"/>
    <w:rsid w:val="001730EC"/>
    <w:rsid w:val="0017502B"/>
    <w:rsid w:val="00175CD4"/>
    <w:rsid w:val="001762ED"/>
    <w:rsid w:val="00181821"/>
    <w:rsid w:val="00183101"/>
    <w:rsid w:val="001839D0"/>
    <w:rsid w:val="00183F65"/>
    <w:rsid w:val="00184654"/>
    <w:rsid w:val="001879C1"/>
    <w:rsid w:val="0019173E"/>
    <w:rsid w:val="00191CEF"/>
    <w:rsid w:val="00192412"/>
    <w:rsid w:val="00192629"/>
    <w:rsid w:val="0019367D"/>
    <w:rsid w:val="00193C91"/>
    <w:rsid w:val="00194FD2"/>
    <w:rsid w:val="001959B2"/>
    <w:rsid w:val="00196572"/>
    <w:rsid w:val="0019699F"/>
    <w:rsid w:val="00197A40"/>
    <w:rsid w:val="001A1253"/>
    <w:rsid w:val="001A487F"/>
    <w:rsid w:val="001A67EE"/>
    <w:rsid w:val="001B1EA1"/>
    <w:rsid w:val="001B63DB"/>
    <w:rsid w:val="001B77C4"/>
    <w:rsid w:val="001C0808"/>
    <w:rsid w:val="001C09DD"/>
    <w:rsid w:val="001C39C2"/>
    <w:rsid w:val="001C65F5"/>
    <w:rsid w:val="001C7D11"/>
    <w:rsid w:val="001D373F"/>
    <w:rsid w:val="001D45A5"/>
    <w:rsid w:val="001E018D"/>
    <w:rsid w:val="001E0C1E"/>
    <w:rsid w:val="001E3D1D"/>
    <w:rsid w:val="001E478E"/>
    <w:rsid w:val="001E4D06"/>
    <w:rsid w:val="001E4EC6"/>
    <w:rsid w:val="001E5C81"/>
    <w:rsid w:val="001E6617"/>
    <w:rsid w:val="001F0942"/>
    <w:rsid w:val="001F0B5D"/>
    <w:rsid w:val="001F3616"/>
    <w:rsid w:val="001F4C00"/>
    <w:rsid w:val="001F70E2"/>
    <w:rsid w:val="002014D7"/>
    <w:rsid w:val="00201F65"/>
    <w:rsid w:val="00204307"/>
    <w:rsid w:val="002054BE"/>
    <w:rsid w:val="00205CBD"/>
    <w:rsid w:val="002137F4"/>
    <w:rsid w:val="00213CE3"/>
    <w:rsid w:val="00214130"/>
    <w:rsid w:val="00216A67"/>
    <w:rsid w:val="0022059A"/>
    <w:rsid w:val="0022159E"/>
    <w:rsid w:val="0022181D"/>
    <w:rsid w:val="00221AFF"/>
    <w:rsid w:val="00222418"/>
    <w:rsid w:val="0022278C"/>
    <w:rsid w:val="00225034"/>
    <w:rsid w:val="00225670"/>
    <w:rsid w:val="0023093C"/>
    <w:rsid w:val="00231155"/>
    <w:rsid w:val="00231379"/>
    <w:rsid w:val="00231E00"/>
    <w:rsid w:val="00234745"/>
    <w:rsid w:val="0023698B"/>
    <w:rsid w:val="00236CD8"/>
    <w:rsid w:val="00243225"/>
    <w:rsid w:val="00243B12"/>
    <w:rsid w:val="0024503F"/>
    <w:rsid w:val="002457B9"/>
    <w:rsid w:val="00246DFF"/>
    <w:rsid w:val="0025125B"/>
    <w:rsid w:val="002515AE"/>
    <w:rsid w:val="00251FBB"/>
    <w:rsid w:val="00252F40"/>
    <w:rsid w:val="00257047"/>
    <w:rsid w:val="00260C05"/>
    <w:rsid w:val="00262004"/>
    <w:rsid w:val="00262196"/>
    <w:rsid w:val="00263BDC"/>
    <w:rsid w:val="00264B4B"/>
    <w:rsid w:val="0027008A"/>
    <w:rsid w:val="0027194E"/>
    <w:rsid w:val="00276959"/>
    <w:rsid w:val="00280255"/>
    <w:rsid w:val="00280816"/>
    <w:rsid w:val="00280A46"/>
    <w:rsid w:val="002828EE"/>
    <w:rsid w:val="00285680"/>
    <w:rsid w:val="00286988"/>
    <w:rsid w:val="00286E34"/>
    <w:rsid w:val="002909C6"/>
    <w:rsid w:val="0029537C"/>
    <w:rsid w:val="002A1ACC"/>
    <w:rsid w:val="002A540E"/>
    <w:rsid w:val="002A5AE1"/>
    <w:rsid w:val="002A6E21"/>
    <w:rsid w:val="002A7916"/>
    <w:rsid w:val="002B18E2"/>
    <w:rsid w:val="002B6072"/>
    <w:rsid w:val="002C15BB"/>
    <w:rsid w:val="002C4131"/>
    <w:rsid w:val="002C4617"/>
    <w:rsid w:val="002C49E3"/>
    <w:rsid w:val="002D09B7"/>
    <w:rsid w:val="002D1CAF"/>
    <w:rsid w:val="002D25D9"/>
    <w:rsid w:val="002D54C6"/>
    <w:rsid w:val="002D6890"/>
    <w:rsid w:val="002D6B2E"/>
    <w:rsid w:val="002D7CC6"/>
    <w:rsid w:val="002E1688"/>
    <w:rsid w:val="002E2B98"/>
    <w:rsid w:val="002E5FDF"/>
    <w:rsid w:val="002E7D38"/>
    <w:rsid w:val="002F03C9"/>
    <w:rsid w:val="002F3D27"/>
    <w:rsid w:val="002F6E94"/>
    <w:rsid w:val="00300405"/>
    <w:rsid w:val="003004F4"/>
    <w:rsid w:val="0030093B"/>
    <w:rsid w:val="00302220"/>
    <w:rsid w:val="003030BC"/>
    <w:rsid w:val="0030422F"/>
    <w:rsid w:val="003058D1"/>
    <w:rsid w:val="00305B3C"/>
    <w:rsid w:val="003067A7"/>
    <w:rsid w:val="00307265"/>
    <w:rsid w:val="00307B42"/>
    <w:rsid w:val="00307F79"/>
    <w:rsid w:val="00311296"/>
    <w:rsid w:val="003126E6"/>
    <w:rsid w:val="003134D5"/>
    <w:rsid w:val="00314CE4"/>
    <w:rsid w:val="00317A29"/>
    <w:rsid w:val="00317A33"/>
    <w:rsid w:val="0032071F"/>
    <w:rsid w:val="00321966"/>
    <w:rsid w:val="00321F18"/>
    <w:rsid w:val="003251F3"/>
    <w:rsid w:val="003260B4"/>
    <w:rsid w:val="00330B7B"/>
    <w:rsid w:val="00331C61"/>
    <w:rsid w:val="00333B2A"/>
    <w:rsid w:val="003344E4"/>
    <w:rsid w:val="00334E32"/>
    <w:rsid w:val="00334EF8"/>
    <w:rsid w:val="003363E0"/>
    <w:rsid w:val="0033730A"/>
    <w:rsid w:val="00341708"/>
    <w:rsid w:val="003423AF"/>
    <w:rsid w:val="00343FAB"/>
    <w:rsid w:val="00344778"/>
    <w:rsid w:val="00344F16"/>
    <w:rsid w:val="00345A03"/>
    <w:rsid w:val="003516E9"/>
    <w:rsid w:val="0035191D"/>
    <w:rsid w:val="00351DB9"/>
    <w:rsid w:val="003527BF"/>
    <w:rsid w:val="003533A0"/>
    <w:rsid w:val="00354ACE"/>
    <w:rsid w:val="00355075"/>
    <w:rsid w:val="0036075E"/>
    <w:rsid w:val="003615EF"/>
    <w:rsid w:val="00363030"/>
    <w:rsid w:val="00364D47"/>
    <w:rsid w:val="003726B5"/>
    <w:rsid w:val="00372F74"/>
    <w:rsid w:val="0037330F"/>
    <w:rsid w:val="00375F00"/>
    <w:rsid w:val="00376AF2"/>
    <w:rsid w:val="0037735F"/>
    <w:rsid w:val="0037753E"/>
    <w:rsid w:val="00380553"/>
    <w:rsid w:val="00380A6E"/>
    <w:rsid w:val="00390E9F"/>
    <w:rsid w:val="00391AD7"/>
    <w:rsid w:val="00392CA9"/>
    <w:rsid w:val="0039771D"/>
    <w:rsid w:val="003A00A1"/>
    <w:rsid w:val="003A6BA0"/>
    <w:rsid w:val="003B2396"/>
    <w:rsid w:val="003B2791"/>
    <w:rsid w:val="003B77BE"/>
    <w:rsid w:val="003C0B26"/>
    <w:rsid w:val="003C1D3D"/>
    <w:rsid w:val="003C5E7E"/>
    <w:rsid w:val="003C6703"/>
    <w:rsid w:val="003C6858"/>
    <w:rsid w:val="003D2019"/>
    <w:rsid w:val="003D4D9F"/>
    <w:rsid w:val="003D5960"/>
    <w:rsid w:val="003D5B9B"/>
    <w:rsid w:val="003D6223"/>
    <w:rsid w:val="003D6B80"/>
    <w:rsid w:val="003D7D43"/>
    <w:rsid w:val="003E1153"/>
    <w:rsid w:val="003E5DD8"/>
    <w:rsid w:val="003E6451"/>
    <w:rsid w:val="003E7691"/>
    <w:rsid w:val="003F2672"/>
    <w:rsid w:val="003F4565"/>
    <w:rsid w:val="003F54CB"/>
    <w:rsid w:val="003F61E1"/>
    <w:rsid w:val="003F71BB"/>
    <w:rsid w:val="004021A7"/>
    <w:rsid w:val="0040333B"/>
    <w:rsid w:val="00403670"/>
    <w:rsid w:val="00407007"/>
    <w:rsid w:val="00407E76"/>
    <w:rsid w:val="00412054"/>
    <w:rsid w:val="00412AC6"/>
    <w:rsid w:val="00412C98"/>
    <w:rsid w:val="00415F25"/>
    <w:rsid w:val="004177F0"/>
    <w:rsid w:val="004219E6"/>
    <w:rsid w:val="00421F84"/>
    <w:rsid w:val="004222AB"/>
    <w:rsid w:val="00422CB5"/>
    <w:rsid w:val="00424201"/>
    <w:rsid w:val="004260EF"/>
    <w:rsid w:val="0043276B"/>
    <w:rsid w:val="00433839"/>
    <w:rsid w:val="004374D8"/>
    <w:rsid w:val="00437E11"/>
    <w:rsid w:val="0044067D"/>
    <w:rsid w:val="00441692"/>
    <w:rsid w:val="00442446"/>
    <w:rsid w:val="00443CD6"/>
    <w:rsid w:val="00456A9A"/>
    <w:rsid w:val="00456F17"/>
    <w:rsid w:val="0046242D"/>
    <w:rsid w:val="004660B9"/>
    <w:rsid w:val="00467001"/>
    <w:rsid w:val="004708A8"/>
    <w:rsid w:val="004714A8"/>
    <w:rsid w:val="004715B4"/>
    <w:rsid w:val="004768E9"/>
    <w:rsid w:val="004811F6"/>
    <w:rsid w:val="004846BF"/>
    <w:rsid w:val="00484C3E"/>
    <w:rsid w:val="0049013D"/>
    <w:rsid w:val="00490413"/>
    <w:rsid w:val="00494ABA"/>
    <w:rsid w:val="00496556"/>
    <w:rsid w:val="004A0006"/>
    <w:rsid w:val="004A65EE"/>
    <w:rsid w:val="004A72D1"/>
    <w:rsid w:val="004B0EA2"/>
    <w:rsid w:val="004B1053"/>
    <w:rsid w:val="004B137B"/>
    <w:rsid w:val="004B14A8"/>
    <w:rsid w:val="004B15E0"/>
    <w:rsid w:val="004B3AEA"/>
    <w:rsid w:val="004B553A"/>
    <w:rsid w:val="004B64BB"/>
    <w:rsid w:val="004C17A1"/>
    <w:rsid w:val="004C21CC"/>
    <w:rsid w:val="004C3C3A"/>
    <w:rsid w:val="004C5068"/>
    <w:rsid w:val="004C5F80"/>
    <w:rsid w:val="004C7C59"/>
    <w:rsid w:val="004D025D"/>
    <w:rsid w:val="004D2680"/>
    <w:rsid w:val="004D4834"/>
    <w:rsid w:val="004D4E0C"/>
    <w:rsid w:val="004D52EE"/>
    <w:rsid w:val="004D57A2"/>
    <w:rsid w:val="004D6038"/>
    <w:rsid w:val="004E44A0"/>
    <w:rsid w:val="004F05D0"/>
    <w:rsid w:val="004F09F4"/>
    <w:rsid w:val="004F34B4"/>
    <w:rsid w:val="00502463"/>
    <w:rsid w:val="00503070"/>
    <w:rsid w:val="005041E0"/>
    <w:rsid w:val="00504758"/>
    <w:rsid w:val="005061F6"/>
    <w:rsid w:val="00510B2F"/>
    <w:rsid w:val="005110C4"/>
    <w:rsid w:val="00511C17"/>
    <w:rsid w:val="00511CEC"/>
    <w:rsid w:val="00512272"/>
    <w:rsid w:val="00512F12"/>
    <w:rsid w:val="005142AC"/>
    <w:rsid w:val="00520AA1"/>
    <w:rsid w:val="00521CBA"/>
    <w:rsid w:val="0053290C"/>
    <w:rsid w:val="0053364F"/>
    <w:rsid w:val="00535F8B"/>
    <w:rsid w:val="005364AA"/>
    <w:rsid w:val="00536CBB"/>
    <w:rsid w:val="005372F3"/>
    <w:rsid w:val="00541AE4"/>
    <w:rsid w:val="00544BD4"/>
    <w:rsid w:val="00545FB2"/>
    <w:rsid w:val="005463F4"/>
    <w:rsid w:val="005478F7"/>
    <w:rsid w:val="005509AA"/>
    <w:rsid w:val="005515F7"/>
    <w:rsid w:val="0055221F"/>
    <w:rsid w:val="005523C4"/>
    <w:rsid w:val="0055348D"/>
    <w:rsid w:val="00555CCB"/>
    <w:rsid w:val="0056055A"/>
    <w:rsid w:val="0056293C"/>
    <w:rsid w:val="00573296"/>
    <w:rsid w:val="005769E9"/>
    <w:rsid w:val="0058107D"/>
    <w:rsid w:val="005822A6"/>
    <w:rsid w:val="005837F2"/>
    <w:rsid w:val="0058436B"/>
    <w:rsid w:val="005871DF"/>
    <w:rsid w:val="005879B6"/>
    <w:rsid w:val="00587A24"/>
    <w:rsid w:val="00590F0B"/>
    <w:rsid w:val="00591452"/>
    <w:rsid w:val="00591B5B"/>
    <w:rsid w:val="005920C1"/>
    <w:rsid w:val="00593B6C"/>
    <w:rsid w:val="0059554D"/>
    <w:rsid w:val="005A1BDC"/>
    <w:rsid w:val="005A2E25"/>
    <w:rsid w:val="005A410A"/>
    <w:rsid w:val="005A45BB"/>
    <w:rsid w:val="005A512B"/>
    <w:rsid w:val="005A5CEB"/>
    <w:rsid w:val="005A74DA"/>
    <w:rsid w:val="005B342C"/>
    <w:rsid w:val="005B3B77"/>
    <w:rsid w:val="005B7D33"/>
    <w:rsid w:val="005C57CC"/>
    <w:rsid w:val="005C619D"/>
    <w:rsid w:val="005C70DF"/>
    <w:rsid w:val="005D084C"/>
    <w:rsid w:val="005D2151"/>
    <w:rsid w:val="005D368F"/>
    <w:rsid w:val="005E0544"/>
    <w:rsid w:val="005E0C6B"/>
    <w:rsid w:val="005E1D21"/>
    <w:rsid w:val="005E295D"/>
    <w:rsid w:val="005E2B62"/>
    <w:rsid w:val="005E3F44"/>
    <w:rsid w:val="005E44E7"/>
    <w:rsid w:val="005E49B6"/>
    <w:rsid w:val="005F2397"/>
    <w:rsid w:val="00600C78"/>
    <w:rsid w:val="0060308D"/>
    <w:rsid w:val="006035A1"/>
    <w:rsid w:val="00605871"/>
    <w:rsid w:val="00605FC2"/>
    <w:rsid w:val="00607D04"/>
    <w:rsid w:val="006115AA"/>
    <w:rsid w:val="00612760"/>
    <w:rsid w:val="006136CA"/>
    <w:rsid w:val="00616C9E"/>
    <w:rsid w:val="00616CD5"/>
    <w:rsid w:val="0062016B"/>
    <w:rsid w:val="00620A7F"/>
    <w:rsid w:val="00620BBB"/>
    <w:rsid w:val="00621B80"/>
    <w:rsid w:val="0062262D"/>
    <w:rsid w:val="006233FE"/>
    <w:rsid w:val="00623C96"/>
    <w:rsid w:val="00623DEB"/>
    <w:rsid w:val="00624323"/>
    <w:rsid w:val="00625431"/>
    <w:rsid w:val="006262AC"/>
    <w:rsid w:val="006277A7"/>
    <w:rsid w:val="00627E9B"/>
    <w:rsid w:val="00631BAC"/>
    <w:rsid w:val="0063238C"/>
    <w:rsid w:val="006340B0"/>
    <w:rsid w:val="006370FF"/>
    <w:rsid w:val="00641BAC"/>
    <w:rsid w:val="006428CD"/>
    <w:rsid w:val="00643669"/>
    <w:rsid w:val="006457E1"/>
    <w:rsid w:val="00645B90"/>
    <w:rsid w:val="00646076"/>
    <w:rsid w:val="00646218"/>
    <w:rsid w:val="0064677E"/>
    <w:rsid w:val="0064741C"/>
    <w:rsid w:val="006476B7"/>
    <w:rsid w:val="006518D4"/>
    <w:rsid w:val="006526DA"/>
    <w:rsid w:val="006543CD"/>
    <w:rsid w:val="006559A4"/>
    <w:rsid w:val="00655ADA"/>
    <w:rsid w:val="0066083F"/>
    <w:rsid w:val="00662615"/>
    <w:rsid w:val="0066545F"/>
    <w:rsid w:val="006654E3"/>
    <w:rsid w:val="00674E8D"/>
    <w:rsid w:val="00675202"/>
    <w:rsid w:val="006755B9"/>
    <w:rsid w:val="00675A97"/>
    <w:rsid w:val="00677672"/>
    <w:rsid w:val="006779CF"/>
    <w:rsid w:val="006836ED"/>
    <w:rsid w:val="0068386C"/>
    <w:rsid w:val="006856B9"/>
    <w:rsid w:val="00686099"/>
    <w:rsid w:val="00686CAD"/>
    <w:rsid w:val="00687936"/>
    <w:rsid w:val="00692D50"/>
    <w:rsid w:val="00693B97"/>
    <w:rsid w:val="00693F66"/>
    <w:rsid w:val="00697903"/>
    <w:rsid w:val="006A00D6"/>
    <w:rsid w:val="006A10CE"/>
    <w:rsid w:val="006A26BC"/>
    <w:rsid w:val="006A2DC5"/>
    <w:rsid w:val="006A3B0F"/>
    <w:rsid w:val="006A4EF7"/>
    <w:rsid w:val="006A5165"/>
    <w:rsid w:val="006A562C"/>
    <w:rsid w:val="006A7723"/>
    <w:rsid w:val="006B06C6"/>
    <w:rsid w:val="006B0A8B"/>
    <w:rsid w:val="006B1A86"/>
    <w:rsid w:val="006B33F4"/>
    <w:rsid w:val="006B4092"/>
    <w:rsid w:val="006B4E2C"/>
    <w:rsid w:val="006B61E2"/>
    <w:rsid w:val="006B6235"/>
    <w:rsid w:val="006B6BF2"/>
    <w:rsid w:val="006C0CF5"/>
    <w:rsid w:val="006C0F31"/>
    <w:rsid w:val="006C1F7D"/>
    <w:rsid w:val="006C394F"/>
    <w:rsid w:val="006C427C"/>
    <w:rsid w:val="006C520E"/>
    <w:rsid w:val="006C60B6"/>
    <w:rsid w:val="006D0044"/>
    <w:rsid w:val="006D0553"/>
    <w:rsid w:val="006D220F"/>
    <w:rsid w:val="006D3029"/>
    <w:rsid w:val="006D3E3E"/>
    <w:rsid w:val="006D4FA4"/>
    <w:rsid w:val="006D7B24"/>
    <w:rsid w:val="006E1558"/>
    <w:rsid w:val="006E216A"/>
    <w:rsid w:val="006E395A"/>
    <w:rsid w:val="006E4C1A"/>
    <w:rsid w:val="006E5A54"/>
    <w:rsid w:val="006F007C"/>
    <w:rsid w:val="006F081C"/>
    <w:rsid w:val="006F0BDC"/>
    <w:rsid w:val="006F222C"/>
    <w:rsid w:val="006F26D9"/>
    <w:rsid w:val="006F2CE2"/>
    <w:rsid w:val="006F6359"/>
    <w:rsid w:val="006F74E9"/>
    <w:rsid w:val="006F7E6E"/>
    <w:rsid w:val="007009D9"/>
    <w:rsid w:val="007023C8"/>
    <w:rsid w:val="00703BA0"/>
    <w:rsid w:val="00703D4C"/>
    <w:rsid w:val="00705AAD"/>
    <w:rsid w:val="0071069D"/>
    <w:rsid w:val="00711EC6"/>
    <w:rsid w:val="00712D87"/>
    <w:rsid w:val="00713E31"/>
    <w:rsid w:val="007160A3"/>
    <w:rsid w:val="00716388"/>
    <w:rsid w:val="00717B97"/>
    <w:rsid w:val="00717FB0"/>
    <w:rsid w:val="00724ED4"/>
    <w:rsid w:val="00725C42"/>
    <w:rsid w:val="0072602F"/>
    <w:rsid w:val="00727831"/>
    <w:rsid w:val="007323AF"/>
    <w:rsid w:val="00734297"/>
    <w:rsid w:val="007371AD"/>
    <w:rsid w:val="00740DEE"/>
    <w:rsid w:val="00742538"/>
    <w:rsid w:val="00743532"/>
    <w:rsid w:val="00743C09"/>
    <w:rsid w:val="00744543"/>
    <w:rsid w:val="00745BB4"/>
    <w:rsid w:val="0075111C"/>
    <w:rsid w:val="00751761"/>
    <w:rsid w:val="00753C1B"/>
    <w:rsid w:val="007609EF"/>
    <w:rsid w:val="00761942"/>
    <w:rsid w:val="00761D8F"/>
    <w:rsid w:val="00761FE9"/>
    <w:rsid w:val="00762DD3"/>
    <w:rsid w:val="0077040C"/>
    <w:rsid w:val="00773047"/>
    <w:rsid w:val="007757FB"/>
    <w:rsid w:val="007758D4"/>
    <w:rsid w:val="0077626C"/>
    <w:rsid w:val="00776E0A"/>
    <w:rsid w:val="0078086B"/>
    <w:rsid w:val="00780F17"/>
    <w:rsid w:val="00781371"/>
    <w:rsid w:val="00782005"/>
    <w:rsid w:val="007836B7"/>
    <w:rsid w:val="0078518C"/>
    <w:rsid w:val="007858CE"/>
    <w:rsid w:val="0078724E"/>
    <w:rsid w:val="00787DFA"/>
    <w:rsid w:val="00790186"/>
    <w:rsid w:val="007955C6"/>
    <w:rsid w:val="00796C94"/>
    <w:rsid w:val="007972F4"/>
    <w:rsid w:val="0079744B"/>
    <w:rsid w:val="00797A80"/>
    <w:rsid w:val="007A2BBE"/>
    <w:rsid w:val="007A3AF1"/>
    <w:rsid w:val="007A4114"/>
    <w:rsid w:val="007A6E60"/>
    <w:rsid w:val="007B222B"/>
    <w:rsid w:val="007B3911"/>
    <w:rsid w:val="007B3B91"/>
    <w:rsid w:val="007B703C"/>
    <w:rsid w:val="007C0DEE"/>
    <w:rsid w:val="007C1652"/>
    <w:rsid w:val="007C1C47"/>
    <w:rsid w:val="007C211E"/>
    <w:rsid w:val="007C2E22"/>
    <w:rsid w:val="007C4B13"/>
    <w:rsid w:val="007D070F"/>
    <w:rsid w:val="007D113E"/>
    <w:rsid w:val="007D1BF5"/>
    <w:rsid w:val="007D2770"/>
    <w:rsid w:val="007D37EA"/>
    <w:rsid w:val="007D3866"/>
    <w:rsid w:val="007D5191"/>
    <w:rsid w:val="007D5A41"/>
    <w:rsid w:val="007D5CBD"/>
    <w:rsid w:val="007D6F86"/>
    <w:rsid w:val="007D7A14"/>
    <w:rsid w:val="007E0ACB"/>
    <w:rsid w:val="007E4C67"/>
    <w:rsid w:val="007E730C"/>
    <w:rsid w:val="007E76B2"/>
    <w:rsid w:val="007E7764"/>
    <w:rsid w:val="007E7C36"/>
    <w:rsid w:val="007F095A"/>
    <w:rsid w:val="007F29D2"/>
    <w:rsid w:val="007F2E9B"/>
    <w:rsid w:val="007F4CFB"/>
    <w:rsid w:val="007F5225"/>
    <w:rsid w:val="007F5727"/>
    <w:rsid w:val="007F77D3"/>
    <w:rsid w:val="00801230"/>
    <w:rsid w:val="00802EF5"/>
    <w:rsid w:val="00804555"/>
    <w:rsid w:val="00804A3A"/>
    <w:rsid w:val="00804E51"/>
    <w:rsid w:val="00805DCE"/>
    <w:rsid w:val="0080618A"/>
    <w:rsid w:val="00806458"/>
    <w:rsid w:val="00806AD3"/>
    <w:rsid w:val="00806C97"/>
    <w:rsid w:val="008074C0"/>
    <w:rsid w:val="00810618"/>
    <w:rsid w:val="008126CE"/>
    <w:rsid w:val="00813D84"/>
    <w:rsid w:val="00817DF4"/>
    <w:rsid w:val="00825218"/>
    <w:rsid w:val="00830563"/>
    <w:rsid w:val="00832242"/>
    <w:rsid w:val="008345C4"/>
    <w:rsid w:val="008354F6"/>
    <w:rsid w:val="008357F7"/>
    <w:rsid w:val="0083693D"/>
    <w:rsid w:val="00837607"/>
    <w:rsid w:val="00841074"/>
    <w:rsid w:val="00843397"/>
    <w:rsid w:val="0084388B"/>
    <w:rsid w:val="00845134"/>
    <w:rsid w:val="008507F2"/>
    <w:rsid w:val="00852259"/>
    <w:rsid w:val="0085276D"/>
    <w:rsid w:val="00852E84"/>
    <w:rsid w:val="00852F95"/>
    <w:rsid w:val="00854B3F"/>
    <w:rsid w:val="0085514E"/>
    <w:rsid w:val="00855290"/>
    <w:rsid w:val="00855E73"/>
    <w:rsid w:val="0085642B"/>
    <w:rsid w:val="0085674D"/>
    <w:rsid w:val="00860B0F"/>
    <w:rsid w:val="008621F9"/>
    <w:rsid w:val="008624EA"/>
    <w:rsid w:val="008631C8"/>
    <w:rsid w:val="00863E4F"/>
    <w:rsid w:val="008647CF"/>
    <w:rsid w:val="008659C5"/>
    <w:rsid w:val="00865BFA"/>
    <w:rsid w:val="00866099"/>
    <w:rsid w:val="00870206"/>
    <w:rsid w:val="00870E46"/>
    <w:rsid w:val="00873C3A"/>
    <w:rsid w:val="00874FC3"/>
    <w:rsid w:val="0088093E"/>
    <w:rsid w:val="00880EBA"/>
    <w:rsid w:val="008867A7"/>
    <w:rsid w:val="00887C9B"/>
    <w:rsid w:val="00890796"/>
    <w:rsid w:val="00891AF9"/>
    <w:rsid w:val="008921B0"/>
    <w:rsid w:val="008935FF"/>
    <w:rsid w:val="0089392E"/>
    <w:rsid w:val="00895128"/>
    <w:rsid w:val="008974D1"/>
    <w:rsid w:val="008A15AE"/>
    <w:rsid w:val="008A2FED"/>
    <w:rsid w:val="008A4E19"/>
    <w:rsid w:val="008A5203"/>
    <w:rsid w:val="008A61DB"/>
    <w:rsid w:val="008B0FBD"/>
    <w:rsid w:val="008B1A48"/>
    <w:rsid w:val="008B4B44"/>
    <w:rsid w:val="008B6B40"/>
    <w:rsid w:val="008C231D"/>
    <w:rsid w:val="008C27D4"/>
    <w:rsid w:val="008C4673"/>
    <w:rsid w:val="008C4922"/>
    <w:rsid w:val="008C5FE2"/>
    <w:rsid w:val="008C70EA"/>
    <w:rsid w:val="008C7518"/>
    <w:rsid w:val="008C7F54"/>
    <w:rsid w:val="008D040C"/>
    <w:rsid w:val="008D0D0C"/>
    <w:rsid w:val="008D1CE1"/>
    <w:rsid w:val="008D25B8"/>
    <w:rsid w:val="008D6864"/>
    <w:rsid w:val="008D6C54"/>
    <w:rsid w:val="008D75E9"/>
    <w:rsid w:val="008D7CE7"/>
    <w:rsid w:val="008E6544"/>
    <w:rsid w:val="008E7956"/>
    <w:rsid w:val="008F11AC"/>
    <w:rsid w:val="008F4593"/>
    <w:rsid w:val="008F76BF"/>
    <w:rsid w:val="008F7A7D"/>
    <w:rsid w:val="009044BF"/>
    <w:rsid w:val="00905A4A"/>
    <w:rsid w:val="00911BDD"/>
    <w:rsid w:val="00912864"/>
    <w:rsid w:val="00916F72"/>
    <w:rsid w:val="00920025"/>
    <w:rsid w:val="00924469"/>
    <w:rsid w:val="00924DDA"/>
    <w:rsid w:val="00925203"/>
    <w:rsid w:val="00925FA7"/>
    <w:rsid w:val="00927301"/>
    <w:rsid w:val="009279C1"/>
    <w:rsid w:val="009309FE"/>
    <w:rsid w:val="00932D98"/>
    <w:rsid w:val="00936087"/>
    <w:rsid w:val="0093659B"/>
    <w:rsid w:val="009378B1"/>
    <w:rsid w:val="00942D20"/>
    <w:rsid w:val="009444E6"/>
    <w:rsid w:val="00944F9D"/>
    <w:rsid w:val="0094750A"/>
    <w:rsid w:val="0095259A"/>
    <w:rsid w:val="00961B67"/>
    <w:rsid w:val="0096235C"/>
    <w:rsid w:val="00962F22"/>
    <w:rsid w:val="00967C59"/>
    <w:rsid w:val="00972281"/>
    <w:rsid w:val="00972C9B"/>
    <w:rsid w:val="00972FF4"/>
    <w:rsid w:val="0097353A"/>
    <w:rsid w:val="00977207"/>
    <w:rsid w:val="00982C5B"/>
    <w:rsid w:val="009922D0"/>
    <w:rsid w:val="00992E6C"/>
    <w:rsid w:val="0099566F"/>
    <w:rsid w:val="00997D27"/>
    <w:rsid w:val="009A109F"/>
    <w:rsid w:val="009A5541"/>
    <w:rsid w:val="009B1B7F"/>
    <w:rsid w:val="009B29CF"/>
    <w:rsid w:val="009B3570"/>
    <w:rsid w:val="009B6774"/>
    <w:rsid w:val="009B74B6"/>
    <w:rsid w:val="009C1EDF"/>
    <w:rsid w:val="009C577F"/>
    <w:rsid w:val="009D23DE"/>
    <w:rsid w:val="009D3189"/>
    <w:rsid w:val="009D6F0E"/>
    <w:rsid w:val="009E073B"/>
    <w:rsid w:val="009E0F3A"/>
    <w:rsid w:val="009E1173"/>
    <w:rsid w:val="009E1F5A"/>
    <w:rsid w:val="009E3A2C"/>
    <w:rsid w:val="009E7DA5"/>
    <w:rsid w:val="009F2224"/>
    <w:rsid w:val="009F2DF1"/>
    <w:rsid w:val="009F325F"/>
    <w:rsid w:val="009F34E9"/>
    <w:rsid w:val="009F3780"/>
    <w:rsid w:val="009F3BC4"/>
    <w:rsid w:val="009F7948"/>
    <w:rsid w:val="009F7D14"/>
    <w:rsid w:val="00A018BD"/>
    <w:rsid w:val="00A01A89"/>
    <w:rsid w:val="00A0209A"/>
    <w:rsid w:val="00A02209"/>
    <w:rsid w:val="00A056D8"/>
    <w:rsid w:val="00A06AC3"/>
    <w:rsid w:val="00A0743E"/>
    <w:rsid w:val="00A07CC2"/>
    <w:rsid w:val="00A13172"/>
    <w:rsid w:val="00A17875"/>
    <w:rsid w:val="00A21882"/>
    <w:rsid w:val="00A238B1"/>
    <w:rsid w:val="00A26E11"/>
    <w:rsid w:val="00A27E57"/>
    <w:rsid w:val="00A343AA"/>
    <w:rsid w:val="00A351DB"/>
    <w:rsid w:val="00A37033"/>
    <w:rsid w:val="00A40D91"/>
    <w:rsid w:val="00A41AD6"/>
    <w:rsid w:val="00A442DD"/>
    <w:rsid w:val="00A45622"/>
    <w:rsid w:val="00A46DC6"/>
    <w:rsid w:val="00A50F52"/>
    <w:rsid w:val="00A51649"/>
    <w:rsid w:val="00A54782"/>
    <w:rsid w:val="00A54A66"/>
    <w:rsid w:val="00A55798"/>
    <w:rsid w:val="00A5795F"/>
    <w:rsid w:val="00A618BB"/>
    <w:rsid w:val="00A625B9"/>
    <w:rsid w:val="00A65C3C"/>
    <w:rsid w:val="00A67DAD"/>
    <w:rsid w:val="00A7057D"/>
    <w:rsid w:val="00A71E0D"/>
    <w:rsid w:val="00A72D04"/>
    <w:rsid w:val="00A766FB"/>
    <w:rsid w:val="00A77E05"/>
    <w:rsid w:val="00A8034F"/>
    <w:rsid w:val="00A80EAD"/>
    <w:rsid w:val="00A81C6D"/>
    <w:rsid w:val="00A837AD"/>
    <w:rsid w:val="00A857AE"/>
    <w:rsid w:val="00A87048"/>
    <w:rsid w:val="00A874D0"/>
    <w:rsid w:val="00A90481"/>
    <w:rsid w:val="00A904D1"/>
    <w:rsid w:val="00A93CFD"/>
    <w:rsid w:val="00A96B64"/>
    <w:rsid w:val="00A97129"/>
    <w:rsid w:val="00AA07D9"/>
    <w:rsid w:val="00AA0A09"/>
    <w:rsid w:val="00AA2A2A"/>
    <w:rsid w:val="00AA2A2C"/>
    <w:rsid w:val="00AA30F4"/>
    <w:rsid w:val="00AA72AA"/>
    <w:rsid w:val="00AB2664"/>
    <w:rsid w:val="00AB3D3C"/>
    <w:rsid w:val="00AB504A"/>
    <w:rsid w:val="00AB59CB"/>
    <w:rsid w:val="00AB69EF"/>
    <w:rsid w:val="00AC1B76"/>
    <w:rsid w:val="00AC2DEE"/>
    <w:rsid w:val="00AD02F9"/>
    <w:rsid w:val="00AD1A1A"/>
    <w:rsid w:val="00AD4365"/>
    <w:rsid w:val="00AD4B77"/>
    <w:rsid w:val="00AD5C9C"/>
    <w:rsid w:val="00AD602E"/>
    <w:rsid w:val="00AF2F0B"/>
    <w:rsid w:val="00AF459F"/>
    <w:rsid w:val="00AF5311"/>
    <w:rsid w:val="00AF6171"/>
    <w:rsid w:val="00B0189C"/>
    <w:rsid w:val="00B01B5C"/>
    <w:rsid w:val="00B02B41"/>
    <w:rsid w:val="00B03932"/>
    <w:rsid w:val="00B04584"/>
    <w:rsid w:val="00B04AF5"/>
    <w:rsid w:val="00B04F27"/>
    <w:rsid w:val="00B05523"/>
    <w:rsid w:val="00B05829"/>
    <w:rsid w:val="00B06C16"/>
    <w:rsid w:val="00B06FEF"/>
    <w:rsid w:val="00B103EB"/>
    <w:rsid w:val="00B1228C"/>
    <w:rsid w:val="00B13136"/>
    <w:rsid w:val="00B13364"/>
    <w:rsid w:val="00B15262"/>
    <w:rsid w:val="00B221F6"/>
    <w:rsid w:val="00B22796"/>
    <w:rsid w:val="00B23213"/>
    <w:rsid w:val="00B237E9"/>
    <w:rsid w:val="00B24BDE"/>
    <w:rsid w:val="00B254EC"/>
    <w:rsid w:val="00B26590"/>
    <w:rsid w:val="00B266FC"/>
    <w:rsid w:val="00B27602"/>
    <w:rsid w:val="00B30C43"/>
    <w:rsid w:val="00B316D6"/>
    <w:rsid w:val="00B33188"/>
    <w:rsid w:val="00B3495E"/>
    <w:rsid w:val="00B353CF"/>
    <w:rsid w:val="00B36280"/>
    <w:rsid w:val="00B3696D"/>
    <w:rsid w:val="00B40A7C"/>
    <w:rsid w:val="00B41173"/>
    <w:rsid w:val="00B41FEF"/>
    <w:rsid w:val="00B44450"/>
    <w:rsid w:val="00B51B6E"/>
    <w:rsid w:val="00B5229E"/>
    <w:rsid w:val="00B53A76"/>
    <w:rsid w:val="00B569FD"/>
    <w:rsid w:val="00B60337"/>
    <w:rsid w:val="00B64A29"/>
    <w:rsid w:val="00B65B14"/>
    <w:rsid w:val="00B666C4"/>
    <w:rsid w:val="00B67980"/>
    <w:rsid w:val="00B71426"/>
    <w:rsid w:val="00B7272D"/>
    <w:rsid w:val="00B75EAF"/>
    <w:rsid w:val="00B8104F"/>
    <w:rsid w:val="00B84DF6"/>
    <w:rsid w:val="00B90A1F"/>
    <w:rsid w:val="00B92544"/>
    <w:rsid w:val="00B96C6A"/>
    <w:rsid w:val="00BA04EE"/>
    <w:rsid w:val="00BA1735"/>
    <w:rsid w:val="00BA35D5"/>
    <w:rsid w:val="00BA4738"/>
    <w:rsid w:val="00BA53E0"/>
    <w:rsid w:val="00BA5AA8"/>
    <w:rsid w:val="00BA6255"/>
    <w:rsid w:val="00BA6EC8"/>
    <w:rsid w:val="00BB20C5"/>
    <w:rsid w:val="00BB22EE"/>
    <w:rsid w:val="00BB2CE1"/>
    <w:rsid w:val="00BB3134"/>
    <w:rsid w:val="00BB3DCC"/>
    <w:rsid w:val="00BB4720"/>
    <w:rsid w:val="00BB47D8"/>
    <w:rsid w:val="00BB6B93"/>
    <w:rsid w:val="00BC273F"/>
    <w:rsid w:val="00BC335E"/>
    <w:rsid w:val="00BC48D3"/>
    <w:rsid w:val="00BC4ADA"/>
    <w:rsid w:val="00BC4D95"/>
    <w:rsid w:val="00BC5261"/>
    <w:rsid w:val="00BC6FD1"/>
    <w:rsid w:val="00BC740B"/>
    <w:rsid w:val="00BD21F2"/>
    <w:rsid w:val="00BD2651"/>
    <w:rsid w:val="00BD3463"/>
    <w:rsid w:val="00BD4D1F"/>
    <w:rsid w:val="00BD559C"/>
    <w:rsid w:val="00BE03CF"/>
    <w:rsid w:val="00BE1329"/>
    <w:rsid w:val="00BE1B60"/>
    <w:rsid w:val="00BE1B62"/>
    <w:rsid w:val="00BE203A"/>
    <w:rsid w:val="00BE29BB"/>
    <w:rsid w:val="00BE682B"/>
    <w:rsid w:val="00BE7762"/>
    <w:rsid w:val="00BF0B41"/>
    <w:rsid w:val="00BF2A21"/>
    <w:rsid w:val="00BF47EE"/>
    <w:rsid w:val="00BF6263"/>
    <w:rsid w:val="00BF7DD7"/>
    <w:rsid w:val="00C0060A"/>
    <w:rsid w:val="00C02417"/>
    <w:rsid w:val="00C04C34"/>
    <w:rsid w:val="00C051DF"/>
    <w:rsid w:val="00C05595"/>
    <w:rsid w:val="00C0669D"/>
    <w:rsid w:val="00C07995"/>
    <w:rsid w:val="00C11F95"/>
    <w:rsid w:val="00C131C3"/>
    <w:rsid w:val="00C139B3"/>
    <w:rsid w:val="00C1461E"/>
    <w:rsid w:val="00C177E3"/>
    <w:rsid w:val="00C17F45"/>
    <w:rsid w:val="00C20819"/>
    <w:rsid w:val="00C20C96"/>
    <w:rsid w:val="00C20CF6"/>
    <w:rsid w:val="00C216E8"/>
    <w:rsid w:val="00C2388C"/>
    <w:rsid w:val="00C2483D"/>
    <w:rsid w:val="00C24D21"/>
    <w:rsid w:val="00C24E12"/>
    <w:rsid w:val="00C2522C"/>
    <w:rsid w:val="00C26CA2"/>
    <w:rsid w:val="00C279BF"/>
    <w:rsid w:val="00C360CA"/>
    <w:rsid w:val="00C36482"/>
    <w:rsid w:val="00C3750E"/>
    <w:rsid w:val="00C37E85"/>
    <w:rsid w:val="00C4023D"/>
    <w:rsid w:val="00C41D06"/>
    <w:rsid w:val="00C42106"/>
    <w:rsid w:val="00C42BF3"/>
    <w:rsid w:val="00C43B18"/>
    <w:rsid w:val="00C44F07"/>
    <w:rsid w:val="00C4599B"/>
    <w:rsid w:val="00C4611D"/>
    <w:rsid w:val="00C47C0A"/>
    <w:rsid w:val="00C5075B"/>
    <w:rsid w:val="00C55712"/>
    <w:rsid w:val="00C608D6"/>
    <w:rsid w:val="00C63306"/>
    <w:rsid w:val="00C64ED1"/>
    <w:rsid w:val="00C65C1C"/>
    <w:rsid w:val="00C700E2"/>
    <w:rsid w:val="00C7023C"/>
    <w:rsid w:val="00C704C0"/>
    <w:rsid w:val="00C717C4"/>
    <w:rsid w:val="00C758DD"/>
    <w:rsid w:val="00C76FBF"/>
    <w:rsid w:val="00C7762E"/>
    <w:rsid w:val="00C809C5"/>
    <w:rsid w:val="00C81044"/>
    <w:rsid w:val="00C81118"/>
    <w:rsid w:val="00C81356"/>
    <w:rsid w:val="00C82884"/>
    <w:rsid w:val="00C82E80"/>
    <w:rsid w:val="00C86B04"/>
    <w:rsid w:val="00C871EC"/>
    <w:rsid w:val="00C90678"/>
    <w:rsid w:val="00C910EF"/>
    <w:rsid w:val="00C912A2"/>
    <w:rsid w:val="00C9240B"/>
    <w:rsid w:val="00C92E5E"/>
    <w:rsid w:val="00C93B94"/>
    <w:rsid w:val="00C947A9"/>
    <w:rsid w:val="00C95DB9"/>
    <w:rsid w:val="00C95F8F"/>
    <w:rsid w:val="00CA00B4"/>
    <w:rsid w:val="00CA27D5"/>
    <w:rsid w:val="00CA511D"/>
    <w:rsid w:val="00CA57C2"/>
    <w:rsid w:val="00CB0388"/>
    <w:rsid w:val="00CB74AF"/>
    <w:rsid w:val="00CC022C"/>
    <w:rsid w:val="00CC1664"/>
    <w:rsid w:val="00CC3146"/>
    <w:rsid w:val="00CC5F1A"/>
    <w:rsid w:val="00CC661E"/>
    <w:rsid w:val="00CC688A"/>
    <w:rsid w:val="00CC69E8"/>
    <w:rsid w:val="00CC6F4D"/>
    <w:rsid w:val="00CD2C48"/>
    <w:rsid w:val="00CD5B23"/>
    <w:rsid w:val="00CD5D34"/>
    <w:rsid w:val="00CD75A4"/>
    <w:rsid w:val="00CE0BCD"/>
    <w:rsid w:val="00CE2273"/>
    <w:rsid w:val="00CE5300"/>
    <w:rsid w:val="00CE7943"/>
    <w:rsid w:val="00CF14E3"/>
    <w:rsid w:val="00CF1882"/>
    <w:rsid w:val="00CF261E"/>
    <w:rsid w:val="00CF43F7"/>
    <w:rsid w:val="00CF5ABE"/>
    <w:rsid w:val="00CF5D86"/>
    <w:rsid w:val="00CF79A9"/>
    <w:rsid w:val="00D00BA7"/>
    <w:rsid w:val="00D02038"/>
    <w:rsid w:val="00D043E2"/>
    <w:rsid w:val="00D04C58"/>
    <w:rsid w:val="00D063FA"/>
    <w:rsid w:val="00D101DD"/>
    <w:rsid w:val="00D11B53"/>
    <w:rsid w:val="00D11C48"/>
    <w:rsid w:val="00D128FD"/>
    <w:rsid w:val="00D129A6"/>
    <w:rsid w:val="00D14BB7"/>
    <w:rsid w:val="00D16395"/>
    <w:rsid w:val="00D226F0"/>
    <w:rsid w:val="00D22DBE"/>
    <w:rsid w:val="00D24827"/>
    <w:rsid w:val="00D2557B"/>
    <w:rsid w:val="00D255D4"/>
    <w:rsid w:val="00D2693E"/>
    <w:rsid w:val="00D30B89"/>
    <w:rsid w:val="00D31B62"/>
    <w:rsid w:val="00D34DE9"/>
    <w:rsid w:val="00D36A3A"/>
    <w:rsid w:val="00D3717C"/>
    <w:rsid w:val="00D4460C"/>
    <w:rsid w:val="00D46AD8"/>
    <w:rsid w:val="00D46BAE"/>
    <w:rsid w:val="00D47690"/>
    <w:rsid w:val="00D51211"/>
    <w:rsid w:val="00D51CC2"/>
    <w:rsid w:val="00D525F3"/>
    <w:rsid w:val="00D53A20"/>
    <w:rsid w:val="00D55441"/>
    <w:rsid w:val="00D60F4C"/>
    <w:rsid w:val="00D629E9"/>
    <w:rsid w:val="00D6352E"/>
    <w:rsid w:val="00D64DA6"/>
    <w:rsid w:val="00D657EB"/>
    <w:rsid w:val="00D66939"/>
    <w:rsid w:val="00D701E3"/>
    <w:rsid w:val="00D71503"/>
    <w:rsid w:val="00D71898"/>
    <w:rsid w:val="00D74382"/>
    <w:rsid w:val="00D74F72"/>
    <w:rsid w:val="00D766AA"/>
    <w:rsid w:val="00D81DB2"/>
    <w:rsid w:val="00D82464"/>
    <w:rsid w:val="00D85189"/>
    <w:rsid w:val="00D853B0"/>
    <w:rsid w:val="00D854E6"/>
    <w:rsid w:val="00D865F0"/>
    <w:rsid w:val="00D8728E"/>
    <w:rsid w:val="00D873BB"/>
    <w:rsid w:val="00D87CCF"/>
    <w:rsid w:val="00D919D6"/>
    <w:rsid w:val="00D96E31"/>
    <w:rsid w:val="00DA16D3"/>
    <w:rsid w:val="00DA24E5"/>
    <w:rsid w:val="00DA3355"/>
    <w:rsid w:val="00DA51E4"/>
    <w:rsid w:val="00DA5886"/>
    <w:rsid w:val="00DA6C21"/>
    <w:rsid w:val="00DA75B0"/>
    <w:rsid w:val="00DB187B"/>
    <w:rsid w:val="00DB322E"/>
    <w:rsid w:val="00DB605A"/>
    <w:rsid w:val="00DB716C"/>
    <w:rsid w:val="00DC02DB"/>
    <w:rsid w:val="00DC0E1A"/>
    <w:rsid w:val="00DC1ACE"/>
    <w:rsid w:val="00DC2D16"/>
    <w:rsid w:val="00DC4222"/>
    <w:rsid w:val="00DC7621"/>
    <w:rsid w:val="00DD0BD6"/>
    <w:rsid w:val="00DD300E"/>
    <w:rsid w:val="00DD6B84"/>
    <w:rsid w:val="00DE224A"/>
    <w:rsid w:val="00DE2774"/>
    <w:rsid w:val="00DE2D8E"/>
    <w:rsid w:val="00DE2EEF"/>
    <w:rsid w:val="00DE566F"/>
    <w:rsid w:val="00DE7B65"/>
    <w:rsid w:val="00DF3C6F"/>
    <w:rsid w:val="00DF6AFE"/>
    <w:rsid w:val="00DF6B4A"/>
    <w:rsid w:val="00DF7429"/>
    <w:rsid w:val="00E00368"/>
    <w:rsid w:val="00E0120D"/>
    <w:rsid w:val="00E015D2"/>
    <w:rsid w:val="00E025B8"/>
    <w:rsid w:val="00E07FCE"/>
    <w:rsid w:val="00E12C03"/>
    <w:rsid w:val="00E1546F"/>
    <w:rsid w:val="00E177EB"/>
    <w:rsid w:val="00E21569"/>
    <w:rsid w:val="00E21C2A"/>
    <w:rsid w:val="00E23D3A"/>
    <w:rsid w:val="00E248FF"/>
    <w:rsid w:val="00E24AF8"/>
    <w:rsid w:val="00E26F61"/>
    <w:rsid w:val="00E27B3F"/>
    <w:rsid w:val="00E310F2"/>
    <w:rsid w:val="00E34F0C"/>
    <w:rsid w:val="00E37B8F"/>
    <w:rsid w:val="00E41729"/>
    <w:rsid w:val="00E41F07"/>
    <w:rsid w:val="00E461AA"/>
    <w:rsid w:val="00E4701D"/>
    <w:rsid w:val="00E476AA"/>
    <w:rsid w:val="00E5445D"/>
    <w:rsid w:val="00E5785E"/>
    <w:rsid w:val="00E60944"/>
    <w:rsid w:val="00E634FE"/>
    <w:rsid w:val="00E63B43"/>
    <w:rsid w:val="00E649C2"/>
    <w:rsid w:val="00E6565F"/>
    <w:rsid w:val="00E65815"/>
    <w:rsid w:val="00E675C1"/>
    <w:rsid w:val="00E7020C"/>
    <w:rsid w:val="00E71D77"/>
    <w:rsid w:val="00E732AB"/>
    <w:rsid w:val="00E740E8"/>
    <w:rsid w:val="00E7422F"/>
    <w:rsid w:val="00E7780C"/>
    <w:rsid w:val="00E77872"/>
    <w:rsid w:val="00E77FE2"/>
    <w:rsid w:val="00E81083"/>
    <w:rsid w:val="00E813A2"/>
    <w:rsid w:val="00E8197A"/>
    <w:rsid w:val="00E83F9D"/>
    <w:rsid w:val="00E849A8"/>
    <w:rsid w:val="00E85012"/>
    <w:rsid w:val="00E862D0"/>
    <w:rsid w:val="00E86911"/>
    <w:rsid w:val="00E903EB"/>
    <w:rsid w:val="00E9151F"/>
    <w:rsid w:val="00E9158F"/>
    <w:rsid w:val="00E919B6"/>
    <w:rsid w:val="00E926EF"/>
    <w:rsid w:val="00E97F44"/>
    <w:rsid w:val="00EA00D2"/>
    <w:rsid w:val="00EA0C91"/>
    <w:rsid w:val="00EA703E"/>
    <w:rsid w:val="00EA70A8"/>
    <w:rsid w:val="00EA7A04"/>
    <w:rsid w:val="00EA7B86"/>
    <w:rsid w:val="00EB075A"/>
    <w:rsid w:val="00EB23FB"/>
    <w:rsid w:val="00EB2E5F"/>
    <w:rsid w:val="00EB4A10"/>
    <w:rsid w:val="00EB7426"/>
    <w:rsid w:val="00EC0F81"/>
    <w:rsid w:val="00EC1E54"/>
    <w:rsid w:val="00EC20E6"/>
    <w:rsid w:val="00EC2385"/>
    <w:rsid w:val="00EC2A78"/>
    <w:rsid w:val="00EC3908"/>
    <w:rsid w:val="00EC61C1"/>
    <w:rsid w:val="00EC71F4"/>
    <w:rsid w:val="00ED1D01"/>
    <w:rsid w:val="00ED1E5B"/>
    <w:rsid w:val="00ED250B"/>
    <w:rsid w:val="00ED3D92"/>
    <w:rsid w:val="00ED5791"/>
    <w:rsid w:val="00ED5BD7"/>
    <w:rsid w:val="00ED7D41"/>
    <w:rsid w:val="00EE1672"/>
    <w:rsid w:val="00EE2611"/>
    <w:rsid w:val="00EE2854"/>
    <w:rsid w:val="00EE3504"/>
    <w:rsid w:val="00EE5B4F"/>
    <w:rsid w:val="00EF0081"/>
    <w:rsid w:val="00EF69DF"/>
    <w:rsid w:val="00F0207D"/>
    <w:rsid w:val="00F035BD"/>
    <w:rsid w:val="00F05464"/>
    <w:rsid w:val="00F10BFD"/>
    <w:rsid w:val="00F1494C"/>
    <w:rsid w:val="00F14D66"/>
    <w:rsid w:val="00F15973"/>
    <w:rsid w:val="00F16D40"/>
    <w:rsid w:val="00F173DC"/>
    <w:rsid w:val="00F21ED8"/>
    <w:rsid w:val="00F25E6C"/>
    <w:rsid w:val="00F26746"/>
    <w:rsid w:val="00F27435"/>
    <w:rsid w:val="00F303D1"/>
    <w:rsid w:val="00F30784"/>
    <w:rsid w:val="00F30C78"/>
    <w:rsid w:val="00F32C82"/>
    <w:rsid w:val="00F33B67"/>
    <w:rsid w:val="00F33ED9"/>
    <w:rsid w:val="00F34C2F"/>
    <w:rsid w:val="00F371D0"/>
    <w:rsid w:val="00F37C77"/>
    <w:rsid w:val="00F404F3"/>
    <w:rsid w:val="00F42714"/>
    <w:rsid w:val="00F4533F"/>
    <w:rsid w:val="00F4653E"/>
    <w:rsid w:val="00F4697D"/>
    <w:rsid w:val="00F46F2F"/>
    <w:rsid w:val="00F51237"/>
    <w:rsid w:val="00F5252E"/>
    <w:rsid w:val="00F53065"/>
    <w:rsid w:val="00F56250"/>
    <w:rsid w:val="00F562E8"/>
    <w:rsid w:val="00F57D4A"/>
    <w:rsid w:val="00F6521C"/>
    <w:rsid w:val="00F67352"/>
    <w:rsid w:val="00F73013"/>
    <w:rsid w:val="00F744AD"/>
    <w:rsid w:val="00F7487D"/>
    <w:rsid w:val="00F76483"/>
    <w:rsid w:val="00F76C46"/>
    <w:rsid w:val="00F8097A"/>
    <w:rsid w:val="00F8278A"/>
    <w:rsid w:val="00F8650E"/>
    <w:rsid w:val="00F865CC"/>
    <w:rsid w:val="00F87850"/>
    <w:rsid w:val="00F87912"/>
    <w:rsid w:val="00F902F6"/>
    <w:rsid w:val="00F94291"/>
    <w:rsid w:val="00F9597B"/>
    <w:rsid w:val="00F97476"/>
    <w:rsid w:val="00FA1E4A"/>
    <w:rsid w:val="00FA237B"/>
    <w:rsid w:val="00FA2FCE"/>
    <w:rsid w:val="00FB04D2"/>
    <w:rsid w:val="00FB3194"/>
    <w:rsid w:val="00FC0513"/>
    <w:rsid w:val="00FC118D"/>
    <w:rsid w:val="00FC3C72"/>
    <w:rsid w:val="00FD2167"/>
    <w:rsid w:val="00FD2764"/>
    <w:rsid w:val="00FD331B"/>
    <w:rsid w:val="00FD4483"/>
    <w:rsid w:val="00FD5022"/>
    <w:rsid w:val="00FE0EDD"/>
    <w:rsid w:val="00FE4548"/>
    <w:rsid w:val="00FE5A41"/>
    <w:rsid w:val="00FE656D"/>
    <w:rsid w:val="00FE6871"/>
    <w:rsid w:val="00FE6F42"/>
    <w:rsid w:val="00FF055C"/>
    <w:rsid w:val="00FF0645"/>
    <w:rsid w:val="00FF1EA8"/>
    <w:rsid w:val="00FF2DC5"/>
    <w:rsid w:val="00FF43F9"/>
    <w:rsid w:val="00FF5035"/>
    <w:rsid w:val="00FF717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48441CD"/>
  <w15:docId w15:val="{2B88FC9D-896B-4591-8ACA-A58922593A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374D8"/>
    <w:pPr>
      <w:suppressAutoHyphens/>
    </w:pPr>
    <w:rPr>
      <w:rFonts w:ascii="Times New Roman" w:eastAsia="Times New Roman" w:hAnsi="Times New Roman"/>
      <w:sz w:val="24"/>
      <w:szCs w:val="24"/>
      <w:lang w:val="ru-RU" w:eastAsia="ar-SA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8093E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4">
    <w:name w:val="heading 4"/>
    <w:basedOn w:val="Normal"/>
    <w:next w:val="Normal"/>
    <w:link w:val="Heading4Char"/>
    <w:qFormat/>
    <w:rsid w:val="0022059A"/>
    <w:pPr>
      <w:keepNext/>
      <w:suppressAutoHyphens w:val="0"/>
      <w:spacing w:before="240" w:after="60"/>
      <w:outlineLvl w:val="3"/>
    </w:pPr>
    <w:rPr>
      <w:rFonts w:ascii="Calibri" w:hAnsi="Calibri"/>
      <w:b/>
      <w:bCs/>
      <w:sz w:val="28"/>
      <w:szCs w:val="28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link w:val="Heading4"/>
    <w:rsid w:val="0022059A"/>
    <w:rPr>
      <w:rFonts w:eastAsia="Times New Roman"/>
      <w:b/>
      <w:bCs/>
      <w:sz w:val="28"/>
      <w:szCs w:val="28"/>
      <w:lang w:val="ru-RU" w:eastAsia="ru-RU"/>
    </w:rPr>
  </w:style>
  <w:style w:type="character" w:styleId="Hyperlink">
    <w:name w:val="Hyperlink"/>
    <w:rsid w:val="004374D8"/>
    <w:rPr>
      <w:color w:val="0000FF"/>
      <w:u w:val="single"/>
    </w:rPr>
  </w:style>
  <w:style w:type="paragraph" w:customStyle="1" w:styleId="norm">
    <w:name w:val="norm"/>
    <w:basedOn w:val="Normal"/>
    <w:link w:val="normChar"/>
    <w:rsid w:val="005B3B77"/>
    <w:pPr>
      <w:suppressAutoHyphens w:val="0"/>
      <w:spacing w:line="480" w:lineRule="auto"/>
      <w:ind w:firstLine="709"/>
      <w:jc w:val="both"/>
    </w:pPr>
    <w:rPr>
      <w:rFonts w:ascii="Arial Armenian" w:hAnsi="Arial Armenian"/>
      <w:sz w:val="22"/>
      <w:szCs w:val="22"/>
      <w:lang w:eastAsia="ru-RU"/>
    </w:rPr>
  </w:style>
  <w:style w:type="character" w:customStyle="1" w:styleId="normChar">
    <w:name w:val="norm Char"/>
    <w:link w:val="norm"/>
    <w:locked/>
    <w:rsid w:val="005B3B77"/>
    <w:rPr>
      <w:rFonts w:ascii="Arial Armenian" w:eastAsia="Times New Roman" w:hAnsi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rsid w:val="005B3B77"/>
    <w:pPr>
      <w:suppressAutoHyphens w:val="0"/>
      <w:jc w:val="center"/>
    </w:pPr>
    <w:rPr>
      <w:rFonts w:ascii="Arial Armenian" w:hAnsi="Arial Armenian"/>
      <w:sz w:val="22"/>
      <w:szCs w:val="22"/>
      <w:lang w:eastAsia="ru-RU"/>
    </w:rPr>
  </w:style>
  <w:style w:type="character" w:customStyle="1" w:styleId="mechtexChar">
    <w:name w:val="mechtex Char"/>
    <w:link w:val="mechtex"/>
    <w:locked/>
    <w:rsid w:val="005B3B77"/>
    <w:rPr>
      <w:rFonts w:ascii="Arial Armenian" w:eastAsia="Times New Roman" w:hAnsi="Arial Armenian"/>
      <w:sz w:val="22"/>
      <w:szCs w:val="22"/>
      <w:lang w:eastAsia="ru-RU"/>
    </w:rPr>
  </w:style>
  <w:style w:type="paragraph" w:styleId="Header">
    <w:name w:val="header"/>
    <w:basedOn w:val="Normal"/>
    <w:link w:val="HeaderChar"/>
    <w:uiPriority w:val="99"/>
    <w:semiHidden/>
    <w:unhideWhenUsed/>
    <w:rsid w:val="006F081C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semiHidden/>
    <w:rsid w:val="006F081C"/>
    <w:rPr>
      <w:rFonts w:ascii="Times New Roman" w:eastAsia="Times New Roman" w:hAnsi="Times New Roman"/>
      <w:sz w:val="24"/>
      <w:szCs w:val="24"/>
      <w:lang w:eastAsia="ar-SA"/>
    </w:rPr>
  </w:style>
  <w:style w:type="paragraph" w:styleId="Footer">
    <w:name w:val="footer"/>
    <w:basedOn w:val="Normal"/>
    <w:link w:val="FooterChar"/>
    <w:uiPriority w:val="99"/>
    <w:semiHidden/>
    <w:unhideWhenUsed/>
    <w:rsid w:val="006F081C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semiHidden/>
    <w:rsid w:val="006F081C"/>
    <w:rPr>
      <w:rFonts w:ascii="Times New Roman" w:eastAsia="Times New Roman" w:hAnsi="Times New Roman"/>
      <w:sz w:val="24"/>
      <w:szCs w:val="24"/>
      <w:lang w:eastAsia="ar-SA"/>
    </w:rPr>
  </w:style>
  <w:style w:type="paragraph" w:styleId="BodyTextIndent">
    <w:name w:val="Body Text Indent"/>
    <w:basedOn w:val="Normal"/>
    <w:link w:val="BodyTextIndentChar"/>
    <w:rsid w:val="007E7764"/>
    <w:pPr>
      <w:suppressAutoHyphens w:val="0"/>
      <w:spacing w:after="120"/>
      <w:ind w:left="360"/>
    </w:pPr>
    <w:rPr>
      <w:sz w:val="20"/>
      <w:szCs w:val="20"/>
      <w:lang w:val="en-GB"/>
    </w:rPr>
  </w:style>
  <w:style w:type="character" w:customStyle="1" w:styleId="BodyTextIndentChar">
    <w:name w:val="Body Text Indent Char"/>
    <w:link w:val="BodyTextIndent"/>
    <w:rsid w:val="007E7764"/>
    <w:rPr>
      <w:rFonts w:ascii="Times New Roman" w:eastAsia="Times New Roman" w:hAnsi="Times New Roman"/>
      <w:lang w:val="en-GB"/>
    </w:rPr>
  </w:style>
  <w:style w:type="table" w:styleId="TableGrid">
    <w:name w:val="Table Grid"/>
    <w:basedOn w:val="TableNormal"/>
    <w:uiPriority w:val="59"/>
    <w:rsid w:val="009D23D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uiPriority w:val="99"/>
    <w:unhideWhenUsed/>
    <w:qFormat/>
    <w:rsid w:val="00CD5B23"/>
    <w:pPr>
      <w:suppressAutoHyphens w:val="0"/>
      <w:spacing w:before="100" w:beforeAutospacing="1" w:after="100" w:afterAutospacing="1"/>
    </w:pPr>
    <w:rPr>
      <w:lang w:val="en-US" w:eastAsia="en-US"/>
    </w:rPr>
  </w:style>
  <w:style w:type="paragraph" w:customStyle="1" w:styleId="Text">
    <w:name w:val="Text"/>
    <w:basedOn w:val="Normal"/>
    <w:rsid w:val="00CD5B23"/>
    <w:pPr>
      <w:suppressAutoHyphens w:val="0"/>
      <w:overflowPunct w:val="0"/>
      <w:autoSpaceDE w:val="0"/>
      <w:autoSpaceDN w:val="0"/>
      <w:adjustRightInd w:val="0"/>
      <w:spacing w:after="220"/>
      <w:jc w:val="both"/>
    </w:pPr>
    <w:rPr>
      <w:sz w:val="22"/>
      <w:szCs w:val="20"/>
      <w:lang w:val="en-GB" w:eastAsia="en-US"/>
    </w:rPr>
  </w:style>
  <w:style w:type="paragraph" w:styleId="BodyText">
    <w:name w:val="Body Text"/>
    <w:basedOn w:val="Normal"/>
    <w:link w:val="BodyTextChar"/>
    <w:uiPriority w:val="99"/>
    <w:semiHidden/>
    <w:unhideWhenUsed/>
    <w:rsid w:val="00C871EC"/>
    <w:pPr>
      <w:spacing w:after="120"/>
    </w:pPr>
  </w:style>
  <w:style w:type="character" w:customStyle="1" w:styleId="BodyTextChar">
    <w:name w:val="Body Text Char"/>
    <w:link w:val="BodyText"/>
    <w:uiPriority w:val="99"/>
    <w:semiHidden/>
    <w:rsid w:val="00C871EC"/>
    <w:rPr>
      <w:rFonts w:ascii="Times New Roman" w:eastAsia="Times New Roman" w:hAnsi="Times New Roman"/>
      <w:sz w:val="24"/>
      <w:szCs w:val="24"/>
      <w:lang w:val="ru-RU" w:eastAsia="ar-SA"/>
    </w:rPr>
  </w:style>
  <w:style w:type="character" w:styleId="PageNumber">
    <w:name w:val="page number"/>
    <w:basedOn w:val="DefaultParagraphFont"/>
    <w:rsid w:val="00F87850"/>
  </w:style>
  <w:style w:type="paragraph" w:styleId="ListParagraph">
    <w:name w:val="List Paragraph"/>
    <w:basedOn w:val="Normal"/>
    <w:uiPriority w:val="34"/>
    <w:qFormat/>
    <w:rsid w:val="00643669"/>
    <w:pPr>
      <w:suppressAutoHyphens w:val="0"/>
      <w:spacing w:after="200" w:line="360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04E5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4E51"/>
    <w:rPr>
      <w:rFonts w:ascii="Segoe UI" w:eastAsia="Times New Roman" w:hAnsi="Segoe UI" w:cs="Segoe UI"/>
      <w:sz w:val="18"/>
      <w:szCs w:val="18"/>
      <w:lang w:val="ru-RU" w:eastAsia="ar-SA"/>
    </w:rPr>
  </w:style>
  <w:style w:type="paragraph" w:customStyle="1" w:styleId="Default">
    <w:name w:val="Default"/>
    <w:rsid w:val="000A37CB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Char1CharCharCharCharCharCharCharCharCharCharCharChar">
    <w:name w:val="Char1 Char Char Char Char Char Char Char Char Char Char Char Char"/>
    <w:basedOn w:val="Normal"/>
    <w:rsid w:val="00041D56"/>
    <w:pPr>
      <w:widowControl w:val="0"/>
      <w:suppressAutoHyphens w:val="0"/>
      <w:autoSpaceDE w:val="0"/>
      <w:autoSpaceDN w:val="0"/>
      <w:adjustRightInd w:val="0"/>
      <w:spacing w:after="160" w:line="240" w:lineRule="exact"/>
    </w:pPr>
    <w:rPr>
      <w:rFonts w:ascii="Arial" w:eastAsia="MS Mincho" w:hAnsi="Arial" w:cs="Arial"/>
      <w:sz w:val="20"/>
      <w:szCs w:val="20"/>
      <w:lang w:val="en-US" w:eastAsia="en-US"/>
    </w:rPr>
  </w:style>
  <w:style w:type="paragraph" w:customStyle="1" w:styleId="russtyle">
    <w:name w:val="russtyle"/>
    <w:basedOn w:val="Normal"/>
    <w:rsid w:val="003E5DD8"/>
    <w:pPr>
      <w:suppressAutoHyphens w:val="0"/>
    </w:pPr>
    <w:rPr>
      <w:rFonts w:ascii="Russian Baltica" w:hAnsi="Russian Baltica"/>
      <w:sz w:val="22"/>
      <w:szCs w:val="20"/>
      <w:lang w:val="en-US" w:eastAsia="ru-RU"/>
    </w:rPr>
  </w:style>
  <w:style w:type="character" w:styleId="Strong">
    <w:name w:val="Strong"/>
    <w:basedOn w:val="DefaultParagraphFont"/>
    <w:uiPriority w:val="22"/>
    <w:qFormat/>
    <w:rsid w:val="00600C78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8093E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ru-RU" w:eastAsia="ar-SA"/>
    </w:rPr>
  </w:style>
  <w:style w:type="character" w:styleId="CommentReference">
    <w:name w:val="annotation reference"/>
    <w:basedOn w:val="DefaultParagraphFont"/>
    <w:uiPriority w:val="99"/>
    <w:semiHidden/>
    <w:unhideWhenUsed/>
    <w:rsid w:val="004F05D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F05D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F05D0"/>
    <w:rPr>
      <w:rFonts w:ascii="Times New Roman" w:eastAsia="Times New Roman" w:hAnsi="Times New Roman"/>
      <w:lang w:val="ru-RU"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F05D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F05D0"/>
    <w:rPr>
      <w:rFonts w:ascii="Times New Roman" w:eastAsia="Times New Roman" w:hAnsi="Times New Roman"/>
      <w:b/>
      <w:bCs/>
      <w:lang w:val="ru-RU" w:eastAsia="ar-SA"/>
    </w:rPr>
  </w:style>
  <w:style w:type="character" w:styleId="Emphasis">
    <w:name w:val="Emphasis"/>
    <w:basedOn w:val="DefaultParagraphFont"/>
    <w:uiPriority w:val="20"/>
    <w:qFormat/>
    <w:rsid w:val="002D54C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53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5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21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4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0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886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58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82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25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2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1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11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0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86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3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5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0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3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4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3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13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18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0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0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88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6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75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73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14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688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90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90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232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03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9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6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2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0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0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7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3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46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49688D-AC2B-41D8-B57E-0794C90931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5</Pages>
  <Words>1211</Words>
  <Characters>6904</Characters>
  <Application>Microsoft Office Word</Application>
  <DocSecurity>0</DocSecurity>
  <Lines>57</Lines>
  <Paragraphs>16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Shushan Avetisyan</dc:creator>
  <cp:keywords>https://mul2.gov.am/tasks/1222039/oneclick?token=62fc1c856dbce7d36e5d8e3e377f15e6</cp:keywords>
  <dc:description/>
  <cp:lastModifiedBy>Arpine Martirosyan</cp:lastModifiedBy>
  <cp:revision>8</cp:revision>
  <cp:lastPrinted>2025-10-09T05:20:00Z</cp:lastPrinted>
  <dcterms:created xsi:type="dcterms:W3CDTF">2025-09-25T13:20:00Z</dcterms:created>
  <dcterms:modified xsi:type="dcterms:W3CDTF">2025-10-09T05:21:00Z</dcterms:modified>
</cp:coreProperties>
</file>