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7736AF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7736AF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7736AF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7736A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54061" w:rsidRPr="007736AF" w:rsidRDefault="00344325" w:rsidP="00154061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7736AF">
        <w:rPr>
          <w:rFonts w:ascii="GHEA Grapalat" w:hAnsi="GHEA Grapalat" w:cs="Sylfaen"/>
          <w:b/>
          <w:lang w:val="hy-AM"/>
        </w:rPr>
        <w:t xml:space="preserve">«ՀՀ ՍՅՈՒՆԻՔԻ ՄԱՐԶԻ </w:t>
      </w:r>
      <w:r w:rsidRPr="007736AF">
        <w:rPr>
          <w:rFonts w:ascii="GHEA Grapalat" w:hAnsi="GHEA Grapalat"/>
          <w:lang w:val="af-ZA"/>
        </w:rPr>
        <w:t xml:space="preserve">ԳՈՐԻՍԻ Ա. ԲԱԿՈՒՆՑԻ ԱՆՎԱՆ </w:t>
      </w:r>
      <w:r w:rsidRPr="007736AF">
        <w:rPr>
          <w:rFonts w:ascii="GHEA Grapalat" w:hAnsi="GHEA Grapalat" w:cs="Arial"/>
          <w:lang w:val="hy-AM"/>
        </w:rPr>
        <w:t>Հ</w:t>
      </w:r>
      <w:r w:rsidRPr="007736AF">
        <w:rPr>
          <w:rFonts w:ascii="GHEA Grapalat" w:hAnsi="GHEA Grapalat"/>
          <w:lang w:val="af-ZA"/>
        </w:rPr>
        <w:t>.1 ԱՎԱԳ ԴՊՐՈՑ»</w:t>
      </w:r>
      <w:r w:rsidRPr="007736AF">
        <w:rPr>
          <w:rFonts w:ascii="GHEA Grapalat" w:hAnsi="GHEA Grapalat" w:cs="Sylfaen"/>
          <w:b/>
          <w:lang w:val="hy-AM"/>
        </w:rPr>
        <w:t xml:space="preserve"> ՊԵՏԱԿԱՆ ՈՉ ԱՌԵՎՏՐԱՅԻՆ </w:t>
      </w:r>
      <w:r w:rsidRPr="007736AF">
        <w:rPr>
          <w:rFonts w:ascii="GHEA Grapalat" w:hAnsi="GHEA Grapalat"/>
          <w:b/>
          <w:bCs/>
          <w:lang w:val="hy-AM"/>
        </w:rPr>
        <w:t xml:space="preserve">ԿԱԶՄԱԿԵՐՊՈՒԹՅՈՒՆԸ ՎԵՐԱՆՎԱՆԵԼՈՒ ԵՎ </w:t>
      </w:r>
      <w:r w:rsidRPr="007736AF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2011 ԹՎԱԿԱՆԻ ՀՈՒՆԻՍԻ  2-Ի N 774-Ն ՈՐՈՇՄԱՆ ՄԵՋ ՓՈՓՈԽՈՒԹՅՈՒՆ ԿԱՏԱՐԵԼՈՒ </w:t>
      </w:r>
      <w:r w:rsidRPr="007736AF">
        <w:rPr>
          <w:rFonts w:ascii="GHEA Grapalat" w:hAnsi="GHEA Grapalat"/>
          <w:b/>
          <w:bCs/>
          <w:lang w:val="hy-AM"/>
        </w:rPr>
        <w:t>ՄԱՍԻՆ</w:t>
      </w:r>
      <w:r w:rsidR="00154061" w:rsidRPr="007736AF">
        <w:rPr>
          <w:rFonts w:ascii="GHEA Grapalat" w:hAnsi="GHEA Grapalat"/>
          <w:b/>
          <w:lang w:val="hy-AM"/>
        </w:rPr>
        <w:t xml:space="preserve">» </w:t>
      </w:r>
      <w:r w:rsidR="00154061" w:rsidRPr="007736AF">
        <w:rPr>
          <w:rFonts w:ascii="GHEA Grapalat" w:hAnsi="GHEA Grapalat" w:cs="GHEA Grapalat"/>
          <w:b/>
          <w:lang w:val="af-ZA"/>
        </w:rPr>
        <w:t>ՀԱՅԱՍՏԱՆԻ ՀԱՆՐԱՊԵՏՈՒԹՅԱՆ ԿԱՌԱՎԱՐՈՒԹՅԱՆ ՈՈՇՄԱՆ ՆԱԽԱԳԾԻ</w:t>
      </w:r>
    </w:p>
    <w:p w:rsidR="005E23E0" w:rsidRPr="007736AF" w:rsidRDefault="005E23E0" w:rsidP="001332B5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38"/>
        <w:gridCol w:w="1698"/>
        <w:gridCol w:w="64"/>
        <w:gridCol w:w="3445"/>
      </w:tblGrid>
      <w:tr w:rsidR="00A536F8" w:rsidRPr="007736AF" w:rsidTr="00993C9F">
        <w:trPr>
          <w:trHeight w:val="330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A536F8" w:rsidRPr="007736AF" w:rsidRDefault="002A2B0E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D57AD6" w:rsidP="002A2B0E">
            <w:pPr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23.09.2025թ.</w:t>
            </w:r>
          </w:p>
        </w:tc>
      </w:tr>
      <w:tr w:rsidR="00A536F8" w:rsidRPr="007736AF" w:rsidTr="00993C9F">
        <w:trPr>
          <w:trHeight w:val="150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A536F8" w:rsidRPr="007736AF" w:rsidRDefault="00A536F8" w:rsidP="001332B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D57AD6" w:rsidP="005830D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/27.1/42494-2025</w:t>
            </w:r>
          </w:p>
        </w:tc>
      </w:tr>
      <w:tr w:rsidR="00A536F8" w:rsidRPr="004532A5" w:rsidTr="00993C9F">
        <w:trPr>
          <w:trHeight w:val="977"/>
        </w:trPr>
        <w:tc>
          <w:tcPr>
            <w:tcW w:w="5238" w:type="dxa"/>
          </w:tcPr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35E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C3C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««ՀՀ Սյունիքի մարզի Գորիսի Ա. Բակունցի անվան հ.1 ավագ դպրոց» պետական ոչ առևտրային կազմակերպությունը վերանվանելու և Հայաստանի Հանրապետության կառավարության 2011 թվականի հունիսի 2-Ի N 774-Ն որոշման մեջ փոփոխություն կատարելու մասին» Հայաստանի Հանրապետության կառավարության որոշման նախագծի վերաբերյալ</w:t>
            </w:r>
          </w:p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D57AD6" w:rsidRPr="00022BBF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««ՀՀ Սյունիքի մարզի Գորիսի Ա. Բակունցի անվան հ.1 ավագ դպրոց» պետական ոչ առևտրային կազմակերպությունը վերանվանելու և Հայաստանի Հանրապետության կառավարության 2011 թվականի հունիսի 2-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N 774-Ն որոշման մեջ փոփոխություն կատարելու մասին» Հայաստանի Հանրապետության կառավարության որոշման 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հայտնում ենք, որ Նախագծի 1-ին կետով նախատեսվում է 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«ՀՀ Սյունիքի մարզի Գորիսի Ա. Բակունցի անվան հ.1 </w:t>
            </w:r>
            <w:r w:rsidRPr="00AC3C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ավագ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դպրոց»  պետական ոչ առևտրային կազմակերպությունը (պետական գրանցման համարը՝ 18.210.00568) վերանվանել Հայաստանի Հանրապետության կրթության, գիտության, մշակույթի և սպորտի  նախարարության «Գորիսի Ա. Բակունցի անվան հ.1 </w:t>
            </w:r>
            <w:r w:rsidRPr="00AC3C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միջնակարգ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դպրոց»  պետական ոչ առևտրային կազմակերպություն </w:t>
            </w:r>
            <w:r w:rsidRPr="00AC3C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 թույլ տալ իրականացնել կրթության 2-րդ աստիճանի (5-9-րդ դասարաններ) և 3-րդ աստիճանի (10-12-րդ դասարաններ) հանրակրթական հիմնական և լրացուցիչ ծրագրեր:</w:t>
            </w:r>
          </w:p>
          <w:p w:rsidR="00D57AD6" w:rsidRPr="006A63C9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Վերոնշյալի կապակցությամբ հարկ ենք համարում մեջբերել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րթության մասին» օրենքի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18-րդ հոդվածի 3-րդ մասը, որի համաձայն՝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Միջնակարգ կրթությունն իրականացվում է </w:t>
            </w:r>
            <w:r w:rsidRPr="006A63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եռաստիճան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միջնակարգ հանրակրթական դպրոցում` 12 տարի ընդհանուր տևողությամբ` հետևյալ հաջորդական աստիճաններով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>տարրական դպրոց (1-4-րդ դասարաններ)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>միջին դպրոց (5-9-րդ դասարաններ)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ավագ դպրոց (10-12-րդ դասարաններ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), ինչպես նաև ըստ 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Հանրակ</w:t>
            </w:r>
            <w:r w:rsidRPr="00AC3C06">
              <w:rPr>
                <w:rFonts w:ascii="GHEA Grapalat" w:hAnsi="GHEA Grapalat" w:cs="Sylfaen"/>
                <w:sz w:val="24"/>
                <w:szCs w:val="24"/>
                <w:lang w:val="hy-AM"/>
              </w:rPr>
              <w:t>րթության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3-րդ հոդվածի 1-ին մասի 4-րդ կետի՝ </w:t>
            </w:r>
            <w:r w:rsidRPr="006A63C9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միջնակարգ կրթությունը հանրակրթության երրորդ մակարդակն է, որը ներառում է հանրակրթական հիմնական ծրագրերի երեք աստիճանները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։</w:t>
            </w:r>
          </w:p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Նախագծի հիմնավորման համաձայն՝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2025-2026 ուսումնական տարվանից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ԿԳՄՍ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 «Գորիսի Ա. Բակունցի անվան հ.1 ավագ դպրոց» պետական ոչ առևտրային կազմակերպությունը վերանվանելով «Գորիսի Ա. Բակունցի անվան հ.1 միջնակարգ դպրոց» պետական ոչ առևտրային կազմակերպության՝ </w:t>
            </w:r>
          </w:p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«Հանրակրթության մասին» օրենքի պահանջներին համապատասխան </w:t>
            </w:r>
            <w:r w:rsidRPr="006A63C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կշարունակի իրականացնել 1-12-րդ դասարաններում սովորողների  ընդունելություն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D57AD6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Հիմք ընդունելով հիմնավորման մեջ նշված՝ </w:t>
            </w:r>
            <w:r w:rsidRPr="00B436F4">
              <w:rPr>
                <w:rFonts w:ascii="GHEA Grapalat" w:hAnsi="GHEA Grapalat" w:cs="Sylfaen"/>
                <w:sz w:val="24"/>
                <w:szCs w:val="24"/>
                <w:lang w:val="hy-AM"/>
              </w:rPr>
              <w:t>1-12-րդ դասարաններում սովորողների  ընդունելություն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իրականացնելու նպատակը և վերոնշյալ կարգավորումները, որոնց համաձայն՝ միջնակարգ կրթությունը իրականացվում է եռաստիճան՝ հասկանալի չէ, թե Նախագծի 1-ին կետով նախատեսված կարգավորումը, որի համաձայն՝ նախատեսվում է </w:t>
            </w:r>
            <w:r w:rsidRPr="006A63C9">
              <w:rPr>
                <w:rFonts w:ascii="GHEA Grapalat" w:hAnsi="GHEA Grapalat" w:cs="Sylfaen"/>
                <w:sz w:val="24"/>
                <w:szCs w:val="24"/>
                <w:lang w:val="hy-AM"/>
              </w:rPr>
              <w:t>Գորիսի Ա. Բակունցի անվան հ.1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դպրոցիՆ </w:t>
            </w:r>
            <w:r w:rsidRPr="00B436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թույլ տալ իրականացնել կրթության 2-րդ աստիճանի </w:t>
            </w:r>
            <w:r w:rsidRPr="00B436F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(5-9-րդ դասարաններ) և 3-րդ աստիճանի (10-12-րդ դասարաններ) հանրակրթական հիմնական և լրացուցիչ ծրագրեր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սակայն որևէ նշում կատարված չէ կրթության 1-ին աստիճանի մասին, որը պարտադիր է՝ ըստ վերոնշյալ օրենսդրական ակտերի, ինչպես նաև նախատեսված է հիմնավորմամբ։</w:t>
            </w:r>
          </w:p>
          <w:p w:rsidR="00A536F8" w:rsidRPr="00D57AD6" w:rsidRDefault="00D57AD6" w:rsidP="00350A91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Վերոնշյալը հիմք ընդունելով՝ գտնում ենք, որ Նախագծի 1-ին կետն անհրաժեշտ է վերանայել։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207" w:type="dxa"/>
            <w:gridSpan w:val="3"/>
          </w:tcPr>
          <w:p w:rsidR="00AE2A11" w:rsidRPr="007736AF" w:rsidRDefault="00AE2A11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EB7CF7" w:rsidRDefault="00EB7CF7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1E36CD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50A91" w:rsidRDefault="00350A91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D57AD6" w:rsidRDefault="00D57AD6" w:rsidP="00D57AD6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D57AD6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EB7CF7" w:rsidRPr="007736AF" w:rsidRDefault="00D57AD6" w:rsidP="00350A91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Առաջարկին համապատասխան լրամշակվել է  Նախագծի 1-ին կետը:</w:t>
            </w:r>
          </w:p>
        </w:tc>
      </w:tr>
      <w:tr w:rsidR="00D57AD6" w:rsidRPr="004532A5" w:rsidTr="00993C9F">
        <w:trPr>
          <w:trHeight w:val="977"/>
        </w:trPr>
        <w:tc>
          <w:tcPr>
            <w:tcW w:w="5238" w:type="dxa"/>
          </w:tcPr>
          <w:p w:rsidR="00350A91" w:rsidRDefault="00350A91" w:rsidP="00350A91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Նկատի ունենալով, որ Նախագծի 3-րդ կետի համաձայն՝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Ավագ և հիմնական դպորցներ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ցանկում դպրոցի անվանումը նշված է հետևյալ կերպ՝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կրթության, գիտության, մշակույթի և սպորտի  նախարարության «Գորիսի Ա.Բակունցի անվան N 1 միջնակարգ դպրոց»»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առաջարկում ենք նախագծի մյուս կարգավորումներում ևս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հ.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բառերի փոխարեն նախատեսել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«N 1»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բառերը, ինչպես նաև Նախագծի 3-րդ կետում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միջնակարգ դպրոց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բառերից հետո նախատեսել ևս մեկ </w:t>
            </w:r>
            <w:r w:rsidRPr="00BD506A">
              <w:rPr>
                <w:rFonts w:ascii="GHEA Grapalat" w:hAnsi="GHEA Grapalat" w:cs="Sylfaen"/>
                <w:sz w:val="24"/>
                <w:szCs w:val="24"/>
                <w:lang w:val="hy-AM"/>
              </w:rPr>
              <w:t>«»»</w:t>
            </w:r>
            <w:r w:rsidRPr="00D14AA1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BD506A">
              <w:rPr>
                <w:rFonts w:ascii="GHEA Grapalat" w:hAnsi="GHEA Grapalat"/>
                <w:sz w:val="24"/>
                <w:lang w:val="hy-AM"/>
              </w:rPr>
              <w:t>կետադրական նշան։</w:t>
            </w:r>
          </w:p>
          <w:p w:rsidR="00350A91" w:rsidRPr="00022BBF" w:rsidRDefault="00350A91" w:rsidP="00350A91">
            <w:pPr>
              <w:tabs>
                <w:tab w:val="left" w:pos="0"/>
              </w:tabs>
              <w:spacing w:line="360" w:lineRule="auto"/>
              <w:ind w:right="-2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22BB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Բացի այդ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022B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զերծ մնալ նախագծի վերնագրում հապավումներ կիրառելուց՝ հիմք ընդունելով «Նորմատիվ իրավական ակտերի» մասին օրենքի 21-րդ հոդվածի 2-րդ մասի դրույթները։</w:t>
            </w:r>
          </w:p>
          <w:p w:rsidR="00D57AD6" w:rsidRPr="00435E2E" w:rsidRDefault="00D57AD6" w:rsidP="00D57AD6">
            <w:pPr>
              <w:tabs>
                <w:tab w:val="left" w:pos="0"/>
              </w:tabs>
              <w:spacing w:line="360" w:lineRule="auto"/>
              <w:ind w:right="-2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207" w:type="dxa"/>
            <w:gridSpan w:val="3"/>
          </w:tcPr>
          <w:p w:rsidR="00831A2B" w:rsidRDefault="00831A2B" w:rsidP="001E36CD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831A2B" w:rsidRDefault="00831A2B" w:rsidP="001E36CD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831A2B" w:rsidRDefault="00831A2B" w:rsidP="001E36CD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831A2B" w:rsidRDefault="00831A2B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31A2B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</w:t>
            </w: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9D59D0" w:rsidRDefault="009D59D0" w:rsidP="009D59D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194ADB" w:rsidRDefault="009D59D0" w:rsidP="009D59D0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Պարզաբանում. </w:t>
            </w:r>
          </w:p>
          <w:p w:rsidR="009D59D0" w:rsidRPr="00831A2B" w:rsidRDefault="009D59D0" w:rsidP="009D59D0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Նախագծի վերնագիրը գրվել է հիմք ընդունելով  </w:t>
            </w:r>
            <w:r w:rsidRPr="000251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Հայաստանի Հանրապետության արդարադատության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025166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նախարարության</w:t>
            </w:r>
            <w:r w:rsidRPr="00025166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Pr="000251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իրավաբանական անձանց պետական ռեգիստրի գործակալությունում գրանցված </w:t>
            </w:r>
            <w:r w:rsidR="00194ADB">
              <w:rPr>
                <w:rFonts w:ascii="GHEA Grapalat" w:eastAsia="Calibri" w:hAnsi="GHEA Grapalat"/>
                <w:sz w:val="24"/>
                <w:szCs w:val="24"/>
                <w:lang w:val="hy-AM"/>
              </w:rPr>
              <w:t>անվանման հիման վրա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536F8" w:rsidRPr="009D59D0" w:rsidTr="00993C9F">
        <w:trPr>
          <w:trHeight w:val="568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A536F8" w:rsidRPr="007736AF" w:rsidRDefault="001D43C1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4F3159" w:rsidP="00133392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25.08.2025թ.</w:t>
            </w:r>
          </w:p>
        </w:tc>
      </w:tr>
      <w:tr w:rsidR="00A536F8" w:rsidRPr="009D59D0" w:rsidTr="00993C9F">
        <w:trPr>
          <w:trHeight w:val="225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A536F8" w:rsidRPr="007736AF" w:rsidRDefault="00A536F8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7736AF" w:rsidRDefault="004F3159" w:rsidP="00133392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01/34-3/18357-2025</w:t>
            </w:r>
          </w:p>
        </w:tc>
      </w:tr>
      <w:tr w:rsidR="00A536F8" w:rsidRPr="004532A5" w:rsidTr="00993C9F">
        <w:trPr>
          <w:trHeight w:val="1175"/>
        </w:trPr>
        <w:tc>
          <w:tcPr>
            <w:tcW w:w="5238" w:type="dxa"/>
          </w:tcPr>
          <w:p w:rsidR="004F3159" w:rsidRPr="007736AF" w:rsidRDefault="004F3159" w:rsidP="00993C9F">
            <w:pPr>
              <w:tabs>
                <w:tab w:val="left" w:pos="0"/>
                <w:tab w:val="left" w:pos="567"/>
              </w:tabs>
              <w:spacing w:line="360" w:lineRule="auto"/>
              <w:ind w:left="-86" w:right="-55" w:firstLine="3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04.08.2025թ. № 27/20.1/24816-2025 գրությամբ ներկայացված ««ՀՀ Սյունիքի մարզի Գորիսի Ա. Բակունցի անվան հ.1 ավագ դպրոց» պետական ոչ առևտրային կազմակերպությունը վերանվանելու և Հայաստանի Հանրապետության կառավարության 2011 թվականի հունիսի  2-ի N 774-Ն որոշման մեջ փոփոխություն կատարելու մասին» ՀՀ կառավարության որոշման նախագծի վերաբերյալ, որով առաջարկվում է </w:t>
            </w:r>
            <w:r w:rsidRPr="007736A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Սյունիքի մարզի Գորիսի Ա. Բակունցի անվան հ.1 ավագ դպրոց» պետական ոչ առևտրային կազմակերպությունը վերանվանել «Գորիսի Ա. Բակունցի անվան հ.1 միջնակարգ դպրոց» 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պետական ոչ առևտրային կազմակերպության,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</w:p>
          <w:p w:rsidR="004F3159" w:rsidRPr="007736AF" w:rsidRDefault="004F3159" w:rsidP="00993C9F">
            <w:pPr>
              <w:tabs>
                <w:tab w:val="left" w:pos="0"/>
                <w:tab w:val="left" w:pos="567"/>
              </w:tabs>
              <w:spacing w:line="360" w:lineRule="auto"/>
              <w:ind w:left="-86" w:right="-55" w:firstLine="37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2025 թվականի հունիսի 26-ի «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անրակրթական ուսումնական հաստատությունների՝ պետական բյուջեի միջոցներից ֆինանսավորման կարգը, պետական բյուջեով նախատեսված ծրագրերի ֆինանսավորման սկզբունքները և մեթոդաբանությունը սահմանելու, Հայաստանի Հանրապետության հանրակրթական ուսումնական հաստատությունների՝ պետական բյուջեի միջոցներից ֆինանսավորման գործակիցները և նորմատիվները հաստատելու մասին» N 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850-Ն որոշմամբ ավագ դպրոցների 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ծախսերի հաշվարկման ժամանակ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կիրառվում են լրացուցիչ գործակիցներ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Վերջինս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չի վերաբերում միջնակարգ դպրոց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>ին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315E77" w:rsidRPr="007736AF" w:rsidRDefault="004F3159" w:rsidP="00837910">
            <w:pPr>
              <w:tabs>
                <w:tab w:val="left" w:pos="0"/>
                <w:tab w:val="left" w:pos="567"/>
              </w:tabs>
              <w:spacing w:line="360" w:lineRule="auto"/>
              <w:ind w:left="-86" w:right="-55" w:firstLine="374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>ավագ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դպրոցը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միջնակարգ դարձնելու պարագայում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 կառաջանա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>պետական բյուջեի ծախսերի տնտեսում, որը նկատի ունենալով, առաջարկում ենք Նախագծի հիմնավորման մեջ ավելացնել տնտեսվող ֆինանսական միջոցների վերաբերյալ համապատասխան տեղեկատվությունը:</w:t>
            </w:r>
          </w:p>
        </w:tc>
        <w:tc>
          <w:tcPr>
            <w:tcW w:w="5207" w:type="dxa"/>
            <w:gridSpan w:val="3"/>
          </w:tcPr>
          <w:p w:rsidR="00D93821" w:rsidRPr="007736AF" w:rsidRDefault="00D93821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7736AF" w:rsidRDefault="0068703B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Default="00D43ECF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7102" w:rsidRDefault="009B7102" w:rsidP="009B7102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Default="009B7102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Ըդունվել է</w:t>
            </w:r>
          </w:p>
          <w:p w:rsidR="00BD3856" w:rsidRPr="007736AF" w:rsidRDefault="0067460D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 հիմնավորումը առաջարկին համապատասխան  լրամշակվել է:</w:t>
            </w: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BD3856" w:rsidRPr="007736AF" w:rsidRDefault="00BD3856" w:rsidP="005830D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7736AF" w:rsidRDefault="00D43ECF" w:rsidP="001D43C1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20783A" w:rsidRPr="007736AF" w:rsidTr="00993C9F">
        <w:trPr>
          <w:trHeight w:val="315"/>
        </w:trPr>
        <w:tc>
          <w:tcPr>
            <w:tcW w:w="6936" w:type="dxa"/>
            <w:gridSpan w:val="2"/>
            <w:vMerge w:val="restart"/>
            <w:shd w:val="clear" w:color="auto" w:fill="BFBFBF" w:themeFill="background1" w:themeFillShade="BF"/>
          </w:tcPr>
          <w:p w:rsidR="0020783A" w:rsidRPr="007736AF" w:rsidRDefault="001D43C1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</w:t>
            </w:r>
          </w:p>
          <w:p w:rsidR="001D43C1" w:rsidRPr="007736AF" w:rsidRDefault="001D43C1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7736AF" w:rsidRDefault="004F3159" w:rsidP="001E36CD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14.08.2025թ.</w:t>
            </w:r>
          </w:p>
        </w:tc>
      </w:tr>
      <w:tr w:rsidR="0020783A" w:rsidRPr="007736AF" w:rsidTr="00993C9F">
        <w:trPr>
          <w:trHeight w:val="150"/>
        </w:trPr>
        <w:tc>
          <w:tcPr>
            <w:tcW w:w="6936" w:type="dxa"/>
            <w:gridSpan w:val="2"/>
            <w:vMerge/>
            <w:shd w:val="clear" w:color="auto" w:fill="BFBFBF" w:themeFill="background1" w:themeFillShade="BF"/>
          </w:tcPr>
          <w:p w:rsidR="0020783A" w:rsidRPr="007736AF" w:rsidRDefault="0020783A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7736AF" w:rsidRDefault="004F3159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ԴԽ/15.2/27899-2025</w:t>
            </w:r>
          </w:p>
        </w:tc>
      </w:tr>
      <w:tr w:rsidR="0020783A" w:rsidRPr="004532A5" w:rsidTr="00837910">
        <w:trPr>
          <w:trHeight w:val="1877"/>
        </w:trPr>
        <w:tc>
          <w:tcPr>
            <w:tcW w:w="5238" w:type="dxa"/>
          </w:tcPr>
          <w:p w:rsidR="004F3159" w:rsidRPr="007736AF" w:rsidRDefault="004F3159" w:rsidP="004F3159">
            <w:pPr>
              <w:spacing w:line="360" w:lineRule="auto"/>
              <w:ind w:right="-147" w:firstLine="28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«ՀՀ Սյունիքի մարզի Գորիսի Ա. Բակունցի անվան հ.1 ավագ դպրոց» պետական ոչ առևտրային կազմակերպությունը վերանվանելու և Հայաստանի Հանրապետության կառավարության 2011 թվականի հունիսի 2-ի N 774-Ն որոշման մեջ փոփոխություն կատարելու մասին»</w:t>
            </w:r>
            <w:r w:rsidRPr="007736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նախագիծ</w:t>
            </w:r>
            <w:r w:rsidRPr="007736A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ը (այսուհետ՝ Նախագիծ) </w:t>
            </w:r>
            <w:r w:rsidRPr="007736A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քննարկվել է ՀՀ Սյունիքի մարզպետի աշխատակազմի հետ։ </w:t>
            </w:r>
          </w:p>
          <w:p w:rsidR="004F3159" w:rsidRPr="007736AF" w:rsidRDefault="004F3159" w:rsidP="004F3159">
            <w:pPr>
              <w:pStyle w:val="norm"/>
              <w:spacing w:line="360" w:lineRule="auto"/>
              <w:ind w:right="-147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hy-AM" w:eastAsia="en-US"/>
              </w:rPr>
              <w:t>Քննարկման արդյունքներով հայտնում ենք հետևյալը՝</w:t>
            </w:r>
          </w:p>
          <w:p w:rsidR="003E0B34" w:rsidRPr="007736AF" w:rsidRDefault="004F3159" w:rsidP="00837910">
            <w:pPr>
              <w:pStyle w:val="norm"/>
              <w:spacing w:line="360" w:lineRule="auto"/>
              <w:ind w:right="-147"/>
              <w:rPr>
                <w:rFonts w:ascii="GHEA Grapalat" w:hAnsi="GHEA Grapalat" w:cs="Tahoma"/>
                <w:b/>
                <w:spacing w:val="-2"/>
                <w:lang w:val="hy-AM"/>
              </w:rPr>
            </w:pP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</w:t>
            </w:r>
            <w:r w:rsidRPr="007736AF">
              <w:rPr>
                <w:rFonts w:ascii="GHEA Grapalat" w:eastAsia="Calibri" w:hAnsi="GHEA Grapalat" w:cs="Sylfaen"/>
                <w:spacing w:val="-2"/>
                <w:sz w:val="24"/>
                <w:szCs w:val="24"/>
                <w:lang w:val="fr-FR"/>
              </w:rPr>
              <w:t xml:space="preserve">առաջարկվում է </w:t>
            </w:r>
            <w:r w:rsidRPr="007736A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7736A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ՀՀ Սյունիքի մարզի Գորիսի Ա. Բակունցի անվան հ.1 ավագ դպրոց» պետական ոչ առևտրային կազմակերպությունը վերանվանել </w:t>
            </w:r>
            <w:r w:rsidRPr="007736A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Հայաստանի Հանրապետության կրթության, գիտության, մշակույթի և սպորտի  նախարարության «Գորիսի Ա. Բակունցի անվան հ.1 միջնակարգ դպրոց»  պետական ոչ առևտրային կազմակերպության։ Սակայն </w:t>
            </w:r>
            <w:bookmarkStart w:id="0" w:name="_Hlk205999000"/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Հանրակրթության մասին օրենքի </w:t>
            </w:r>
            <w:bookmarkEnd w:id="0"/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 xml:space="preserve">9-րդ հոդված 4-րդ մասի համաձայն՝ </w:t>
            </w:r>
            <w:r w:rsidRPr="007736AF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ավագ դպրոցների համար լիազոր մարմինը կրթության պետական կառավարման լիազորված մարմինն է։</w:t>
            </w:r>
            <w:r w:rsidRPr="007736A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 ենք համարում նշել, որ վերոգրյալ փոփոխության ընդունման դեպքում կառաջանա հակասություն </w:t>
            </w:r>
            <w:r w:rsidRPr="007736AF">
              <w:rPr>
                <w:rFonts w:ascii="GHEA Grapalat" w:hAnsi="GHEA Grapalat"/>
                <w:sz w:val="24"/>
                <w:szCs w:val="24"/>
                <w:lang w:val="hy-AM"/>
              </w:rPr>
              <w:t>Հանրակրթության մասին օրենքի հետ։</w:t>
            </w:r>
          </w:p>
        </w:tc>
        <w:tc>
          <w:tcPr>
            <w:tcW w:w="5207" w:type="dxa"/>
            <w:gridSpan w:val="3"/>
          </w:tcPr>
          <w:p w:rsidR="009D0845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37910" w:rsidRDefault="00837910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Պարզաբանում</w:t>
            </w:r>
          </w:p>
          <w:p w:rsidR="007736AF" w:rsidRPr="007736AF" w:rsidRDefault="00837910" w:rsidP="009B7102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7736A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7736AF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Սյունիքի մարզի Գորիսի Ա. Բակունցի անվան հ.1 ավագ դպրոց» 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ՊՈԱԿ-</w:t>
            </w:r>
            <w:r w:rsidR="00EB39F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 </w:t>
            </w:r>
            <w:r w:rsidR="00EB39FB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ներկայումս իրականացնում է ավագ 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դպրոցի կրթական </w:t>
            </w:r>
            <w:r w:rsidR="00EB39FB">
              <w:rPr>
                <w:rFonts w:ascii="GHEA Grapalat" w:hAnsi="GHEA Grapalat" w:cs="Tahoma"/>
                <w:sz w:val="24"/>
                <w:szCs w:val="24"/>
                <w:lang w:val="hy-AM"/>
              </w:rPr>
              <w:t>ծրագիր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: Ս</w:t>
            </w:r>
            <w:r w:rsidR="00EB39F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ույն նախագծով 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հիմնադիրը նախատեսում է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, որ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վերջինս  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իրականացն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 նաև  երկու այլ 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ծրագիր՝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ՊՈԱԿ-ի 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>լիազորությունը թողնել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ով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նախարարության</w:t>
            </w:r>
            <w:r w:rsidR="00AA540C">
              <w:rPr>
                <w:rFonts w:ascii="GHEA Grapalat" w:hAnsi="GHEA Grapalat" w:cs="Tahoma"/>
                <w:sz w:val="24"/>
                <w:szCs w:val="24"/>
                <w:lang w:val="hy-AM"/>
              </w:rPr>
              <w:t>ը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, որը չի հակասելու </w:t>
            </w:r>
            <w:r w:rsidR="005F6773" w:rsidRPr="007736AF">
              <w:rPr>
                <w:rFonts w:ascii="GHEA Grapalat" w:hAnsi="GHEA Grapalat"/>
                <w:sz w:val="24"/>
                <w:szCs w:val="24"/>
                <w:lang w:val="hy-AM"/>
              </w:rPr>
              <w:t>Հանրակրթության մասին օրենքի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>ն, քանի որ վերջինիս մեջ ներառված չի դրույթ միջնակարգ դպրոցի լիազորության  սահմանափակման վերաբերյալ</w:t>
            </w:r>
            <w:r w:rsidR="00EB39FB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  <w:r w:rsidR="005F677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1D43C1" w:rsidRPr="007736AF" w:rsidRDefault="001D43C1" w:rsidP="001E36CD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E103D" w:rsidRPr="00837910" w:rsidRDefault="00DE103D" w:rsidP="007736AF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7736AF" w:rsidTr="00993C9F">
        <w:trPr>
          <w:trHeight w:val="330"/>
        </w:trPr>
        <w:tc>
          <w:tcPr>
            <w:tcW w:w="7000" w:type="dxa"/>
            <w:gridSpan w:val="3"/>
            <w:vMerge w:val="restart"/>
            <w:shd w:val="clear" w:color="auto" w:fill="BFBFBF" w:themeFill="background1" w:themeFillShade="BF"/>
          </w:tcPr>
          <w:p w:rsidR="0019624D" w:rsidRPr="007736AF" w:rsidRDefault="001D43C1" w:rsidP="001D43C1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ՀՀ կադաստրի կոմիտե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7736AF" w:rsidRDefault="007736AF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06.08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.2025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7736AF" w:rsidTr="00993C9F">
        <w:trPr>
          <w:trHeight w:val="901"/>
        </w:trPr>
        <w:tc>
          <w:tcPr>
            <w:tcW w:w="7000" w:type="dxa"/>
            <w:gridSpan w:val="3"/>
            <w:vMerge/>
            <w:shd w:val="clear" w:color="auto" w:fill="BFBFBF" w:themeFill="background1" w:themeFillShade="BF"/>
          </w:tcPr>
          <w:p w:rsidR="009D0845" w:rsidRPr="007736AF" w:rsidRDefault="009D0845" w:rsidP="001E36CD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7736AF" w:rsidRDefault="007736AF" w:rsidP="00D81B7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ՍԹ/14930</w:t>
            </w:r>
            <w:r w:rsidR="001D43C1" w:rsidRPr="007736A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-2025</w:t>
            </w:r>
          </w:p>
        </w:tc>
      </w:tr>
    </w:tbl>
    <w:tbl>
      <w:tblPr>
        <w:tblStyle w:val="TableGrid"/>
        <w:tblW w:w="10165" w:type="dxa"/>
        <w:tblInd w:w="113" w:type="dxa"/>
        <w:tblLook w:val="04A0" w:firstRow="1" w:lastRow="0" w:firstColumn="1" w:lastColumn="0" w:noHBand="0" w:noVBand="1"/>
      </w:tblPr>
      <w:tblGrid>
        <w:gridCol w:w="5305"/>
        <w:gridCol w:w="1860"/>
        <w:gridCol w:w="585"/>
        <w:gridCol w:w="2415"/>
      </w:tblGrid>
      <w:tr w:rsidR="00D81B74" w:rsidRPr="00CD1026" w:rsidTr="00C00E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993C9F" w:rsidRDefault="004F3159" w:rsidP="00993C9F">
            <w:pPr>
              <w:tabs>
                <w:tab w:val="left" w:pos="9180"/>
                <w:tab w:val="left" w:pos="9270"/>
              </w:tabs>
              <w:spacing w:line="360" w:lineRule="auto"/>
              <w:ind w:right="-10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3C9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Ձեր` 2025 թվականի օգոստոսի 4-ի N 27/20.1/24816-2025 գրության՝ հայտնում ենք, որ ««ՀՀ Սյունիքի մարզի Գորիսի Ա. Բակունցի անվան հ. 1 ավագ դպրոց» պետական ոչ առևտրային կազմակերպությունը վերանվանելու և Հայաստանի Հանրապետության կառավարության 2011 թվականի հունիսի 2-ի N 774-Ն որոշման մեջ փոփոխություն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B74" w:rsidRPr="007736AF" w:rsidRDefault="00D81B74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133392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736A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E7161" w:rsidRPr="007736AF" w:rsidRDefault="00DE7161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DE7161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E7161" w:rsidRPr="007736AF" w:rsidRDefault="00DE7161" w:rsidP="00CD1026">
            <w:pPr>
              <w:shd w:val="clear" w:color="auto" w:fill="FFFFFF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D1026" w:rsidRPr="00CD1026" w:rsidTr="0030553F">
        <w:trPr>
          <w:trHeight w:val="270"/>
        </w:trPr>
        <w:tc>
          <w:tcPr>
            <w:tcW w:w="7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1026" w:rsidRPr="007736AF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1026" w:rsidRPr="007736AF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25.09.2025թ.</w:t>
            </w:r>
          </w:p>
        </w:tc>
      </w:tr>
      <w:tr w:rsidR="00CD1026" w:rsidRPr="00CD1026" w:rsidTr="0030553F">
        <w:trPr>
          <w:trHeight w:val="210"/>
        </w:trPr>
        <w:tc>
          <w:tcPr>
            <w:tcW w:w="71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1026" w:rsidRPr="007736AF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1026" w:rsidRPr="007736AF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02/11/31414-2025</w:t>
            </w:r>
          </w:p>
        </w:tc>
      </w:tr>
      <w:tr w:rsidR="00CD1026" w:rsidRPr="00CD1026" w:rsidTr="00C00E2D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026" w:rsidRDefault="00CD1026" w:rsidP="00993C9F">
            <w:pPr>
              <w:tabs>
                <w:tab w:val="left" w:pos="9180"/>
                <w:tab w:val="left" w:pos="9270"/>
              </w:tabs>
              <w:spacing w:line="360" w:lineRule="auto"/>
              <w:ind w:right="-10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  <w:p w:rsidR="00CD1026" w:rsidRPr="00CD1026" w:rsidRDefault="00CD1026" w:rsidP="00993C9F">
            <w:pPr>
              <w:tabs>
                <w:tab w:val="left" w:pos="9180"/>
                <w:tab w:val="left" w:pos="9270"/>
              </w:tabs>
              <w:spacing w:line="360" w:lineRule="auto"/>
              <w:ind w:right="-10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ապահովել կից նախագծի փաթեթի համապատասխանությունը Կառավարության 25.02.2021թ. N 252-Լ որոշման հավելվածի 20-րդ կետի 2-րդ  ենթակետի (պետական բյուջեի եկամուտներում և ծախսերում սպասվելիք փոփոխությունների մասով), ինչպես նաև վարչապետի աշխատակազմի ղեկավարի N 02/16.10/40655-2021 և N 02/08.86/43837-2024 գրությունների պահանջներին: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026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D1026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D1026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D1026" w:rsidRDefault="00CD1026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00E2D" w:rsidRDefault="00C00E2D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E2D" w:rsidRDefault="00C00E2D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E2D" w:rsidRDefault="00C00E2D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E2D" w:rsidRDefault="00C00E2D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E2D" w:rsidRDefault="00C00E2D" w:rsidP="00133392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00E2D" w:rsidRPr="007736AF" w:rsidRDefault="00C00E2D" w:rsidP="00C00E2D">
            <w:pPr>
              <w:tabs>
                <w:tab w:val="left" w:pos="1275"/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00E2D" w:rsidRPr="00CD1026" w:rsidTr="0030553F">
        <w:trPr>
          <w:trHeight w:val="285"/>
        </w:trPr>
        <w:tc>
          <w:tcPr>
            <w:tcW w:w="77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C00E2D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30553F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13.10.2025թ.</w:t>
            </w:r>
          </w:p>
        </w:tc>
      </w:tr>
      <w:tr w:rsidR="00C00E2D" w:rsidRPr="00CD1026" w:rsidTr="0030553F">
        <w:trPr>
          <w:trHeight w:val="180"/>
        </w:trPr>
        <w:tc>
          <w:tcPr>
            <w:tcW w:w="77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C00E2D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30553F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02/11/33226-2025</w:t>
            </w:r>
          </w:p>
        </w:tc>
      </w:tr>
      <w:tr w:rsidR="00C00E2D" w:rsidRPr="00CD1026" w:rsidTr="0030553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30553F" w:rsidP="00C00E2D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00E2D" w:rsidRDefault="00C00E2D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0553F" w:rsidRPr="0030553F" w:rsidTr="0030553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</w:t>
            </w: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«ՀՀ Սյունիքի մարզի Գորիսի Ա. Բակունցի անվան հ.1 ավագ դպրոց» պետական ոչ առևտրային կազմակերպությունը վերանվանելու և Հայաստանի Հանրապետության կառավարության 2011 թվականի հունիսի 2-Ի N 774-Ն </w:t>
            </w: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մեջ փոփոխություն կատարելու մասին» </w:t>
            </w: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 նախագծի վերաբերյալ</w:t>
            </w: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ներկայացվում են հետևյալ դիտարկումները.</w:t>
            </w:r>
          </w:p>
          <w:p w:rsidR="0030553F" w:rsidRPr="0030553F" w:rsidRDefault="0030553F" w:rsidP="0030553F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վերնագրում և տեքստում առկա է «Գորիսի Ակսել Բակունցի անվան N 1 ավագ դպրոց» ՊՈԱԿ-ի անվան անհամապատասխանություն Կառավարության </w:t>
            </w: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2010 թվականի մայիսի 6-ի N 774-Ն  և  2012 թվականի մայիսի 10-ի N 628-Ն որոշումներում ամրագրված անվան հետ. Այսպես, նախագծի վերնագրում, 1-ին և 3-րդ կետերում գործածվում է «Գորիսի Ա. Բակունցի անվան հ.1 ավագ դպրոց», իսկ Կառավարության վերոհիշյալ որոշումներում՝ «Գորիսի Ա. Բակունցի անվան N 1 ավագ դպրոց» անվանաձևը: Նույն խնդիրն առկա է նաև նախագծի հիմնավորման մեջ: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Default="0030553F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A06" w:rsidRDefault="00215A06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Պարզաբանում</w:t>
            </w:r>
          </w:p>
          <w:p w:rsidR="00215A06" w:rsidRPr="00215A06" w:rsidRDefault="00215A06" w:rsidP="00215A06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նախագծում </w:t>
            </w:r>
            <w:r w:rsidRPr="00215A06">
              <w:rPr>
                <w:rFonts w:ascii="GHEA Grapalat" w:hAnsi="GHEA Grapalat"/>
                <w:sz w:val="24"/>
                <w:szCs w:val="24"/>
                <w:lang w:val="hy-AM"/>
              </w:rPr>
              <w:t>«Գորիսի Ա. Բակունցի անվան հ.1 ավագ դպրոց»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ՊՈԱԿ-ի անվանաձն ընտրված է հիմք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ընդունելով </w:t>
            </w:r>
            <w:r w:rsidRPr="00215A0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նախարարության իրավաբանական անձանց պետական ռեգիստրի էլեկտրոնային համակարգում</w:t>
            </w:r>
            <w:r w:rsidR="00CC0301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A175C9">
              <w:rPr>
                <w:rFonts w:ascii="GHEA Grapalat" w:hAnsi="GHEA Grapalat"/>
                <w:sz w:val="24"/>
                <w:szCs w:val="24"/>
                <w:lang w:val="hy-AM"/>
              </w:rPr>
              <w:t>գրանցումը:</w:t>
            </w:r>
          </w:p>
        </w:tc>
      </w:tr>
      <w:tr w:rsidR="0030553F" w:rsidRPr="0030553F" w:rsidTr="00A175C9">
        <w:trPr>
          <w:trHeight w:val="4870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Pr="0030553F" w:rsidRDefault="0030553F" w:rsidP="00C00E2D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Նախագծի նախաբանում «Պետական ոչ առևտրային կազմակերպությունների մասին» օրենքի 13-րդ հոդվածի 2-րդ մասի «դ» և «ը» կետերին հղումն իրավաչափ չէ, քանի որ նախագծով ՊՈԱԿ-ի կանոնադրություն չի հաստատվում կամ դրանում փոփոխություն չի կատարվում, չեն լուծվում օրենքով և պետական կազմակերպության կանոնադրությամբ նախատեսված այլ հարցեր: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Default="00A175C9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A175C9" w:rsidRPr="00A175C9" w:rsidRDefault="00A175C9" w:rsidP="00A175C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Լրամշակվել է նախագծի նախաբանը՝ հղում կատարելով </w:t>
            </w:r>
            <w:r w:rsidRPr="00A175C9">
              <w:rPr>
                <w:rFonts w:ascii="GHEA Grapalat" w:hAnsi="GHEA Grapalat"/>
                <w:sz w:val="24"/>
                <w:szCs w:val="24"/>
                <w:lang w:val="hy-AM"/>
              </w:rPr>
              <w:t>«Պետական ոչ առևտրային կազմակերպություննե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 մասին» օրենքի 13-րդ հոդվածի 3</w:t>
            </w:r>
            <w:r w:rsidRPr="00A175C9">
              <w:rPr>
                <w:rFonts w:ascii="GHEA Grapalat" w:hAnsi="GHEA Grapalat"/>
                <w:sz w:val="24"/>
                <w:szCs w:val="24"/>
                <w:lang w:val="hy-AM"/>
              </w:rPr>
              <w:t>-րդ 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ն:</w:t>
            </w:r>
          </w:p>
        </w:tc>
      </w:tr>
      <w:tr w:rsidR="0030553F" w:rsidRPr="0030553F" w:rsidTr="0030553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Pr="0030553F" w:rsidRDefault="0030553F" w:rsidP="00C00E2D">
            <w:pPr>
              <w:tabs>
                <w:tab w:val="left" w:pos="9180"/>
                <w:tab w:val="left" w:pos="9270"/>
              </w:tabs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t>3. Նախագծի հիմնավորման մեջ պարզաբանված չէ, թե ավագ դպրոցը միջնակարգ դարձնելու պարագայում ինչու է 2025 թվականին դպրոցի 39 դասարանի՝ 993 սովորողի համար հաշվարկված գումարը նվազելու շուրջ 6932.8 հազար դրամ գումարի չափով: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175C9" w:rsidRDefault="00A175C9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30553F" w:rsidRDefault="00A175C9" w:rsidP="00C00E2D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Պարզաբանում</w:t>
            </w:r>
          </w:p>
          <w:p w:rsidR="00144C58" w:rsidRPr="00144C58" w:rsidRDefault="00144C58" w:rsidP="00144C58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Ավագ դպրոցի ֆինանսավորումը տարբերվում է միջնակարգ դպրոցի ֆինանսավորումից՝ իր բարձրացված նորմատիվի և գործակցային մեծացման պատճառով, որը պայմանավորված է կրթական ծրագրերի մասնագիտակցվածությամբ և ծախսերի ավելացվածությամբ, ուստի ն</w:t>
            </w:r>
            <w:r w:rsidRPr="00144C5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ախագիծը հիմնավորող փաստաթղթում կատարվել է </w:t>
            </w:r>
            <w:r w:rsidRPr="00144C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լրացում՝ սովորողի համար հաշվարկված գումարի նվազման վերաբերյալ:</w:t>
            </w:r>
          </w:p>
          <w:p w:rsidR="00A175C9" w:rsidRDefault="00A175C9" w:rsidP="00144C58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</w:tr>
      <w:tr w:rsidR="0030553F" w:rsidRPr="0030553F" w:rsidTr="0030553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0553F" w:rsidRPr="0030553F" w:rsidRDefault="0030553F" w:rsidP="00215A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55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Նախագծի ամփոփաթերթում արդարադատության նախարարության 2-րդ դիտարկման (դպրոցի անվանումը ճշտելու մասով) վերաբերյալ կատարված է «Ընդունվել է» նշումը, սակայն նախագծում համապատասխան փոփոխություն չի կատարվել: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175C9" w:rsidRPr="00A175C9" w:rsidRDefault="00A175C9" w:rsidP="00A175C9">
            <w:pPr>
              <w:tabs>
                <w:tab w:val="left" w:pos="1275"/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75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Պարզաբանում</w:t>
            </w:r>
          </w:p>
          <w:p w:rsidR="0030553F" w:rsidRDefault="00A175C9" w:rsidP="00A175C9">
            <w:pPr>
              <w:tabs>
                <w:tab w:val="left" w:pos="1275"/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75C9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նախագծում «Գորիսի Ա. Բակունցի անվան հ.1 ավագ դպրոց» ՊՈԱԿ-ի անվանաձն ընտրված է հիմք</w:t>
            </w:r>
            <w:r w:rsidRPr="00A175C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175C9">
              <w:rPr>
                <w:rFonts w:ascii="GHEA Grapalat" w:hAnsi="GHEA Grapalat"/>
                <w:sz w:val="24"/>
                <w:szCs w:val="24"/>
                <w:lang w:val="hy-AM"/>
              </w:rPr>
              <w:t>ընդունելով Արդարադատության նախարարության իրավաբանական անձանց պետական ռեգիստրի էլեկտրոնային համակարգում  գրանցումը:</w:t>
            </w:r>
          </w:p>
        </w:tc>
      </w:tr>
    </w:tbl>
    <w:p w:rsidR="009D0845" w:rsidRDefault="009D084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4532A5" w:rsidRPr="007736AF" w:rsidRDefault="004532A5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4532A5" w:rsidRPr="007736AF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E4F" w:rsidRDefault="00F91E4F" w:rsidP="0020783A">
      <w:r>
        <w:separator/>
      </w:r>
    </w:p>
  </w:endnote>
  <w:endnote w:type="continuationSeparator" w:id="0">
    <w:p w:rsidR="00F91E4F" w:rsidRDefault="00F91E4F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E4F" w:rsidRDefault="00F91E4F" w:rsidP="0020783A">
      <w:r>
        <w:separator/>
      </w:r>
    </w:p>
  </w:footnote>
  <w:footnote w:type="continuationSeparator" w:id="0">
    <w:p w:rsidR="00F91E4F" w:rsidRDefault="00F91E4F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0587C8C"/>
    <w:multiLevelType w:val="multilevel"/>
    <w:tmpl w:val="B2E8E3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2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0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2"/>
  </w:num>
  <w:num w:numId="10">
    <w:abstractNumId w:val="13"/>
  </w:num>
  <w:num w:numId="11">
    <w:abstractNumId w:val="19"/>
  </w:num>
  <w:num w:numId="12">
    <w:abstractNumId w:val="1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2"/>
  </w:num>
  <w:num w:numId="17">
    <w:abstractNumId w:val="6"/>
  </w:num>
  <w:num w:numId="18">
    <w:abstractNumId w:val="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60384"/>
    <w:rsid w:val="00060542"/>
    <w:rsid w:val="000622B8"/>
    <w:rsid w:val="00083451"/>
    <w:rsid w:val="00100D04"/>
    <w:rsid w:val="00111E37"/>
    <w:rsid w:val="0011472C"/>
    <w:rsid w:val="001332B5"/>
    <w:rsid w:val="00133392"/>
    <w:rsid w:val="00144C58"/>
    <w:rsid w:val="00154061"/>
    <w:rsid w:val="0017511B"/>
    <w:rsid w:val="00194ADB"/>
    <w:rsid w:val="00194ED4"/>
    <w:rsid w:val="0019624D"/>
    <w:rsid w:val="001B42EC"/>
    <w:rsid w:val="001B472E"/>
    <w:rsid w:val="001C7F64"/>
    <w:rsid w:val="001D43C1"/>
    <w:rsid w:val="001E36CD"/>
    <w:rsid w:val="00203CE4"/>
    <w:rsid w:val="00205426"/>
    <w:rsid w:val="0020783A"/>
    <w:rsid w:val="00210CCC"/>
    <w:rsid w:val="00212C9F"/>
    <w:rsid w:val="00215A06"/>
    <w:rsid w:val="00231ECD"/>
    <w:rsid w:val="00234F85"/>
    <w:rsid w:val="00235BAF"/>
    <w:rsid w:val="00241203"/>
    <w:rsid w:val="00241CDC"/>
    <w:rsid w:val="00252A68"/>
    <w:rsid w:val="00276704"/>
    <w:rsid w:val="00290B6C"/>
    <w:rsid w:val="002A2B0E"/>
    <w:rsid w:val="002B18E1"/>
    <w:rsid w:val="002C4324"/>
    <w:rsid w:val="002C659C"/>
    <w:rsid w:val="002D1AEF"/>
    <w:rsid w:val="002D5DAB"/>
    <w:rsid w:val="002E3D8E"/>
    <w:rsid w:val="002E5C55"/>
    <w:rsid w:val="002F7670"/>
    <w:rsid w:val="00303F14"/>
    <w:rsid w:val="0030553F"/>
    <w:rsid w:val="00311352"/>
    <w:rsid w:val="00315E77"/>
    <w:rsid w:val="0033554F"/>
    <w:rsid w:val="003422F5"/>
    <w:rsid w:val="00344325"/>
    <w:rsid w:val="00350A91"/>
    <w:rsid w:val="00353A8E"/>
    <w:rsid w:val="003614E9"/>
    <w:rsid w:val="00370B84"/>
    <w:rsid w:val="003A2D92"/>
    <w:rsid w:val="003B02C6"/>
    <w:rsid w:val="003B5D27"/>
    <w:rsid w:val="003D3E8D"/>
    <w:rsid w:val="003E0B34"/>
    <w:rsid w:val="0041603F"/>
    <w:rsid w:val="00425959"/>
    <w:rsid w:val="004302C6"/>
    <w:rsid w:val="00435FD9"/>
    <w:rsid w:val="00441D9C"/>
    <w:rsid w:val="004532A5"/>
    <w:rsid w:val="004871FF"/>
    <w:rsid w:val="00492625"/>
    <w:rsid w:val="004A4240"/>
    <w:rsid w:val="004C6D9B"/>
    <w:rsid w:val="004D6FA4"/>
    <w:rsid w:val="004F3159"/>
    <w:rsid w:val="005239BD"/>
    <w:rsid w:val="0055610C"/>
    <w:rsid w:val="00581CDB"/>
    <w:rsid w:val="005830D7"/>
    <w:rsid w:val="0058744B"/>
    <w:rsid w:val="00592A80"/>
    <w:rsid w:val="00596702"/>
    <w:rsid w:val="005C275D"/>
    <w:rsid w:val="005D1A8B"/>
    <w:rsid w:val="005E23E0"/>
    <w:rsid w:val="005E773C"/>
    <w:rsid w:val="005F2F74"/>
    <w:rsid w:val="005F6773"/>
    <w:rsid w:val="00631967"/>
    <w:rsid w:val="00632E8E"/>
    <w:rsid w:val="006402B2"/>
    <w:rsid w:val="00653477"/>
    <w:rsid w:val="0065631D"/>
    <w:rsid w:val="00665527"/>
    <w:rsid w:val="0067359C"/>
    <w:rsid w:val="0067460D"/>
    <w:rsid w:val="00680EB7"/>
    <w:rsid w:val="0068703B"/>
    <w:rsid w:val="0069195A"/>
    <w:rsid w:val="006A3322"/>
    <w:rsid w:val="006E4826"/>
    <w:rsid w:val="007003A3"/>
    <w:rsid w:val="007073DD"/>
    <w:rsid w:val="00732C5B"/>
    <w:rsid w:val="00751ADF"/>
    <w:rsid w:val="00753632"/>
    <w:rsid w:val="007633BC"/>
    <w:rsid w:val="007736AF"/>
    <w:rsid w:val="0079596E"/>
    <w:rsid w:val="0079678B"/>
    <w:rsid w:val="007A40D9"/>
    <w:rsid w:val="007A5A14"/>
    <w:rsid w:val="007B7DC3"/>
    <w:rsid w:val="007C2C3B"/>
    <w:rsid w:val="007D7BEE"/>
    <w:rsid w:val="007E2543"/>
    <w:rsid w:val="007F3FF2"/>
    <w:rsid w:val="008168A3"/>
    <w:rsid w:val="00831A2B"/>
    <w:rsid w:val="00831BE4"/>
    <w:rsid w:val="00837910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26468"/>
    <w:rsid w:val="0095538E"/>
    <w:rsid w:val="00971A48"/>
    <w:rsid w:val="00990F23"/>
    <w:rsid w:val="00993C9F"/>
    <w:rsid w:val="009A04D1"/>
    <w:rsid w:val="009A2111"/>
    <w:rsid w:val="009B04A7"/>
    <w:rsid w:val="009B7102"/>
    <w:rsid w:val="009D0845"/>
    <w:rsid w:val="009D59D0"/>
    <w:rsid w:val="009F1C08"/>
    <w:rsid w:val="00A16D4B"/>
    <w:rsid w:val="00A175C9"/>
    <w:rsid w:val="00A25DDF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A540C"/>
    <w:rsid w:val="00AB299F"/>
    <w:rsid w:val="00AE0D2D"/>
    <w:rsid w:val="00AE2A11"/>
    <w:rsid w:val="00AF27A3"/>
    <w:rsid w:val="00B019EB"/>
    <w:rsid w:val="00B30B9E"/>
    <w:rsid w:val="00B40F71"/>
    <w:rsid w:val="00B47067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BC77CC"/>
    <w:rsid w:val="00BD3856"/>
    <w:rsid w:val="00C00E2D"/>
    <w:rsid w:val="00C06CE2"/>
    <w:rsid w:val="00C07936"/>
    <w:rsid w:val="00C47D82"/>
    <w:rsid w:val="00C65B09"/>
    <w:rsid w:val="00C75635"/>
    <w:rsid w:val="00C83C47"/>
    <w:rsid w:val="00CA2E96"/>
    <w:rsid w:val="00CA623E"/>
    <w:rsid w:val="00CB2B79"/>
    <w:rsid w:val="00CC0301"/>
    <w:rsid w:val="00CC2B56"/>
    <w:rsid w:val="00CC43F0"/>
    <w:rsid w:val="00CC6B48"/>
    <w:rsid w:val="00CD1026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57AD6"/>
    <w:rsid w:val="00D7170B"/>
    <w:rsid w:val="00D81B74"/>
    <w:rsid w:val="00D93821"/>
    <w:rsid w:val="00D95476"/>
    <w:rsid w:val="00DA2962"/>
    <w:rsid w:val="00DB0E6F"/>
    <w:rsid w:val="00DC2CB4"/>
    <w:rsid w:val="00DC4030"/>
    <w:rsid w:val="00DE103D"/>
    <w:rsid w:val="00DE57AF"/>
    <w:rsid w:val="00DE7161"/>
    <w:rsid w:val="00E115A5"/>
    <w:rsid w:val="00E12CBB"/>
    <w:rsid w:val="00E44D1A"/>
    <w:rsid w:val="00E607DF"/>
    <w:rsid w:val="00E61751"/>
    <w:rsid w:val="00E71DAC"/>
    <w:rsid w:val="00E94DC7"/>
    <w:rsid w:val="00E97185"/>
    <w:rsid w:val="00EB39FB"/>
    <w:rsid w:val="00EB7CF7"/>
    <w:rsid w:val="00ED0181"/>
    <w:rsid w:val="00EE28DE"/>
    <w:rsid w:val="00F10695"/>
    <w:rsid w:val="00F10D7D"/>
    <w:rsid w:val="00F16241"/>
    <w:rsid w:val="00F17413"/>
    <w:rsid w:val="00F36D8F"/>
    <w:rsid w:val="00F7511D"/>
    <w:rsid w:val="00F91E4F"/>
    <w:rsid w:val="00FA2FD8"/>
    <w:rsid w:val="00FA3417"/>
    <w:rsid w:val="00FA3EC1"/>
    <w:rsid w:val="00FA4D5A"/>
    <w:rsid w:val="00FB41CC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0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2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3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8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03D8A-C804-41C8-94CB-3DB9D888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10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https://mul2-edu.gov.am/tasks/1899509/oneclick?token=f17e8dfba716b2893bafed9d53695cd1</cp:keywords>
  <dc:description/>
  <cp:lastModifiedBy>User</cp:lastModifiedBy>
  <cp:revision>108</cp:revision>
  <cp:lastPrinted>2023-03-23T17:50:00Z</cp:lastPrinted>
  <dcterms:created xsi:type="dcterms:W3CDTF">2022-01-18T06:44:00Z</dcterms:created>
  <dcterms:modified xsi:type="dcterms:W3CDTF">2025-10-20T08:51:00Z</dcterms:modified>
</cp:coreProperties>
</file>