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0AC3EC" w14:textId="77777777" w:rsidR="00EA22C8" w:rsidRDefault="00EA22C8" w:rsidP="006D6E7D">
      <w:pPr>
        <w:shd w:val="clear" w:color="auto" w:fill="FFFFFF"/>
        <w:spacing w:after="0" w:line="360" w:lineRule="auto"/>
        <w:jc w:val="center"/>
        <w:rPr>
          <w:rFonts w:ascii="GHEA Grapalat" w:eastAsia="Times New Roman" w:hAnsi="GHEA Grapalat" w:cs="Times New Roman"/>
          <w:b/>
          <w:bCs/>
          <w:color w:val="000000"/>
          <w:sz w:val="24"/>
          <w:szCs w:val="24"/>
        </w:rPr>
      </w:pPr>
    </w:p>
    <w:p w14:paraId="6A90D42C" w14:textId="77777777" w:rsidR="00EA22C8" w:rsidRDefault="00EA22C8" w:rsidP="006D6E7D">
      <w:pPr>
        <w:shd w:val="clear" w:color="auto" w:fill="FFFFFF"/>
        <w:spacing w:after="0" w:line="360" w:lineRule="auto"/>
        <w:jc w:val="center"/>
        <w:rPr>
          <w:rFonts w:ascii="GHEA Grapalat" w:eastAsia="Times New Roman" w:hAnsi="GHEA Grapalat" w:cs="Times New Roman"/>
          <w:b/>
          <w:bCs/>
          <w:color w:val="000000"/>
          <w:sz w:val="24"/>
          <w:szCs w:val="24"/>
        </w:rPr>
      </w:pPr>
    </w:p>
    <w:p w14:paraId="546B652D" w14:textId="690B1E28" w:rsidR="00653BF2" w:rsidRPr="00C11F31" w:rsidRDefault="00653BF2" w:rsidP="006D6E7D">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2203189C" w14:textId="51288E8D" w:rsidR="00CB4718" w:rsidRDefault="009C0570" w:rsidP="003C474A">
      <w:pPr>
        <w:shd w:val="clear" w:color="auto" w:fill="FFFFFF"/>
        <w:spacing w:after="0" w:line="360" w:lineRule="auto"/>
        <w:ind w:firstLine="375"/>
        <w:jc w:val="center"/>
        <w:rPr>
          <w:rFonts w:ascii="GHEA Grapalat" w:hAnsi="GHEA Grapalat"/>
          <w:b/>
          <w:sz w:val="24"/>
          <w:szCs w:val="24"/>
          <w:lang w:val="hy-AM"/>
        </w:rPr>
      </w:pPr>
      <w:r w:rsidRPr="009C0570">
        <w:rPr>
          <w:rFonts w:ascii="GHEA Grapalat" w:hAnsi="GHEA Grapalat"/>
          <w:b/>
          <w:color w:val="00000A"/>
          <w:sz w:val="24"/>
          <w:szCs w:val="24"/>
          <w:lang w:val="hy-AM"/>
        </w:rPr>
        <w:t>«ՀԱՅԱՍՏԱՆԻ ՀԱՆՐԱՊԵՏՈՒԹՅԱՆ ԿԱՌԱՎԱՐՈՒԹՅԱՆ 20</w:t>
      </w:r>
      <w:r w:rsidR="008F7397">
        <w:rPr>
          <w:rFonts w:ascii="GHEA Grapalat" w:hAnsi="GHEA Grapalat"/>
          <w:b/>
          <w:color w:val="00000A"/>
          <w:sz w:val="24"/>
          <w:szCs w:val="24"/>
          <w:lang w:val="hy-AM"/>
        </w:rPr>
        <w:t>1</w:t>
      </w:r>
      <w:r w:rsidR="0029250D">
        <w:rPr>
          <w:rFonts w:ascii="GHEA Grapalat" w:hAnsi="GHEA Grapalat"/>
          <w:b/>
          <w:color w:val="00000A"/>
          <w:sz w:val="24"/>
          <w:szCs w:val="24"/>
          <w:lang w:val="hy-AM"/>
        </w:rPr>
        <w:t>4</w:t>
      </w:r>
      <w:r w:rsidRPr="009C0570">
        <w:rPr>
          <w:rFonts w:ascii="GHEA Grapalat" w:hAnsi="GHEA Grapalat"/>
          <w:b/>
          <w:color w:val="00000A"/>
          <w:sz w:val="24"/>
          <w:szCs w:val="24"/>
          <w:lang w:val="hy-AM"/>
        </w:rPr>
        <w:t xml:space="preserve"> ԹՎԱԿԱՆԻ </w:t>
      </w:r>
      <w:r w:rsidR="0029250D">
        <w:rPr>
          <w:rFonts w:ascii="GHEA Grapalat" w:hAnsi="GHEA Grapalat"/>
          <w:b/>
          <w:color w:val="00000A"/>
          <w:sz w:val="24"/>
          <w:szCs w:val="24"/>
          <w:lang w:val="hy-AM"/>
        </w:rPr>
        <w:t>ՕԳՈՍՏՈՍԻ</w:t>
      </w:r>
      <w:r w:rsidRPr="009C0570">
        <w:rPr>
          <w:rFonts w:ascii="GHEA Grapalat" w:hAnsi="GHEA Grapalat"/>
          <w:b/>
          <w:color w:val="00000A"/>
          <w:sz w:val="24"/>
          <w:szCs w:val="24"/>
          <w:lang w:val="hy-AM"/>
        </w:rPr>
        <w:t xml:space="preserve"> 2</w:t>
      </w:r>
      <w:r w:rsidR="008F7397">
        <w:rPr>
          <w:rFonts w:ascii="GHEA Grapalat" w:hAnsi="GHEA Grapalat"/>
          <w:b/>
          <w:color w:val="00000A"/>
          <w:sz w:val="24"/>
          <w:szCs w:val="24"/>
          <w:lang w:val="hy-AM"/>
        </w:rPr>
        <w:t>1</w:t>
      </w:r>
      <w:r w:rsidRPr="009C0570">
        <w:rPr>
          <w:rFonts w:ascii="GHEA Grapalat" w:hAnsi="GHEA Grapalat"/>
          <w:b/>
          <w:color w:val="00000A"/>
          <w:sz w:val="24"/>
          <w:szCs w:val="24"/>
          <w:lang w:val="hy-AM"/>
        </w:rPr>
        <w:t xml:space="preserve">-Ի N </w:t>
      </w:r>
      <w:r w:rsidR="0029250D">
        <w:rPr>
          <w:rFonts w:ascii="GHEA Grapalat" w:hAnsi="GHEA Grapalat"/>
          <w:b/>
          <w:color w:val="00000A"/>
          <w:sz w:val="24"/>
          <w:szCs w:val="24"/>
          <w:lang w:val="hy-AM"/>
        </w:rPr>
        <w:t>898</w:t>
      </w:r>
      <w:r w:rsidRPr="009C0570">
        <w:rPr>
          <w:rFonts w:ascii="GHEA Grapalat" w:hAnsi="GHEA Grapalat"/>
          <w:b/>
          <w:color w:val="00000A"/>
          <w:sz w:val="24"/>
          <w:szCs w:val="24"/>
          <w:lang w:val="hy-AM"/>
        </w:rPr>
        <w:t xml:space="preserve">-Ն ՈՐՈՇՄԱՆ ՄԵՋ </w:t>
      </w:r>
      <w:r w:rsidR="0029250D">
        <w:rPr>
          <w:rFonts w:ascii="GHEA Grapalat" w:hAnsi="GHEA Grapalat"/>
          <w:b/>
          <w:color w:val="00000A"/>
          <w:sz w:val="24"/>
          <w:szCs w:val="24"/>
          <w:lang w:val="hy-AM"/>
        </w:rPr>
        <w:t>ԼՐԱՑՈՒՄ</w:t>
      </w:r>
      <w:r w:rsidR="00CF4F7F">
        <w:rPr>
          <w:rFonts w:ascii="GHEA Grapalat" w:hAnsi="GHEA Grapalat"/>
          <w:b/>
          <w:color w:val="00000A"/>
          <w:sz w:val="24"/>
          <w:szCs w:val="24"/>
          <w:lang w:val="hy-AM"/>
        </w:rPr>
        <w:t>ՆԵՐ</w:t>
      </w:r>
      <w:r w:rsidR="0029250D">
        <w:rPr>
          <w:rFonts w:ascii="GHEA Grapalat" w:hAnsi="GHEA Grapalat"/>
          <w:b/>
          <w:color w:val="00000A"/>
          <w:sz w:val="24"/>
          <w:szCs w:val="24"/>
          <w:lang w:val="hy-AM"/>
        </w:rPr>
        <w:t xml:space="preserve"> ԵՎ ՓՈՓՈԽՈՒԹՅՈՒՆ</w:t>
      </w:r>
      <w:r w:rsidRPr="009C0570">
        <w:rPr>
          <w:rFonts w:ascii="GHEA Grapalat" w:hAnsi="GHEA Grapalat"/>
          <w:b/>
          <w:color w:val="00000A"/>
          <w:sz w:val="24"/>
          <w:szCs w:val="24"/>
          <w:lang w:val="hy-AM"/>
        </w:rPr>
        <w:t xml:space="preserve"> ԿԱՏԱՐԵԼՈՒ ՄԱՍԻՆ» Հ</w:t>
      </w:r>
      <w:r>
        <w:rPr>
          <w:rFonts w:ascii="GHEA Grapalat" w:hAnsi="GHEA Grapalat"/>
          <w:b/>
          <w:color w:val="00000A"/>
          <w:sz w:val="24"/>
          <w:szCs w:val="24"/>
          <w:lang w:val="hy-AM"/>
        </w:rPr>
        <w:t>ԱՅԱՍՏԱՆԻ ՀԱՆՐԱՊԵՏՈՒԹՅԱՆ</w:t>
      </w:r>
      <w:r w:rsidRPr="009C0570">
        <w:rPr>
          <w:rFonts w:ascii="GHEA Grapalat" w:hAnsi="GHEA Grapalat"/>
          <w:b/>
          <w:color w:val="00000A"/>
          <w:sz w:val="24"/>
          <w:szCs w:val="24"/>
          <w:lang w:val="hy-AM"/>
        </w:rPr>
        <w:t xml:space="preserve"> ԿԱՌԱՎԱՐՈՒԹՅԱՆ</w:t>
      </w:r>
      <w:r>
        <w:rPr>
          <w:rFonts w:ascii="GHEA Grapalat" w:hAnsi="GHEA Grapalat"/>
          <w:bCs/>
          <w:color w:val="00000A"/>
          <w:lang w:val="hy-AM"/>
        </w:rPr>
        <w:t xml:space="preserve"> </w:t>
      </w:r>
      <w:r w:rsidR="00C11F31" w:rsidRPr="00C11F31">
        <w:rPr>
          <w:rStyle w:val="Strong"/>
          <w:rFonts w:ascii="GHEA Grapalat" w:hAnsi="GHEA Grapalat"/>
          <w:color w:val="000000"/>
          <w:sz w:val="24"/>
          <w:szCs w:val="24"/>
          <w:lang w:val="hy-AM"/>
        </w:rPr>
        <w:t xml:space="preserve">ՈՐՈՇՄԱՆ </w:t>
      </w:r>
      <w:r w:rsidR="00C11F31" w:rsidRPr="00C11F31">
        <w:rPr>
          <w:rFonts w:ascii="GHEA Grapalat" w:hAnsi="GHEA Grapalat"/>
          <w:b/>
          <w:sz w:val="24"/>
          <w:szCs w:val="24"/>
          <w:lang w:val="hy-AM"/>
        </w:rPr>
        <w:t xml:space="preserve">ՆԱԽԱԳԾԻ ԸՆԴՈՒՆՄԱՆ </w:t>
      </w:r>
      <w:r>
        <w:rPr>
          <w:rFonts w:ascii="GHEA Grapalat" w:hAnsi="GHEA Grapalat"/>
          <w:b/>
          <w:sz w:val="24"/>
          <w:szCs w:val="24"/>
          <w:lang w:val="hy-AM"/>
        </w:rPr>
        <w:t>ԱՆՀՐԱԺԵՇՏՈՒԹՅԱՆ ՎԵՐԱԲԵՐՅԱԼ</w:t>
      </w:r>
    </w:p>
    <w:p w14:paraId="1BF186A6" w14:textId="1BC75677" w:rsidR="00EA22C8" w:rsidRDefault="00EA22C8" w:rsidP="003C474A">
      <w:pPr>
        <w:shd w:val="clear" w:color="auto" w:fill="FFFFFF"/>
        <w:spacing w:after="0" w:line="360" w:lineRule="auto"/>
        <w:ind w:firstLine="375"/>
        <w:jc w:val="center"/>
        <w:rPr>
          <w:rFonts w:ascii="GHEA Grapalat" w:hAnsi="GHEA Grapalat"/>
          <w:b/>
          <w:sz w:val="24"/>
          <w:szCs w:val="24"/>
          <w:lang w:val="hy-AM"/>
        </w:rPr>
      </w:pPr>
    </w:p>
    <w:p w14:paraId="494CC3A2" w14:textId="77777777" w:rsidR="00EA22C8" w:rsidRPr="003C474A" w:rsidRDefault="00EA22C8" w:rsidP="003C474A">
      <w:pPr>
        <w:shd w:val="clear" w:color="auto" w:fill="FFFFFF"/>
        <w:spacing w:after="0" w:line="360" w:lineRule="auto"/>
        <w:ind w:firstLine="375"/>
        <w:jc w:val="center"/>
        <w:rPr>
          <w:rFonts w:ascii="GHEA Grapalat" w:hAnsi="GHEA Grapalat"/>
          <w:b/>
          <w:sz w:val="24"/>
          <w:szCs w:val="24"/>
          <w:lang w:val="hy-AM"/>
        </w:rPr>
      </w:pPr>
    </w:p>
    <w:tbl>
      <w:tblPr>
        <w:tblW w:w="1545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907"/>
        <w:gridCol w:w="35"/>
        <w:gridCol w:w="3508"/>
      </w:tblGrid>
      <w:tr w:rsidR="00EC499F" w:rsidRPr="00081C83" w14:paraId="4E8127F2" w14:textId="77777777" w:rsidTr="00DF4E86">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4A1EC9DC"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sidR="00CB4718">
              <w:rPr>
                <w:rFonts w:ascii="GHEA Grapalat" w:eastAsia="Times New Roman" w:hAnsi="GHEA Grapalat" w:cs="Times New Roman"/>
                <w:color w:val="000000"/>
                <w:sz w:val="24"/>
                <w:szCs w:val="24"/>
                <w:lang w:val="hy-AM"/>
              </w:rPr>
              <w:t>1</w:t>
            </w:r>
            <w:r w:rsidRPr="00930FE0">
              <w:rPr>
                <w:rFonts w:ascii="GHEA Grapalat" w:eastAsia="Times New Roman" w:hAnsi="GHEA Grapalat" w:cs="Times New Roman"/>
                <w:color w:val="000000"/>
                <w:sz w:val="24"/>
                <w:szCs w:val="24"/>
                <w:lang w:val="hy-AM"/>
              </w:rPr>
              <w:t xml:space="preserve">. </w:t>
            </w:r>
            <w:r w:rsidR="00AE1152" w:rsidRPr="00930FE0">
              <w:rPr>
                <w:rFonts w:ascii="GHEA Grapalat" w:eastAsia="Times New Roman" w:hAnsi="GHEA Grapalat" w:cs="Times New Roman"/>
                <w:color w:val="000000"/>
                <w:sz w:val="24"/>
                <w:szCs w:val="24"/>
                <w:lang w:val="hy-AM"/>
              </w:rPr>
              <w:t xml:space="preserve"> </w:t>
            </w:r>
            <w:r w:rsidR="00AE1152" w:rsidRPr="00AE1152">
              <w:rPr>
                <w:rFonts w:ascii="GHEA Grapalat" w:eastAsia="Times New Roman" w:hAnsi="GHEA Grapalat" w:cs="Times New Roman"/>
                <w:color w:val="000000"/>
                <w:sz w:val="24"/>
                <w:szCs w:val="24"/>
                <w:lang w:val="hy-AM"/>
              </w:rPr>
              <w:t xml:space="preserve"> </w:t>
            </w:r>
            <w:r w:rsidR="00AE1152">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04F2CA6B" w:rsidR="009226FA" w:rsidRPr="00081C83" w:rsidRDefault="00CB4718" w:rsidP="00450AD0">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1</w:t>
            </w:r>
            <w:r w:rsidR="00AE1152">
              <w:rPr>
                <w:rFonts w:ascii="GHEA Grapalat" w:eastAsia="Arial Unicode MS" w:hAnsi="GHEA Grapalat" w:cs="Sylfaen"/>
                <w:color w:val="000000"/>
                <w:sz w:val="24"/>
                <w:szCs w:val="24"/>
                <w:lang w:val="hy-AM"/>
              </w:rPr>
              <w:t>2</w:t>
            </w:r>
            <w:r w:rsidR="00653BF2" w:rsidRPr="00A45DD5">
              <w:rPr>
                <w:rFonts w:ascii="GHEA Grapalat" w:eastAsia="Arial Unicode MS" w:hAnsi="GHEA Grapalat" w:cs="Sylfaen"/>
                <w:color w:val="000000"/>
                <w:sz w:val="24"/>
                <w:szCs w:val="24"/>
                <w:lang w:val="hy-AM"/>
              </w:rPr>
              <w:t>.</w:t>
            </w:r>
            <w:r>
              <w:rPr>
                <w:rFonts w:ascii="GHEA Grapalat" w:eastAsia="Arial Unicode MS" w:hAnsi="GHEA Grapalat" w:cs="Sylfaen"/>
                <w:color w:val="000000"/>
                <w:sz w:val="24"/>
                <w:szCs w:val="24"/>
                <w:lang w:val="hy-AM"/>
              </w:rPr>
              <w:t>0</w:t>
            </w:r>
            <w:r w:rsidR="00AE1152">
              <w:rPr>
                <w:rFonts w:ascii="GHEA Grapalat" w:eastAsia="Arial Unicode MS" w:hAnsi="GHEA Grapalat" w:cs="Sylfaen"/>
                <w:color w:val="000000"/>
                <w:sz w:val="24"/>
                <w:szCs w:val="24"/>
                <w:lang w:val="hy-AM"/>
              </w:rPr>
              <w:t>9</w:t>
            </w:r>
            <w:r w:rsidR="006D6E7D">
              <w:rPr>
                <w:rFonts w:ascii="GHEA Grapalat" w:eastAsia="Arial Unicode MS" w:hAnsi="GHEA Grapalat" w:cs="Sylfaen"/>
                <w:color w:val="000000"/>
                <w:sz w:val="24"/>
                <w:szCs w:val="24"/>
                <w:lang w:val="hy-AM"/>
              </w:rPr>
              <w:t>.202</w:t>
            </w:r>
            <w:r>
              <w:rPr>
                <w:rFonts w:ascii="GHEA Grapalat" w:eastAsia="Arial Unicode MS" w:hAnsi="GHEA Grapalat" w:cs="Sylfaen"/>
                <w:color w:val="000000"/>
                <w:sz w:val="24"/>
                <w:szCs w:val="24"/>
                <w:lang w:val="hy-AM"/>
              </w:rPr>
              <w:t>5</w:t>
            </w:r>
            <w:r w:rsidR="00653BF2" w:rsidRPr="00081C83">
              <w:rPr>
                <w:rFonts w:ascii="GHEA Grapalat" w:eastAsia="Times New Roman" w:hAnsi="GHEA Grapalat" w:cs="Times New Roman"/>
                <w:color w:val="000000"/>
                <w:sz w:val="24"/>
                <w:szCs w:val="24"/>
              </w:rPr>
              <w:t>թ.</w:t>
            </w:r>
          </w:p>
        </w:tc>
      </w:tr>
      <w:tr w:rsidR="00EC499F" w:rsidRPr="005F25D2" w14:paraId="13E087A6" w14:textId="77777777" w:rsidTr="00DF4E86">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697EF767" w:rsidR="009226FA" w:rsidRPr="00AE1152" w:rsidRDefault="00653BF2" w:rsidP="006D6E7D">
            <w:pPr>
              <w:spacing w:after="0" w:line="240" w:lineRule="auto"/>
              <w:jc w:val="center"/>
              <w:rPr>
                <w:rFonts w:ascii="GHEA Grapalat" w:eastAsia="Times New Roman" w:hAnsi="GHEA Grapalat" w:cs="Times New Roman"/>
                <w:color w:val="000000"/>
                <w:sz w:val="24"/>
                <w:szCs w:val="24"/>
                <w:lang w:val="hy-AM"/>
              </w:rPr>
            </w:pPr>
            <w:r w:rsidRPr="00AE1152">
              <w:rPr>
                <w:rFonts w:ascii="GHEA Grapalat" w:eastAsia="Times New Roman" w:hAnsi="GHEA Grapalat" w:cs="Times New Roman"/>
                <w:color w:val="000000"/>
                <w:sz w:val="24"/>
                <w:szCs w:val="24"/>
              </w:rPr>
              <w:t xml:space="preserve">N </w:t>
            </w:r>
            <w:r w:rsidR="00AE1152" w:rsidRPr="00AE1152">
              <w:rPr>
                <w:rFonts w:ascii="GHEA Grapalat" w:eastAsia="Times New Roman" w:hAnsi="GHEA Grapalat" w:cs="Times New Roman"/>
                <w:color w:val="000000"/>
                <w:sz w:val="24"/>
                <w:szCs w:val="24"/>
                <w:lang w:val="hy-AM"/>
              </w:rPr>
              <w:t>48</w:t>
            </w:r>
            <w:r w:rsidR="00AE1152" w:rsidRPr="00AE1152">
              <w:rPr>
                <w:rFonts w:ascii="Cambria Math" w:eastAsia="Times New Roman" w:hAnsi="Cambria Math" w:cs="Cambria Math"/>
                <w:color w:val="000000"/>
                <w:sz w:val="24"/>
                <w:szCs w:val="24"/>
                <w:lang w:val="hy-AM"/>
              </w:rPr>
              <w:t>․</w:t>
            </w:r>
            <w:r w:rsidR="00AE1152" w:rsidRPr="00AE1152">
              <w:rPr>
                <w:rFonts w:ascii="GHEA Grapalat" w:eastAsia="Times New Roman" w:hAnsi="GHEA Grapalat" w:cs="Times New Roman"/>
                <w:color w:val="000000"/>
                <w:sz w:val="24"/>
                <w:szCs w:val="24"/>
                <w:lang w:val="hy-AM"/>
              </w:rPr>
              <w:t>56/29810-2025</w:t>
            </w:r>
          </w:p>
        </w:tc>
      </w:tr>
      <w:tr w:rsidR="00EC499F" w:rsidRPr="00DC321E" w14:paraId="631E1986"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7DDB365C" w14:textId="77777777" w:rsidR="00983AF9" w:rsidRDefault="00983AF9" w:rsidP="00983AF9">
            <w:pPr>
              <w:pStyle w:val="NormalWeb"/>
              <w:shd w:val="clear" w:color="auto" w:fill="FFFFFF"/>
              <w:tabs>
                <w:tab w:val="left" w:pos="810"/>
              </w:tabs>
              <w:spacing w:before="0" w:beforeAutospacing="0" w:after="0" w:afterAutospacing="0" w:line="360" w:lineRule="auto"/>
              <w:ind w:left="105" w:right="165" w:firstLine="720"/>
              <w:jc w:val="both"/>
              <w:rPr>
                <w:rFonts w:ascii="GHEA Grapalat" w:hAnsi="GHEA Grapalat"/>
                <w:lang w:val="hy-AM"/>
              </w:rPr>
            </w:pPr>
            <w:r>
              <w:rPr>
                <w:rFonts w:ascii="GHEA Grapalat" w:hAnsi="GHEA Grapalat"/>
                <w:lang w:val="hy-AM"/>
              </w:rPr>
              <w:t xml:space="preserve">Ի պատասխան Ձեր՝ սույն թվականի սեպտեմբերի 9-ի թիվ </w:t>
            </w:r>
            <w:r>
              <w:rPr>
                <w:rFonts w:ascii="GHEA Grapalat" w:hAnsi="GHEA Grapalat"/>
                <w:shd w:val="clear" w:color="auto" w:fill="FFFFFF"/>
                <w:lang w:val="hy-AM"/>
              </w:rPr>
              <w:t xml:space="preserve">01/20159-2025 գրության՝ հայտնում եմ, որ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Հանրապետության կառավարության 2014 թվականի օգոստոսի 21-ի N 898-Ն </w:t>
            </w:r>
            <w:r>
              <w:rPr>
                <w:rFonts w:ascii="GHEA Grapalat" w:hAnsi="GHEA Grapalat"/>
                <w:bCs/>
                <w:color w:val="00000A"/>
                <w:lang w:val="hy-AM"/>
              </w:rPr>
              <w:t xml:space="preserve">որոշման մեջ լրացում և փոփոխություն կատարելու </w:t>
            </w:r>
            <w:r>
              <w:rPr>
                <w:rFonts w:ascii="GHEA Grapalat" w:hAnsi="GHEA Grapalat"/>
                <w:color w:val="00000A"/>
                <w:lang w:val="hy-AM"/>
              </w:rPr>
              <w:t>մասին</w:t>
            </w:r>
            <w:r>
              <w:rPr>
                <w:rFonts w:ascii="GHEA Grapalat" w:hAnsi="GHEA Grapalat"/>
                <w:bCs/>
                <w:color w:val="00000A"/>
                <w:lang w:val="hy-AM"/>
              </w:rPr>
              <w:t>»</w:t>
            </w:r>
            <w:r>
              <w:rPr>
                <w:rFonts w:ascii="GHEA Grapalat" w:hAnsi="GHEA Grapalat"/>
                <w:lang w:val="hy-AM"/>
              </w:rPr>
              <w:t xml:space="preserve"> Կառավարության որոշման նախագծի վերաբերյալ Գրասենյակի իրավասությունների շրջանակում դիտողություններ և առաջարկություններ չկան։</w:t>
            </w:r>
          </w:p>
          <w:p w14:paraId="5DC15DE2" w14:textId="77777777" w:rsidR="00983AF9" w:rsidRDefault="00983AF9" w:rsidP="00983AF9">
            <w:pPr>
              <w:spacing w:line="360" w:lineRule="auto"/>
              <w:ind w:firstLine="567"/>
              <w:jc w:val="center"/>
              <w:rPr>
                <w:rFonts w:ascii="GHEA Grapalat" w:hAnsi="GHEA Grapalat"/>
                <w:b/>
                <w:lang w:val="hy-AM"/>
              </w:rPr>
            </w:pPr>
          </w:p>
          <w:p w14:paraId="47859A0A" w14:textId="0B257D1E" w:rsidR="00EC499F" w:rsidRPr="00930FE0" w:rsidRDefault="00EC499F" w:rsidP="00983AF9">
            <w:pPr>
              <w:tabs>
                <w:tab w:val="left" w:pos="90"/>
              </w:tabs>
              <w:spacing w:line="360" w:lineRule="auto"/>
              <w:ind w:left="195" w:right="255" w:firstLine="450"/>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508" w:type="dxa"/>
            <w:tcBorders>
              <w:top w:val="outset" w:sz="6" w:space="0" w:color="auto"/>
              <w:left w:val="nil"/>
              <w:bottom w:val="outset" w:sz="6" w:space="0" w:color="auto"/>
              <w:right w:val="outset" w:sz="6" w:space="0" w:color="auto"/>
            </w:tcBorders>
            <w:shd w:val="clear" w:color="auto" w:fill="auto"/>
            <w:hideMark/>
          </w:tcPr>
          <w:p w14:paraId="3F20A9C7" w14:textId="4BC117CA" w:rsidR="00653BF2" w:rsidRPr="00DF7893" w:rsidRDefault="00202907" w:rsidP="00450AD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79682B" w:rsidRPr="00081C83" w14:paraId="74B1BCF9" w14:textId="77777777" w:rsidTr="00BF7BBF">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EB2414D" w14:textId="691489FE" w:rsidR="0079682B" w:rsidRPr="0079682B" w:rsidRDefault="0079682B" w:rsidP="00BF7BB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Pr>
                <w:rFonts w:ascii="GHEA Grapalat" w:eastAsia="Times New Roman" w:hAnsi="GHEA Grapalat" w:cs="Times New Roman"/>
                <w:color w:val="000000"/>
                <w:sz w:val="24"/>
                <w:szCs w:val="24"/>
              </w:rPr>
              <w:t>2</w:t>
            </w:r>
            <w:r w:rsidRPr="00930FE0">
              <w:rPr>
                <w:rFonts w:ascii="GHEA Grapalat" w:eastAsia="Times New Roman" w:hAnsi="GHEA Grapalat" w:cs="Times New Roman"/>
                <w:color w:val="000000"/>
                <w:sz w:val="24"/>
                <w:szCs w:val="24"/>
                <w:lang w:val="hy-AM"/>
              </w:rPr>
              <w:t xml:space="preserve">. </w:t>
            </w:r>
            <w:r w:rsidR="001D42D6">
              <w:rPr>
                <w:rFonts w:ascii="GHEA Grapalat" w:eastAsia="Times New Roman" w:hAnsi="GHEA Grapalat" w:cs="Times New Roman"/>
                <w:color w:val="000000"/>
                <w:sz w:val="24"/>
                <w:szCs w:val="24"/>
                <w:lang w:val="hy-AM"/>
              </w:rPr>
              <w:t xml:space="preserve"> ՀՀ առողջապահության</w:t>
            </w:r>
            <w:r w:rsidR="00A623E4">
              <w:rPr>
                <w:rFonts w:ascii="GHEA Grapalat" w:eastAsia="Times New Roman" w:hAnsi="GHEA Grapalat" w:cs="Times New Roman"/>
                <w:color w:val="000000"/>
                <w:sz w:val="24"/>
                <w:szCs w:val="24"/>
                <w:lang w:val="hy-AM"/>
              </w:rPr>
              <w:t xml:space="preserve">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78000F7" w14:textId="1B2FB3A0" w:rsidR="0079682B" w:rsidRPr="004134AC" w:rsidRDefault="0079682B" w:rsidP="00BF7BBF">
            <w:pPr>
              <w:spacing w:after="0" w:line="240" w:lineRule="auto"/>
              <w:jc w:val="center"/>
              <w:rPr>
                <w:rFonts w:ascii="GHEA Grapalat" w:eastAsia="Times New Roman" w:hAnsi="GHEA Grapalat" w:cs="Times New Roman"/>
                <w:color w:val="000000"/>
                <w:sz w:val="24"/>
                <w:szCs w:val="24"/>
              </w:rPr>
            </w:pPr>
            <w:r w:rsidRPr="004134AC">
              <w:rPr>
                <w:rFonts w:ascii="GHEA Grapalat" w:eastAsia="Arial Unicode MS" w:hAnsi="GHEA Grapalat" w:cs="Sylfaen"/>
                <w:color w:val="000000"/>
                <w:sz w:val="24"/>
                <w:szCs w:val="24"/>
                <w:lang w:val="hy-AM"/>
              </w:rPr>
              <w:t>1</w:t>
            </w:r>
            <w:r w:rsidR="004134AC" w:rsidRPr="004134AC">
              <w:rPr>
                <w:rFonts w:ascii="GHEA Grapalat" w:eastAsia="Arial Unicode MS" w:hAnsi="GHEA Grapalat" w:cs="Sylfaen"/>
                <w:color w:val="000000"/>
                <w:sz w:val="24"/>
                <w:szCs w:val="24"/>
                <w:lang w:val="hy-AM"/>
              </w:rPr>
              <w:t>6</w:t>
            </w:r>
            <w:r w:rsidRPr="004134AC">
              <w:rPr>
                <w:rFonts w:ascii="GHEA Grapalat" w:eastAsia="Arial Unicode MS" w:hAnsi="GHEA Grapalat" w:cs="Sylfaen"/>
                <w:color w:val="000000"/>
                <w:sz w:val="24"/>
                <w:szCs w:val="24"/>
                <w:lang w:val="hy-AM"/>
              </w:rPr>
              <w:t>.0</w:t>
            </w:r>
            <w:r w:rsidR="007756FC">
              <w:rPr>
                <w:rFonts w:ascii="GHEA Grapalat" w:eastAsia="Arial Unicode MS" w:hAnsi="GHEA Grapalat" w:cs="Sylfaen"/>
                <w:color w:val="000000"/>
                <w:sz w:val="24"/>
                <w:szCs w:val="24"/>
                <w:lang w:val="hy-AM"/>
              </w:rPr>
              <w:t>9</w:t>
            </w:r>
            <w:r w:rsidRPr="004134AC">
              <w:rPr>
                <w:rFonts w:ascii="GHEA Grapalat" w:eastAsia="Arial Unicode MS" w:hAnsi="GHEA Grapalat" w:cs="Sylfaen"/>
                <w:color w:val="000000"/>
                <w:sz w:val="24"/>
                <w:szCs w:val="24"/>
                <w:lang w:val="hy-AM"/>
              </w:rPr>
              <w:t>.2025</w:t>
            </w:r>
            <w:r w:rsidRPr="004134AC">
              <w:rPr>
                <w:rFonts w:ascii="GHEA Grapalat" w:eastAsia="Times New Roman" w:hAnsi="GHEA Grapalat" w:cs="Times New Roman"/>
                <w:color w:val="000000"/>
                <w:sz w:val="24"/>
                <w:szCs w:val="24"/>
              </w:rPr>
              <w:t>թ.</w:t>
            </w:r>
          </w:p>
        </w:tc>
      </w:tr>
      <w:tr w:rsidR="0079682B" w:rsidRPr="005F25D2" w14:paraId="6F6D371E" w14:textId="77777777" w:rsidTr="00BF7BBF">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1AB93F7" w14:textId="77777777" w:rsidR="0079682B" w:rsidRPr="00930FE0" w:rsidRDefault="0079682B" w:rsidP="00BF7BBF">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E586025" w14:textId="3EF424CE" w:rsidR="0079682B" w:rsidRPr="00A623E4" w:rsidRDefault="0079682B" w:rsidP="00BF7BBF">
            <w:pPr>
              <w:spacing w:after="0" w:line="240" w:lineRule="auto"/>
              <w:jc w:val="center"/>
              <w:rPr>
                <w:rFonts w:ascii="GHEA Grapalat" w:eastAsia="Times New Roman" w:hAnsi="GHEA Grapalat" w:cs="Times New Roman"/>
                <w:color w:val="000000"/>
                <w:sz w:val="24"/>
                <w:szCs w:val="24"/>
                <w:lang w:val="hy-AM"/>
              </w:rPr>
            </w:pPr>
            <w:r w:rsidRPr="004134AC">
              <w:rPr>
                <w:rFonts w:ascii="GHEA Grapalat" w:eastAsia="Times New Roman" w:hAnsi="GHEA Grapalat" w:cs="Times New Roman"/>
                <w:color w:val="000000"/>
                <w:sz w:val="24"/>
                <w:szCs w:val="24"/>
              </w:rPr>
              <w:t xml:space="preserve">N </w:t>
            </w:r>
            <w:r w:rsidR="00A623E4">
              <w:rPr>
                <w:rFonts w:ascii="GHEA Grapalat" w:eastAsia="Times New Roman" w:hAnsi="GHEA Grapalat" w:cs="Times New Roman"/>
                <w:color w:val="000000"/>
                <w:sz w:val="24"/>
                <w:szCs w:val="24"/>
                <w:lang w:val="hy-AM"/>
              </w:rPr>
              <w:t>ԱԱ/04/30314-2025</w:t>
            </w:r>
          </w:p>
        </w:tc>
      </w:tr>
      <w:tr w:rsidR="0079682B" w:rsidRPr="00150CCC" w14:paraId="3322E39F" w14:textId="77777777" w:rsidTr="00BF7BBF">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09398A27" w14:textId="77777777" w:rsidR="00A623E4" w:rsidRDefault="00A623E4" w:rsidP="00A623E4">
            <w:pPr>
              <w:spacing w:after="0" w:line="360" w:lineRule="auto"/>
              <w:ind w:left="195" w:right="165" w:firstLine="708"/>
              <w:jc w:val="both"/>
              <w:rPr>
                <w:rFonts w:ascii="GHEA Grapalat" w:hAnsi="GHEA Grapalat"/>
                <w:sz w:val="24"/>
                <w:szCs w:val="24"/>
                <w:lang w:val="hy-AM"/>
              </w:rPr>
            </w:pPr>
            <w:r>
              <w:rPr>
                <w:rFonts w:ascii="GHEA Grapalat" w:hAnsi="GHEA Grapalat" w:cs="GHEA Grapalat"/>
                <w:bCs/>
                <w:sz w:val="24"/>
                <w:szCs w:val="24"/>
                <w:lang w:val="hy-AM"/>
              </w:rPr>
              <w:t xml:space="preserve">Հայտնում եմ, որ Հայաստանի Հանրապետության կառավարության 2014 թվականի օգոտոսի 21-ի </w:t>
            </w:r>
            <w:r>
              <w:rPr>
                <w:rFonts w:ascii="GHEA Grapalat" w:hAnsi="GHEA Grapalat" w:cs="GHEA Grapalat"/>
                <w:bCs/>
                <w:sz w:val="24"/>
                <w:szCs w:val="24"/>
                <w:lang w:val="hy-AM"/>
              </w:rPr>
              <w:lastRenderedPageBreak/>
              <w:t>N 898-Ն որոշման մեջ լրացում և փոփոխություն կատարելու մասին» ՀՀ կառավարության որոշման նախագծի վերաբերյալ դիտողություններ և առաջարկություններ չկան:</w:t>
            </w:r>
          </w:p>
          <w:p w14:paraId="2D81ED25" w14:textId="77777777" w:rsidR="0079682B" w:rsidRPr="00930FE0" w:rsidRDefault="0079682B" w:rsidP="00482C22">
            <w:pPr>
              <w:widowControl w:val="0"/>
              <w:tabs>
                <w:tab w:val="left" w:pos="993"/>
              </w:tabs>
              <w:spacing w:after="0" w:line="360" w:lineRule="auto"/>
              <w:ind w:firstLine="426"/>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C737F8D" w14:textId="77777777" w:rsidR="0079682B" w:rsidRPr="00DF7893" w:rsidRDefault="0079682B" w:rsidP="00BF7BBF">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25F13FA2" w14:textId="28960CCE" w:rsidR="00150CCC" w:rsidRPr="00CF77F9" w:rsidRDefault="00CF77F9" w:rsidP="00CF77F9">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7756FC" w:rsidRPr="00081C83" w14:paraId="1398A276" w14:textId="77777777" w:rsidTr="003A5109">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F510B9B" w14:textId="7815D929" w:rsidR="007756FC" w:rsidRPr="0079682B" w:rsidRDefault="007756FC" w:rsidP="003A5109">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Pr>
                <w:rFonts w:ascii="GHEA Grapalat" w:eastAsia="Times New Roman" w:hAnsi="GHEA Grapalat" w:cs="Times New Roman"/>
                <w:color w:val="000000"/>
                <w:sz w:val="24"/>
                <w:szCs w:val="24"/>
                <w:lang w:val="hy-AM"/>
              </w:rPr>
              <w:t>3</w:t>
            </w:r>
            <w:r w:rsidRPr="00930FE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Սննդամթերքի անվտանգության տեսչական մարմին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33717CC" w14:textId="5ECCBE67" w:rsidR="007756FC" w:rsidRPr="004134AC" w:rsidRDefault="007756FC" w:rsidP="003A5109">
            <w:pPr>
              <w:spacing w:after="0" w:line="240" w:lineRule="auto"/>
              <w:jc w:val="center"/>
              <w:rPr>
                <w:rFonts w:ascii="GHEA Grapalat" w:eastAsia="Times New Roman" w:hAnsi="GHEA Grapalat" w:cs="Times New Roman"/>
                <w:color w:val="000000"/>
                <w:sz w:val="24"/>
                <w:szCs w:val="24"/>
              </w:rPr>
            </w:pPr>
            <w:r w:rsidRPr="004134AC">
              <w:rPr>
                <w:rFonts w:ascii="GHEA Grapalat" w:eastAsia="Arial Unicode MS" w:hAnsi="GHEA Grapalat" w:cs="Sylfaen"/>
                <w:color w:val="000000"/>
                <w:sz w:val="24"/>
                <w:szCs w:val="24"/>
                <w:lang w:val="hy-AM"/>
              </w:rPr>
              <w:t>1</w:t>
            </w:r>
            <w:r>
              <w:rPr>
                <w:rFonts w:ascii="GHEA Grapalat" w:eastAsia="Arial Unicode MS" w:hAnsi="GHEA Grapalat" w:cs="Sylfaen"/>
                <w:color w:val="000000"/>
                <w:sz w:val="24"/>
                <w:szCs w:val="24"/>
                <w:lang w:val="hy-AM"/>
              </w:rPr>
              <w:t>7</w:t>
            </w:r>
            <w:r w:rsidRPr="004134AC">
              <w:rPr>
                <w:rFonts w:ascii="GHEA Grapalat" w:eastAsia="Arial Unicode MS" w:hAnsi="GHEA Grapalat" w:cs="Sylfaen"/>
                <w:color w:val="000000"/>
                <w:sz w:val="24"/>
                <w:szCs w:val="24"/>
                <w:lang w:val="hy-AM"/>
              </w:rPr>
              <w:t>.0</w:t>
            </w:r>
            <w:r>
              <w:rPr>
                <w:rFonts w:ascii="GHEA Grapalat" w:eastAsia="Arial Unicode MS" w:hAnsi="GHEA Grapalat" w:cs="Sylfaen"/>
                <w:color w:val="000000"/>
                <w:sz w:val="24"/>
                <w:szCs w:val="24"/>
                <w:lang w:val="hy-AM"/>
              </w:rPr>
              <w:t>9</w:t>
            </w:r>
            <w:r w:rsidRPr="004134AC">
              <w:rPr>
                <w:rFonts w:ascii="GHEA Grapalat" w:eastAsia="Arial Unicode MS" w:hAnsi="GHEA Grapalat" w:cs="Sylfaen"/>
                <w:color w:val="000000"/>
                <w:sz w:val="24"/>
                <w:szCs w:val="24"/>
                <w:lang w:val="hy-AM"/>
              </w:rPr>
              <w:t>.2025</w:t>
            </w:r>
            <w:r w:rsidRPr="004134AC">
              <w:rPr>
                <w:rFonts w:ascii="GHEA Grapalat" w:eastAsia="Times New Roman" w:hAnsi="GHEA Grapalat" w:cs="Times New Roman"/>
                <w:color w:val="000000"/>
                <w:sz w:val="24"/>
                <w:szCs w:val="24"/>
              </w:rPr>
              <w:t>թ.</w:t>
            </w:r>
          </w:p>
        </w:tc>
      </w:tr>
      <w:tr w:rsidR="007756FC" w:rsidRPr="005F25D2" w14:paraId="2BB3639A" w14:textId="77777777" w:rsidTr="003A5109">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19D48EE" w14:textId="77777777" w:rsidR="007756FC" w:rsidRPr="00930FE0" w:rsidRDefault="007756FC" w:rsidP="003A5109">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A03B7E9" w14:textId="35524D81" w:rsidR="007756FC" w:rsidRPr="007756FC" w:rsidRDefault="007756FC" w:rsidP="003A5109">
            <w:pPr>
              <w:spacing w:after="0" w:line="240" w:lineRule="auto"/>
              <w:jc w:val="center"/>
              <w:rPr>
                <w:rFonts w:ascii="GHEA Grapalat" w:eastAsia="Times New Roman" w:hAnsi="GHEA Grapalat" w:cs="Times New Roman"/>
                <w:color w:val="000000"/>
                <w:sz w:val="24"/>
                <w:szCs w:val="24"/>
                <w:lang w:val="hy-AM"/>
              </w:rPr>
            </w:pPr>
            <w:r w:rsidRPr="007756FC">
              <w:rPr>
                <w:rFonts w:ascii="GHEA Grapalat" w:eastAsia="Times New Roman" w:hAnsi="GHEA Grapalat" w:cs="Times New Roman"/>
                <w:color w:val="000000"/>
                <w:sz w:val="24"/>
                <w:szCs w:val="24"/>
              </w:rPr>
              <w:t xml:space="preserve">N </w:t>
            </w:r>
            <w:r w:rsidRPr="007756FC">
              <w:rPr>
                <w:rFonts w:ascii="GHEA Grapalat" w:eastAsia="Times New Roman" w:hAnsi="GHEA Grapalat" w:cs="Times New Roman"/>
                <w:color w:val="000000"/>
                <w:sz w:val="24"/>
                <w:szCs w:val="24"/>
                <w:lang w:val="hy-AM"/>
              </w:rPr>
              <w:t>06</w:t>
            </w:r>
            <w:r w:rsidRPr="007756FC">
              <w:rPr>
                <w:rFonts w:ascii="Cambria Math" w:eastAsia="Times New Roman" w:hAnsi="Cambria Math" w:cs="Cambria Math"/>
                <w:color w:val="000000"/>
                <w:sz w:val="24"/>
                <w:szCs w:val="24"/>
                <w:lang w:val="hy-AM"/>
              </w:rPr>
              <w:t>․</w:t>
            </w:r>
            <w:r w:rsidRPr="007756FC">
              <w:rPr>
                <w:rFonts w:ascii="GHEA Grapalat" w:eastAsia="Times New Roman" w:hAnsi="GHEA Grapalat" w:cs="Times New Roman"/>
                <w:color w:val="000000"/>
                <w:sz w:val="24"/>
                <w:szCs w:val="24"/>
                <w:lang w:val="hy-AM"/>
              </w:rPr>
              <w:t>1/2/11841-2025</w:t>
            </w:r>
          </w:p>
        </w:tc>
      </w:tr>
      <w:tr w:rsidR="007756FC" w:rsidRPr="00150CCC" w14:paraId="67BEC3B4" w14:textId="77777777" w:rsidTr="003A5109">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4853EDF5" w14:textId="77777777" w:rsidR="00112627" w:rsidRDefault="00112627" w:rsidP="00A93B22">
            <w:pPr>
              <w:spacing w:after="0" w:line="360" w:lineRule="auto"/>
              <w:ind w:left="105" w:right="165" w:firstLine="360"/>
              <w:jc w:val="both"/>
              <w:rPr>
                <w:rFonts w:ascii="GHEA Grapalat" w:hAnsi="GHEA Grapalat"/>
                <w:sz w:val="24"/>
                <w:szCs w:val="24"/>
                <w:lang w:val="hy-AM"/>
              </w:rPr>
            </w:pPr>
            <w:r w:rsidRPr="009066A9">
              <w:rPr>
                <w:rFonts w:ascii="GHEA Grapalat" w:hAnsi="GHEA Grapalat"/>
                <w:sz w:val="24"/>
                <w:szCs w:val="24"/>
                <w:lang w:val="hy-AM"/>
              </w:rPr>
              <w:t xml:space="preserve">«Հայաստանի Հանրապետության կառավարության 2014 թվականի օգոտոսի 21-ի N 898-Ն </w:t>
            </w:r>
            <w:r w:rsidRPr="009066A9">
              <w:rPr>
                <w:rFonts w:ascii="GHEA Grapalat" w:hAnsi="GHEA Grapalat"/>
                <w:bCs/>
                <w:sz w:val="24"/>
                <w:szCs w:val="24"/>
                <w:lang w:val="hy-AM"/>
              </w:rPr>
              <w:t xml:space="preserve">որոշման մեջ լրացում և փոփոխություն կատարելու </w:t>
            </w:r>
            <w:r w:rsidRPr="009066A9">
              <w:rPr>
                <w:rFonts w:ascii="GHEA Grapalat" w:hAnsi="GHEA Grapalat"/>
                <w:sz w:val="24"/>
                <w:szCs w:val="24"/>
                <w:lang w:val="hy-AM"/>
              </w:rPr>
              <w:t>մասին</w:t>
            </w:r>
            <w:r w:rsidRPr="009066A9">
              <w:rPr>
                <w:rFonts w:ascii="GHEA Grapalat" w:hAnsi="GHEA Grapalat"/>
                <w:bCs/>
                <w:sz w:val="24"/>
                <w:szCs w:val="24"/>
                <w:lang w:val="hy-AM"/>
              </w:rPr>
              <w:t>» Հայաստանի</w:t>
            </w:r>
            <w:r>
              <w:rPr>
                <w:rFonts w:ascii="GHEA Grapalat" w:hAnsi="GHEA Grapalat"/>
                <w:bCs/>
                <w:sz w:val="24"/>
                <w:szCs w:val="24"/>
                <w:lang w:val="hy-AM"/>
              </w:rPr>
              <w:t xml:space="preserve"> </w:t>
            </w:r>
            <w:r w:rsidRPr="009066A9">
              <w:rPr>
                <w:rFonts w:ascii="GHEA Grapalat" w:hAnsi="GHEA Grapalat"/>
                <w:bCs/>
                <w:sz w:val="24"/>
                <w:szCs w:val="24"/>
                <w:lang w:val="hy-AM"/>
              </w:rPr>
              <w:t>Հանրապետության կառավարության որոշման նախագ</w:t>
            </w:r>
            <w:r>
              <w:rPr>
                <w:rFonts w:ascii="GHEA Grapalat" w:hAnsi="GHEA Grapalat"/>
                <w:bCs/>
                <w:sz w:val="24"/>
                <w:szCs w:val="24"/>
                <w:lang w:val="hy-AM"/>
              </w:rPr>
              <w:t>ծ</w:t>
            </w:r>
            <w:r w:rsidRPr="009066A9">
              <w:rPr>
                <w:rFonts w:ascii="GHEA Grapalat" w:hAnsi="GHEA Grapalat"/>
                <w:bCs/>
                <w:sz w:val="24"/>
                <w:szCs w:val="24"/>
                <w:lang w:val="hy-AM"/>
              </w:rPr>
              <w:t>ի</w:t>
            </w:r>
            <w:r>
              <w:rPr>
                <w:rFonts w:ascii="GHEA Grapalat" w:hAnsi="GHEA Grapalat"/>
                <w:bCs/>
                <w:sz w:val="24"/>
                <w:szCs w:val="24"/>
                <w:lang w:val="hy-AM"/>
              </w:rPr>
              <w:t xml:space="preserve"> </w:t>
            </w:r>
            <w:r w:rsidRPr="009066A9">
              <w:rPr>
                <w:rFonts w:ascii="GHEA Grapalat" w:hAnsi="GHEA Grapalat"/>
                <w:sz w:val="24"/>
                <w:szCs w:val="24"/>
                <w:lang w:val="hy-AM"/>
              </w:rPr>
              <w:t>վերաբերյալ</w:t>
            </w:r>
            <w:r>
              <w:rPr>
                <w:rFonts w:ascii="GHEA Grapalat" w:hAnsi="GHEA Grapalat"/>
                <w:sz w:val="24"/>
                <w:szCs w:val="24"/>
                <w:lang w:val="hy-AM"/>
              </w:rPr>
              <w:t xml:space="preserve"> առարկություններ և առաջարկություններ առկա չեն։</w:t>
            </w:r>
            <w:r w:rsidRPr="00AF33F7">
              <w:rPr>
                <w:rFonts w:ascii="GHEA Grapalat" w:hAnsi="GHEA Grapalat"/>
                <w:sz w:val="24"/>
                <w:szCs w:val="24"/>
                <w:lang w:val="hy-AM"/>
              </w:rPr>
              <w:t xml:space="preserve"> </w:t>
            </w:r>
            <w:r w:rsidRPr="00AF33F7">
              <w:rPr>
                <w:rFonts w:ascii="GHEA Grapalat" w:hAnsi="GHEA Grapalat"/>
                <w:sz w:val="24"/>
                <w:szCs w:val="24"/>
                <w:lang w:val="hy-AM"/>
              </w:rPr>
              <w:tab/>
            </w:r>
          </w:p>
          <w:p w14:paraId="65875088" w14:textId="77777777" w:rsidR="007756FC" w:rsidRPr="00930FE0" w:rsidRDefault="007756FC" w:rsidP="00112627">
            <w:pPr>
              <w:spacing w:after="0" w:line="360" w:lineRule="auto"/>
              <w:ind w:left="195" w:right="165" w:firstLine="708"/>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13295AC2" w14:textId="77777777" w:rsidR="007756FC" w:rsidRPr="00DF7893" w:rsidRDefault="007756FC" w:rsidP="003A5109">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508" w:type="dxa"/>
            <w:tcBorders>
              <w:top w:val="outset" w:sz="6" w:space="0" w:color="auto"/>
              <w:left w:val="nil"/>
              <w:bottom w:val="outset" w:sz="6" w:space="0" w:color="auto"/>
              <w:right w:val="outset" w:sz="6" w:space="0" w:color="auto"/>
            </w:tcBorders>
            <w:shd w:val="clear" w:color="auto" w:fill="auto"/>
            <w:hideMark/>
          </w:tcPr>
          <w:p w14:paraId="348B86CA" w14:textId="77777777" w:rsidR="007756FC" w:rsidRPr="00CF77F9" w:rsidRDefault="007756FC" w:rsidP="003A5109">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1B2BE0" w:rsidRPr="00081C83" w14:paraId="02CE32BA" w14:textId="77777777" w:rsidTr="00E21A17">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C35592" w14:textId="5E0B795A" w:rsidR="001B2BE0" w:rsidRPr="0079682B" w:rsidRDefault="001B2BE0" w:rsidP="00E21A17">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Pr>
                <w:rFonts w:ascii="GHEA Grapalat" w:eastAsia="Times New Roman" w:hAnsi="GHEA Grapalat" w:cs="Times New Roman"/>
                <w:color w:val="000000"/>
                <w:sz w:val="24"/>
                <w:szCs w:val="24"/>
                <w:lang w:val="hy-AM"/>
              </w:rPr>
              <w:t>4</w:t>
            </w:r>
            <w:r w:rsidRPr="00930FE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արդարադատության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3B6B1C2" w14:textId="4696408B" w:rsidR="001B2BE0" w:rsidRPr="004134AC" w:rsidRDefault="001B2BE0" w:rsidP="00E21A17">
            <w:pPr>
              <w:spacing w:after="0" w:line="240" w:lineRule="auto"/>
              <w:jc w:val="center"/>
              <w:rPr>
                <w:rFonts w:ascii="GHEA Grapalat" w:eastAsia="Times New Roman" w:hAnsi="GHEA Grapalat" w:cs="Times New Roman"/>
                <w:color w:val="000000"/>
                <w:sz w:val="24"/>
                <w:szCs w:val="24"/>
              </w:rPr>
            </w:pPr>
            <w:r w:rsidRPr="004134AC">
              <w:rPr>
                <w:rFonts w:ascii="GHEA Grapalat" w:eastAsia="Arial Unicode MS" w:hAnsi="GHEA Grapalat" w:cs="Sylfaen"/>
                <w:color w:val="000000"/>
                <w:sz w:val="24"/>
                <w:szCs w:val="24"/>
                <w:lang w:val="hy-AM"/>
              </w:rPr>
              <w:t>1</w:t>
            </w:r>
            <w:r>
              <w:rPr>
                <w:rFonts w:ascii="GHEA Grapalat" w:eastAsia="Arial Unicode MS" w:hAnsi="GHEA Grapalat" w:cs="Sylfaen"/>
                <w:color w:val="000000"/>
                <w:sz w:val="24"/>
                <w:szCs w:val="24"/>
                <w:lang w:val="hy-AM"/>
              </w:rPr>
              <w:t>5</w:t>
            </w:r>
            <w:r w:rsidRPr="004134AC">
              <w:rPr>
                <w:rFonts w:ascii="GHEA Grapalat" w:eastAsia="Arial Unicode MS" w:hAnsi="GHEA Grapalat" w:cs="Sylfaen"/>
                <w:color w:val="000000"/>
                <w:sz w:val="24"/>
                <w:szCs w:val="24"/>
                <w:lang w:val="hy-AM"/>
              </w:rPr>
              <w:t>.</w:t>
            </w:r>
            <w:r>
              <w:rPr>
                <w:rFonts w:ascii="GHEA Grapalat" w:eastAsia="Arial Unicode MS" w:hAnsi="GHEA Grapalat" w:cs="Sylfaen"/>
                <w:color w:val="000000"/>
                <w:sz w:val="24"/>
                <w:szCs w:val="24"/>
                <w:lang w:val="hy-AM"/>
              </w:rPr>
              <w:t>10</w:t>
            </w:r>
            <w:r w:rsidRPr="004134AC">
              <w:rPr>
                <w:rFonts w:ascii="GHEA Grapalat" w:eastAsia="Arial Unicode MS" w:hAnsi="GHEA Grapalat" w:cs="Sylfaen"/>
                <w:color w:val="000000"/>
                <w:sz w:val="24"/>
                <w:szCs w:val="24"/>
                <w:lang w:val="hy-AM"/>
              </w:rPr>
              <w:t>.2025</w:t>
            </w:r>
            <w:r w:rsidRPr="004134AC">
              <w:rPr>
                <w:rFonts w:ascii="GHEA Grapalat" w:eastAsia="Times New Roman" w:hAnsi="GHEA Grapalat" w:cs="Times New Roman"/>
                <w:color w:val="000000"/>
                <w:sz w:val="24"/>
                <w:szCs w:val="24"/>
              </w:rPr>
              <w:t>թ.</w:t>
            </w:r>
          </w:p>
        </w:tc>
      </w:tr>
      <w:tr w:rsidR="001B2BE0" w:rsidRPr="005F25D2" w14:paraId="68832757" w14:textId="77777777" w:rsidTr="00E21A17">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B7CB57B" w14:textId="77777777" w:rsidR="001B2BE0" w:rsidRPr="00930FE0" w:rsidRDefault="001B2BE0" w:rsidP="00E21A17">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A4AF419" w14:textId="1A5BB8C6" w:rsidR="001B2BE0" w:rsidRPr="007756FC" w:rsidRDefault="001B2BE0" w:rsidP="00E21A17">
            <w:pPr>
              <w:spacing w:after="0" w:line="240" w:lineRule="auto"/>
              <w:jc w:val="center"/>
              <w:rPr>
                <w:rFonts w:ascii="GHEA Grapalat" w:eastAsia="Times New Roman" w:hAnsi="GHEA Grapalat" w:cs="Times New Roman"/>
                <w:color w:val="000000"/>
                <w:sz w:val="24"/>
                <w:szCs w:val="24"/>
                <w:lang w:val="hy-AM"/>
              </w:rPr>
            </w:pPr>
            <w:r w:rsidRPr="007756FC">
              <w:rPr>
                <w:rFonts w:ascii="GHEA Grapalat" w:eastAsia="Times New Roman" w:hAnsi="GHEA Grapalat" w:cs="Times New Roman"/>
                <w:color w:val="000000"/>
                <w:sz w:val="24"/>
                <w:szCs w:val="24"/>
              </w:rPr>
              <w:t xml:space="preserve">N </w:t>
            </w:r>
            <w:r>
              <w:rPr>
                <w:rFonts w:ascii="GHEA Grapalat" w:eastAsia="Times New Roman" w:hAnsi="GHEA Grapalat" w:cs="Times New Roman"/>
                <w:color w:val="000000"/>
                <w:sz w:val="24"/>
                <w:szCs w:val="24"/>
                <w:lang w:val="hy-AM"/>
              </w:rPr>
              <w:t>46095-2025</w:t>
            </w:r>
          </w:p>
        </w:tc>
      </w:tr>
      <w:tr w:rsidR="001B2BE0" w:rsidRPr="00150CCC" w14:paraId="60F56682" w14:textId="77777777" w:rsidTr="00E21A17">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4B3929D8" w14:textId="77777777" w:rsidR="001B2BE0" w:rsidRPr="00E90CBF" w:rsidRDefault="001B2BE0" w:rsidP="001B2BE0">
            <w:pPr>
              <w:spacing w:line="360" w:lineRule="auto"/>
              <w:jc w:val="center"/>
              <w:rPr>
                <w:rFonts w:ascii="GHEA Grapalat" w:hAnsi="GHEA Grapalat" w:cs="Sylfaen"/>
                <w:sz w:val="24"/>
                <w:szCs w:val="24"/>
                <w:lang w:val="hy-AM"/>
              </w:rPr>
            </w:pPr>
            <w:r w:rsidRPr="00E90CBF">
              <w:rPr>
                <w:rFonts w:ascii="GHEA Grapalat" w:hAnsi="GHEA Grapalat"/>
                <w:b/>
                <w:sz w:val="24"/>
                <w:szCs w:val="24"/>
                <w:lang w:val="hy-AM"/>
              </w:rPr>
              <w:t xml:space="preserve">«Հայաստանի Հանրապետության կառավարության 2014 թվականի օգոստոսի 21-ի    N 898-Ն որոշման մեջ լրացում և փոփոխություն կատարելու մասին» Հայաստանի Հանրապետության կառավարության որոշման նախագծի </w:t>
            </w:r>
            <w:r w:rsidRPr="00E90CBF">
              <w:rPr>
                <w:rFonts w:ascii="GHEA Grapalat" w:hAnsi="GHEA Grapalat" w:cs="Sylfaen"/>
                <w:b/>
                <w:sz w:val="24"/>
                <w:szCs w:val="24"/>
                <w:lang w:val="hy-AM"/>
              </w:rPr>
              <w:t>վերաբերյալ</w:t>
            </w:r>
          </w:p>
          <w:p w14:paraId="6B071909" w14:textId="77777777" w:rsidR="001B2BE0" w:rsidRPr="00E90CBF" w:rsidRDefault="001B2BE0" w:rsidP="001B2BE0">
            <w:pPr>
              <w:spacing w:after="0" w:line="360" w:lineRule="auto"/>
              <w:ind w:left="195" w:right="255"/>
              <w:jc w:val="both"/>
              <w:rPr>
                <w:rFonts w:ascii="GHEA Grapalat" w:hAnsi="GHEA Grapalat" w:cs="Sylfaen"/>
                <w:sz w:val="24"/>
                <w:szCs w:val="24"/>
                <w:lang w:val="hy-AM"/>
              </w:rPr>
            </w:pPr>
            <w:r w:rsidRPr="00E90CBF">
              <w:rPr>
                <w:rFonts w:ascii="GHEA Grapalat" w:hAnsi="GHEA Grapalat" w:cs="Sylfaen"/>
                <w:sz w:val="24"/>
                <w:szCs w:val="24"/>
                <w:lang w:val="hy-AM"/>
              </w:rPr>
              <w:tab/>
              <w:t>«Հայաստանի Հանրապետության կառավարության 2014 թվականի օգոստոսի 21-ի    N 898-Ն որոշման մեջ լրացում և փոփոխություն կատարելու մասին» Հայաստանի Հանրապետության կառավարության որոշման նախագծի (այսուհետ Նախագիծ) 1-ին կետի 1-ին ենթակետը առաջարկում ենք շարադրել հետևյալ բովանդակությամբ.</w:t>
            </w:r>
          </w:p>
          <w:p w14:paraId="0A5858BF" w14:textId="77777777" w:rsidR="001B2BE0" w:rsidRPr="00E90CBF" w:rsidRDefault="001B2BE0" w:rsidP="001B2BE0">
            <w:pPr>
              <w:spacing w:after="0" w:line="360" w:lineRule="auto"/>
              <w:ind w:left="195" w:right="165" w:firstLine="720"/>
              <w:jc w:val="both"/>
              <w:rPr>
                <w:rFonts w:ascii="GHEA Grapalat" w:hAnsi="GHEA Grapalat" w:cs="Sylfaen"/>
                <w:sz w:val="24"/>
                <w:szCs w:val="24"/>
                <w:lang w:val="hy-AM"/>
              </w:rPr>
            </w:pPr>
            <w:r w:rsidRPr="00E90CBF">
              <w:rPr>
                <w:rFonts w:ascii="GHEA Grapalat" w:hAnsi="GHEA Grapalat" w:cs="Sylfaen"/>
                <w:bCs/>
                <w:i/>
                <w:sz w:val="24"/>
                <w:szCs w:val="24"/>
                <w:lang w:val="hy-AM"/>
              </w:rPr>
              <w:t>1) որոշման N 1 հավելվածը լրացնել նոր 49.1-րդ կետով հետևյալ բովանդակությամբ»</w:t>
            </w:r>
            <w:r w:rsidRPr="00E90CBF">
              <w:rPr>
                <w:rFonts w:ascii="GHEA Grapalat" w:hAnsi="GHEA Grapalat" w:cs="Sylfaen"/>
                <w:bCs/>
                <w:sz w:val="24"/>
                <w:szCs w:val="24"/>
                <w:lang w:val="hy-AM"/>
              </w:rPr>
              <w:t xml:space="preserve"> նկատի </w:t>
            </w:r>
            <w:r w:rsidRPr="00E90CBF">
              <w:rPr>
                <w:rFonts w:ascii="GHEA Grapalat" w:hAnsi="GHEA Grapalat" w:cs="Sylfaen"/>
                <w:bCs/>
                <w:sz w:val="24"/>
                <w:szCs w:val="24"/>
                <w:lang w:val="hy-AM"/>
              </w:rPr>
              <w:lastRenderedPageBreak/>
              <w:t xml:space="preserve">ունենալով </w:t>
            </w:r>
            <w:r w:rsidRPr="00E90CBF">
              <w:rPr>
                <w:rFonts w:ascii="GHEA Grapalat" w:hAnsi="GHEA Grapalat" w:cs="Sylfaen"/>
                <w:sz w:val="24"/>
                <w:szCs w:val="24"/>
                <w:lang w:val="hy-AM"/>
              </w:rPr>
              <w:t>Նորմատիվ իրավական ակտերի մասին օրենքի 34-րդ հոդվածի 3-րդ կետի դրույթները</w:t>
            </w:r>
            <w:r w:rsidRPr="00E90CBF">
              <w:rPr>
                <w:rFonts w:ascii="GHEA Grapalat" w:hAnsi="GHEA Grapalat" w:cs="Sylfaen"/>
                <w:bCs/>
                <w:iCs/>
                <w:sz w:val="24"/>
                <w:szCs w:val="24"/>
                <w:lang w:val="hy-AM"/>
              </w:rPr>
              <w:t>:</w:t>
            </w:r>
            <w:r w:rsidRPr="00E90CBF">
              <w:rPr>
                <w:rFonts w:ascii="GHEA Grapalat" w:hAnsi="GHEA Grapalat" w:cs="Sylfaen"/>
                <w:sz w:val="24"/>
                <w:szCs w:val="24"/>
                <w:lang w:val="hy-AM"/>
              </w:rPr>
              <w:t xml:space="preserve">  </w:t>
            </w:r>
          </w:p>
          <w:p w14:paraId="7A514F34" w14:textId="77777777" w:rsidR="001B2BE0" w:rsidRPr="00E90CBF" w:rsidRDefault="001B2BE0" w:rsidP="001B2BE0">
            <w:pPr>
              <w:spacing w:after="0" w:line="360" w:lineRule="auto"/>
              <w:ind w:left="105" w:right="165" w:firstLine="720"/>
              <w:jc w:val="both"/>
              <w:rPr>
                <w:rFonts w:ascii="GHEA Grapalat" w:hAnsi="GHEA Grapalat" w:cs="Sylfaen"/>
                <w:sz w:val="24"/>
                <w:szCs w:val="24"/>
                <w:lang w:val="hy-AM"/>
              </w:rPr>
            </w:pPr>
            <w:r w:rsidRPr="00E90CBF">
              <w:rPr>
                <w:rFonts w:ascii="GHEA Grapalat" w:hAnsi="GHEA Grapalat" w:cs="Sylfaen"/>
                <w:sz w:val="24"/>
                <w:szCs w:val="24"/>
                <w:lang w:val="hy-AM"/>
              </w:rPr>
              <w:t>Միևնույն ժամանակ առաջարկում ենք Նախագծի 1-ին կետում «898-Ն</w:t>
            </w:r>
            <w:r w:rsidRPr="00E90CBF">
              <w:rPr>
                <w:rFonts w:ascii="GHEA Grapalat" w:hAnsi="GHEA Grapalat" w:cs="Sylfaen"/>
                <w:b/>
                <w:sz w:val="24"/>
                <w:szCs w:val="24"/>
                <w:lang w:val="hy-AM"/>
              </w:rPr>
              <w:t>»</w:t>
            </w:r>
            <w:r w:rsidRPr="00E90CBF">
              <w:rPr>
                <w:rFonts w:ascii="GHEA Grapalat" w:hAnsi="GHEA Grapalat" w:cs="Sylfaen"/>
                <w:sz w:val="24"/>
                <w:szCs w:val="24"/>
                <w:lang w:val="hy-AM"/>
              </w:rPr>
              <w:t xml:space="preserve"> բառից առաջ լրացնել </w:t>
            </w:r>
            <w:r w:rsidRPr="00E90CBF">
              <w:rPr>
                <w:rFonts w:ascii="GHEA Grapalat" w:hAnsi="GHEA Grapalat" w:cs="Sylfaen"/>
                <w:i/>
                <w:sz w:val="24"/>
                <w:szCs w:val="24"/>
                <w:lang w:val="hy-AM"/>
              </w:rPr>
              <w:t>«N</w:t>
            </w:r>
            <w:r w:rsidRPr="00E90CBF">
              <w:rPr>
                <w:rFonts w:ascii="GHEA Grapalat" w:hAnsi="GHEA Grapalat" w:cs="Sylfaen"/>
                <w:b/>
                <w:i/>
                <w:sz w:val="24"/>
                <w:szCs w:val="24"/>
                <w:lang w:val="hy-AM"/>
              </w:rPr>
              <w:t>»</w:t>
            </w:r>
            <w:r w:rsidRPr="00E90CBF">
              <w:rPr>
                <w:rFonts w:ascii="GHEA Grapalat" w:hAnsi="GHEA Grapalat" w:cs="Sylfaen"/>
                <w:b/>
                <w:sz w:val="24"/>
                <w:szCs w:val="24"/>
                <w:lang w:val="hy-AM"/>
              </w:rPr>
              <w:t xml:space="preserve"> </w:t>
            </w:r>
            <w:r w:rsidRPr="00E90CBF">
              <w:rPr>
                <w:rFonts w:ascii="GHEA Grapalat" w:hAnsi="GHEA Grapalat" w:cs="Sylfaen"/>
                <w:sz w:val="24"/>
                <w:szCs w:val="24"/>
                <w:lang w:val="hy-AM"/>
              </w:rPr>
              <w:t xml:space="preserve">նշանը: </w:t>
            </w:r>
          </w:p>
          <w:p w14:paraId="49B67DA9" w14:textId="77777777" w:rsidR="001B2BE0" w:rsidRPr="00930FE0" w:rsidRDefault="001B2BE0" w:rsidP="001B2BE0">
            <w:pPr>
              <w:spacing w:after="0" w:line="360" w:lineRule="auto"/>
              <w:ind w:left="105" w:right="165" w:firstLine="360"/>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78FF91CF" w14:textId="77777777" w:rsidR="001B2BE0" w:rsidRPr="00DF7893" w:rsidRDefault="001B2BE0" w:rsidP="00E21A17">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53287348"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69626D48"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335F55EB"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3F3351DE"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451E4410"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0DE4099E"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56FF17ED" w14:textId="77777777" w:rsidR="00CF4F7F" w:rsidRDefault="00CF4F7F" w:rsidP="00EA22C8">
            <w:pPr>
              <w:shd w:val="clear" w:color="auto" w:fill="FFFFFF"/>
              <w:spacing w:after="0" w:line="360" w:lineRule="auto"/>
              <w:rPr>
                <w:rFonts w:ascii="GHEA Grapalat" w:eastAsia="Times New Roman" w:hAnsi="GHEA Grapalat" w:cs="Times New Roman"/>
                <w:color w:val="000000"/>
                <w:sz w:val="24"/>
                <w:szCs w:val="24"/>
                <w:lang w:val="hy-AM"/>
              </w:rPr>
            </w:pPr>
          </w:p>
          <w:p w14:paraId="760B2147" w14:textId="77777777" w:rsidR="001B2BE0" w:rsidRDefault="001B2BE0"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5D69944" w14:textId="77777777" w:rsidR="00CF4F7F"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7F89B518" w14:textId="3C74A9FE" w:rsidR="00CF4F7F" w:rsidRPr="00CF77F9" w:rsidRDefault="00CF4F7F" w:rsidP="00E21A1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bl>
    <w:p w14:paraId="46A60E8A" w14:textId="77777777" w:rsidR="00916D26" w:rsidRPr="00FF77F6" w:rsidRDefault="00916D26" w:rsidP="00EA22C8">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DC820" w14:textId="77777777" w:rsidR="00027780" w:rsidRDefault="00027780" w:rsidP="00C11F31">
      <w:pPr>
        <w:spacing w:after="0" w:line="240" w:lineRule="auto"/>
      </w:pPr>
      <w:r>
        <w:separator/>
      </w:r>
    </w:p>
  </w:endnote>
  <w:endnote w:type="continuationSeparator" w:id="0">
    <w:p w14:paraId="6AFCB5A0" w14:textId="77777777" w:rsidR="00027780" w:rsidRDefault="00027780"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B570F" w14:textId="77777777" w:rsidR="00027780" w:rsidRDefault="00027780" w:rsidP="00C11F31">
      <w:pPr>
        <w:spacing w:after="0" w:line="240" w:lineRule="auto"/>
      </w:pPr>
      <w:r>
        <w:separator/>
      </w:r>
    </w:p>
  </w:footnote>
  <w:footnote w:type="continuationSeparator" w:id="0">
    <w:p w14:paraId="3F7DD23F" w14:textId="77777777" w:rsidR="00027780" w:rsidRDefault="00027780"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2559"/>
    <w:rsid w:val="00027780"/>
    <w:rsid w:val="000569C8"/>
    <w:rsid w:val="00084114"/>
    <w:rsid w:val="000900F4"/>
    <w:rsid w:val="000B30DC"/>
    <w:rsid w:val="000B4763"/>
    <w:rsid w:val="000C78BA"/>
    <w:rsid w:val="00112627"/>
    <w:rsid w:val="001225C8"/>
    <w:rsid w:val="00143DC8"/>
    <w:rsid w:val="00150CCC"/>
    <w:rsid w:val="00195C22"/>
    <w:rsid w:val="001A72BE"/>
    <w:rsid w:val="001B2BE0"/>
    <w:rsid w:val="001B4BB8"/>
    <w:rsid w:val="001D42D6"/>
    <w:rsid w:val="001D6750"/>
    <w:rsid w:val="001E3338"/>
    <w:rsid w:val="001F6A03"/>
    <w:rsid w:val="00202907"/>
    <w:rsid w:val="002312CD"/>
    <w:rsid w:val="0029250D"/>
    <w:rsid w:val="00296FEA"/>
    <w:rsid w:val="002D67FA"/>
    <w:rsid w:val="003079CF"/>
    <w:rsid w:val="00314C3F"/>
    <w:rsid w:val="00334D0B"/>
    <w:rsid w:val="003907FE"/>
    <w:rsid w:val="003C474A"/>
    <w:rsid w:val="003D1F92"/>
    <w:rsid w:val="004134AC"/>
    <w:rsid w:val="00417FC8"/>
    <w:rsid w:val="00482C22"/>
    <w:rsid w:val="00492149"/>
    <w:rsid w:val="004A1EF6"/>
    <w:rsid w:val="004A6C14"/>
    <w:rsid w:val="004F34E2"/>
    <w:rsid w:val="004F4EFD"/>
    <w:rsid w:val="00506AEC"/>
    <w:rsid w:val="00536C08"/>
    <w:rsid w:val="0054085D"/>
    <w:rsid w:val="005578B6"/>
    <w:rsid w:val="00572D38"/>
    <w:rsid w:val="0059369B"/>
    <w:rsid w:val="0059453C"/>
    <w:rsid w:val="005B1C8C"/>
    <w:rsid w:val="005C7D1F"/>
    <w:rsid w:val="005F25D2"/>
    <w:rsid w:val="00634912"/>
    <w:rsid w:val="0063493F"/>
    <w:rsid w:val="0065124F"/>
    <w:rsid w:val="00653BF2"/>
    <w:rsid w:val="00657062"/>
    <w:rsid w:val="00664FD3"/>
    <w:rsid w:val="00685328"/>
    <w:rsid w:val="0069498B"/>
    <w:rsid w:val="006A5EB5"/>
    <w:rsid w:val="006C0D3E"/>
    <w:rsid w:val="006D3BF2"/>
    <w:rsid w:val="006D6E7D"/>
    <w:rsid w:val="006E7E4F"/>
    <w:rsid w:val="007522CE"/>
    <w:rsid w:val="007634A7"/>
    <w:rsid w:val="007756FC"/>
    <w:rsid w:val="0079682B"/>
    <w:rsid w:val="007A0E1A"/>
    <w:rsid w:val="007A109A"/>
    <w:rsid w:val="007B24F9"/>
    <w:rsid w:val="007C681F"/>
    <w:rsid w:val="007D3245"/>
    <w:rsid w:val="007E0984"/>
    <w:rsid w:val="00803B3A"/>
    <w:rsid w:val="0086408E"/>
    <w:rsid w:val="00877A38"/>
    <w:rsid w:val="00883B6C"/>
    <w:rsid w:val="008906F2"/>
    <w:rsid w:val="00896725"/>
    <w:rsid w:val="008A1662"/>
    <w:rsid w:val="008C551A"/>
    <w:rsid w:val="008E4EE2"/>
    <w:rsid w:val="008F5AB8"/>
    <w:rsid w:val="008F7397"/>
    <w:rsid w:val="00916D26"/>
    <w:rsid w:val="00921817"/>
    <w:rsid w:val="009226FA"/>
    <w:rsid w:val="00930FE0"/>
    <w:rsid w:val="00932023"/>
    <w:rsid w:val="00983AF9"/>
    <w:rsid w:val="00991AE3"/>
    <w:rsid w:val="009953F9"/>
    <w:rsid w:val="009B523E"/>
    <w:rsid w:val="009C0570"/>
    <w:rsid w:val="009D383C"/>
    <w:rsid w:val="009D5A32"/>
    <w:rsid w:val="009E08FE"/>
    <w:rsid w:val="00A3733A"/>
    <w:rsid w:val="00A4021A"/>
    <w:rsid w:val="00A623E4"/>
    <w:rsid w:val="00A73C85"/>
    <w:rsid w:val="00A91BFA"/>
    <w:rsid w:val="00A93B22"/>
    <w:rsid w:val="00AB0892"/>
    <w:rsid w:val="00AB222D"/>
    <w:rsid w:val="00AD122B"/>
    <w:rsid w:val="00AE1152"/>
    <w:rsid w:val="00B254EF"/>
    <w:rsid w:val="00B560D2"/>
    <w:rsid w:val="00B76DFD"/>
    <w:rsid w:val="00B772A3"/>
    <w:rsid w:val="00B92AD3"/>
    <w:rsid w:val="00BB3964"/>
    <w:rsid w:val="00BC532B"/>
    <w:rsid w:val="00BD71BC"/>
    <w:rsid w:val="00BE1ACA"/>
    <w:rsid w:val="00C05517"/>
    <w:rsid w:val="00C11F31"/>
    <w:rsid w:val="00C15FE6"/>
    <w:rsid w:val="00C15FED"/>
    <w:rsid w:val="00C24C23"/>
    <w:rsid w:val="00C53CB5"/>
    <w:rsid w:val="00C7379A"/>
    <w:rsid w:val="00CA31A8"/>
    <w:rsid w:val="00CB4718"/>
    <w:rsid w:val="00CD02FA"/>
    <w:rsid w:val="00CF4F7F"/>
    <w:rsid w:val="00CF77F9"/>
    <w:rsid w:val="00D10439"/>
    <w:rsid w:val="00D327CF"/>
    <w:rsid w:val="00D636E8"/>
    <w:rsid w:val="00DA1CF8"/>
    <w:rsid w:val="00DA368D"/>
    <w:rsid w:val="00DC321E"/>
    <w:rsid w:val="00DC53A7"/>
    <w:rsid w:val="00DE0752"/>
    <w:rsid w:val="00DE2351"/>
    <w:rsid w:val="00DF0C11"/>
    <w:rsid w:val="00DF4E86"/>
    <w:rsid w:val="00DF7893"/>
    <w:rsid w:val="00E26A2E"/>
    <w:rsid w:val="00E6268B"/>
    <w:rsid w:val="00E84482"/>
    <w:rsid w:val="00EA22C8"/>
    <w:rsid w:val="00EA5736"/>
    <w:rsid w:val="00EC499F"/>
    <w:rsid w:val="00EF10F8"/>
    <w:rsid w:val="00F05318"/>
    <w:rsid w:val="00F05F91"/>
    <w:rsid w:val="00F34EF9"/>
    <w:rsid w:val="00F6755D"/>
    <w:rsid w:val="00FB05C8"/>
    <w:rsid w:val="00FF21EB"/>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basedOn w:val="Normal"/>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514539">
      <w:bodyDiv w:val="1"/>
      <w:marLeft w:val="0"/>
      <w:marRight w:val="0"/>
      <w:marTop w:val="0"/>
      <w:marBottom w:val="0"/>
      <w:divBdr>
        <w:top w:val="none" w:sz="0" w:space="0" w:color="auto"/>
        <w:left w:val="none" w:sz="0" w:space="0" w:color="auto"/>
        <w:bottom w:val="none" w:sz="0" w:space="0" w:color="auto"/>
        <w:right w:val="none" w:sz="0" w:space="0" w:color="auto"/>
      </w:divBdr>
    </w:div>
    <w:div w:id="423034993">
      <w:bodyDiv w:val="1"/>
      <w:marLeft w:val="0"/>
      <w:marRight w:val="0"/>
      <w:marTop w:val="0"/>
      <w:marBottom w:val="0"/>
      <w:divBdr>
        <w:top w:val="none" w:sz="0" w:space="0" w:color="auto"/>
        <w:left w:val="none" w:sz="0" w:space="0" w:color="auto"/>
        <w:bottom w:val="none" w:sz="0" w:space="0" w:color="auto"/>
        <w:right w:val="none" w:sz="0" w:space="0" w:color="auto"/>
      </w:divBdr>
    </w:div>
    <w:div w:id="853542482">
      <w:bodyDiv w:val="1"/>
      <w:marLeft w:val="0"/>
      <w:marRight w:val="0"/>
      <w:marTop w:val="0"/>
      <w:marBottom w:val="0"/>
      <w:divBdr>
        <w:top w:val="none" w:sz="0" w:space="0" w:color="auto"/>
        <w:left w:val="none" w:sz="0" w:space="0" w:color="auto"/>
        <w:bottom w:val="none" w:sz="0" w:space="0" w:color="auto"/>
        <w:right w:val="none" w:sz="0" w:space="0" w:color="auto"/>
      </w:divBdr>
    </w:div>
    <w:div w:id="967393012">
      <w:bodyDiv w:val="1"/>
      <w:marLeft w:val="0"/>
      <w:marRight w:val="0"/>
      <w:marTop w:val="0"/>
      <w:marBottom w:val="0"/>
      <w:divBdr>
        <w:top w:val="none" w:sz="0" w:space="0" w:color="auto"/>
        <w:left w:val="none" w:sz="0" w:space="0" w:color="auto"/>
        <w:bottom w:val="none" w:sz="0" w:space="0" w:color="auto"/>
        <w:right w:val="none" w:sz="0" w:space="0" w:color="auto"/>
      </w:divBdr>
    </w:div>
    <w:div w:id="991297597">
      <w:bodyDiv w:val="1"/>
      <w:marLeft w:val="0"/>
      <w:marRight w:val="0"/>
      <w:marTop w:val="0"/>
      <w:marBottom w:val="0"/>
      <w:divBdr>
        <w:top w:val="none" w:sz="0" w:space="0" w:color="auto"/>
        <w:left w:val="none" w:sz="0" w:space="0" w:color="auto"/>
        <w:bottom w:val="none" w:sz="0" w:space="0" w:color="auto"/>
        <w:right w:val="none" w:sz="0" w:space="0" w:color="auto"/>
      </w:divBdr>
    </w:div>
    <w:div w:id="1109852771">
      <w:bodyDiv w:val="1"/>
      <w:marLeft w:val="0"/>
      <w:marRight w:val="0"/>
      <w:marTop w:val="0"/>
      <w:marBottom w:val="0"/>
      <w:divBdr>
        <w:top w:val="none" w:sz="0" w:space="0" w:color="auto"/>
        <w:left w:val="none" w:sz="0" w:space="0" w:color="auto"/>
        <w:bottom w:val="none" w:sz="0" w:space="0" w:color="auto"/>
        <w:right w:val="none" w:sz="0" w:space="0" w:color="auto"/>
      </w:divBdr>
    </w:div>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322201501">
      <w:bodyDiv w:val="1"/>
      <w:marLeft w:val="0"/>
      <w:marRight w:val="0"/>
      <w:marTop w:val="0"/>
      <w:marBottom w:val="0"/>
      <w:divBdr>
        <w:top w:val="none" w:sz="0" w:space="0" w:color="auto"/>
        <w:left w:val="none" w:sz="0" w:space="0" w:color="auto"/>
        <w:bottom w:val="none" w:sz="0" w:space="0" w:color="auto"/>
        <w:right w:val="none" w:sz="0" w:space="0" w:color="auto"/>
      </w:divBdr>
    </w:div>
    <w:div w:id="1332485929">
      <w:bodyDiv w:val="1"/>
      <w:marLeft w:val="0"/>
      <w:marRight w:val="0"/>
      <w:marTop w:val="0"/>
      <w:marBottom w:val="0"/>
      <w:divBdr>
        <w:top w:val="none" w:sz="0" w:space="0" w:color="auto"/>
        <w:left w:val="none" w:sz="0" w:space="0" w:color="auto"/>
        <w:bottom w:val="none" w:sz="0" w:space="0" w:color="auto"/>
        <w:right w:val="none" w:sz="0" w:space="0" w:color="auto"/>
      </w:divBdr>
    </w:div>
    <w:div w:id="1381244620">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3</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https://mul2.gov.am/tasks/1227685/oneclick?token=56829525dcbc151f491e64d5d1ce631b</cp:keywords>
  <dc:description/>
  <cp:lastModifiedBy>Margarita F. Tigranyan</cp:lastModifiedBy>
  <cp:revision>124</cp:revision>
  <dcterms:created xsi:type="dcterms:W3CDTF">2021-12-06T06:01:00Z</dcterms:created>
  <dcterms:modified xsi:type="dcterms:W3CDTF">2025-10-15T07:38:00Z</dcterms:modified>
</cp:coreProperties>
</file>