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3EB8EB9A" w14:textId="7CAD4604" w:rsidR="000C12DB" w:rsidRPr="000C12DB" w:rsidRDefault="00C937D8" w:rsidP="000C12DB">
      <w:pPr>
        <w:autoSpaceDE w:val="0"/>
        <w:autoSpaceDN w:val="0"/>
        <w:adjustRightInd w:val="0"/>
        <w:jc w:val="center"/>
        <w:rPr>
          <w:rFonts w:ascii="GHEA Grapalat" w:hAnsi="GHEA Grapalat" w:cs="Arial"/>
          <w:b/>
          <w:color w:val="FF0000"/>
          <w:spacing w:val="-6"/>
          <w:lang w:val="hy-AM"/>
        </w:rPr>
      </w:pPr>
      <w:r>
        <w:rPr>
          <w:rFonts w:ascii="GHEA Grapalat" w:hAnsi="GHEA Grapalat" w:cs="Arial"/>
          <w:b/>
          <w:bCs/>
          <w:color w:val="000000"/>
          <w:lang w:val="hy-AM"/>
        </w:rPr>
        <w:t>«</w:t>
      </w:r>
      <w:r w:rsidR="000C12DB" w:rsidRPr="000C12DB">
        <w:rPr>
          <w:rFonts w:ascii="GHEA Grapalat" w:hAnsi="GHEA Grapalat" w:cs="Arial"/>
          <w:b/>
          <w:bCs/>
          <w:color w:val="000000"/>
          <w:lang w:val="hy-AM"/>
        </w:rPr>
        <w:t>ՀԱՅԱՍՏԱՆԻ</w:t>
      </w:r>
      <w:r w:rsidR="000C12DB" w:rsidRPr="000C12DB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="000C12DB" w:rsidRPr="000C12DB">
        <w:rPr>
          <w:rFonts w:ascii="GHEA Grapalat" w:hAnsi="GHEA Grapalat" w:cs="Arial"/>
          <w:b/>
          <w:bCs/>
          <w:color w:val="000000"/>
          <w:lang w:val="hy-AM"/>
        </w:rPr>
        <w:t>ՀԱՆՐԱՊԵՏՈՒԹՅԱՆ</w:t>
      </w:r>
      <w:r w:rsidR="000C12DB" w:rsidRPr="000C12DB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="000C12DB" w:rsidRPr="000C12DB">
        <w:rPr>
          <w:rFonts w:ascii="GHEA Grapalat" w:hAnsi="GHEA Grapalat" w:cs="Arial"/>
          <w:b/>
          <w:lang w:val="hy-AM"/>
        </w:rPr>
        <w:t>ԿԱՌԱՎԱՐՈՒԹՅԱՆ</w:t>
      </w:r>
      <w:r w:rsidR="000C12DB" w:rsidRPr="000C12DB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="000C12DB" w:rsidRPr="000C12DB">
        <w:rPr>
          <w:rFonts w:ascii="GHEA Grapalat" w:hAnsi="GHEA Grapalat"/>
          <w:b/>
          <w:lang w:val="hy-AM"/>
        </w:rPr>
        <w:t xml:space="preserve">2005 ԹՎԱԿԱՆԻ ՕԳՈՍՏՈՍԻ 18-Ի </w:t>
      </w:r>
      <w:r w:rsidR="00890A5A">
        <w:rPr>
          <w:rFonts w:ascii="GHEA Grapalat" w:hAnsi="GHEA Grapalat" w:cs="Arial"/>
          <w:b/>
          <w:lang w:val="hy-AM"/>
        </w:rPr>
        <w:t>N 1345-Ն</w:t>
      </w:r>
      <w:r w:rsidR="000C12DB" w:rsidRPr="000C12DB">
        <w:rPr>
          <w:rFonts w:ascii="GHEA Grapalat" w:hAnsi="GHEA Grapalat" w:cs="Arial"/>
          <w:b/>
          <w:lang w:val="hy-AM"/>
        </w:rPr>
        <w:t xml:space="preserve"> ՈՐՈՇՄԱՆ ՄԵՋ ՓՈՓՈԽՈՒԹՅՈՒՆՆԵՐ ԿԱՏԱՐԵԼՈՒ ՄԱՍԻՆ</w:t>
      </w:r>
      <w:r>
        <w:rPr>
          <w:rFonts w:ascii="GHEA Grapalat" w:hAnsi="GHEA Grapalat" w:cs="Arial"/>
          <w:b/>
          <w:lang w:val="hy-AM"/>
        </w:rPr>
        <w:t>»</w:t>
      </w:r>
    </w:p>
    <w:p w14:paraId="0A72F835" w14:textId="7E78EDA6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45D09155" w14:textId="77777777" w:rsidR="005F2613" w:rsidRDefault="00D93087" w:rsidP="005F2613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b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5B85BC52" w14:textId="19E124DA" w:rsidR="00F03CB1" w:rsidRPr="005F2613" w:rsidRDefault="00D50BDF" w:rsidP="005F2613">
      <w:pPr>
        <w:pStyle w:val="ListParagraph"/>
        <w:spacing w:line="360" w:lineRule="auto"/>
        <w:ind w:left="0" w:hanging="153"/>
        <w:jc w:val="both"/>
        <w:rPr>
          <w:rFonts w:ascii="GHEA Grapalat" w:eastAsia="Calibri" w:hAnsi="GHEA Grapalat"/>
          <w:b/>
          <w:lang w:val="hy-AM" w:eastAsia="en-US"/>
        </w:rPr>
      </w:pPr>
      <w:r w:rsidRPr="005F2613">
        <w:rPr>
          <w:rFonts w:ascii="GHEA Grapalat" w:hAnsi="GHEA Grapalat"/>
          <w:lang w:val="hy-AM"/>
        </w:rPr>
        <w:t xml:space="preserve"> </w:t>
      </w:r>
      <w:r w:rsidR="005F2613">
        <w:rPr>
          <w:rFonts w:ascii="GHEA Grapalat" w:hAnsi="GHEA Grapalat"/>
          <w:lang w:val="hy-AM"/>
        </w:rPr>
        <w:tab/>
      </w:r>
      <w:r w:rsidR="005F2613">
        <w:rPr>
          <w:rFonts w:ascii="GHEA Grapalat" w:hAnsi="GHEA Grapalat"/>
          <w:lang w:val="hy-AM"/>
        </w:rPr>
        <w:tab/>
      </w:r>
      <w:r w:rsidRPr="005F2613">
        <w:rPr>
          <w:rFonts w:ascii="GHEA Grapalat" w:hAnsi="GHEA Grapalat"/>
          <w:lang w:val="hy-AM"/>
        </w:rPr>
        <w:t>Ո</w:t>
      </w:r>
      <w:r w:rsidR="00F03CB1" w:rsidRPr="005F2613">
        <w:rPr>
          <w:rFonts w:ascii="GHEA Grapalat" w:hAnsi="GHEA Grapalat"/>
          <w:lang w:val="hy-AM"/>
        </w:rPr>
        <w:t>րոշման նախագծի մշակման անհրաժեշտությունը բխում է</w:t>
      </w:r>
      <w:r w:rsidR="00643827" w:rsidRPr="005F2613">
        <w:rPr>
          <w:rFonts w:ascii="GHEA Grapalat" w:hAnsi="GHEA Grapalat"/>
          <w:lang w:val="hy-AM"/>
        </w:rPr>
        <w:t xml:space="preserve"> </w:t>
      </w:r>
      <w:r w:rsidR="00AD02D3">
        <w:rPr>
          <w:lang w:val="hy-AM"/>
        </w:rPr>
        <w:t>««</w:t>
      </w:r>
      <w:r w:rsidR="00643827" w:rsidRPr="005F2613">
        <w:rPr>
          <w:rFonts w:ascii="GHEA Grapalat" w:hAnsi="GHEA Grapalat" w:cs="Arial"/>
          <w:lang w:val="hy-AM"/>
        </w:rPr>
        <w:t>Մանկապատանեկան</w:t>
      </w:r>
      <w:r w:rsidR="00643827" w:rsidRPr="005F2613">
        <w:rPr>
          <w:rFonts w:ascii="GHEA Grapalat" w:hAnsi="GHEA Grapalat"/>
          <w:lang w:val="hy-AM"/>
        </w:rPr>
        <w:t xml:space="preserve"> </w:t>
      </w:r>
      <w:r w:rsidR="00643827" w:rsidRPr="005F2613">
        <w:rPr>
          <w:rFonts w:ascii="GHEA Grapalat" w:hAnsi="GHEA Grapalat" w:cs="Arial"/>
          <w:lang w:val="hy-AM"/>
        </w:rPr>
        <w:t>սպորտի</w:t>
      </w:r>
      <w:r w:rsidR="00643827" w:rsidRPr="005F2613">
        <w:rPr>
          <w:rFonts w:ascii="GHEA Grapalat" w:hAnsi="GHEA Grapalat"/>
          <w:lang w:val="hy-AM"/>
        </w:rPr>
        <w:t xml:space="preserve"> </w:t>
      </w:r>
      <w:r w:rsidR="00643827" w:rsidRPr="005F2613">
        <w:rPr>
          <w:rFonts w:ascii="GHEA Grapalat" w:hAnsi="GHEA Grapalat" w:cs="Arial"/>
          <w:lang w:val="hy-AM"/>
        </w:rPr>
        <w:t>մասին</w:t>
      </w:r>
      <w:r w:rsidR="00643827" w:rsidRPr="005F2613">
        <w:rPr>
          <w:rFonts w:ascii="GHEA Grapalat" w:hAnsi="GHEA Grapalat" w:cs="Arial Armenian"/>
          <w:lang w:val="hy-AM"/>
        </w:rPr>
        <w:t>»</w:t>
      </w:r>
      <w:r w:rsidR="00643827" w:rsidRPr="005F2613">
        <w:rPr>
          <w:rFonts w:ascii="GHEA Grapalat" w:hAnsi="GHEA Grapalat"/>
          <w:lang w:val="hy-AM"/>
        </w:rPr>
        <w:t xml:space="preserve"> </w:t>
      </w:r>
      <w:r w:rsidR="00643827" w:rsidRPr="005F2613">
        <w:rPr>
          <w:rFonts w:ascii="GHEA Grapalat" w:hAnsi="GHEA Grapalat" w:cs="Arial"/>
          <w:lang w:val="hy-AM"/>
        </w:rPr>
        <w:t>օրենքում</w:t>
      </w:r>
      <w:r w:rsidR="00643827" w:rsidRPr="005F2613">
        <w:rPr>
          <w:rFonts w:ascii="GHEA Grapalat" w:hAnsi="GHEA Grapalat"/>
          <w:lang w:val="hy-AM"/>
        </w:rPr>
        <w:t xml:space="preserve"> </w:t>
      </w:r>
      <w:r w:rsidR="00643827" w:rsidRPr="005F2613">
        <w:rPr>
          <w:rFonts w:ascii="GHEA Grapalat" w:hAnsi="GHEA Grapalat" w:cs="Arial"/>
          <w:lang w:val="hy-AM"/>
        </w:rPr>
        <w:t>փոփոխություններ</w:t>
      </w:r>
      <w:r w:rsidR="00643827" w:rsidRPr="005F2613">
        <w:rPr>
          <w:rFonts w:ascii="GHEA Grapalat" w:hAnsi="GHEA Grapalat"/>
          <w:lang w:val="hy-AM"/>
        </w:rPr>
        <w:t xml:space="preserve"> </w:t>
      </w:r>
      <w:r w:rsidR="00643827" w:rsidRPr="005F2613">
        <w:rPr>
          <w:rFonts w:ascii="GHEA Grapalat" w:hAnsi="GHEA Grapalat" w:cs="Arial"/>
          <w:lang w:val="hy-AM"/>
        </w:rPr>
        <w:t>կատարելու</w:t>
      </w:r>
      <w:r w:rsidR="00643827" w:rsidRPr="005F2613">
        <w:rPr>
          <w:rFonts w:ascii="GHEA Grapalat" w:hAnsi="GHEA Grapalat"/>
          <w:lang w:val="hy-AM"/>
        </w:rPr>
        <w:t xml:space="preserve"> </w:t>
      </w:r>
      <w:r w:rsidR="00643827" w:rsidRPr="005F2613">
        <w:rPr>
          <w:rFonts w:ascii="GHEA Grapalat" w:hAnsi="GHEA Grapalat" w:cs="Arial"/>
          <w:lang w:val="hy-AM"/>
        </w:rPr>
        <w:t>մասին</w:t>
      </w:r>
      <w:r w:rsidR="00AD02D3">
        <w:rPr>
          <w:rFonts w:ascii="GHEA Grapalat" w:hAnsi="GHEA Grapalat" w:cs="Arial"/>
          <w:lang w:val="hy-AM"/>
        </w:rPr>
        <w:t>»</w:t>
      </w:r>
      <w:r w:rsidR="00643827" w:rsidRPr="005F2613">
        <w:rPr>
          <w:rFonts w:ascii="GHEA Grapalat" w:hAnsi="GHEA Grapalat" w:cs="Arial"/>
          <w:lang w:val="hy-AM"/>
        </w:rPr>
        <w:t xml:space="preserve"> </w:t>
      </w:r>
      <w:r w:rsidR="00643827" w:rsidRPr="005F2613">
        <w:rPr>
          <w:rFonts w:ascii="GHEA Grapalat" w:hAnsi="GHEA Grapalat"/>
          <w:lang w:val="hy-AM"/>
        </w:rPr>
        <w:t xml:space="preserve"> 2024 </w:t>
      </w:r>
      <w:r w:rsidR="00643827" w:rsidRPr="005F2613">
        <w:rPr>
          <w:rFonts w:ascii="GHEA Grapalat" w:hAnsi="GHEA Grapalat" w:cs="Arial"/>
          <w:lang w:val="hy-AM"/>
        </w:rPr>
        <w:t>թվականի</w:t>
      </w:r>
      <w:r w:rsidR="00643827" w:rsidRPr="005F2613">
        <w:rPr>
          <w:rFonts w:ascii="GHEA Grapalat" w:hAnsi="GHEA Grapalat"/>
          <w:lang w:val="hy-AM"/>
        </w:rPr>
        <w:t xml:space="preserve"> </w:t>
      </w:r>
      <w:r w:rsidR="00643827" w:rsidRPr="005F2613">
        <w:rPr>
          <w:rFonts w:ascii="GHEA Grapalat" w:hAnsi="GHEA Grapalat" w:cs="Arial"/>
          <w:lang w:val="hy-AM"/>
        </w:rPr>
        <w:t>հոկտեմբերի</w:t>
      </w:r>
      <w:r w:rsidR="00643827" w:rsidRPr="005F2613">
        <w:rPr>
          <w:rFonts w:ascii="GHEA Grapalat" w:hAnsi="GHEA Grapalat"/>
          <w:lang w:val="hy-AM"/>
        </w:rPr>
        <w:t xml:space="preserve"> 2-</w:t>
      </w:r>
      <w:r w:rsidR="00643827" w:rsidRPr="005F2613">
        <w:rPr>
          <w:rFonts w:ascii="GHEA Grapalat" w:hAnsi="GHEA Grapalat" w:cs="Arial"/>
          <w:lang w:val="hy-AM"/>
        </w:rPr>
        <w:t>ի</w:t>
      </w:r>
      <w:r w:rsidR="00643827" w:rsidRPr="005F2613">
        <w:rPr>
          <w:rFonts w:ascii="GHEA Grapalat" w:hAnsi="GHEA Grapalat"/>
          <w:lang w:val="hy-AM"/>
        </w:rPr>
        <w:t xml:space="preserve"> </w:t>
      </w:r>
      <w:r w:rsidR="00643827" w:rsidRPr="005F2613">
        <w:rPr>
          <w:rFonts w:ascii="GHEA Grapalat" w:hAnsi="GHEA Grapalat" w:cs="Arial"/>
          <w:lang w:val="hy-AM"/>
        </w:rPr>
        <w:t>ՀՕ</w:t>
      </w:r>
      <w:r w:rsidR="00643827" w:rsidRPr="005F2613">
        <w:rPr>
          <w:rFonts w:ascii="GHEA Grapalat" w:hAnsi="GHEA Grapalat"/>
          <w:lang w:val="hy-AM"/>
        </w:rPr>
        <w:t>-356-</w:t>
      </w:r>
      <w:r w:rsidR="00643827" w:rsidRPr="005F2613">
        <w:rPr>
          <w:rFonts w:ascii="GHEA Grapalat" w:hAnsi="GHEA Grapalat" w:cs="Arial"/>
          <w:lang w:val="hy-AM"/>
        </w:rPr>
        <w:t>Ն</w:t>
      </w:r>
      <w:r w:rsidR="00643827" w:rsidRPr="005F2613">
        <w:rPr>
          <w:rFonts w:ascii="GHEA Grapalat" w:hAnsi="GHEA Grapalat"/>
          <w:lang w:val="hy-AM"/>
        </w:rPr>
        <w:t xml:space="preserve"> </w:t>
      </w:r>
      <w:r w:rsidR="00643827" w:rsidRPr="005F2613">
        <w:rPr>
          <w:rFonts w:ascii="GHEA Grapalat" w:hAnsi="GHEA Grapalat" w:cs="Arial"/>
          <w:lang w:val="hy-AM"/>
        </w:rPr>
        <w:t>օրենք</w:t>
      </w:r>
      <w:r w:rsidR="00643827" w:rsidRPr="005F2613">
        <w:rPr>
          <w:rFonts w:ascii="GHEA Grapalat" w:hAnsi="GHEA Grapalat"/>
          <w:lang w:val="hy-AM"/>
        </w:rPr>
        <w:t>ի 1-</w:t>
      </w:r>
      <w:r w:rsidR="00643827" w:rsidRPr="005F2613">
        <w:rPr>
          <w:rFonts w:ascii="GHEA Grapalat" w:hAnsi="GHEA Grapalat" w:cs="Arial"/>
          <w:lang w:val="hy-AM"/>
        </w:rPr>
        <w:t>ին</w:t>
      </w:r>
      <w:r w:rsidR="00643827" w:rsidRPr="005F2613">
        <w:rPr>
          <w:rFonts w:ascii="GHEA Grapalat" w:hAnsi="GHEA Grapalat"/>
          <w:lang w:val="hy-AM"/>
        </w:rPr>
        <w:t xml:space="preserve"> </w:t>
      </w:r>
      <w:r w:rsidR="00643827" w:rsidRPr="005F2613">
        <w:rPr>
          <w:rFonts w:ascii="GHEA Grapalat" w:hAnsi="GHEA Grapalat" w:cs="Arial"/>
          <w:lang w:val="hy-AM"/>
        </w:rPr>
        <w:t>հոդվածից</w:t>
      </w:r>
      <w:r w:rsidR="00C9625D" w:rsidRPr="005F2613">
        <w:rPr>
          <w:rFonts w:ascii="GHEA Grapalat" w:hAnsi="GHEA Grapalat" w:cs="Arial"/>
          <w:lang w:val="hy-AM"/>
        </w:rPr>
        <w:t>,</w:t>
      </w:r>
      <w:r w:rsidR="00643827" w:rsidRPr="005F2613">
        <w:rPr>
          <w:rFonts w:ascii="GHEA Grapalat" w:hAnsi="GHEA Grapalat" w:cs="CIDFont+F1"/>
          <w:lang w:val="hy-AM"/>
        </w:rPr>
        <w:t xml:space="preserve">  </w:t>
      </w:r>
      <w:r w:rsidR="00F03CB1" w:rsidRPr="005F2613">
        <w:rPr>
          <w:rFonts w:ascii="GHEA Grapalat" w:hAnsi="GHEA Grapalat" w:cs="CIDFont+F1"/>
          <w:lang w:val="hy-AM"/>
        </w:rPr>
        <w:t xml:space="preserve">Հայաստանի Հանրապետության  վարչապետի 2024 թվականի դեկտեմբերի 27-ի N 1214-Ա որոշման հավելված N </w:t>
      </w:r>
      <w:r w:rsidR="00DE535E">
        <w:rPr>
          <w:rFonts w:ascii="GHEA Grapalat" w:hAnsi="GHEA Grapalat" w:cs="CIDFont+F1"/>
          <w:lang w:val="hy-AM"/>
        </w:rPr>
        <w:t>5-ի 1-ին</w:t>
      </w:r>
      <w:r w:rsidR="00F03CB1" w:rsidRPr="005F2613">
        <w:rPr>
          <w:rFonts w:ascii="GHEA Grapalat" w:hAnsi="GHEA Grapalat" w:cs="CIDFont+F1"/>
          <w:lang w:val="hy-AM"/>
        </w:rPr>
        <w:t xml:space="preserve"> կետի պահանջներից:</w:t>
      </w:r>
    </w:p>
    <w:p w14:paraId="75A1CEC1" w14:textId="77777777" w:rsidR="00F03CB1" w:rsidRPr="005A244C" w:rsidRDefault="00F03CB1" w:rsidP="00F03CB1">
      <w:pPr>
        <w:pStyle w:val="ListParagraph"/>
        <w:spacing w:line="360" w:lineRule="auto"/>
        <w:jc w:val="both"/>
        <w:rPr>
          <w:rFonts w:ascii="GHEA Grapalat" w:eastAsia="Calibri" w:hAnsi="GHEA Grapalat"/>
          <w:b/>
          <w:lang w:val="hy-AM" w:eastAsia="en-US"/>
        </w:rPr>
      </w:pPr>
    </w:p>
    <w:p w14:paraId="54B81B8C" w14:textId="1E57D6D8" w:rsidR="00D93087" w:rsidRPr="00F03CB1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08DADD0C" w14:textId="77777777" w:rsidR="00F03CB1" w:rsidRPr="00F03CB1" w:rsidRDefault="00F03CB1" w:rsidP="00F03CB1">
      <w:pPr>
        <w:pStyle w:val="ListParagraph"/>
        <w:rPr>
          <w:rFonts w:ascii="GHEA Grapalat" w:eastAsia="Calibri" w:hAnsi="GHEA Grapalat"/>
          <w:lang w:val="hy-AM" w:eastAsia="en-US"/>
        </w:rPr>
      </w:pPr>
    </w:p>
    <w:p w14:paraId="40AD2A3A" w14:textId="252CF218" w:rsidR="007461E7" w:rsidRPr="005F2613" w:rsidRDefault="00F03CB1" w:rsidP="00132143">
      <w:pPr>
        <w:spacing w:line="360" w:lineRule="auto"/>
        <w:ind w:firstLine="567"/>
        <w:jc w:val="both"/>
        <w:rPr>
          <w:rFonts w:ascii="GHEA Grapalat" w:hAnsi="GHEA Grapalat"/>
          <w:color w:val="FF0000"/>
          <w:shd w:val="clear" w:color="auto" w:fill="FFFFFF"/>
          <w:lang w:val="hy-AM"/>
        </w:rPr>
      </w:pPr>
      <w:r w:rsidRPr="00F03CB1">
        <w:rPr>
          <w:rFonts w:ascii="GHEA Grapalat" w:hAnsi="GHEA Grapalat"/>
          <w:lang w:val="hy-AM"/>
        </w:rPr>
        <w:t xml:space="preserve">2021 թվականի մայիսի 5-ին </w:t>
      </w:r>
      <w:r w:rsidR="005F2613">
        <w:rPr>
          <w:rFonts w:ascii="GHEA Grapalat" w:hAnsi="GHEA Grapalat"/>
          <w:lang w:val="hy-AM"/>
        </w:rPr>
        <w:t xml:space="preserve">ընդունվել են </w:t>
      </w:r>
      <w:r w:rsidRPr="00F03CB1">
        <w:rPr>
          <w:rFonts w:ascii="GHEA Grapalat" w:hAnsi="GHEA Grapalat"/>
          <w:lang w:val="hy-AM"/>
        </w:rPr>
        <w:t>«Հաշմանդամութ</w:t>
      </w:r>
      <w:r w:rsidR="00307D5D">
        <w:rPr>
          <w:rFonts w:ascii="GHEA Grapalat" w:hAnsi="GHEA Grapalat"/>
          <w:lang w:val="hy-AM"/>
        </w:rPr>
        <w:t>յ</w:t>
      </w:r>
      <w:r w:rsidRPr="00F03CB1">
        <w:rPr>
          <w:rFonts w:ascii="GHEA Grapalat" w:hAnsi="GHEA Grapalat"/>
          <w:lang w:val="hy-AM"/>
        </w:rPr>
        <w:t xml:space="preserve">ուն ունեցող անձանց իրավունքների մասին» ՀՕ-194-Ն և «Անձի ֆունկցիոնալության գնահատման մասին» </w:t>
      </w:r>
      <w:r w:rsidRPr="00F03CB1">
        <w:rPr>
          <w:rFonts w:ascii="GHEA Grapalat" w:hAnsi="GHEA Grapalat" w:cs="GHEA Grapalat"/>
          <w:lang w:val="hy-AM"/>
        </w:rPr>
        <w:t>ՀՕ</w:t>
      </w:r>
      <w:r w:rsidRPr="00F03CB1">
        <w:rPr>
          <w:rFonts w:ascii="GHEA Grapalat" w:hAnsi="GHEA Grapalat"/>
          <w:lang w:val="hy-AM"/>
        </w:rPr>
        <w:t>-195-</w:t>
      </w:r>
      <w:r w:rsidRPr="00F03CB1">
        <w:rPr>
          <w:rFonts w:ascii="GHEA Grapalat" w:hAnsi="GHEA Grapalat" w:cs="GHEA Grapalat"/>
          <w:lang w:val="hy-AM"/>
        </w:rPr>
        <w:t>Ն</w:t>
      </w:r>
      <w:r w:rsidR="008267A3">
        <w:rPr>
          <w:rFonts w:ascii="GHEA Grapalat" w:hAnsi="GHEA Grapalat" w:cs="GHEA Grapalat"/>
          <w:lang w:val="hy-AM"/>
        </w:rPr>
        <w:t xml:space="preserve"> օրենքները</w:t>
      </w:r>
      <w:r w:rsidR="005F2613">
        <w:rPr>
          <w:rFonts w:ascii="GHEA Grapalat" w:hAnsi="GHEA Grapalat" w:cs="GHEA Grapalat"/>
          <w:lang w:val="hy-AM"/>
        </w:rPr>
        <w:t>:</w:t>
      </w:r>
      <w:r w:rsidR="00132143">
        <w:rPr>
          <w:rFonts w:ascii="GHEA Grapalat" w:hAnsi="GHEA Grapalat" w:cs="GHEA Grapalat"/>
          <w:lang w:val="hy-AM"/>
        </w:rPr>
        <w:t xml:space="preserve"> </w:t>
      </w:r>
      <w:r w:rsidR="00EF03A5" w:rsidRPr="00251D3A">
        <w:rPr>
          <w:rFonts w:ascii="GHEA Grapalat" w:hAnsi="GHEA Grapalat"/>
          <w:bCs/>
          <w:lang w:val="hy-AM"/>
        </w:rPr>
        <w:t>Վերոնշյալ օ</w:t>
      </w:r>
      <w:r w:rsidR="008267A3" w:rsidRPr="00251D3A">
        <w:rPr>
          <w:rFonts w:ascii="GHEA Grapalat" w:hAnsi="GHEA Grapalat" w:cs="GHEA Grapalat"/>
          <w:lang w:val="hy-AM"/>
        </w:rPr>
        <w:t>րենքներ</w:t>
      </w:r>
      <w:r w:rsidR="008267A3" w:rsidRPr="00251D3A">
        <w:rPr>
          <w:rFonts w:ascii="GHEA Grapalat" w:hAnsi="GHEA Grapalat"/>
          <w:lang w:val="hy-AM"/>
        </w:rPr>
        <w:t xml:space="preserve">ով սահմանվել են նոր հասկացություններ: Մասնավորապես՝ </w:t>
      </w:r>
      <w:r w:rsidR="00132143" w:rsidRPr="00251D3A">
        <w:rPr>
          <w:rFonts w:ascii="GHEA Grapalat" w:hAnsi="GHEA Grapalat"/>
          <w:lang w:val="hy-AM"/>
        </w:rPr>
        <w:t xml:space="preserve"> </w:t>
      </w:r>
      <w:r w:rsidR="008267A3" w:rsidRPr="00251D3A">
        <w:rPr>
          <w:rFonts w:ascii="GHEA Grapalat" w:hAnsi="GHEA Grapalat"/>
          <w:lang w:val="hy-AM"/>
        </w:rPr>
        <w:t>կիրառվում է հաշմանդամություն ունեցող, ֆունկցիոնալության խորը, ծանր և միջին աստիճանի սահմանափակում ունեցող անձ և այլ սահմանումներ:</w:t>
      </w:r>
      <w:r w:rsidR="008267A3" w:rsidRPr="00251D3A">
        <w:rPr>
          <w:rFonts w:ascii="GHEA Grapalat" w:hAnsi="GHEA Grapalat" w:cs="GHEA Grapalat"/>
          <w:lang w:val="hy-AM"/>
        </w:rPr>
        <w:t xml:space="preserve"> </w:t>
      </w:r>
      <w:r w:rsidRPr="00251D3A">
        <w:rPr>
          <w:rFonts w:ascii="GHEA Grapalat" w:hAnsi="GHEA Grapalat"/>
          <w:lang w:val="hy-AM"/>
        </w:rPr>
        <w:t xml:space="preserve"> </w:t>
      </w:r>
      <w:r w:rsidR="00132143" w:rsidRPr="00251D3A">
        <w:rPr>
          <w:rFonts w:ascii="GHEA Grapalat" w:hAnsi="GHEA Grapalat" w:cs="GHEA Grapalat"/>
          <w:lang w:val="hy-AM"/>
        </w:rPr>
        <w:t>Oրենքների</w:t>
      </w:r>
      <w:r w:rsidR="005F2613">
        <w:rPr>
          <w:rFonts w:ascii="GHEA Grapalat" w:hAnsi="GHEA Grapalat"/>
          <w:lang w:val="hy-AM"/>
        </w:rPr>
        <w:t xml:space="preserve"> ընդունմամբ պայմանավորված</w:t>
      </w:r>
      <w:r w:rsidR="007461E7" w:rsidRPr="00251D3A">
        <w:rPr>
          <w:rFonts w:ascii="GHEA Grapalat" w:hAnsi="GHEA Grapalat"/>
          <w:lang w:val="hy-AM"/>
        </w:rPr>
        <w:t xml:space="preserve"> </w:t>
      </w:r>
      <w:r w:rsidRPr="00251D3A">
        <w:rPr>
          <w:rFonts w:ascii="GHEA Grapalat" w:hAnsi="GHEA Grapalat"/>
          <w:lang w:val="hy-AM"/>
        </w:rPr>
        <w:t xml:space="preserve">փոփոխություններ են </w:t>
      </w:r>
      <w:r w:rsidR="008267A3" w:rsidRPr="00251D3A">
        <w:rPr>
          <w:rFonts w:ascii="GHEA Grapalat" w:hAnsi="GHEA Grapalat"/>
          <w:lang w:val="hy-AM"/>
        </w:rPr>
        <w:t xml:space="preserve">կատարվել </w:t>
      </w:r>
      <w:r w:rsidRPr="00251D3A">
        <w:rPr>
          <w:rFonts w:ascii="GHEA Grapalat" w:hAnsi="GHEA Grapalat"/>
          <w:lang w:val="hy-AM"/>
        </w:rPr>
        <w:t>հարակից օրենքներում՝ առկա անհամապատասխանությունները վերացնելու նպատակով։</w:t>
      </w:r>
      <w:r w:rsidR="00132143" w:rsidRPr="00251D3A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132143">
        <w:rPr>
          <w:rFonts w:ascii="GHEA Grapalat" w:hAnsi="GHEA Grapalat"/>
          <w:lang w:val="hy-AM"/>
        </w:rPr>
        <w:t>Ընդունվել են</w:t>
      </w:r>
      <w:r w:rsidRPr="00132143">
        <w:rPr>
          <w:rFonts w:ascii="GHEA Grapalat" w:hAnsi="GHEA Grapalat"/>
          <w:bCs/>
          <w:lang w:val="hy-AM"/>
        </w:rPr>
        <w:t xml:space="preserve"> </w:t>
      </w:r>
      <w:r w:rsidRPr="00132143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«Վարչական իրավախախտումների վերաբերյալ Հայաստանի Հանրապետության օրենսգրքում փոփոխություններ կատարելու մասին» 2024 թվականի հոկտեմբերի 2-ի ՀՕ-352-Ն, </w:t>
      </w:r>
      <w:r w:rsidRPr="00132143">
        <w:rPr>
          <w:rFonts w:ascii="GHEA Grapalat" w:hAnsi="GHEA Grapalat"/>
          <w:bCs/>
          <w:lang w:val="hy-AM"/>
        </w:rPr>
        <w:t xml:space="preserve">«Հայաստանի Հանրապետության Հարկային օրենսգրքում փոփոխություններ կատարելու մասին» 2024 թվականի հոկտեմբերի 2-ի ՀՕ-353-Ն, «Հոգեբուժական օգնության և սպասարկման մասին» օրենքում փոփոխություններ կատարելու մասին» 2024 թվականի հոկտեմբերի 2-ի ՀՕ-358-Ն, «Պետական տուրքի մասին» օրենքում փոփոխություններ կատարելու մասին» 2024 թվականի հոկտեմբերի 2-ի ՀՕ-360-Ն </w:t>
      </w:r>
      <w:r w:rsidRPr="00132143">
        <w:rPr>
          <w:rFonts w:ascii="GHEA Grapalat" w:hAnsi="GHEA Grapalat"/>
          <w:bCs/>
          <w:color w:val="000000"/>
          <w:lang w:val="hy-AM"/>
        </w:rPr>
        <w:t>և</w:t>
      </w:r>
      <w:r w:rsidRPr="00132143">
        <w:rPr>
          <w:rFonts w:ascii="GHEA Grapalat" w:hAnsi="GHEA Grapalat"/>
          <w:lang w:val="hy-AM"/>
        </w:rPr>
        <w:t xml:space="preserve"> «Մանկապատանեկան սպորտի մասին» օրենքում փոփոխություններ կատարելու մասին» 2024 թվականի հոկտեմբերի 2-ի  ՀՕ-354-Ն  </w:t>
      </w:r>
      <w:r w:rsidRPr="00132143">
        <w:rPr>
          <w:rFonts w:ascii="GHEA Grapalat" w:hAnsi="GHEA Grapalat"/>
          <w:bCs/>
          <w:lang w:val="hy-AM"/>
        </w:rPr>
        <w:t>օրենքները</w:t>
      </w:r>
      <w:r w:rsidR="00EF03A5">
        <w:rPr>
          <w:rFonts w:ascii="GHEA Grapalat" w:hAnsi="GHEA Grapalat"/>
          <w:bCs/>
          <w:lang w:val="hy-AM"/>
        </w:rPr>
        <w:t xml:space="preserve"> (այսուհետ՝</w:t>
      </w:r>
      <w:r w:rsidR="00EF03A5" w:rsidRPr="00B76A42">
        <w:rPr>
          <w:rFonts w:ascii="GHEA Grapalat" w:hAnsi="GHEA Grapalat"/>
          <w:bCs/>
          <w:lang w:val="hy-AM"/>
        </w:rPr>
        <w:t xml:space="preserve"> </w:t>
      </w:r>
      <w:r w:rsidR="00EF03A5">
        <w:rPr>
          <w:rFonts w:ascii="GHEA Grapalat" w:hAnsi="GHEA Grapalat"/>
          <w:bCs/>
          <w:lang w:val="hy-AM"/>
        </w:rPr>
        <w:t>Օրենքներ</w:t>
      </w:r>
      <w:r w:rsidR="00EF03A5" w:rsidRPr="00132143">
        <w:rPr>
          <w:rFonts w:ascii="GHEA Grapalat" w:hAnsi="GHEA Grapalat"/>
          <w:bCs/>
          <w:lang w:val="hy-AM"/>
        </w:rPr>
        <w:t>)</w:t>
      </w:r>
      <w:r w:rsidR="00EF03A5">
        <w:rPr>
          <w:rFonts w:ascii="GHEA Grapalat" w:hAnsi="GHEA Grapalat"/>
          <w:bCs/>
          <w:lang w:val="hy-AM"/>
        </w:rPr>
        <w:t xml:space="preserve">, </w:t>
      </w:r>
      <w:r w:rsidR="00132143">
        <w:rPr>
          <w:rFonts w:ascii="GHEA Grapalat" w:hAnsi="GHEA Grapalat"/>
          <w:bCs/>
          <w:lang w:val="hy-AM"/>
        </w:rPr>
        <w:t xml:space="preserve"> </w:t>
      </w:r>
      <w:r w:rsidRPr="00132143">
        <w:rPr>
          <w:rFonts w:ascii="GHEA Grapalat" w:hAnsi="GHEA Grapalat"/>
          <w:bCs/>
          <w:color w:val="000000"/>
          <w:lang w:val="hy-AM"/>
        </w:rPr>
        <w:t>որոնց կիրա</w:t>
      </w:r>
      <w:r w:rsidR="005F2613">
        <w:rPr>
          <w:rFonts w:ascii="GHEA Grapalat" w:hAnsi="GHEA Grapalat"/>
          <w:bCs/>
          <w:color w:val="000000"/>
          <w:lang w:val="hy-AM"/>
        </w:rPr>
        <w:t>ր</w:t>
      </w:r>
      <w:r w:rsidRPr="00132143">
        <w:rPr>
          <w:rFonts w:ascii="GHEA Grapalat" w:hAnsi="GHEA Grapalat"/>
          <w:bCs/>
          <w:color w:val="000000"/>
          <w:lang w:val="hy-AM"/>
        </w:rPr>
        <w:t xml:space="preserve">կումն ապահովելու նպատակով, </w:t>
      </w:r>
      <w:r w:rsidRPr="00132143">
        <w:rPr>
          <w:rFonts w:ascii="GHEA Grapalat" w:hAnsi="GHEA Grapalat"/>
          <w:lang w:val="hy-AM"/>
        </w:rPr>
        <w:t xml:space="preserve">համաձայն </w:t>
      </w:r>
      <w:r w:rsidRPr="00132143">
        <w:rPr>
          <w:rFonts w:ascii="GHEA Grapalat" w:hAnsi="GHEA Grapalat"/>
          <w:color w:val="000000"/>
          <w:lang w:val="hy-AM"/>
        </w:rPr>
        <w:t xml:space="preserve">Հայաստանի Հանրապետության կառավարության </w:t>
      </w:r>
      <w:r w:rsidRPr="00132143">
        <w:rPr>
          <w:rFonts w:ascii="GHEA Grapalat" w:hAnsi="GHEA Grapalat"/>
          <w:color w:val="000000"/>
          <w:lang w:val="hy-AM"/>
        </w:rPr>
        <w:lastRenderedPageBreak/>
        <w:t xml:space="preserve">2021 թվականի փետրվարի 25-ի 252-Լ </w:t>
      </w:r>
      <w:r w:rsidR="00132143">
        <w:rPr>
          <w:rFonts w:ascii="GHEA Grapalat" w:hAnsi="GHEA Grapalat"/>
          <w:color w:val="000000"/>
          <w:lang w:val="hy-AM"/>
        </w:rPr>
        <w:t xml:space="preserve">որոշման 106-րդ կետի՝ մշակվել է </w:t>
      </w:r>
      <w:r w:rsidR="007461E7" w:rsidRPr="005F2613">
        <w:rPr>
          <w:rFonts w:ascii="GHEA Grapalat" w:hAnsi="GHEA Grapalat" w:cs="CIDFont+F1"/>
          <w:lang w:val="hy-AM"/>
        </w:rPr>
        <w:t>Հայաստանի Հանրապետության  վարչապետի 2024 թվականի դեկտեմբերի 27-ի N 1214-Ա որոշումը</w:t>
      </w:r>
      <w:r w:rsidR="00132143" w:rsidRPr="005F2613">
        <w:rPr>
          <w:rFonts w:ascii="GHEA Grapalat" w:hAnsi="GHEA Grapalat" w:cs="CIDFont+F1"/>
          <w:lang w:val="hy-AM"/>
        </w:rPr>
        <w:t>:</w:t>
      </w:r>
    </w:p>
    <w:p w14:paraId="7C935E7B" w14:textId="4E39CF62" w:rsidR="00D93087" w:rsidRPr="005A244C" w:rsidRDefault="00D93087" w:rsidP="007461E7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18B4E583" w14:textId="121D270E" w:rsidR="00F03CB1" w:rsidRDefault="00F03CB1" w:rsidP="00F03CB1">
      <w:pPr>
        <w:pStyle w:val="ListParagraph"/>
        <w:spacing w:line="360" w:lineRule="auto"/>
        <w:jc w:val="both"/>
        <w:rPr>
          <w:rFonts w:ascii="GHEA Grapalat" w:hAnsi="GHEA Grapalat"/>
          <w:lang w:val="hy-AM"/>
        </w:rPr>
      </w:pPr>
      <w:r w:rsidRPr="00962C3A">
        <w:rPr>
          <w:rFonts w:ascii="GHEA Grapalat" w:hAnsi="GHEA Grapalat"/>
          <w:lang w:val="hy-AM"/>
        </w:rPr>
        <w:t xml:space="preserve">Հայաստանի Հանրապետության </w:t>
      </w:r>
      <w:r>
        <w:rPr>
          <w:rFonts w:ascii="GHEA Grapalat" w:hAnsi="GHEA Grapalat"/>
          <w:lang w:val="hy-AM"/>
        </w:rPr>
        <w:t xml:space="preserve">կառավարության </w:t>
      </w:r>
      <w:r w:rsidR="007461E7">
        <w:rPr>
          <w:rFonts w:ascii="GHEA Grapalat" w:hAnsi="GHEA Grapalat"/>
          <w:lang w:val="hy-AM"/>
        </w:rPr>
        <w:t xml:space="preserve">որոշման ընդունմամբ կապահովվի </w:t>
      </w:r>
      <w:r w:rsidRPr="00962C3A">
        <w:rPr>
          <w:rFonts w:ascii="GHEA Grapalat" w:hAnsi="GHEA Grapalat"/>
          <w:lang w:val="hy-AM"/>
        </w:rPr>
        <w:t xml:space="preserve">Օրենքների կիրարկումն ապահովող միջոցառումների </w:t>
      </w:r>
      <w:r>
        <w:rPr>
          <w:rFonts w:ascii="GHEA Grapalat" w:hAnsi="GHEA Grapalat"/>
          <w:lang w:val="hy-AM"/>
        </w:rPr>
        <w:t xml:space="preserve">ցանկի </w:t>
      </w:r>
      <w:r w:rsidR="00D972EF">
        <w:rPr>
          <w:rFonts w:ascii="GHEA Grapalat" w:hAnsi="GHEA Grapalat" w:cs="CIDFont+F1"/>
          <w:lang w:val="hy-AM"/>
        </w:rPr>
        <w:t>հավելված 5-ի 1-ին</w:t>
      </w:r>
      <w:r w:rsidRPr="00BF2388">
        <w:rPr>
          <w:rFonts w:ascii="GHEA Grapalat" w:hAnsi="GHEA Grapalat" w:cs="CIDFont+F1"/>
          <w:lang w:val="hy-AM"/>
        </w:rPr>
        <w:t xml:space="preserve"> </w:t>
      </w:r>
      <w:r w:rsidR="00D972EF">
        <w:rPr>
          <w:rFonts w:ascii="GHEA Grapalat" w:hAnsi="GHEA Grapalat" w:cs="CIDFont+F1"/>
          <w:lang w:val="hy-AM"/>
        </w:rPr>
        <w:t>կետի պահանջը</w:t>
      </w:r>
      <w:r w:rsidRPr="00962C3A">
        <w:rPr>
          <w:rFonts w:ascii="GHEA Grapalat" w:hAnsi="GHEA Grapalat"/>
          <w:lang w:val="hy-AM"/>
        </w:rPr>
        <w:t>։</w:t>
      </w:r>
    </w:p>
    <w:p w14:paraId="5A768356" w14:textId="6ED5926D" w:rsidR="00D93087" w:rsidRPr="005A244C" w:rsidRDefault="00D93087" w:rsidP="00F03CB1">
      <w:pPr>
        <w:pStyle w:val="ListParagraph"/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6E869D41" w14:textId="31E613E9" w:rsidR="00F03CB1" w:rsidRPr="00F03CB1" w:rsidRDefault="00D93087" w:rsidP="00F03CB1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 </w:t>
      </w:r>
      <w:r w:rsidR="00F03CB1" w:rsidRPr="00F03CB1">
        <w:rPr>
          <w:rFonts w:ascii="GHEA Grapalat" w:hAnsi="GHEA Grapalat"/>
          <w:lang w:val="hy-AM"/>
        </w:rPr>
        <w:t xml:space="preserve">ՀՀ </w:t>
      </w:r>
      <w:r w:rsidR="00F03CB1">
        <w:rPr>
          <w:rFonts w:ascii="GHEA Grapalat" w:hAnsi="GHEA Grapalat"/>
          <w:lang w:val="hy-AM"/>
        </w:rPr>
        <w:t xml:space="preserve">կրթության, գիտության, մշակույթի և սպորտի </w:t>
      </w:r>
      <w:r w:rsidR="00F03CB1" w:rsidRPr="00F03CB1">
        <w:rPr>
          <w:rFonts w:ascii="GHEA Grapalat" w:hAnsi="GHEA Grapalat"/>
          <w:lang w:val="hy-AM"/>
        </w:rPr>
        <w:t>նախարարություն</w:t>
      </w:r>
    </w:p>
    <w:p w14:paraId="0A214573" w14:textId="74174763" w:rsidR="00D93087" w:rsidRDefault="00D93087" w:rsidP="00F03CB1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b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1806F9D8" w14:textId="00B93276" w:rsidR="00F03CB1" w:rsidRDefault="00246790" w:rsidP="00F03CB1">
      <w:pPr>
        <w:spacing w:line="360" w:lineRule="auto"/>
        <w:ind w:left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bCs/>
          <w:lang w:val="hy-AM"/>
        </w:rPr>
        <w:t>Օ</w:t>
      </w:r>
      <w:r w:rsidR="00F03CB1" w:rsidRPr="00B76A42">
        <w:rPr>
          <w:rFonts w:ascii="GHEA Grapalat" w:hAnsi="GHEA Grapalat"/>
          <w:bCs/>
          <w:lang w:val="hy-AM"/>
        </w:rPr>
        <w:t>րենքների</w:t>
      </w:r>
      <w:r w:rsidR="00F03CB1" w:rsidRPr="00B76A42">
        <w:rPr>
          <w:rFonts w:ascii="GHEA Grapalat" w:hAnsi="GHEA Grapalat"/>
          <w:lang w:val="hy-AM"/>
        </w:rPr>
        <w:t>ց բխո</w:t>
      </w:r>
      <w:r>
        <w:rPr>
          <w:rFonts w:ascii="GHEA Grapalat" w:hAnsi="GHEA Grapalat"/>
          <w:lang w:val="hy-AM"/>
        </w:rPr>
        <w:t>ղ ենթաօրենսդրական իրավական ակտ</w:t>
      </w:r>
      <w:r w:rsidR="007461E7">
        <w:rPr>
          <w:rFonts w:ascii="GHEA Grapalat" w:hAnsi="GHEA Grapalat"/>
          <w:lang w:val="hy-AM"/>
        </w:rPr>
        <w:t>ում</w:t>
      </w:r>
      <w:r w:rsidR="00F03CB1" w:rsidRPr="00B76A42">
        <w:rPr>
          <w:rFonts w:ascii="GHEA Grapalat" w:hAnsi="GHEA Grapalat"/>
          <w:lang w:val="hy-AM"/>
        </w:rPr>
        <w:t xml:space="preserve"> փոփոխությունների իրականացում՝ առկա անհամապատասխանությունների վերացում։</w:t>
      </w:r>
    </w:p>
    <w:p w14:paraId="3A1AB39F" w14:textId="7C6B975A" w:rsidR="00F03CB1" w:rsidRPr="00F03CB1" w:rsidRDefault="00F03CB1" w:rsidP="00F03CB1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F03CB1">
        <w:rPr>
          <w:rFonts w:ascii="GHEA Grapalat" w:hAnsi="GHEA Grapalat" w:cs="Sylfaen"/>
          <w:b/>
          <w:lang w:val="hy-AM"/>
        </w:rPr>
        <w:t>Բ</w:t>
      </w:r>
      <w:r w:rsidRPr="00F03CB1">
        <w:rPr>
          <w:rFonts w:ascii="GHEA Grapalat" w:hAnsi="GHEA Grapalat" w:cs="Sylfaen"/>
          <w:b/>
          <w:lang w:val="af-ZA"/>
        </w:rPr>
        <w:t xml:space="preserve">յուջեում եկամուտների </w:t>
      </w:r>
      <w:r w:rsidRPr="00F03CB1">
        <w:rPr>
          <w:rFonts w:ascii="GHEA Grapalat" w:hAnsi="GHEA Grapalat" w:cs="Sylfaen"/>
          <w:b/>
          <w:lang w:val="hy-AM"/>
        </w:rPr>
        <w:t xml:space="preserve">և </w:t>
      </w:r>
      <w:r w:rsidRPr="00F03CB1">
        <w:rPr>
          <w:rFonts w:ascii="GHEA Grapalat" w:hAnsi="GHEA Grapalat" w:cs="Sylfaen"/>
          <w:b/>
          <w:lang w:val="af-ZA"/>
        </w:rPr>
        <w:t xml:space="preserve">ծախսերի </w:t>
      </w:r>
      <w:r w:rsidRPr="00F03CB1">
        <w:rPr>
          <w:rFonts w:ascii="GHEA Grapalat" w:hAnsi="GHEA Grapalat" w:cs="Sylfaen"/>
          <w:b/>
          <w:lang w:val="hy-AM"/>
        </w:rPr>
        <w:t>էական</w:t>
      </w:r>
      <w:r w:rsidRPr="00F03CB1">
        <w:rPr>
          <w:rFonts w:ascii="GHEA Grapalat" w:hAnsi="GHEA Grapalat" w:cs="Times Armenian"/>
          <w:b/>
          <w:lang w:val="hy-AM"/>
        </w:rPr>
        <w:t xml:space="preserve"> </w:t>
      </w:r>
      <w:r w:rsidRPr="00F03CB1">
        <w:rPr>
          <w:rFonts w:ascii="GHEA Grapalat" w:hAnsi="GHEA Grapalat" w:cs="Sylfaen"/>
          <w:b/>
          <w:lang w:val="af-ZA"/>
        </w:rPr>
        <w:t>ավելաց</w:t>
      </w:r>
      <w:r w:rsidRPr="00F03CB1">
        <w:rPr>
          <w:rFonts w:ascii="GHEA Grapalat" w:hAnsi="GHEA Grapalat" w:cs="Sylfaen"/>
          <w:b/>
          <w:lang w:val="hy-AM"/>
        </w:rPr>
        <w:t>ումը</w:t>
      </w:r>
      <w:r w:rsidRPr="00F03CB1">
        <w:rPr>
          <w:rFonts w:ascii="GHEA Grapalat" w:hAnsi="GHEA Grapalat" w:cs="Sylfaen"/>
          <w:b/>
          <w:lang w:val="af-ZA"/>
        </w:rPr>
        <w:t xml:space="preserve"> կամ նվազեց</w:t>
      </w:r>
      <w:r w:rsidRPr="00F03CB1">
        <w:rPr>
          <w:rFonts w:ascii="GHEA Grapalat" w:hAnsi="GHEA Grapalat" w:cs="Sylfaen"/>
          <w:b/>
          <w:lang w:val="hy-AM"/>
        </w:rPr>
        <w:t>ումը</w:t>
      </w:r>
      <w:r w:rsidRPr="00F03CB1">
        <w:rPr>
          <w:rFonts w:ascii="GHEA Grapalat" w:hAnsi="GHEA Grapalat" w:cs="Sylfaen"/>
          <w:lang w:val="hy-AM"/>
        </w:rPr>
        <w:t xml:space="preserve"> </w:t>
      </w:r>
      <w:r w:rsidRPr="00B76A42">
        <w:rPr>
          <w:rFonts w:ascii="GHEA Grapalat" w:hAnsi="GHEA Grapalat" w:cs="Sylfaen"/>
          <w:lang w:val="hy-AM"/>
        </w:rPr>
        <w:t>Նախագծի</w:t>
      </w:r>
      <w:r w:rsidRPr="00B76A42">
        <w:rPr>
          <w:rFonts w:ascii="GHEA Grapalat" w:hAnsi="GHEA Grapalat" w:cs="Times Armenian"/>
          <w:lang w:val="hy-AM"/>
        </w:rPr>
        <w:t xml:space="preserve"> </w:t>
      </w:r>
      <w:r w:rsidRPr="00B76A42">
        <w:rPr>
          <w:rFonts w:ascii="GHEA Grapalat" w:hAnsi="GHEA Grapalat" w:cs="Sylfaen"/>
          <w:lang w:val="hy-AM"/>
        </w:rPr>
        <w:t>ընդունման</w:t>
      </w:r>
      <w:r w:rsidRPr="00B76A42">
        <w:rPr>
          <w:rFonts w:ascii="GHEA Grapalat" w:hAnsi="GHEA Grapalat" w:cs="Times Armenian"/>
          <w:lang w:val="hy-AM"/>
        </w:rPr>
        <w:t xml:space="preserve"> </w:t>
      </w:r>
      <w:r w:rsidRPr="00B76A42">
        <w:rPr>
          <w:rFonts w:ascii="GHEA Grapalat" w:hAnsi="GHEA Grapalat" w:cs="Sylfaen"/>
          <w:lang w:val="hy-AM"/>
        </w:rPr>
        <w:t>կապակցությամբ</w:t>
      </w:r>
      <w:r w:rsidRPr="00B76A42">
        <w:rPr>
          <w:rFonts w:ascii="GHEA Grapalat" w:hAnsi="GHEA Grapalat" w:cs="Times Armenian"/>
          <w:lang w:val="hy-AM"/>
        </w:rPr>
        <w:t xml:space="preserve"> </w:t>
      </w:r>
      <w:r w:rsidRPr="00B76A42">
        <w:rPr>
          <w:rFonts w:ascii="GHEA Grapalat" w:hAnsi="GHEA Grapalat" w:cs="Sylfaen"/>
          <w:lang w:val="hy-AM"/>
        </w:rPr>
        <w:t>պետական</w:t>
      </w:r>
      <w:r w:rsidRPr="00B76A42">
        <w:rPr>
          <w:rFonts w:ascii="GHEA Grapalat" w:hAnsi="GHEA Grapalat" w:cs="Times Armenian"/>
          <w:lang w:val="hy-AM"/>
        </w:rPr>
        <w:t xml:space="preserve"> </w:t>
      </w:r>
      <w:r w:rsidRPr="00B76A42">
        <w:rPr>
          <w:rFonts w:ascii="GHEA Grapalat" w:hAnsi="GHEA Grapalat" w:cs="Sylfaen"/>
          <w:lang w:val="hy-AM"/>
        </w:rPr>
        <w:t>կամ</w:t>
      </w:r>
      <w:r w:rsidRPr="00B76A42">
        <w:rPr>
          <w:rFonts w:ascii="GHEA Grapalat" w:hAnsi="GHEA Grapalat" w:cs="Times Armenian"/>
          <w:lang w:val="hy-AM"/>
        </w:rPr>
        <w:t xml:space="preserve"> </w:t>
      </w:r>
      <w:r w:rsidRPr="00B76A42">
        <w:rPr>
          <w:rFonts w:ascii="GHEA Grapalat" w:hAnsi="GHEA Grapalat" w:cs="Sylfaen"/>
          <w:lang w:val="hy-AM"/>
        </w:rPr>
        <w:t>տեղական</w:t>
      </w:r>
      <w:r w:rsidRPr="00B76A42">
        <w:rPr>
          <w:rFonts w:ascii="GHEA Grapalat" w:hAnsi="GHEA Grapalat" w:cs="Times Armenian"/>
          <w:lang w:val="hy-AM"/>
        </w:rPr>
        <w:t xml:space="preserve"> </w:t>
      </w:r>
      <w:r w:rsidRPr="00B76A42">
        <w:rPr>
          <w:rFonts w:ascii="GHEA Grapalat" w:hAnsi="GHEA Grapalat" w:cs="Sylfaen"/>
          <w:lang w:val="hy-AM"/>
        </w:rPr>
        <w:t>ինքնակառավարման</w:t>
      </w:r>
      <w:r w:rsidRPr="00B76A42">
        <w:rPr>
          <w:rFonts w:ascii="GHEA Grapalat" w:hAnsi="GHEA Grapalat" w:cs="Times Armenian"/>
          <w:lang w:val="hy-AM"/>
        </w:rPr>
        <w:t xml:space="preserve"> </w:t>
      </w:r>
      <w:r w:rsidRPr="00B76A42">
        <w:rPr>
          <w:rFonts w:ascii="GHEA Grapalat" w:hAnsi="GHEA Grapalat" w:cs="Sylfaen"/>
          <w:lang w:val="hy-AM"/>
        </w:rPr>
        <w:t>մարմնի</w:t>
      </w:r>
      <w:r w:rsidRPr="00B76A42">
        <w:rPr>
          <w:rFonts w:ascii="GHEA Grapalat" w:hAnsi="GHEA Grapalat" w:cs="Times Armenian"/>
          <w:lang w:val="hy-AM"/>
        </w:rPr>
        <w:t xml:space="preserve"> </w:t>
      </w:r>
      <w:r w:rsidRPr="00B76A42">
        <w:rPr>
          <w:rFonts w:ascii="GHEA Grapalat" w:hAnsi="GHEA Grapalat" w:cs="Sylfaen"/>
          <w:lang w:val="hy-AM"/>
        </w:rPr>
        <w:t>բյուջեում</w:t>
      </w:r>
      <w:r w:rsidRPr="00B76A42">
        <w:rPr>
          <w:rFonts w:ascii="GHEA Grapalat" w:hAnsi="GHEA Grapalat" w:cs="Times Armenian"/>
          <w:lang w:val="hy-AM"/>
        </w:rPr>
        <w:t xml:space="preserve">  </w:t>
      </w:r>
      <w:r w:rsidRPr="00B76A42">
        <w:rPr>
          <w:rFonts w:ascii="GHEA Grapalat" w:hAnsi="GHEA Grapalat" w:cs="Sylfaen"/>
          <w:lang w:val="hy-AM"/>
        </w:rPr>
        <w:t>ծախսերի</w:t>
      </w:r>
      <w:r w:rsidRPr="00B76A42">
        <w:rPr>
          <w:rFonts w:ascii="GHEA Grapalat" w:hAnsi="GHEA Grapalat" w:cs="Times Armenian"/>
          <w:lang w:val="hy-AM"/>
        </w:rPr>
        <w:t xml:space="preserve"> </w:t>
      </w:r>
      <w:r w:rsidRPr="00B76A42">
        <w:rPr>
          <w:rFonts w:ascii="GHEA Grapalat" w:hAnsi="GHEA Grapalat" w:cs="Sylfaen"/>
          <w:lang w:val="hy-AM"/>
        </w:rPr>
        <w:t>և</w:t>
      </w:r>
      <w:r w:rsidRPr="00B76A42">
        <w:rPr>
          <w:rFonts w:ascii="GHEA Grapalat" w:hAnsi="GHEA Grapalat" w:cs="Times Armenian"/>
          <w:lang w:val="hy-AM"/>
        </w:rPr>
        <w:t xml:space="preserve"> </w:t>
      </w:r>
      <w:r w:rsidRPr="00B76A42">
        <w:rPr>
          <w:rFonts w:ascii="GHEA Grapalat" w:hAnsi="GHEA Grapalat" w:cs="Sylfaen"/>
          <w:lang w:val="hy-AM"/>
        </w:rPr>
        <w:t>եկամուտների</w:t>
      </w:r>
      <w:r w:rsidRPr="00B76A42">
        <w:rPr>
          <w:rFonts w:ascii="GHEA Grapalat" w:hAnsi="GHEA Grapalat" w:cs="Times Armenian"/>
          <w:lang w:val="hy-AM"/>
        </w:rPr>
        <w:t xml:space="preserve">  </w:t>
      </w:r>
      <w:r w:rsidRPr="00B76A42">
        <w:rPr>
          <w:rFonts w:ascii="GHEA Grapalat" w:hAnsi="GHEA Grapalat" w:cs="Sylfaen"/>
          <w:lang w:val="hy-AM"/>
        </w:rPr>
        <w:t>էական</w:t>
      </w:r>
      <w:r w:rsidRPr="00B76A42">
        <w:rPr>
          <w:rFonts w:ascii="GHEA Grapalat" w:hAnsi="GHEA Grapalat" w:cs="Times Armenian"/>
          <w:lang w:val="hy-AM"/>
        </w:rPr>
        <w:t xml:space="preserve"> </w:t>
      </w:r>
      <w:r w:rsidRPr="00B76A42">
        <w:rPr>
          <w:rFonts w:ascii="GHEA Grapalat" w:hAnsi="GHEA Grapalat" w:cs="Sylfaen"/>
          <w:lang w:val="hy-AM"/>
        </w:rPr>
        <w:t>ավելացում</w:t>
      </w:r>
      <w:r w:rsidRPr="00B76A42">
        <w:rPr>
          <w:rFonts w:ascii="GHEA Grapalat" w:hAnsi="GHEA Grapalat" w:cs="Times Armenian"/>
          <w:lang w:val="hy-AM"/>
        </w:rPr>
        <w:t xml:space="preserve"> </w:t>
      </w:r>
      <w:r w:rsidRPr="00B76A42">
        <w:rPr>
          <w:rFonts w:ascii="GHEA Grapalat" w:hAnsi="GHEA Grapalat" w:cs="Sylfaen"/>
          <w:lang w:val="hy-AM"/>
        </w:rPr>
        <w:t>կամ</w:t>
      </w:r>
      <w:r w:rsidRPr="00B76A42">
        <w:rPr>
          <w:rFonts w:ascii="GHEA Grapalat" w:hAnsi="GHEA Grapalat" w:cs="Times Armenian"/>
          <w:lang w:val="hy-AM"/>
        </w:rPr>
        <w:t xml:space="preserve"> </w:t>
      </w:r>
      <w:r w:rsidRPr="00B76A42">
        <w:rPr>
          <w:rFonts w:ascii="GHEA Grapalat" w:hAnsi="GHEA Grapalat" w:cs="Sylfaen"/>
          <w:lang w:val="hy-AM"/>
        </w:rPr>
        <w:t>նվազեցում</w:t>
      </w:r>
      <w:r w:rsidRPr="00B76A42">
        <w:rPr>
          <w:rFonts w:ascii="GHEA Grapalat" w:hAnsi="GHEA Grapalat" w:cs="Times Armenian"/>
          <w:lang w:val="hy-AM"/>
        </w:rPr>
        <w:t xml:space="preserve">  </w:t>
      </w:r>
      <w:r w:rsidRPr="00B76A42">
        <w:rPr>
          <w:rFonts w:ascii="GHEA Grapalat" w:hAnsi="GHEA Grapalat" w:cs="Sylfaen"/>
          <w:lang w:val="hy-AM"/>
        </w:rPr>
        <w:t>չի</w:t>
      </w:r>
      <w:r w:rsidRPr="00B76A42">
        <w:rPr>
          <w:rFonts w:ascii="GHEA Grapalat" w:hAnsi="GHEA Grapalat" w:cs="Times Armenian"/>
          <w:lang w:val="hy-AM"/>
        </w:rPr>
        <w:t xml:space="preserve"> </w:t>
      </w:r>
      <w:r w:rsidRPr="00B76A42">
        <w:rPr>
          <w:rFonts w:ascii="GHEA Grapalat" w:hAnsi="GHEA Grapalat" w:cs="Sylfaen"/>
          <w:lang w:val="hy-AM"/>
        </w:rPr>
        <w:t>նախատեսվում</w:t>
      </w:r>
      <w:r w:rsidRPr="00B76A42">
        <w:rPr>
          <w:rFonts w:ascii="GHEA Grapalat" w:hAnsi="GHEA Grapalat" w:cs="Times Armenian"/>
          <w:lang w:val="hy-AM"/>
        </w:rPr>
        <w:t>:</w:t>
      </w:r>
    </w:p>
    <w:p w14:paraId="16A37A99" w14:textId="4086BEC6" w:rsidR="000B6EBD" w:rsidRPr="000B6EBD" w:rsidRDefault="00D93087" w:rsidP="000B6EBD">
      <w:pPr>
        <w:autoSpaceDE w:val="0"/>
        <w:autoSpaceDN w:val="0"/>
        <w:adjustRightInd w:val="0"/>
        <w:spacing w:line="360" w:lineRule="auto"/>
        <w:jc w:val="center"/>
        <w:rPr>
          <w:rFonts w:ascii="GHEA Grapalat" w:eastAsia="Calibri" w:hAnsi="GHEA Grapalat"/>
          <w:b/>
          <w:bCs/>
          <w:lang w:val="hy-AM" w:eastAsia="en-US"/>
        </w:rPr>
      </w:pPr>
      <w:r w:rsidRPr="005A244C">
        <w:rPr>
          <w:rFonts w:ascii="GHEA Grapalat" w:eastAsia="Calibri" w:hAnsi="GHEA Grapalat"/>
          <w:b/>
          <w:bCs/>
          <w:lang w:val="hy-AM" w:eastAsia="en-US"/>
        </w:rPr>
        <w:t>Կապը ռազմավարական փաստաթղթերի հետ</w:t>
      </w:r>
      <w:r w:rsidR="007F675F" w:rsidRPr="007F675F">
        <w:rPr>
          <w:rFonts w:ascii="GHEA Grapalat" w:eastAsia="Calibri" w:hAnsi="GHEA Grapalat"/>
          <w:b/>
          <w:bCs/>
          <w:lang w:val="hy-AM" w:eastAsia="en-US"/>
        </w:rPr>
        <w:t xml:space="preserve">. </w:t>
      </w:r>
      <w:r w:rsidRPr="007F675F">
        <w:rPr>
          <w:rFonts w:ascii="GHEA Grapalat" w:eastAsia="Calibri" w:hAnsi="GHEA Grapalat"/>
          <w:b/>
          <w:bCs/>
          <w:lang w:val="hy-AM" w:eastAsia="en-US"/>
        </w:rPr>
        <w:t xml:space="preserve">Հայաստանի վերափոխման ռազմավարություն 2050, Կառավարության </w:t>
      </w:r>
      <w:r w:rsidR="009848BB" w:rsidRPr="007F675F">
        <w:rPr>
          <w:rFonts w:ascii="GHEA Grapalat" w:eastAsia="Calibri" w:hAnsi="GHEA Grapalat"/>
          <w:b/>
          <w:bCs/>
          <w:lang w:val="hy-AM" w:eastAsia="en-US"/>
        </w:rPr>
        <w:t>202</w:t>
      </w:r>
      <w:r w:rsidR="00100344" w:rsidRPr="007F675F">
        <w:rPr>
          <w:rFonts w:ascii="GHEA Grapalat" w:eastAsia="Calibri" w:hAnsi="GHEA Grapalat"/>
          <w:b/>
          <w:bCs/>
          <w:lang w:val="hy-AM" w:eastAsia="en-US"/>
        </w:rPr>
        <w:t>1</w:t>
      </w:r>
      <w:r w:rsidRPr="007F675F">
        <w:rPr>
          <w:rFonts w:ascii="GHEA Grapalat" w:eastAsia="Calibri" w:hAnsi="GHEA Grapalat"/>
          <w:b/>
          <w:bCs/>
          <w:lang w:val="hy-AM" w:eastAsia="en-US"/>
        </w:rPr>
        <w:t>-2026թթ. ծրագիր, ոլորտային և/կամ այլ ռազմավարություններ</w:t>
      </w:r>
      <w:r w:rsidR="000B6EBD" w:rsidRPr="000B6EBD">
        <w:rPr>
          <w:rFonts w:ascii="GHEA Grapalat" w:eastAsia="Calibri" w:hAnsi="GHEA Grapalat"/>
          <w:b/>
          <w:bCs/>
          <w:lang w:val="hy-AM" w:eastAsia="en-US"/>
        </w:rPr>
        <w:t>.</w:t>
      </w:r>
    </w:p>
    <w:p w14:paraId="34204C4D" w14:textId="4D29D510" w:rsidR="00D972EF" w:rsidRPr="000B6EBD" w:rsidRDefault="00D972EF" w:rsidP="00D972EF">
      <w:pPr>
        <w:autoSpaceDE w:val="0"/>
        <w:autoSpaceDN w:val="0"/>
        <w:adjustRightInd w:val="0"/>
        <w:spacing w:line="360" w:lineRule="auto"/>
        <w:jc w:val="both"/>
        <w:rPr>
          <w:rFonts w:ascii="GHEA Grapalat" w:eastAsia="GHEA Grapalat" w:hAnsi="GHEA Grapalat" w:cs="GHEA Grapalat"/>
          <w:lang w:val="hy-AM"/>
        </w:rPr>
      </w:pPr>
      <w:r w:rsidRPr="00D972EF">
        <w:rPr>
          <w:rFonts w:ascii="GHEA Grapalat" w:eastAsia="GHEA Grapalat" w:hAnsi="GHEA Grapalat" w:cs="GHEA Grapalat"/>
          <w:lang w:val="hy-AM"/>
        </w:rPr>
        <w:t xml:space="preserve"> </w:t>
      </w:r>
      <w:r w:rsidRPr="001D6388">
        <w:rPr>
          <w:rFonts w:ascii="GHEA Grapalat" w:eastAsia="GHEA Grapalat" w:hAnsi="GHEA Grapalat" w:cs="GHEA Grapalat"/>
          <w:lang w:val="hy-AM"/>
        </w:rPr>
        <w:t xml:space="preserve">Նախագիծը </w:t>
      </w:r>
      <w:r>
        <w:rPr>
          <w:rFonts w:ascii="GHEA Grapalat" w:eastAsia="GHEA Grapalat" w:hAnsi="GHEA Grapalat" w:cs="GHEA Grapalat"/>
          <w:lang w:val="hy-AM"/>
        </w:rPr>
        <w:t xml:space="preserve">բխում </w:t>
      </w:r>
      <w:r w:rsidRPr="00056165">
        <w:rPr>
          <w:rFonts w:ascii="GHEA Grapalat" w:eastAsia="GHEA Grapalat" w:hAnsi="GHEA Grapalat" w:cs="GHEA Grapalat"/>
          <w:lang w:val="hy-AM"/>
        </w:rPr>
        <w:t xml:space="preserve">է </w:t>
      </w:r>
      <w:r>
        <w:rPr>
          <w:rFonts w:ascii="GHEA Grapalat" w:eastAsia="GHEA Grapalat" w:hAnsi="GHEA Grapalat" w:cs="GHEA Grapalat"/>
          <w:lang w:val="hy-AM"/>
        </w:rPr>
        <w:t>Հայաստանի Հանրապետության  կա</w:t>
      </w:r>
      <w:r w:rsidR="00307D5D">
        <w:rPr>
          <w:rFonts w:ascii="GHEA Grapalat" w:eastAsia="GHEA Grapalat" w:hAnsi="GHEA Grapalat" w:cs="GHEA Grapalat"/>
          <w:lang w:val="hy-AM"/>
        </w:rPr>
        <w:t>ռ</w:t>
      </w:r>
      <w:bookmarkStart w:id="0" w:name="_GoBack"/>
      <w:bookmarkEnd w:id="0"/>
      <w:r>
        <w:rPr>
          <w:rFonts w:ascii="GHEA Grapalat" w:eastAsia="GHEA Grapalat" w:hAnsi="GHEA Grapalat" w:cs="GHEA Grapalat"/>
          <w:lang w:val="hy-AM"/>
        </w:rPr>
        <w:t xml:space="preserve">ավարության </w:t>
      </w:r>
      <w:r w:rsidRPr="00520CCC">
        <w:rPr>
          <w:rFonts w:ascii="GHEA Grapalat" w:hAnsi="GHEA Grapalat"/>
          <w:color w:val="000000"/>
          <w:lang w:val="hy-AM"/>
        </w:rPr>
        <w:t>2023 թվականի դեկտեմբերի 7-ի «Հայաստանի Հանրապետության ֆիզիկական կուլտուրայի և սպորտի ոլորտների 2024-2030 թվականների զարգացման ռազմավարությունը և ռազմավարության գործողությունների պլանը հաստատելու մասին» N 2145-Լ որոշման հավելված 1-ի 67-րդ կետի 6-րդ ենթակետից. «</w:t>
      </w:r>
      <w:r w:rsidRPr="00520CCC">
        <w:rPr>
          <w:rFonts w:ascii="GHEA Grapalat" w:eastAsia="CIDFont+F1" w:hAnsi="GHEA Grapalat" w:cs="CIDFont+F1"/>
          <w:lang w:val="hy-AM"/>
        </w:rPr>
        <w:t>բնագավառի օրենսդրական դաշտը պարզեցնելու, ավելի մատչելի դարձնելու, ժամանակակից պահանջներին համապատասխանեցնելու նպատակով հրամայական է առաջացել ունենալ լիարժեք, միջազգային պահանջներին բավարարող մեխանիզմներ ապահովող գործող օրենսդրություն»</w:t>
      </w:r>
      <w:r>
        <w:rPr>
          <w:rFonts w:ascii="CIDFont+F1" w:eastAsia="CIDFont+F1" w:cs="CIDFont+F1"/>
          <w:lang w:val="hy-AM"/>
        </w:rPr>
        <w:t>:</w:t>
      </w:r>
    </w:p>
    <w:p w14:paraId="561BFCF7" w14:textId="77777777" w:rsidR="00D972EF" w:rsidRPr="00332AD5" w:rsidRDefault="00D972EF" w:rsidP="00D972EF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IDFont+F1" w:hAnsi="GHEA Grapalat" w:cs="CIDFont+F1"/>
          <w:b/>
          <w:lang w:val="hy-AM"/>
        </w:rPr>
      </w:pPr>
      <w:r w:rsidRPr="00332AD5">
        <w:rPr>
          <w:rFonts w:ascii="GHEA Grapalat" w:eastAsia="Calibri" w:hAnsi="GHEA Grapalat"/>
          <w:b/>
          <w:bCs/>
          <w:lang w:val="hy-AM" w:eastAsia="en-US"/>
        </w:rPr>
        <w:t>Իրավական</w:t>
      </w:r>
      <w:r w:rsidRPr="00332AD5">
        <w:rPr>
          <w:rFonts w:ascii="GHEA Grapalat" w:eastAsia="CIDFont+F1" w:hAnsi="GHEA Grapalat" w:cs="CIDFont+F1"/>
          <w:lang w:val="hy-AM"/>
        </w:rPr>
        <w:t xml:space="preserve"> </w:t>
      </w:r>
      <w:r w:rsidRPr="00332AD5">
        <w:rPr>
          <w:rFonts w:ascii="GHEA Grapalat" w:eastAsia="CIDFont+F1" w:hAnsi="GHEA Grapalat" w:cs="CIDFont+F1"/>
          <w:b/>
          <w:lang w:val="hy-AM"/>
        </w:rPr>
        <w:t>ակտի ընդունման կապակցությամբ այլ նորմատիվ իրավական ակտերի</w:t>
      </w:r>
      <w:r>
        <w:rPr>
          <w:rFonts w:ascii="GHEA Grapalat" w:eastAsia="CIDFont+F1" w:hAnsi="GHEA Grapalat" w:cs="CIDFont+F1"/>
          <w:b/>
          <w:lang w:val="hy-AM"/>
        </w:rPr>
        <w:t xml:space="preserve"> </w:t>
      </w:r>
      <w:r w:rsidRPr="00332AD5">
        <w:rPr>
          <w:rFonts w:ascii="GHEA Grapalat" w:eastAsia="CIDFont+F1" w:hAnsi="GHEA Grapalat" w:cs="CIDFont+F1"/>
          <w:b/>
          <w:lang w:val="hy-AM"/>
        </w:rPr>
        <w:t>ընդունման  անհրաժեշտություն.</w:t>
      </w:r>
    </w:p>
    <w:p w14:paraId="0AC46527" w14:textId="77777777" w:rsidR="00D972EF" w:rsidRPr="00332AD5" w:rsidRDefault="00D972EF" w:rsidP="00D972EF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Grapalat" w:eastAsia="CIDFont+F1" w:hAnsi="GHEA Grapalat" w:cs="CIDFont+F1"/>
          <w:lang w:val="hy-AM"/>
        </w:rPr>
      </w:pPr>
      <w:r>
        <w:rPr>
          <w:rFonts w:ascii="GHEA Grapalat" w:eastAsia="CIDFont+F1" w:hAnsi="GHEA Grapalat" w:cs="CIDFont+F1"/>
          <w:lang w:val="hy-AM"/>
        </w:rPr>
        <w:t>Այլ իրավական ակտերում</w:t>
      </w:r>
      <w:r w:rsidRPr="00332AD5">
        <w:rPr>
          <w:rFonts w:ascii="GHEA Grapalat" w:eastAsia="CIDFont+F1" w:hAnsi="GHEA Grapalat" w:cs="CIDFont+F1"/>
          <w:lang w:val="hy-AM"/>
        </w:rPr>
        <w:t xml:space="preserve"> փոփոխությունների և/կամ լրացումների անհրաժեշտություն չի առաջանում:</w:t>
      </w:r>
    </w:p>
    <w:p w14:paraId="2B693F58" w14:textId="77777777" w:rsidR="00D972EF" w:rsidRDefault="00D972EF" w:rsidP="00D972EF">
      <w:pPr>
        <w:pStyle w:val="ListParagraph"/>
        <w:tabs>
          <w:tab w:val="left" w:pos="630"/>
        </w:tabs>
        <w:spacing w:line="360" w:lineRule="auto"/>
        <w:jc w:val="both"/>
        <w:rPr>
          <w:rFonts w:ascii="GHEA Grapalat" w:hAnsi="GHEA Grapalat" w:cs="CIDFont+F1"/>
          <w:lang w:val="hy-AM"/>
        </w:rPr>
      </w:pPr>
    </w:p>
    <w:sectPr w:rsidR="00D972EF" w:rsidSect="00132143">
      <w:pgSz w:w="11907" w:h="16840" w:code="9"/>
      <w:pgMar w:top="994" w:right="562" w:bottom="851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IDFont+F1">
    <w:altName w:val="Times New Roma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6427B1"/>
    <w:multiLevelType w:val="hybridMultilevel"/>
    <w:tmpl w:val="63309578"/>
    <w:lvl w:ilvl="0" w:tplc="83E8CD6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65101F"/>
    <w:multiLevelType w:val="hybridMultilevel"/>
    <w:tmpl w:val="63309578"/>
    <w:lvl w:ilvl="0" w:tplc="83E8CD6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4E3550"/>
    <w:multiLevelType w:val="hybridMultilevel"/>
    <w:tmpl w:val="DB083D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3087"/>
    <w:rsid w:val="000B6EBD"/>
    <w:rsid w:val="000C12DB"/>
    <w:rsid w:val="00100344"/>
    <w:rsid w:val="001022FD"/>
    <w:rsid w:val="001227B4"/>
    <w:rsid w:val="00132143"/>
    <w:rsid w:val="00136C45"/>
    <w:rsid w:val="00167D2D"/>
    <w:rsid w:val="00195D1E"/>
    <w:rsid w:val="001B3FE8"/>
    <w:rsid w:val="001C56CA"/>
    <w:rsid w:val="001D36D4"/>
    <w:rsid w:val="001D6388"/>
    <w:rsid w:val="0022639B"/>
    <w:rsid w:val="00246790"/>
    <w:rsid w:val="00250194"/>
    <w:rsid w:val="00251D3A"/>
    <w:rsid w:val="003035BE"/>
    <w:rsid w:val="00307D5D"/>
    <w:rsid w:val="00341D1B"/>
    <w:rsid w:val="003A255E"/>
    <w:rsid w:val="003B0BA9"/>
    <w:rsid w:val="003B5B3B"/>
    <w:rsid w:val="003B6177"/>
    <w:rsid w:val="003F448E"/>
    <w:rsid w:val="0040029B"/>
    <w:rsid w:val="00415D2A"/>
    <w:rsid w:val="00420AA3"/>
    <w:rsid w:val="004A7AB9"/>
    <w:rsid w:val="0050578A"/>
    <w:rsid w:val="005069F6"/>
    <w:rsid w:val="00507A88"/>
    <w:rsid w:val="005248F9"/>
    <w:rsid w:val="00561E2E"/>
    <w:rsid w:val="00566308"/>
    <w:rsid w:val="00586563"/>
    <w:rsid w:val="005A244C"/>
    <w:rsid w:val="005C4A05"/>
    <w:rsid w:val="005F2613"/>
    <w:rsid w:val="00643827"/>
    <w:rsid w:val="006C05DD"/>
    <w:rsid w:val="00726CB3"/>
    <w:rsid w:val="00737DDB"/>
    <w:rsid w:val="00740931"/>
    <w:rsid w:val="007461E7"/>
    <w:rsid w:val="00756C55"/>
    <w:rsid w:val="007A60E8"/>
    <w:rsid w:val="007F675F"/>
    <w:rsid w:val="0081270B"/>
    <w:rsid w:val="008267A3"/>
    <w:rsid w:val="00890A5A"/>
    <w:rsid w:val="008B3C8F"/>
    <w:rsid w:val="008C4110"/>
    <w:rsid w:val="008E0781"/>
    <w:rsid w:val="00926A08"/>
    <w:rsid w:val="009742B3"/>
    <w:rsid w:val="009848BB"/>
    <w:rsid w:val="009D62CD"/>
    <w:rsid w:val="00A16C4E"/>
    <w:rsid w:val="00A2414C"/>
    <w:rsid w:val="00A837AD"/>
    <w:rsid w:val="00AA6F69"/>
    <w:rsid w:val="00AD02D3"/>
    <w:rsid w:val="00AF658D"/>
    <w:rsid w:val="00B93E07"/>
    <w:rsid w:val="00BC11DD"/>
    <w:rsid w:val="00BC3D88"/>
    <w:rsid w:val="00BC7EDB"/>
    <w:rsid w:val="00C2605B"/>
    <w:rsid w:val="00C71BED"/>
    <w:rsid w:val="00C86E99"/>
    <w:rsid w:val="00C937D8"/>
    <w:rsid w:val="00C9625D"/>
    <w:rsid w:val="00CC367A"/>
    <w:rsid w:val="00D477DC"/>
    <w:rsid w:val="00D50BDF"/>
    <w:rsid w:val="00D84F45"/>
    <w:rsid w:val="00D93087"/>
    <w:rsid w:val="00D972EF"/>
    <w:rsid w:val="00DB71CF"/>
    <w:rsid w:val="00DE535E"/>
    <w:rsid w:val="00DF698D"/>
    <w:rsid w:val="00E3472F"/>
    <w:rsid w:val="00E802F9"/>
    <w:rsid w:val="00E9019A"/>
    <w:rsid w:val="00EC1244"/>
    <w:rsid w:val="00EF03A5"/>
    <w:rsid w:val="00F02B68"/>
    <w:rsid w:val="00F03CB1"/>
    <w:rsid w:val="00F27A57"/>
    <w:rsid w:val="00F31B7D"/>
    <w:rsid w:val="00F3725F"/>
    <w:rsid w:val="00FD5934"/>
    <w:rsid w:val="00FE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3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1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2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7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523</Words>
  <Characters>2984</Characters>
  <Application>Microsoft Office Word</Application>
  <DocSecurity>0</DocSecurity>
  <Lines>24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https:/mul2-mineconomy.gov.am/tasks/273407/oneclick/himnavorum (26).docx?token=a6e1df4b151cb2258c67cf11cfecc459</cp:keywords>
  <dc:description/>
  <cp:lastModifiedBy>User</cp:lastModifiedBy>
  <cp:revision>39</cp:revision>
  <dcterms:created xsi:type="dcterms:W3CDTF">2025-02-17T11:01:00Z</dcterms:created>
  <dcterms:modified xsi:type="dcterms:W3CDTF">2025-10-20T11:30:00Z</dcterms:modified>
</cp:coreProperties>
</file>