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42526" w14:textId="77777777"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1002215D" w14:textId="77777777"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D9461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Գույք նվիրելու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29CE49B9" w14:textId="47F77398" w:rsidR="009A68AE" w:rsidRPr="008E2471" w:rsidRDefault="008E2471" w:rsidP="008E2471">
      <w:pPr>
        <w:pStyle w:val="ListParagraph"/>
        <w:tabs>
          <w:tab w:val="left" w:pos="180"/>
          <w:tab w:val="left" w:pos="540"/>
        </w:tabs>
        <w:spacing w:before="0" w:after="0" w:line="360" w:lineRule="auto"/>
        <w:ind w:left="0" w:right="-27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207098060"/>
      <w:r w:rsidRPr="008E247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2025 թվականի հունվարի 30-ի թիվ 92-Ա և 2025 թվականի ապրիլի 23-ի N 483-Ա որոշ</w:t>
      </w:r>
      <w:r w:rsidR="00881BC3">
        <w:rPr>
          <w:rFonts w:ascii="GHEA Grapalat" w:hAnsi="GHEA Grapalat" w:cs="Sylfaen"/>
          <w:sz w:val="24"/>
          <w:szCs w:val="24"/>
          <w:lang w:val="hy-AM"/>
        </w:rPr>
        <w:t>ումների</w:t>
      </w:r>
      <w:r w:rsidRPr="008E2471">
        <w:rPr>
          <w:rFonts w:ascii="GHEA Grapalat" w:hAnsi="GHEA Grapalat" w:cs="Sylfaen"/>
          <w:sz w:val="24"/>
          <w:szCs w:val="24"/>
          <w:lang w:val="hy-AM"/>
        </w:rPr>
        <w:t xml:space="preserve"> համաձայն Հանրային հեռարձակողի խորհրդի աշխատակազմ» </w:t>
      </w:r>
      <w:r>
        <w:rPr>
          <w:rFonts w:ascii="GHEA Grapalat" w:hAnsi="GHEA Grapalat" w:cs="Sylfaen"/>
          <w:sz w:val="24"/>
          <w:szCs w:val="24"/>
          <w:lang w:val="hy-AM"/>
        </w:rPr>
        <w:t>պետական հիմնարկի</w:t>
      </w:r>
      <w:r w:rsidRPr="008E24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8E2471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կոմիտեին հանձնված տրանսպորտային միջոց</w:t>
      </w:r>
      <w:r w:rsidR="006C13B4">
        <w:rPr>
          <w:rFonts w:ascii="GHEA Grapalat" w:hAnsi="GHEA Grapalat" w:cs="Sylfaen"/>
          <w:sz w:val="24"/>
          <w:szCs w:val="24"/>
          <w:lang w:val="hy-AM"/>
        </w:rPr>
        <w:t>ներ</w:t>
      </w:r>
      <w:r w:rsidRPr="008E2471">
        <w:rPr>
          <w:rFonts w:ascii="GHEA Grapalat" w:hAnsi="GHEA Grapalat" w:cs="Sylfaen"/>
          <w:sz w:val="24"/>
          <w:szCs w:val="24"/>
          <w:lang w:val="hy-AM"/>
        </w:rPr>
        <w:t xml:space="preserve">ի շահագործման համար նախկինում ձեռքբերված վառելիքի կտրոնները այլևս «Հանրային հեռարձակողի խորհրդի աշխատակազմ» </w:t>
      </w:r>
      <w:r>
        <w:rPr>
          <w:rFonts w:ascii="GHEA Grapalat" w:hAnsi="GHEA Grapalat" w:cs="Sylfaen"/>
          <w:sz w:val="24"/>
          <w:szCs w:val="24"/>
          <w:lang w:val="hy-AM"/>
        </w:rPr>
        <w:t>պետական հիմնարկի</w:t>
      </w:r>
      <w:r w:rsidRPr="008E2471">
        <w:rPr>
          <w:rFonts w:ascii="GHEA Grapalat" w:hAnsi="GHEA Grapalat" w:cs="Sylfaen"/>
          <w:sz w:val="24"/>
          <w:szCs w:val="24"/>
          <w:lang w:val="hy-AM"/>
        </w:rPr>
        <w:t xml:space="preserve"> կողմից չեն կարող օգտագործվել, քանի որ դրանք համատեղելի չեն ներկայումս շահագործվող էլեկտրամոբիլի հետ:</w:t>
      </w:r>
      <w:bookmarkEnd w:id="0"/>
    </w:p>
    <w:p w14:paraId="69EF0011" w14:textId="3A2DF8DE" w:rsidR="002F0945" w:rsidRDefault="002F0945" w:rsidP="002F0945">
      <w:pPr>
        <w:pStyle w:val="ListParagraph"/>
        <w:tabs>
          <w:tab w:val="left" w:pos="180"/>
          <w:tab w:val="left" w:pos="540"/>
        </w:tabs>
        <w:spacing w:before="0" w:after="0" w:line="360" w:lineRule="auto"/>
        <w:ind w:left="0" w:right="-270" w:firstLine="567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 </w:t>
      </w:r>
      <w:r w:rsidR="008E2471">
        <w:rPr>
          <w:rFonts w:ascii="GHEA Grapalat" w:hAnsi="GHEA Grapalat" w:cs="Sylfaen"/>
          <w:sz w:val="24"/>
          <w:szCs w:val="24"/>
          <w:lang w:val="hy-AM"/>
        </w:rPr>
        <w:t>Հանրային հեռարձակողի խորհրդի</w:t>
      </w:r>
      <w:r w:rsidRPr="006C29D7">
        <w:rPr>
          <w:rFonts w:ascii="GHEA Grapalat" w:hAnsi="GHEA Grapalat" w:cs="Sylfaen"/>
          <w:sz w:val="24"/>
          <w:szCs w:val="24"/>
          <w:lang w:val="hy-AM"/>
        </w:rPr>
        <w:t xml:space="preserve"> կողմից մշակվել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«Գույք նվիրելու մասին» </w:t>
      </w:r>
      <w:r w:rsidRPr="006C29D7">
        <w:rPr>
          <w:rFonts w:ascii="GHEA Grapalat" w:hAnsi="GHEA Grapalat" w:cs="Sylfaen"/>
          <w:sz w:val="24"/>
          <w:szCs w:val="24"/>
          <w:lang w:val="hy-AM"/>
        </w:rPr>
        <w:t>ՀՀ կառավարության 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C29D7">
        <w:rPr>
          <w:rFonts w:ascii="GHEA Grapalat" w:hAnsi="GHEA Grapalat" w:cs="Sylfaen"/>
          <w:sz w:val="24"/>
          <w:szCs w:val="24"/>
          <w:lang w:val="hy-AM"/>
        </w:rPr>
        <w:t>նախագիծ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6C29D7">
        <w:rPr>
          <w:rFonts w:ascii="GHEA Grapalat" w:hAnsi="GHEA Grapalat" w:cs="Sylfaen"/>
          <w:sz w:val="24"/>
          <w:szCs w:val="24"/>
          <w:lang w:val="hy-AM"/>
        </w:rPr>
        <w:t xml:space="preserve">, որով </w:t>
      </w:r>
      <w:r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C29D7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«Հանրային հեռարձակողի խորհրդի աշխատակազմ» պետական հիմնարկի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հաշվեկշռում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գտնվող վառելիքի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 xml:space="preserve">(ռեգուլյար տեսակի բենզին՝ </w:t>
      </w:r>
      <w:r w:rsidR="00A313E3">
        <w:rPr>
          <w:rFonts w:ascii="GHEA Grapalat" w:hAnsi="GHEA Grapalat" w:cs="Sylfaen"/>
          <w:sz w:val="24"/>
          <w:szCs w:val="24"/>
          <w:lang w:val="hy-AM"/>
        </w:rPr>
        <w:t>4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 xml:space="preserve">0 լիտր, պրեմիում տեսակի բենզին՝ </w:t>
      </w:r>
      <w:r w:rsidR="00A313E3">
        <w:rPr>
          <w:rFonts w:ascii="GHEA Grapalat" w:hAnsi="GHEA Grapalat" w:cs="Sylfaen"/>
          <w:sz w:val="24"/>
          <w:szCs w:val="24"/>
          <w:lang w:val="hy-AM"/>
        </w:rPr>
        <w:t>500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 xml:space="preserve"> լիտր) 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>կտրոնները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>279200 (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երկու հարյուր յոթանասունոինը հազար երկու հարյուր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) ՀՀ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դրամ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հաշվեկշռային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արժեքով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նվիրել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bookmarkStart w:id="1" w:name="_Hlk207098124"/>
      <w:r w:rsidR="008E2471" w:rsidRPr="008E2471">
        <w:rPr>
          <w:rFonts w:ascii="GHEA Grapalat" w:hAnsi="GHEA Grapalat" w:cs="Sylfaen"/>
          <w:sz w:val="24"/>
          <w:szCs w:val="24"/>
          <w:lang w:val="pt-BR"/>
        </w:rPr>
        <w:t>«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հանրային հեռուստաընկերություն»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փակ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ընկերու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softHyphen/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թյանը</w:t>
      </w:r>
      <w:bookmarkEnd w:id="1"/>
      <w:r w:rsidR="008E2471">
        <w:rPr>
          <w:rFonts w:ascii="GHEA Grapalat" w:hAnsi="GHEA Grapalat" w:cs="Sylfaen"/>
          <w:sz w:val="24"/>
          <w:szCs w:val="24"/>
          <w:lang w:val="hy-AM"/>
        </w:rPr>
        <w:t xml:space="preserve">, իսկ նույն հաշվեկշռում գտնվող 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 xml:space="preserve">վառելիքի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 xml:space="preserve">(ռեգուլյար տեսակի բենզին՝ 620 լիտր) 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>կտրոնները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pt-BR"/>
        </w:rPr>
        <w:t>297600 (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 xml:space="preserve">երկու հարյուր իննսունյոթ հազար վեց </w:t>
      </w:r>
      <w:bookmarkStart w:id="2" w:name="_GoBack"/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հարյուր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) ՀՀ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դրամ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հաշվեկշռային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արժեքով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նվիրել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 հանրային ռադիոընկերություն»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փակ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ընկերու</w:t>
      </w:r>
      <w:r w:rsidR="008E2471" w:rsidRPr="00010BBF">
        <w:rPr>
          <w:rFonts w:ascii="GHEA Grapalat" w:hAnsi="GHEA Grapalat" w:cs="Sylfaen"/>
          <w:sz w:val="24"/>
          <w:szCs w:val="24"/>
          <w:lang w:val="hy-AM"/>
        </w:rPr>
        <w:softHyphen/>
      </w:r>
      <w:r w:rsidR="008E2471" w:rsidRPr="008E2471">
        <w:rPr>
          <w:rFonts w:ascii="GHEA Grapalat" w:hAnsi="GHEA Grapalat" w:cs="Sylfaen"/>
          <w:sz w:val="24"/>
          <w:szCs w:val="24"/>
          <w:lang w:val="hy-AM"/>
        </w:rPr>
        <w:t>թյանը</w:t>
      </w:r>
      <w:r w:rsidR="008E2471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B34507" w:rsidRPr="00010BBF">
        <w:rPr>
          <w:rFonts w:ascii="GHEA Grapalat" w:hAnsi="GHEA Grapalat" w:cs="Sylfaen"/>
          <w:sz w:val="24"/>
          <w:szCs w:val="24"/>
          <w:lang w:val="hy-AM"/>
        </w:rPr>
        <w:t xml:space="preserve">Նշված կազմակերպությունների ընտրության հիմքում ընկած են վերջիններիս աշխատանքային հրատապ կարիքները և կանոնադրական գործառույթների պատշաճ իրականացման անհրաժեշտությունը։ </w:t>
      </w:r>
      <w:r w:rsidR="00CD4AAD" w:rsidRPr="00010BBF">
        <w:rPr>
          <w:rFonts w:ascii="GHEA Grapalat" w:hAnsi="GHEA Grapalat" w:cs="Sylfaen"/>
          <w:sz w:val="24"/>
          <w:szCs w:val="24"/>
          <w:lang w:val="hy-AM"/>
        </w:rPr>
        <w:t>Միաժամանակ նշենք նաև, որ հնարավորություն չի եղել պարզելու այլ կազմակերպությունների և մարմինների աշխատանքային կարիքները՝ հաշվի առնելով համապատասխան մեթոդաբանության բացակայությունը։  Ուստի Հանրային հեռարձակողի խորհրդի նախագահը նպատակահարմար համարեց նվիրել գույքը խորհդի կառավարման ներքո գործող ընկերություններին։</w:t>
      </w:r>
      <w:r w:rsidR="00CD4AAD" w:rsidRPr="00DC591B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bookmarkEnd w:id="2"/>
    </w:p>
    <w:p w14:paraId="14BEF64F" w14:textId="77777777" w:rsidR="008E2471" w:rsidRDefault="009A68AE" w:rsidP="008E2471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946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837671" w:rsidRPr="009970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ույք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946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նվիրելու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837671"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433F8C6C" w14:textId="77777777" w:rsidR="00DD6A22" w:rsidRDefault="00110607" w:rsidP="008E2471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D6B2D">
        <w:rPr>
          <w:rFonts w:ascii="GHEA Grapalat" w:hAnsi="GHEA Grapalat" w:cs="Sylfaen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 թթ. ծրագիր, ոլորտային և/կամ այլ ռազմավարություններ». </w:t>
      </w:r>
    </w:p>
    <w:p w14:paraId="6FC854D9" w14:textId="6924840B" w:rsidR="00DD6A22" w:rsidRDefault="00DD6A22" w:rsidP="00DD6A22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DD6A22">
        <w:rPr>
          <w:rFonts w:ascii="GHEA Grapalat" w:hAnsi="GHEA Grapalat" w:cs="Sylfaen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 Ծրագրի 6.7 կետով հաստատվել է «Պետական գույքի արդյունավետ կառավարում» բաժինը, որի համաձայն սահմանվել են գույքի արդյունավետ կառավարման,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</w:p>
    <w:p w14:paraId="0F399756" w14:textId="77777777" w:rsidR="00DD6A22" w:rsidRDefault="00DD6A22" w:rsidP="008E2471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DD6A22" w:rsidSect="00C53A47">
      <w:pgSz w:w="12240" w:h="15840"/>
      <w:pgMar w:top="567" w:right="900" w:bottom="72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E1AD6" w14:textId="77777777" w:rsidR="00DB5D97" w:rsidRDefault="00DB5D97" w:rsidP="00552734">
      <w:pPr>
        <w:spacing w:before="0" w:after="0"/>
      </w:pPr>
      <w:r>
        <w:separator/>
      </w:r>
    </w:p>
  </w:endnote>
  <w:endnote w:type="continuationSeparator" w:id="0">
    <w:p w14:paraId="7ECFBA1B" w14:textId="77777777" w:rsidR="00DB5D97" w:rsidRDefault="00DB5D9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B79EB" w14:textId="77777777" w:rsidR="00DB5D97" w:rsidRDefault="00DB5D97" w:rsidP="00552734">
      <w:pPr>
        <w:spacing w:before="0" w:after="0"/>
      </w:pPr>
      <w:r>
        <w:separator/>
      </w:r>
    </w:p>
  </w:footnote>
  <w:footnote w:type="continuationSeparator" w:id="0">
    <w:p w14:paraId="33D7E161" w14:textId="77777777" w:rsidR="00DB5D97" w:rsidRDefault="00DB5D9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0BBF"/>
    <w:rsid w:val="000111D1"/>
    <w:rsid w:val="00012E7D"/>
    <w:rsid w:val="00014368"/>
    <w:rsid w:val="00020223"/>
    <w:rsid w:val="000342E7"/>
    <w:rsid w:val="00037527"/>
    <w:rsid w:val="00041E38"/>
    <w:rsid w:val="000538B1"/>
    <w:rsid w:val="00055ADF"/>
    <w:rsid w:val="000640B6"/>
    <w:rsid w:val="0007090E"/>
    <w:rsid w:val="000753A5"/>
    <w:rsid w:val="0008068E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0607"/>
    <w:rsid w:val="00126D23"/>
    <w:rsid w:val="0012778B"/>
    <w:rsid w:val="00141100"/>
    <w:rsid w:val="0014348F"/>
    <w:rsid w:val="00144FA0"/>
    <w:rsid w:val="00146E9C"/>
    <w:rsid w:val="00153310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08F9"/>
    <w:rsid w:val="001B234D"/>
    <w:rsid w:val="001B2EF9"/>
    <w:rsid w:val="001B3938"/>
    <w:rsid w:val="001B41E8"/>
    <w:rsid w:val="001B59ED"/>
    <w:rsid w:val="001B77B5"/>
    <w:rsid w:val="001C046D"/>
    <w:rsid w:val="001C1D66"/>
    <w:rsid w:val="001C60C1"/>
    <w:rsid w:val="001C6DED"/>
    <w:rsid w:val="001C7466"/>
    <w:rsid w:val="001D21A2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222F"/>
    <w:rsid w:val="00263DFA"/>
    <w:rsid w:val="0026732B"/>
    <w:rsid w:val="00270934"/>
    <w:rsid w:val="00273D77"/>
    <w:rsid w:val="002765E1"/>
    <w:rsid w:val="00282B31"/>
    <w:rsid w:val="00284EF5"/>
    <w:rsid w:val="00285EC5"/>
    <w:rsid w:val="00290FE3"/>
    <w:rsid w:val="0029748D"/>
    <w:rsid w:val="002A364C"/>
    <w:rsid w:val="002A6A9F"/>
    <w:rsid w:val="002B315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2A13"/>
    <w:rsid w:val="002E429F"/>
    <w:rsid w:val="002F0945"/>
    <w:rsid w:val="003013C8"/>
    <w:rsid w:val="00301BE2"/>
    <w:rsid w:val="00303814"/>
    <w:rsid w:val="00310E24"/>
    <w:rsid w:val="00312373"/>
    <w:rsid w:val="00314E06"/>
    <w:rsid w:val="00315870"/>
    <w:rsid w:val="003159C4"/>
    <w:rsid w:val="0031617D"/>
    <w:rsid w:val="0032358C"/>
    <w:rsid w:val="00337D67"/>
    <w:rsid w:val="00340C6E"/>
    <w:rsid w:val="003449EC"/>
    <w:rsid w:val="00345289"/>
    <w:rsid w:val="003471C2"/>
    <w:rsid w:val="0035450E"/>
    <w:rsid w:val="003550AB"/>
    <w:rsid w:val="00355591"/>
    <w:rsid w:val="00357975"/>
    <w:rsid w:val="00362FCD"/>
    <w:rsid w:val="003653C4"/>
    <w:rsid w:val="003661A1"/>
    <w:rsid w:val="00366FBE"/>
    <w:rsid w:val="00367500"/>
    <w:rsid w:val="0037171D"/>
    <w:rsid w:val="00374406"/>
    <w:rsid w:val="00374B7C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70D41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E5B9D"/>
    <w:rsid w:val="004F1F67"/>
    <w:rsid w:val="004F3417"/>
    <w:rsid w:val="004F3B17"/>
    <w:rsid w:val="004F47D4"/>
    <w:rsid w:val="004F6A60"/>
    <w:rsid w:val="004F760F"/>
    <w:rsid w:val="004F7C0E"/>
    <w:rsid w:val="005033B7"/>
    <w:rsid w:val="00504A21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10ED"/>
    <w:rsid w:val="005A271D"/>
    <w:rsid w:val="005A4E6C"/>
    <w:rsid w:val="005B2AA0"/>
    <w:rsid w:val="005B3192"/>
    <w:rsid w:val="005B3897"/>
    <w:rsid w:val="005B7D02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AFE"/>
    <w:rsid w:val="0061427A"/>
    <w:rsid w:val="00615136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64DA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5BC8"/>
    <w:rsid w:val="006B19B4"/>
    <w:rsid w:val="006C13B4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4C0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A767C"/>
    <w:rsid w:val="007B6D81"/>
    <w:rsid w:val="007C35AC"/>
    <w:rsid w:val="007C53C4"/>
    <w:rsid w:val="007C7AA3"/>
    <w:rsid w:val="007D02B4"/>
    <w:rsid w:val="00802057"/>
    <w:rsid w:val="00813335"/>
    <w:rsid w:val="0081420B"/>
    <w:rsid w:val="008216DF"/>
    <w:rsid w:val="00822F76"/>
    <w:rsid w:val="00833551"/>
    <w:rsid w:val="00837671"/>
    <w:rsid w:val="00845534"/>
    <w:rsid w:val="00846F4B"/>
    <w:rsid w:val="0085176D"/>
    <w:rsid w:val="00856E1F"/>
    <w:rsid w:val="00856F68"/>
    <w:rsid w:val="00857CFA"/>
    <w:rsid w:val="00857F72"/>
    <w:rsid w:val="008621BA"/>
    <w:rsid w:val="00862CC5"/>
    <w:rsid w:val="00866A81"/>
    <w:rsid w:val="0087410F"/>
    <w:rsid w:val="00875127"/>
    <w:rsid w:val="008762D8"/>
    <w:rsid w:val="00876869"/>
    <w:rsid w:val="008778D3"/>
    <w:rsid w:val="00881BC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71"/>
    <w:rsid w:val="008E493A"/>
    <w:rsid w:val="008F1027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33AF"/>
    <w:rsid w:val="00964E18"/>
    <w:rsid w:val="00966F6E"/>
    <w:rsid w:val="00971FB0"/>
    <w:rsid w:val="009802F9"/>
    <w:rsid w:val="00982C47"/>
    <w:rsid w:val="00984B96"/>
    <w:rsid w:val="00985058"/>
    <w:rsid w:val="0098533A"/>
    <w:rsid w:val="00986506"/>
    <w:rsid w:val="009870E9"/>
    <w:rsid w:val="00995D88"/>
    <w:rsid w:val="009970EB"/>
    <w:rsid w:val="009A0134"/>
    <w:rsid w:val="009A68AE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D9B"/>
    <w:rsid w:val="00A313E3"/>
    <w:rsid w:val="00A36E29"/>
    <w:rsid w:val="00A435D3"/>
    <w:rsid w:val="00A51E01"/>
    <w:rsid w:val="00A5325E"/>
    <w:rsid w:val="00A54101"/>
    <w:rsid w:val="00A55FF6"/>
    <w:rsid w:val="00A57E15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34507"/>
    <w:rsid w:val="00B437A4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6794D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2E4E"/>
    <w:rsid w:val="00BE00BD"/>
    <w:rsid w:val="00BE32B9"/>
    <w:rsid w:val="00BE4BCE"/>
    <w:rsid w:val="00BF1EA1"/>
    <w:rsid w:val="00BF2070"/>
    <w:rsid w:val="00BF2856"/>
    <w:rsid w:val="00BF3B98"/>
    <w:rsid w:val="00BF7367"/>
    <w:rsid w:val="00C0188A"/>
    <w:rsid w:val="00C12DB8"/>
    <w:rsid w:val="00C25BFC"/>
    <w:rsid w:val="00C34178"/>
    <w:rsid w:val="00C363AA"/>
    <w:rsid w:val="00C53A47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977D2"/>
    <w:rsid w:val="00CA0EB5"/>
    <w:rsid w:val="00CA1812"/>
    <w:rsid w:val="00CA3250"/>
    <w:rsid w:val="00CA75D9"/>
    <w:rsid w:val="00CB76C7"/>
    <w:rsid w:val="00CC03B9"/>
    <w:rsid w:val="00CC571F"/>
    <w:rsid w:val="00CD0B4C"/>
    <w:rsid w:val="00CD3F59"/>
    <w:rsid w:val="00CD4AAD"/>
    <w:rsid w:val="00CD55FE"/>
    <w:rsid w:val="00CD6CD6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0809"/>
    <w:rsid w:val="00D11951"/>
    <w:rsid w:val="00D271B3"/>
    <w:rsid w:val="00D304CB"/>
    <w:rsid w:val="00D306A5"/>
    <w:rsid w:val="00D31CBC"/>
    <w:rsid w:val="00D34DB7"/>
    <w:rsid w:val="00D44C10"/>
    <w:rsid w:val="00D62FE1"/>
    <w:rsid w:val="00D6486C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34B6"/>
    <w:rsid w:val="00D94615"/>
    <w:rsid w:val="00D94A36"/>
    <w:rsid w:val="00DA01E8"/>
    <w:rsid w:val="00DA05AA"/>
    <w:rsid w:val="00DA1EEE"/>
    <w:rsid w:val="00DA2058"/>
    <w:rsid w:val="00DA6CE5"/>
    <w:rsid w:val="00DA6DD7"/>
    <w:rsid w:val="00DA7055"/>
    <w:rsid w:val="00DB3A7A"/>
    <w:rsid w:val="00DB5D97"/>
    <w:rsid w:val="00DB6B7F"/>
    <w:rsid w:val="00DC1A08"/>
    <w:rsid w:val="00DC4898"/>
    <w:rsid w:val="00DC591B"/>
    <w:rsid w:val="00DC6BF7"/>
    <w:rsid w:val="00DD337C"/>
    <w:rsid w:val="00DD34E4"/>
    <w:rsid w:val="00DD5449"/>
    <w:rsid w:val="00DD6A22"/>
    <w:rsid w:val="00DD79BD"/>
    <w:rsid w:val="00DE2F08"/>
    <w:rsid w:val="00DE5AF3"/>
    <w:rsid w:val="00DE758D"/>
    <w:rsid w:val="00DF1913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338F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094"/>
    <w:rsid w:val="00F90C27"/>
    <w:rsid w:val="00F9460B"/>
    <w:rsid w:val="00F97485"/>
    <w:rsid w:val="00F97A01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67FFC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4CC5A-50EB-4F11-A9D7-1705CE14F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https:/mul2-spm.gov.am/tasks/16752/oneclick/Naxagic.docx?token=47f46cd8d963c5441c8ee2d39ee1fbb9</cp:keywords>
  <cp:lastModifiedBy>Mariana Shakaryan</cp:lastModifiedBy>
  <cp:revision>19</cp:revision>
  <cp:lastPrinted>2021-01-15T06:21:00Z</cp:lastPrinted>
  <dcterms:created xsi:type="dcterms:W3CDTF">2023-01-23T11:29:00Z</dcterms:created>
  <dcterms:modified xsi:type="dcterms:W3CDTF">2025-10-28T07:13:00Z</dcterms:modified>
</cp:coreProperties>
</file>