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441EAE1E"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w:t>
      </w:r>
      <w:r w:rsidR="00252AD7">
        <w:rPr>
          <w:rStyle w:val="Strong"/>
          <w:rFonts w:ascii="GHEA Grapalat" w:hAnsi="GHEA Grapalat"/>
          <w:color w:val="000000"/>
        </w:rPr>
        <w:t>,</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252AD7">
        <w:rPr>
          <w:rStyle w:val="Strong"/>
          <w:rFonts w:ascii="GHEA Grapalat" w:hAnsi="GHEA Grapalat"/>
          <w:color w:val="000000"/>
        </w:rPr>
        <w:t xml:space="preserve">ՓՈՓՈԽՈՒԹՅՈՒՆ </w:t>
      </w:r>
      <w:r w:rsidR="00A601D9">
        <w:rPr>
          <w:rStyle w:val="Strong"/>
          <w:rFonts w:ascii="GHEA Grapalat" w:hAnsi="GHEA Grapalat"/>
          <w:color w:val="000000"/>
          <w:lang w:val="hy-AM"/>
        </w:rPr>
        <w:t>ԵՎ</w:t>
      </w:r>
      <w:r w:rsidR="00A601D9">
        <w:rPr>
          <w:rStyle w:val="Strong"/>
          <w:rFonts w:ascii="GHEA Grapalat" w:hAnsi="GHEA Grapalat"/>
          <w:color w:val="000000"/>
        </w:rPr>
        <w:t xml:space="preserve"> </w:t>
      </w:r>
      <w:r w:rsidR="0005335D">
        <w:rPr>
          <w:rStyle w:val="Strong"/>
          <w:rFonts w:ascii="GHEA Grapalat" w:hAnsi="GHEA Grapalat"/>
          <w:color w:val="000000"/>
        </w:rPr>
        <w:t xml:space="preserve">ԼՐԱՑՈՒՄ,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2C1D52">
        <w:rPr>
          <w:rStyle w:val="Strong"/>
          <w:rFonts w:ascii="GHEA Grapalat" w:hAnsi="GHEA Grapalat"/>
          <w:color w:val="000000"/>
        </w:rPr>
        <w:t xml:space="preserve"> ԵՎ ԼՐԱՑՈՒՄ</w:t>
      </w:r>
      <w:r w:rsidR="00A601D9">
        <w:rPr>
          <w:rStyle w:val="Strong"/>
          <w:rFonts w:ascii="GHEA Grapalat" w:hAnsi="GHEA Grapalat"/>
          <w:color w:val="000000"/>
          <w:lang w:val="hy-AM"/>
        </w:rPr>
        <w:t xml:space="preserve"> ԿԱՏԱՐԵԼՈՒ</w:t>
      </w:r>
      <w:r w:rsidR="002C1D52">
        <w:rPr>
          <w:rStyle w:val="Strong"/>
          <w:rFonts w:ascii="GHEA Grapalat" w:hAnsi="GHEA Grapalat"/>
          <w:color w:val="000000"/>
        </w:rPr>
        <w:t xml:space="preserve"> ԵՎ ԱՇԽԱՏԱՆՔԻ ԵՎ ՍՈՑԻԱԼԱԿԱՆ ՀԱՐՑԵՐԻ ՆԱԽԱՐԱՐՈՒԹՅԱՆԸ ԳՈՒՄԱՐ ՀԱՏԿԱՑՆԵԼՈՒ</w:t>
      </w:r>
      <w:r w:rsidR="00A601D9">
        <w:rPr>
          <w:rStyle w:val="Strong"/>
          <w:rFonts w:ascii="GHEA Grapalat" w:hAnsi="GHEA Grapalat"/>
          <w:color w:val="000000"/>
          <w:lang w:val="hy-AM"/>
        </w:rPr>
        <w:t xml:space="preserve"> </w:t>
      </w:r>
      <w:r w:rsidR="00450695">
        <w:rPr>
          <w:rStyle w:val="Strong"/>
          <w:rFonts w:ascii="GHEA Grapalat" w:eastAsiaTheme="majorEastAsia" w:hAnsi="GHEA Grapalat"/>
          <w:color w:val="000000"/>
          <w:lang w:val="hy-AM"/>
        </w:rPr>
        <w:t>ՄԱՍԻ</w:t>
      </w:r>
      <w:r w:rsidR="00450695">
        <w:rPr>
          <w:rStyle w:val="Strong"/>
          <w:rFonts w:ascii="GHEA Grapalat" w:eastAsiaTheme="majorEastAsia" w:hAnsi="GHEA Grapalat"/>
          <w:color w:val="000000"/>
        </w:rPr>
        <w:t>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748"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23"/>
        <w:gridCol w:w="6225"/>
      </w:tblGrid>
      <w:tr w:rsidR="007A6CD8" w:rsidRPr="00386BA5" w14:paraId="74943033" w14:textId="77777777" w:rsidTr="002C1D52">
        <w:trPr>
          <w:tblCellSpacing w:w="0" w:type="dxa"/>
        </w:trPr>
        <w:tc>
          <w:tcPr>
            <w:tcW w:w="7523"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50A34E59" w:rsidR="008F7EB9" w:rsidRPr="00C05A83" w:rsidRDefault="002C1D52" w:rsidP="00481A21">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08.10.2025</w:t>
            </w:r>
          </w:p>
        </w:tc>
      </w:tr>
      <w:tr w:rsidR="007A6CD8" w:rsidRPr="00386BA5" w14:paraId="34BB83CD" w14:textId="77777777" w:rsidTr="002C1D52">
        <w:trPr>
          <w:tblCellSpacing w:w="0" w:type="dxa"/>
        </w:trPr>
        <w:tc>
          <w:tcPr>
            <w:tcW w:w="7523"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04EC5883" w:rsidR="008F7EB9" w:rsidRPr="002C1D52" w:rsidRDefault="002C1D52" w:rsidP="00B33EC5">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C1D52">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01/34/21764-2025</w:t>
            </w:r>
          </w:p>
        </w:tc>
      </w:tr>
      <w:tr w:rsidR="007A6CD8" w:rsidRPr="005C2B3B" w14:paraId="037659DB" w14:textId="77777777" w:rsidTr="002C1D52">
        <w:trPr>
          <w:trHeight w:val="800"/>
          <w:tblCellSpacing w:w="0" w:type="dxa"/>
        </w:trPr>
        <w:tc>
          <w:tcPr>
            <w:tcW w:w="7523" w:type="dxa"/>
            <w:shd w:val="clear" w:color="auto" w:fill="FFFFFF"/>
          </w:tcPr>
          <w:p w14:paraId="3B5F9922" w14:textId="77777777" w:rsidR="002C1D52" w:rsidRPr="00A6777F" w:rsidRDefault="002C1D52" w:rsidP="002C1D52">
            <w:pPr>
              <w:ind w:left="142" w:right="129" w:firstLine="425"/>
              <w:contextualSpacing/>
              <w:jc w:val="both"/>
              <w:rPr>
                <w:rFonts w:ascii="GHEA Grapalat" w:hAnsi="GHEA Grapalat"/>
              </w:rPr>
            </w:pPr>
            <w:r w:rsidRPr="00A6777F">
              <w:rPr>
                <w:rFonts w:ascii="GHEA Grapalat" w:hAnsi="GHEA Grapalat"/>
              </w:rPr>
              <w:t>Ձեր 2</w:t>
            </w:r>
            <w:r w:rsidRPr="00984260">
              <w:rPr>
                <w:rFonts w:ascii="GHEA Grapalat" w:hAnsi="GHEA Grapalat"/>
              </w:rPr>
              <w:t>6</w:t>
            </w:r>
            <w:r w:rsidRPr="00A6777F">
              <w:rPr>
                <w:rFonts w:ascii="GHEA Grapalat" w:hAnsi="GHEA Grapalat"/>
              </w:rPr>
              <w:t xml:space="preserve">.09.2025թ. N </w:t>
            </w:r>
            <w:r w:rsidRPr="00A6777F">
              <w:rPr>
                <w:rFonts w:ascii="GHEA Grapalat" w:hAnsi="GHEA Grapalat" w:cs="Arial"/>
              </w:rPr>
              <w:t>ԱԹ//27179-2025</w:t>
            </w:r>
            <w:r w:rsidRPr="00A6777F">
              <w:rPr>
                <w:rFonts w:ascii="GHEA Grapalat" w:hAnsi="GHEA Grapalat"/>
              </w:rPr>
              <w:t xml:space="preserve"> գրությամբ ներկայացված՝ ««</w:t>
            </w:r>
            <w:r w:rsidRPr="00A6777F">
              <w:rPr>
                <w:rFonts w:ascii="GHEA Grapalat" w:hAnsi="GHEA Grapalat" w:cs="Arial"/>
              </w:rPr>
              <w:t>Հայաստանի</w:t>
            </w:r>
            <w:r w:rsidRPr="00A6777F">
              <w:rPr>
                <w:rFonts w:ascii="GHEA Grapalat" w:hAnsi="GHEA Grapalat"/>
              </w:rPr>
              <w:t xml:space="preserve"> </w:t>
            </w:r>
            <w:r w:rsidRPr="00A6777F">
              <w:rPr>
                <w:rFonts w:ascii="GHEA Grapalat" w:hAnsi="GHEA Grapalat" w:cs="Arial"/>
              </w:rPr>
              <w:t>Հանրապետության</w:t>
            </w:r>
            <w:r w:rsidRPr="00A6777F">
              <w:rPr>
                <w:rFonts w:ascii="GHEA Grapalat" w:hAnsi="GHEA Grapalat"/>
              </w:rPr>
              <w:t xml:space="preserve"> 2025</w:t>
            </w:r>
            <w:r w:rsidRPr="00984260">
              <w:rPr>
                <w:rFonts w:ascii="GHEA Grapalat" w:hAnsi="GHEA Grapalat"/>
              </w:rPr>
              <w:t xml:space="preserve"> </w:t>
            </w:r>
            <w:r w:rsidRPr="00A6777F">
              <w:rPr>
                <w:rFonts w:ascii="GHEA Grapalat" w:hAnsi="GHEA Grapalat" w:cs="Arial"/>
              </w:rPr>
              <w:t>թվականի պետական</w:t>
            </w:r>
            <w:r w:rsidRPr="00A6777F">
              <w:rPr>
                <w:rFonts w:ascii="GHEA Grapalat" w:hAnsi="GHEA Grapalat"/>
              </w:rPr>
              <w:t xml:space="preserve"> </w:t>
            </w:r>
            <w:r w:rsidRPr="00A6777F">
              <w:rPr>
                <w:rFonts w:ascii="GHEA Grapalat" w:hAnsi="GHEA Grapalat" w:cs="Arial"/>
              </w:rPr>
              <w:t>բյուջեի</w:t>
            </w:r>
            <w:r w:rsidRPr="00A6777F">
              <w:rPr>
                <w:rFonts w:ascii="GHEA Grapalat" w:hAnsi="GHEA Grapalat"/>
              </w:rPr>
              <w:t xml:space="preserve"> </w:t>
            </w:r>
            <w:r w:rsidRPr="00A6777F">
              <w:rPr>
                <w:rFonts w:ascii="GHEA Grapalat" w:hAnsi="GHEA Grapalat" w:cs="Arial"/>
              </w:rPr>
              <w:t>մասին</w:t>
            </w:r>
            <w:r w:rsidRPr="00A6777F">
              <w:rPr>
                <w:rFonts w:ascii="GHEA Grapalat" w:hAnsi="GHEA Grapalat"/>
              </w:rPr>
              <w:t xml:space="preserve">» </w:t>
            </w:r>
            <w:r w:rsidRPr="00A6777F">
              <w:rPr>
                <w:rFonts w:ascii="GHEA Grapalat" w:hAnsi="GHEA Grapalat" w:cs="Arial"/>
              </w:rPr>
              <w:t>օրենքում</w:t>
            </w:r>
            <w:r w:rsidRPr="00A6777F">
              <w:rPr>
                <w:rFonts w:ascii="GHEA Grapalat" w:hAnsi="GHEA Grapalat"/>
              </w:rPr>
              <w:t xml:space="preserve"> </w:t>
            </w:r>
            <w:r w:rsidRPr="00A6777F">
              <w:rPr>
                <w:rFonts w:ascii="GHEA Grapalat" w:hAnsi="GHEA Grapalat" w:cs="Arial"/>
              </w:rPr>
              <w:t>վերաբաշխում</w:t>
            </w:r>
            <w:r w:rsidRPr="00A6777F">
              <w:rPr>
                <w:rFonts w:ascii="GHEA Grapalat" w:hAnsi="GHEA Grapalat"/>
              </w:rPr>
              <w:t xml:space="preserve"> </w:t>
            </w:r>
            <w:r w:rsidRPr="00A6777F">
              <w:rPr>
                <w:rFonts w:ascii="GHEA Grapalat" w:hAnsi="GHEA Grapalat" w:cs="Arial"/>
              </w:rPr>
              <w:t>և</w:t>
            </w:r>
            <w:r w:rsidRPr="00A6777F">
              <w:rPr>
                <w:rFonts w:ascii="GHEA Grapalat" w:hAnsi="GHEA Grapalat"/>
              </w:rPr>
              <w:t xml:space="preserve"> </w:t>
            </w:r>
            <w:r w:rsidRPr="00984260">
              <w:rPr>
                <w:rFonts w:ascii="GHEA Grapalat" w:hAnsi="GHEA Grapalat"/>
              </w:rPr>
              <w:t xml:space="preserve">լրացում, </w:t>
            </w:r>
            <w:r w:rsidRPr="00A6777F">
              <w:rPr>
                <w:rFonts w:ascii="GHEA Grapalat" w:hAnsi="GHEA Grapalat"/>
              </w:rPr>
              <w:t>Հայաստանի Հանրապետության կառավարության 2024 թվականի դեկտեմբերի 27-ի N 2060-Ն որոշման մեջ փոփոխություն</w:t>
            </w:r>
            <w:r w:rsidRPr="00984260">
              <w:rPr>
                <w:rFonts w:ascii="GHEA Grapalat" w:hAnsi="GHEA Grapalat"/>
              </w:rPr>
              <w:t xml:space="preserve"> ու լրացում</w:t>
            </w:r>
            <w:r w:rsidRPr="00A6777F">
              <w:rPr>
                <w:rFonts w:ascii="GHEA Grapalat" w:hAnsi="GHEA Grapalat"/>
              </w:rPr>
              <w:t xml:space="preserve"> կատարելու </w:t>
            </w:r>
            <w:r w:rsidRPr="00984260">
              <w:rPr>
                <w:rFonts w:ascii="GHEA Grapalat" w:hAnsi="GHEA Grapalat"/>
              </w:rPr>
              <w:t xml:space="preserve">և </w:t>
            </w:r>
            <w:r>
              <w:rPr>
                <w:rFonts w:ascii="GHEA Grapalat" w:hAnsi="GHEA Grapalat"/>
              </w:rPr>
              <w:t xml:space="preserve">ՀՀ </w:t>
            </w:r>
            <w:r w:rsidRPr="00984260">
              <w:rPr>
                <w:rFonts w:ascii="GHEA Grapalat" w:hAnsi="GHEA Grapalat"/>
              </w:rPr>
              <w:t xml:space="preserve">աշխատանքի և սոցիալական հարցերի նախարարությանը գումար հատկացնելու </w:t>
            </w:r>
            <w:r w:rsidRPr="00A6777F">
              <w:rPr>
                <w:rFonts w:ascii="GHEA Grapalat" w:hAnsi="GHEA Grapalat"/>
              </w:rPr>
              <w:t>մասի</w:t>
            </w:r>
            <w:r w:rsidRPr="00A6777F">
              <w:rPr>
                <w:rFonts w:ascii="GHEA Grapalat" w:hAnsi="GHEA Grapalat" w:cs="Arial"/>
              </w:rPr>
              <w:t>ն</w:t>
            </w:r>
            <w:r w:rsidRPr="00A6777F">
              <w:rPr>
                <w:rFonts w:ascii="GHEA Grapalat" w:hAnsi="GHEA Grapalat"/>
              </w:rPr>
              <w:t>» ՀՀ կառավարության որոշման նախագծի (</w:t>
            </w:r>
            <w:r w:rsidRPr="00A6777F">
              <w:rPr>
                <w:rFonts w:ascii="GHEA Grapalat" w:hAnsi="GHEA Grapalat" w:cs="Arial"/>
              </w:rPr>
              <w:t>այսուհետ՝</w:t>
            </w:r>
            <w:r w:rsidRPr="00A6777F">
              <w:rPr>
                <w:rFonts w:ascii="GHEA Grapalat" w:hAnsi="GHEA Grapalat"/>
              </w:rPr>
              <w:t xml:space="preserve"> </w:t>
            </w:r>
            <w:r w:rsidRPr="00A6777F">
              <w:rPr>
                <w:rFonts w:ascii="GHEA Grapalat" w:hAnsi="GHEA Grapalat" w:cs="Arial"/>
              </w:rPr>
              <w:t>Նախագիծ</w:t>
            </w:r>
            <w:r w:rsidRPr="00A6777F">
              <w:rPr>
                <w:rFonts w:ascii="GHEA Grapalat" w:hAnsi="GHEA Grapalat"/>
              </w:rPr>
              <w:t>) վերաբերյալ հայտնում են</w:t>
            </w:r>
            <w:r w:rsidRPr="00A6777F">
              <w:rPr>
                <w:rFonts w:ascii="GHEA Grapalat" w:hAnsi="GHEA Grapalat" w:cs="Arial"/>
              </w:rPr>
              <w:t>ք</w:t>
            </w:r>
            <w:r w:rsidRPr="00A6777F">
              <w:rPr>
                <w:rFonts w:ascii="GHEA Grapalat" w:hAnsi="GHEA Grapalat"/>
              </w:rPr>
              <w:t xml:space="preserve"> </w:t>
            </w:r>
            <w:r w:rsidRPr="00A6777F">
              <w:rPr>
                <w:rFonts w:ascii="GHEA Grapalat" w:hAnsi="GHEA Grapalat" w:cs="Arial"/>
              </w:rPr>
              <w:t>հետևյալը</w:t>
            </w:r>
            <w:r w:rsidRPr="00A6777F">
              <w:rPr>
                <w:rFonts w:ascii="Cambria Math" w:hAnsi="Cambria Math" w:cs="Cambria Math"/>
              </w:rPr>
              <w:t>․</w:t>
            </w:r>
          </w:p>
          <w:p w14:paraId="5D827CB3" w14:textId="77777777" w:rsidR="002C1D52" w:rsidRPr="00A6777F" w:rsidRDefault="002C1D52" w:rsidP="002C1D52">
            <w:pPr>
              <w:ind w:left="142" w:right="129" w:firstLine="425"/>
              <w:contextualSpacing/>
              <w:jc w:val="both"/>
              <w:rPr>
                <w:rFonts w:ascii="GHEA Grapalat" w:hAnsi="GHEA Grapalat" w:cs="Arial"/>
              </w:rPr>
            </w:pPr>
            <w:r w:rsidRPr="00A6777F">
              <w:rPr>
                <w:rFonts w:ascii="GHEA Grapalat" w:hAnsi="GHEA Grapalat" w:cs="Arial"/>
              </w:rPr>
              <w:t>Նախագծով</w:t>
            </w:r>
            <w:r w:rsidRPr="00A6777F">
              <w:rPr>
                <w:rFonts w:ascii="GHEA Grapalat" w:hAnsi="GHEA Grapalat"/>
              </w:rPr>
              <w:t xml:space="preserve"> </w:t>
            </w:r>
            <w:r w:rsidRPr="00A6777F">
              <w:rPr>
                <w:rFonts w:ascii="GHEA Grapalat" w:hAnsi="GHEA Grapalat" w:cs="Arial"/>
              </w:rPr>
              <w:t>առաջարկվում</w:t>
            </w:r>
            <w:r w:rsidRPr="00A6777F">
              <w:rPr>
                <w:rFonts w:ascii="GHEA Grapalat" w:hAnsi="GHEA Grapalat"/>
              </w:rPr>
              <w:t xml:space="preserve"> </w:t>
            </w:r>
            <w:r w:rsidRPr="00A6777F">
              <w:rPr>
                <w:rFonts w:ascii="GHEA Grapalat" w:hAnsi="GHEA Grapalat" w:cs="Arial"/>
              </w:rPr>
              <w:t>է</w:t>
            </w:r>
            <w:r w:rsidRPr="00A6777F">
              <w:rPr>
                <w:rFonts w:ascii="GHEA Grapalat" w:hAnsi="GHEA Grapalat"/>
              </w:rPr>
              <w:t xml:space="preserve"> 10</w:t>
            </w:r>
            <w:r w:rsidRPr="00984260">
              <w:rPr>
                <w:rFonts w:ascii="GHEA Grapalat" w:hAnsi="GHEA Grapalat"/>
              </w:rPr>
              <w:t>32</w:t>
            </w:r>
            <w:r w:rsidRPr="00A6777F">
              <w:rPr>
                <w:rFonts w:ascii="GHEA Grapalat" w:hAnsi="GHEA Grapalat"/>
              </w:rPr>
              <w:t xml:space="preserve"> </w:t>
            </w:r>
            <w:r w:rsidRPr="00A6777F">
              <w:rPr>
                <w:rFonts w:ascii="GHEA Grapalat" w:hAnsi="GHEA Grapalat" w:cs="Arial"/>
              </w:rPr>
              <w:t>ծրագրի</w:t>
            </w:r>
            <w:r w:rsidRPr="00A6777F">
              <w:rPr>
                <w:rFonts w:ascii="GHEA Grapalat" w:hAnsi="GHEA Grapalat"/>
              </w:rPr>
              <w:t xml:space="preserve"> «</w:t>
            </w:r>
            <w:r w:rsidRPr="00984260">
              <w:rPr>
                <w:rFonts w:ascii="GHEA Grapalat" w:hAnsi="GHEA Grapalat"/>
              </w:rPr>
              <w:t>3</w:t>
            </w:r>
            <w:r w:rsidRPr="00A6777F">
              <w:rPr>
                <w:rFonts w:ascii="GHEA Grapalat" w:hAnsi="GHEA Grapalat"/>
              </w:rPr>
              <w:t>200</w:t>
            </w:r>
            <w:r w:rsidRPr="00984260">
              <w:rPr>
                <w:rFonts w:ascii="GHEA Grapalat" w:hAnsi="GHEA Grapalat"/>
              </w:rPr>
              <w:t>7</w:t>
            </w:r>
            <w:r w:rsidRPr="00A6777F">
              <w:rPr>
                <w:rFonts w:ascii="GHEA Grapalat" w:hAnsi="GHEA Grapalat"/>
              </w:rPr>
              <w:t xml:space="preserve">. </w:t>
            </w:r>
            <w:r w:rsidRPr="00A6777F">
              <w:rPr>
                <w:rFonts w:ascii="GHEA Grapalat" w:hAnsi="GHEA Grapalat" w:cs="Arial"/>
              </w:rPr>
              <w:t>Տարեց և (կամ) հաշմանդամություն ունեցող անձանց շուրջօրյա խնամքի պետական ոչ առևտրային կազմակերպությունների շենքային պայմանների բարելավում</w:t>
            </w:r>
            <w:r w:rsidRPr="00A6777F">
              <w:rPr>
                <w:rFonts w:ascii="GHEA Grapalat" w:hAnsi="GHEA Grapalat"/>
              </w:rPr>
              <w:t xml:space="preserve">» </w:t>
            </w:r>
            <w:r w:rsidRPr="00A6777F">
              <w:rPr>
                <w:rFonts w:ascii="GHEA Grapalat" w:hAnsi="GHEA Grapalat" w:cs="Arial"/>
              </w:rPr>
              <w:t>միջոցառման</w:t>
            </w:r>
            <w:r w:rsidRPr="00A6777F">
              <w:rPr>
                <w:rFonts w:ascii="GHEA Grapalat" w:hAnsi="GHEA Grapalat"/>
              </w:rPr>
              <w:t xml:space="preserve"> </w:t>
            </w:r>
            <w:r w:rsidRPr="00A6777F">
              <w:rPr>
                <w:rFonts w:ascii="GHEA Grapalat" w:hAnsi="GHEA Grapalat" w:cs="Arial"/>
              </w:rPr>
              <w:t>գծով</w:t>
            </w:r>
            <w:r w:rsidRPr="00A6777F">
              <w:rPr>
                <w:rFonts w:ascii="GHEA Grapalat" w:hAnsi="GHEA Grapalat"/>
              </w:rPr>
              <w:t xml:space="preserve"> </w:t>
            </w:r>
            <w:r w:rsidRPr="00A6777F">
              <w:rPr>
                <w:rFonts w:ascii="GHEA Grapalat" w:hAnsi="GHEA Grapalat" w:cs="Arial"/>
              </w:rPr>
              <w:t>առկա</w:t>
            </w:r>
            <w:r w:rsidRPr="00A6777F">
              <w:rPr>
                <w:rFonts w:ascii="GHEA Grapalat" w:hAnsi="GHEA Grapalat"/>
              </w:rPr>
              <w:t xml:space="preserve"> </w:t>
            </w:r>
            <w:r w:rsidRPr="00984260">
              <w:rPr>
                <w:rFonts w:ascii="GHEA Grapalat" w:hAnsi="GHEA Grapalat" w:cs="Arial"/>
              </w:rPr>
              <w:t>տնտեսումներից</w:t>
            </w:r>
            <w:r w:rsidRPr="00A6777F">
              <w:rPr>
                <w:rFonts w:ascii="GHEA Grapalat" w:hAnsi="GHEA Grapalat"/>
              </w:rPr>
              <w:t xml:space="preserve"> 5.</w:t>
            </w:r>
            <w:r w:rsidRPr="00984260">
              <w:rPr>
                <w:rFonts w:ascii="GHEA Grapalat" w:hAnsi="GHEA Grapalat"/>
              </w:rPr>
              <w:t>8</w:t>
            </w:r>
            <w:r w:rsidRPr="00A6777F">
              <w:rPr>
                <w:rFonts w:ascii="GHEA Grapalat" w:hAnsi="GHEA Grapalat"/>
              </w:rPr>
              <w:t xml:space="preserve"> </w:t>
            </w:r>
            <w:r w:rsidRPr="00A6777F">
              <w:rPr>
                <w:rFonts w:ascii="GHEA Grapalat" w:hAnsi="GHEA Grapalat" w:cs="Arial"/>
              </w:rPr>
              <w:t>մլն</w:t>
            </w:r>
            <w:r w:rsidRPr="00A6777F">
              <w:rPr>
                <w:rFonts w:ascii="GHEA Grapalat" w:hAnsi="GHEA Grapalat"/>
              </w:rPr>
              <w:t xml:space="preserve"> </w:t>
            </w:r>
            <w:r w:rsidRPr="00A6777F">
              <w:rPr>
                <w:rFonts w:ascii="GHEA Grapalat" w:hAnsi="GHEA Grapalat" w:cs="Arial"/>
              </w:rPr>
              <w:t>դրամ</w:t>
            </w:r>
            <w:r w:rsidRPr="00A6777F">
              <w:rPr>
                <w:rFonts w:ascii="GHEA Grapalat" w:hAnsi="GHEA Grapalat"/>
              </w:rPr>
              <w:t xml:space="preserve"> </w:t>
            </w:r>
            <w:r w:rsidRPr="00A6777F">
              <w:rPr>
                <w:rFonts w:ascii="GHEA Grapalat" w:hAnsi="GHEA Grapalat" w:cs="Arial"/>
              </w:rPr>
              <w:t>վերաբաշխել</w:t>
            </w:r>
            <w:r w:rsidRPr="00A6777F">
              <w:rPr>
                <w:rFonts w:ascii="GHEA Grapalat" w:hAnsi="GHEA Grapalat"/>
              </w:rPr>
              <w:t xml:space="preserve"> 1117 </w:t>
            </w:r>
            <w:r w:rsidRPr="00A6777F">
              <w:rPr>
                <w:rFonts w:ascii="GHEA Grapalat" w:hAnsi="GHEA Grapalat" w:cs="Arial"/>
              </w:rPr>
              <w:t>ծրագրի</w:t>
            </w:r>
            <w:r w:rsidRPr="00A6777F">
              <w:rPr>
                <w:rFonts w:ascii="GHEA Grapalat" w:hAnsi="GHEA Grapalat"/>
              </w:rPr>
              <w:t xml:space="preserve"> </w:t>
            </w:r>
            <w:r w:rsidRPr="00984260">
              <w:rPr>
                <w:rFonts w:ascii="GHEA Grapalat" w:hAnsi="GHEA Grapalat"/>
              </w:rPr>
              <w:t xml:space="preserve">նոր՝ </w:t>
            </w:r>
            <w:r w:rsidRPr="00A6777F">
              <w:rPr>
                <w:rFonts w:ascii="GHEA Grapalat" w:hAnsi="GHEA Grapalat"/>
              </w:rPr>
              <w:t>«</w:t>
            </w:r>
            <w:r w:rsidRPr="00984260">
              <w:rPr>
                <w:rFonts w:ascii="GHEA Grapalat" w:hAnsi="GHEA Grapalat"/>
              </w:rPr>
              <w:t>31003</w:t>
            </w:r>
            <w:r w:rsidRPr="00A6777F">
              <w:rPr>
                <w:rFonts w:ascii="GHEA Grapalat" w:hAnsi="GHEA Grapalat"/>
              </w:rPr>
              <w:t xml:space="preserve">. ՀՀ աշխատանքի և սոցիալական հարցերի նախարարության աշխատակազմին գույքով ապահովում» </w:t>
            </w:r>
            <w:r w:rsidRPr="00A6777F">
              <w:rPr>
                <w:rFonts w:ascii="GHEA Grapalat" w:hAnsi="GHEA Grapalat" w:cs="Arial"/>
              </w:rPr>
              <w:t>միջոցառմանը</w:t>
            </w:r>
            <w:r w:rsidRPr="00984260">
              <w:rPr>
                <w:rFonts w:ascii="GHEA Grapalat" w:hAnsi="GHEA Grapalat" w:cs="Arial"/>
              </w:rPr>
              <w:t xml:space="preserve">՝ </w:t>
            </w:r>
            <w:r>
              <w:rPr>
                <w:rFonts w:ascii="GHEA Grapalat" w:hAnsi="GHEA Grapalat" w:cs="Arial"/>
              </w:rPr>
              <w:t xml:space="preserve">ՀՀ </w:t>
            </w:r>
            <w:r w:rsidRPr="00984260">
              <w:rPr>
                <w:rFonts w:ascii="GHEA Grapalat" w:hAnsi="GHEA Grapalat" w:cs="Arial"/>
                <w:bCs/>
              </w:rPr>
              <w:t xml:space="preserve">աշխատանքի և սոցիալական հարցերի </w:t>
            </w:r>
            <w:r w:rsidRPr="00A6777F">
              <w:rPr>
                <w:rFonts w:ascii="GHEA Grapalat" w:hAnsi="GHEA Grapalat" w:cs="Arial"/>
                <w:bCs/>
              </w:rPr>
              <w:t>(</w:t>
            </w:r>
            <w:r>
              <w:rPr>
                <w:rFonts w:ascii="GHEA Grapalat" w:hAnsi="GHEA Grapalat" w:cs="Arial"/>
                <w:bCs/>
              </w:rPr>
              <w:t xml:space="preserve">այսուհետ՝ </w:t>
            </w:r>
            <w:r w:rsidRPr="00984260">
              <w:rPr>
                <w:rFonts w:ascii="GHEA Grapalat" w:hAnsi="GHEA Grapalat" w:cs="Arial"/>
              </w:rPr>
              <w:t>ՀՀ ԱՍՀ</w:t>
            </w:r>
            <w:r w:rsidRPr="00A6777F">
              <w:rPr>
                <w:rFonts w:ascii="GHEA Grapalat" w:hAnsi="GHEA Grapalat" w:cs="Arial"/>
              </w:rPr>
              <w:t xml:space="preserve">) </w:t>
            </w:r>
            <w:r w:rsidRPr="00984260">
              <w:rPr>
                <w:rFonts w:ascii="GHEA Grapalat" w:hAnsi="GHEA Grapalat" w:cs="Arial"/>
                <w:bCs/>
              </w:rPr>
              <w:t>նախարարի աշխատասենյակի</w:t>
            </w:r>
            <w:r>
              <w:rPr>
                <w:rFonts w:ascii="GHEA Grapalat" w:hAnsi="GHEA Grapalat" w:cs="Arial"/>
                <w:bCs/>
              </w:rPr>
              <w:t>,</w:t>
            </w:r>
            <w:r w:rsidRPr="00984260">
              <w:rPr>
                <w:rFonts w:ascii="GHEA Grapalat" w:hAnsi="GHEA Grapalat" w:cs="Arial"/>
                <w:bCs/>
              </w:rPr>
              <w:t xml:space="preserve"> հանգստի</w:t>
            </w:r>
            <w:r>
              <w:rPr>
                <w:rFonts w:ascii="GHEA Grapalat" w:hAnsi="GHEA Grapalat" w:cs="Arial"/>
                <w:bCs/>
              </w:rPr>
              <w:t xml:space="preserve"> և</w:t>
            </w:r>
            <w:r w:rsidRPr="00984260">
              <w:rPr>
                <w:rFonts w:ascii="GHEA Grapalat" w:hAnsi="GHEA Grapalat" w:cs="Arial"/>
                <w:bCs/>
              </w:rPr>
              <w:t xml:space="preserve"> խորհրդակցությունների սենյակների կահավորման համար նոր գույք ձեռք բերելու</w:t>
            </w:r>
            <w:r w:rsidRPr="00984260">
              <w:rPr>
                <w:rFonts w:ascii="GHEA Grapalat" w:hAnsi="GHEA Grapalat" w:cs="Arial"/>
              </w:rPr>
              <w:t xml:space="preserve"> </w:t>
            </w:r>
            <w:r w:rsidRPr="00A6777F">
              <w:rPr>
                <w:rFonts w:ascii="GHEA Grapalat" w:hAnsi="GHEA Grapalat" w:cs="Arial"/>
              </w:rPr>
              <w:t xml:space="preserve">համար: </w:t>
            </w:r>
          </w:p>
          <w:p w14:paraId="71F6C693" w14:textId="77777777" w:rsidR="002C1D52" w:rsidRPr="00984260" w:rsidRDefault="002C1D52" w:rsidP="002C1D52">
            <w:pPr>
              <w:ind w:left="142" w:right="129" w:firstLine="425"/>
              <w:contextualSpacing/>
              <w:jc w:val="both"/>
              <w:rPr>
                <w:rFonts w:ascii="GHEA Grapalat" w:hAnsi="GHEA Grapalat" w:cs="Arial"/>
              </w:rPr>
            </w:pPr>
            <w:r w:rsidRPr="00984260">
              <w:rPr>
                <w:rFonts w:ascii="GHEA Grapalat" w:hAnsi="GHEA Grapalat" w:cs="Arial"/>
              </w:rPr>
              <w:t xml:space="preserve">Հաշվի առնելով 2025թ. բյուջետային հայտով ներկայացված գրասենյակային գույքի </w:t>
            </w:r>
            <w:r w:rsidRPr="00A6777F">
              <w:rPr>
                <w:rFonts w:ascii="GHEA Grapalat" w:hAnsi="GHEA Grapalat" w:cs="Arial"/>
              </w:rPr>
              <w:t>(</w:t>
            </w:r>
            <w:r w:rsidRPr="00984260">
              <w:rPr>
                <w:rFonts w:ascii="GHEA Grapalat" w:hAnsi="GHEA Grapalat" w:cs="Arial"/>
              </w:rPr>
              <w:t>առկա և օգտակարության ժամկետում գտնվող գույք</w:t>
            </w:r>
            <w:r w:rsidRPr="00A6777F">
              <w:rPr>
                <w:rFonts w:ascii="GHEA Grapalat" w:hAnsi="GHEA Grapalat" w:cs="Arial"/>
              </w:rPr>
              <w:t>)</w:t>
            </w:r>
            <w:r w:rsidRPr="00984260">
              <w:rPr>
                <w:rFonts w:ascii="GHEA Grapalat" w:hAnsi="GHEA Grapalat" w:cs="Arial"/>
              </w:rPr>
              <w:t xml:space="preserve"> վերաբերյալ տվյալները, ՀՀ պետական բյուջեով </w:t>
            </w:r>
            <w:r w:rsidRPr="00984260">
              <w:rPr>
                <w:rFonts w:ascii="GHEA Grapalat" w:hAnsi="GHEA Grapalat" w:cs="Arial"/>
              </w:rPr>
              <w:lastRenderedPageBreak/>
              <w:t>միասնական սկզբունքի համաձայն օգտակար ծառայության ժամկետներում գտնվող վարչական սարքավորումներով և գույքով առնվազն 70% հագեցվածություն ապահովելու քաղաքականությունը, ինչպես նաև Նախագծով ներկայացված գույքային պահանջի համադրելիությունը ՀՀ ԱՍՀՆ</w:t>
            </w:r>
            <w:r>
              <w:rPr>
                <w:rFonts w:ascii="GHEA Grapalat" w:hAnsi="GHEA Grapalat" w:cs="Arial"/>
              </w:rPr>
              <w:t>-ի</w:t>
            </w:r>
            <w:r w:rsidRPr="00984260">
              <w:rPr>
                <w:rFonts w:ascii="GHEA Grapalat" w:hAnsi="GHEA Grapalat" w:cs="Arial"/>
              </w:rPr>
              <w:t xml:space="preserve"> ներկայիս հագեցվածության հետ, Նախագծի վերաբերյալ, բովանդակային առումով, առա</w:t>
            </w:r>
            <w:r>
              <w:rPr>
                <w:rFonts w:ascii="GHEA Grapalat" w:hAnsi="GHEA Grapalat" w:cs="Arial"/>
              </w:rPr>
              <w:t>ջա</w:t>
            </w:r>
            <w:r w:rsidRPr="00984260">
              <w:rPr>
                <w:rFonts w:ascii="GHEA Grapalat" w:hAnsi="GHEA Grapalat" w:cs="Arial"/>
              </w:rPr>
              <w:t>րկություններ չունենք:</w:t>
            </w:r>
          </w:p>
          <w:p w14:paraId="7BD4FCE9" w14:textId="77777777" w:rsidR="002C1D52" w:rsidRDefault="002C1D52" w:rsidP="002C1D52">
            <w:pPr>
              <w:ind w:left="142" w:right="129" w:firstLine="425"/>
              <w:contextualSpacing/>
              <w:jc w:val="both"/>
              <w:rPr>
                <w:rFonts w:ascii="GHEA Grapalat" w:hAnsi="GHEA Grapalat" w:cs="Arial"/>
              </w:rPr>
            </w:pPr>
            <w:r>
              <w:rPr>
                <w:rFonts w:ascii="GHEA Grapalat" w:hAnsi="GHEA Grapalat" w:cs="Arial"/>
              </w:rPr>
              <w:t>Միաժամանակ, հ</w:t>
            </w:r>
            <w:r w:rsidRPr="00984260">
              <w:rPr>
                <w:rFonts w:ascii="GHEA Grapalat" w:hAnsi="GHEA Grapalat" w:cs="Arial"/>
              </w:rPr>
              <w:t>ամաձայն Նախագծի</w:t>
            </w:r>
            <w:r>
              <w:rPr>
                <w:rFonts w:ascii="GHEA Grapalat" w:hAnsi="GHEA Grapalat" w:cs="Arial"/>
              </w:rPr>
              <w:t xml:space="preserve"> </w:t>
            </w:r>
            <w:r w:rsidRPr="00984260">
              <w:rPr>
                <w:rFonts w:ascii="GHEA Grapalat" w:hAnsi="GHEA Grapalat" w:cs="Arial"/>
              </w:rPr>
              <w:t xml:space="preserve">հիմնավորման՝ 1032 </w:t>
            </w:r>
          </w:p>
          <w:p w14:paraId="232CF6A8" w14:textId="519C7F85" w:rsidR="002C1D52" w:rsidRDefault="002C1D52" w:rsidP="002C1D52">
            <w:pPr>
              <w:ind w:left="142" w:right="129" w:firstLine="425"/>
              <w:contextualSpacing/>
              <w:jc w:val="both"/>
              <w:rPr>
                <w:rFonts w:ascii="GHEA Grapalat" w:hAnsi="GHEA Grapalat" w:cs="Arial"/>
              </w:rPr>
            </w:pPr>
            <w:r w:rsidRPr="00984260">
              <w:rPr>
                <w:rFonts w:ascii="GHEA Grapalat" w:hAnsi="GHEA Grapalat" w:cs="Arial"/>
              </w:rPr>
              <w:t xml:space="preserve">ծրագրի 32007 միջոցառման </w:t>
            </w:r>
            <w:r w:rsidRPr="007B3F49">
              <w:rPr>
                <w:rFonts w:ascii="GHEA Grapalat" w:hAnsi="GHEA Grapalat" w:cs="Sylfaen"/>
              </w:rPr>
              <w:t xml:space="preserve">շրջանակներում </w:t>
            </w:r>
            <w:r>
              <w:rPr>
                <w:rFonts w:ascii="GHEA Grapalat" w:hAnsi="GHEA Grapalat" w:cs="Sylfaen"/>
              </w:rPr>
              <w:t>ՀՀ ԱՍՀՆ-ի</w:t>
            </w:r>
            <w:r w:rsidRPr="007B3F49">
              <w:rPr>
                <w:rFonts w:ascii="GHEA Grapalat" w:hAnsi="GHEA Grapalat" w:cs="Sylfaen"/>
              </w:rPr>
              <w:t xml:space="preserve"> ենթակայության ՊՈԱԿ-ների հիմնանորոգման աշխատանքների</w:t>
            </w:r>
            <w:r>
              <w:rPr>
                <w:rFonts w:ascii="GHEA Grapalat" w:hAnsi="GHEA Grapalat" w:cs="Sylfaen"/>
              </w:rPr>
              <w:t xml:space="preserve"> համար հատկացված </w:t>
            </w:r>
            <w:r w:rsidRPr="007B3F49">
              <w:rPr>
                <w:rFonts w:ascii="GHEA Grapalat" w:hAnsi="GHEA Grapalat" w:cs="Sylfaen"/>
              </w:rPr>
              <w:t>ընդհանուր 1,158</w:t>
            </w:r>
            <w:r>
              <w:rPr>
                <w:rFonts w:ascii="GHEA Grapalat" w:hAnsi="GHEA Grapalat" w:cs="Sylfaen"/>
              </w:rPr>
              <w:t xml:space="preserve">.3 մլն </w:t>
            </w:r>
            <w:r w:rsidRPr="007B3F49">
              <w:rPr>
                <w:rFonts w:ascii="GHEA Grapalat" w:hAnsi="GHEA Grapalat" w:cs="Sylfaen"/>
              </w:rPr>
              <w:t>դրամ գումարից</w:t>
            </w:r>
            <w:r>
              <w:rPr>
                <w:rFonts w:ascii="GHEA Grapalat" w:hAnsi="GHEA Grapalat" w:cs="Sylfaen"/>
              </w:rPr>
              <w:t xml:space="preserve"> </w:t>
            </w:r>
            <w:r>
              <w:rPr>
                <w:rFonts w:ascii="GHEA Grapalat" w:hAnsi="GHEA Grapalat"/>
              </w:rPr>
              <w:t>571.2 մլն</w:t>
            </w:r>
            <w:r w:rsidRPr="007B3F49">
              <w:rPr>
                <w:rFonts w:ascii="GHEA Grapalat" w:hAnsi="GHEA Grapalat"/>
              </w:rPr>
              <w:t xml:space="preserve"> դրամ</w:t>
            </w:r>
            <w:r>
              <w:rPr>
                <w:rFonts w:ascii="GHEA Grapalat" w:hAnsi="GHEA Grapalat"/>
              </w:rPr>
              <w:t xml:space="preserve">ը նախատեսվել է </w:t>
            </w:r>
            <w:r w:rsidRPr="007B3F49">
              <w:rPr>
                <w:rFonts w:ascii="GHEA Grapalat" w:hAnsi="GHEA Grapalat"/>
              </w:rPr>
              <w:t xml:space="preserve">«Վարդենիսի» շուրջօրյա մասնագիտացված խնամքի </w:t>
            </w:r>
            <w:r w:rsidRPr="008D22C0">
              <w:rPr>
                <w:rFonts w:ascii="GHEA Grapalat" w:hAnsi="GHEA Grapalat"/>
              </w:rPr>
              <w:t xml:space="preserve">կենտրոնի </w:t>
            </w:r>
            <w:r w:rsidRPr="007B3F49">
              <w:rPr>
                <w:rFonts w:ascii="GHEA Grapalat" w:hAnsi="GHEA Grapalat"/>
              </w:rPr>
              <w:t xml:space="preserve"> հիմնանորոգման համար</w:t>
            </w:r>
            <w:r>
              <w:rPr>
                <w:rFonts w:ascii="GHEA Grapalat" w:hAnsi="GHEA Grapalat"/>
              </w:rPr>
              <w:t xml:space="preserve">, որի </w:t>
            </w:r>
            <w:r w:rsidRPr="00984260">
              <w:rPr>
                <w:rFonts w:ascii="GHEA Grapalat" w:hAnsi="GHEA Grapalat" w:cs="Arial"/>
              </w:rPr>
              <w:t>շինարարական աշխատանքները 2025թ. չեն կարող մեկնարկել՝ պայմանավորված աշխատանքների ներկայիս ընթացքով, տարբեր տեսակի թույլտվությունների ստացման ընթացակարգերով, ինչպես նաև գնման մրցույթների կազմակերպման գործընթացով:</w:t>
            </w:r>
          </w:p>
          <w:p w14:paraId="0EFF4B40" w14:textId="77777777" w:rsidR="002C1D52" w:rsidRPr="00984260" w:rsidRDefault="002C1D52" w:rsidP="002C1D52">
            <w:pPr>
              <w:ind w:left="142" w:right="129" w:firstLine="425"/>
              <w:contextualSpacing/>
              <w:jc w:val="both"/>
              <w:rPr>
                <w:rFonts w:ascii="GHEA Grapalat" w:hAnsi="GHEA Grapalat" w:cs="Arial"/>
              </w:rPr>
            </w:pPr>
            <w:r>
              <w:rPr>
                <w:rFonts w:ascii="GHEA Grapalat" w:hAnsi="GHEA Grapalat" w:cs="Arial"/>
              </w:rPr>
              <w:t>Հետևաբար, հիմքը ընդունելով վերոգրյալը՝ ա</w:t>
            </w:r>
            <w:r w:rsidRPr="00984260">
              <w:rPr>
                <w:rFonts w:ascii="GHEA Grapalat" w:hAnsi="GHEA Grapalat" w:cs="Arial"/>
              </w:rPr>
              <w:t xml:space="preserve">ռաջարկում ենք </w:t>
            </w:r>
            <w:r>
              <w:rPr>
                <w:rFonts w:ascii="GHEA Grapalat" w:hAnsi="GHEA Grapalat" w:cs="Sylfaen"/>
              </w:rPr>
              <w:t>ՀՀ ԱՍՀՆ-ի</w:t>
            </w:r>
            <w:r w:rsidRPr="007B3F49">
              <w:rPr>
                <w:rFonts w:ascii="GHEA Grapalat" w:hAnsi="GHEA Grapalat" w:cs="Sylfaen"/>
              </w:rPr>
              <w:t xml:space="preserve"> ենթակայության ՊՈԱԿ-ների հիմնանորոգման աշխատանքների</w:t>
            </w:r>
            <w:r>
              <w:rPr>
                <w:rFonts w:ascii="GHEA Grapalat" w:hAnsi="GHEA Grapalat" w:cs="Sylfaen"/>
              </w:rPr>
              <w:t xml:space="preserve"> համար հատկացված </w:t>
            </w:r>
            <w:r w:rsidRPr="00984260">
              <w:rPr>
                <w:rFonts w:ascii="GHEA Grapalat" w:hAnsi="GHEA Grapalat" w:cs="Arial"/>
              </w:rPr>
              <w:t>և ընթացիկ տարում չօգտագործված ֆինանսական միջոցները վերադարձնել ՀՀ պետական բյուջե:</w:t>
            </w:r>
          </w:p>
          <w:p w14:paraId="72F67CE9" w14:textId="77777777" w:rsidR="002C1D52" w:rsidRDefault="002C1D52" w:rsidP="002C1D52">
            <w:pPr>
              <w:ind w:left="142" w:right="129" w:firstLine="425"/>
              <w:contextualSpacing/>
              <w:jc w:val="both"/>
              <w:rPr>
                <w:rFonts w:ascii="GHEA Grapalat" w:hAnsi="GHEA Grapalat" w:cs="Arial"/>
              </w:rPr>
            </w:pPr>
            <w:r>
              <w:rPr>
                <w:rFonts w:ascii="GHEA Grapalat" w:hAnsi="GHEA Grapalat" w:cs="Arial"/>
              </w:rPr>
              <w:t xml:space="preserve">Հարկ ենք համարում նշել նաև, որ </w:t>
            </w:r>
            <w:r w:rsidRPr="00B521E4">
              <w:rPr>
                <w:rFonts w:ascii="GHEA Grapalat" w:hAnsi="GHEA Grapalat" w:cs="Arial"/>
              </w:rPr>
              <w:t xml:space="preserve">2026-2028 թվականների միջնաժամկետ ծախսային </w:t>
            </w:r>
            <w:r>
              <w:rPr>
                <w:rFonts w:ascii="GHEA Grapalat" w:hAnsi="GHEA Grapalat" w:cs="Arial"/>
              </w:rPr>
              <w:t>շրջանակի</w:t>
            </w:r>
            <w:r w:rsidRPr="00B521E4">
              <w:rPr>
                <w:rFonts w:ascii="GHEA Grapalat" w:hAnsi="GHEA Grapalat" w:cs="Arial"/>
              </w:rPr>
              <w:t xml:space="preserve"> </w:t>
            </w:r>
            <w:r>
              <w:rPr>
                <w:rFonts w:ascii="GHEA Grapalat" w:hAnsi="GHEA Grapalat" w:cs="Arial"/>
              </w:rPr>
              <w:t>և ՀՀ</w:t>
            </w:r>
            <w:r w:rsidRPr="00B521E4">
              <w:rPr>
                <w:rFonts w:ascii="GHEA Grapalat" w:hAnsi="GHEA Grapalat" w:cs="Arial"/>
              </w:rPr>
              <w:t xml:space="preserve"> 2026 թվականի</w:t>
            </w:r>
            <w:r>
              <w:rPr>
                <w:rFonts w:ascii="GHEA Grapalat" w:hAnsi="GHEA Grapalat" w:cs="Arial"/>
              </w:rPr>
              <w:t xml:space="preserve"> </w:t>
            </w:r>
            <w:r w:rsidRPr="00B521E4">
              <w:rPr>
                <w:rFonts w:ascii="GHEA Grapalat" w:hAnsi="GHEA Grapalat" w:cs="Arial"/>
              </w:rPr>
              <w:t>բյուջետային ֆինանսավորման հայտ</w:t>
            </w:r>
            <w:r>
              <w:rPr>
                <w:rFonts w:ascii="GHEA Grapalat" w:hAnsi="GHEA Grapalat" w:cs="Arial"/>
              </w:rPr>
              <w:t xml:space="preserve">ով </w:t>
            </w:r>
            <w:r w:rsidRPr="007B3F49">
              <w:rPr>
                <w:rFonts w:ascii="GHEA Grapalat" w:hAnsi="GHEA Grapalat"/>
              </w:rPr>
              <w:t xml:space="preserve">«Վարդենիսի» շուրջօրյա մասնագիտացված խնամքի </w:t>
            </w:r>
            <w:r w:rsidRPr="008D22C0">
              <w:rPr>
                <w:rFonts w:ascii="GHEA Grapalat" w:hAnsi="GHEA Grapalat"/>
              </w:rPr>
              <w:t xml:space="preserve">կենտրոնի </w:t>
            </w:r>
            <w:r w:rsidRPr="007B3F49">
              <w:rPr>
                <w:rFonts w:ascii="GHEA Grapalat" w:hAnsi="GHEA Grapalat"/>
              </w:rPr>
              <w:t xml:space="preserve"> հիմնանորոգման </w:t>
            </w:r>
            <w:r>
              <w:rPr>
                <w:rFonts w:ascii="GHEA Grapalat" w:hAnsi="GHEA Grapalat" w:cs="Arial"/>
              </w:rPr>
              <w:t xml:space="preserve">նպատակով 2026-2028 թվականների համար հայտավորվել է շուրջ 7.2 մլրդ դրամ՝ ըստ տարիների համապատասխանաբար 0.5 մլրդ, 3.0 մլրդ և 3.7 մլրդ դրամ, որն ամբողջությամբ նախատեսվել է </w:t>
            </w:r>
            <w:r w:rsidRPr="00471FAE">
              <w:rPr>
                <w:rFonts w:ascii="GHEA Grapalat" w:hAnsi="GHEA Grapalat" w:cs="Arial"/>
              </w:rPr>
              <w:t>ՀՀ 2026 թվականի պետական բյուջեի նախագծում</w:t>
            </w:r>
            <w:r>
              <w:rPr>
                <w:rFonts w:ascii="GHEA Grapalat" w:hAnsi="GHEA Grapalat" w:cs="Arial"/>
              </w:rPr>
              <w:t xml:space="preserve">՝ հաշվի առնելով հարկաբյուջետային հնարավորությունների շրջանակը: Ուստի, նկատի ունենալով </w:t>
            </w:r>
            <w:r>
              <w:rPr>
                <w:rFonts w:ascii="GHEA Grapalat" w:hAnsi="GHEA Grapalat" w:cs="Arial"/>
              </w:rPr>
              <w:lastRenderedPageBreak/>
              <w:t xml:space="preserve">ընթացիկ տարում կենտրոնի հիմնանորոգման աշխատանքների գծով կանխորոշված թերակատարումները, խնդրում ենք ներկայացնել համապատասխան առաջարկներ՝ առաջիկա տարիների ընթացքում </w:t>
            </w:r>
            <w:r w:rsidRPr="007B3F49">
              <w:rPr>
                <w:rFonts w:ascii="GHEA Grapalat" w:hAnsi="GHEA Grapalat"/>
              </w:rPr>
              <w:t>հիմնանորոգման</w:t>
            </w:r>
            <w:r>
              <w:rPr>
                <w:rFonts w:ascii="GHEA Grapalat" w:hAnsi="GHEA Grapalat" w:cs="Arial"/>
              </w:rPr>
              <w:t xml:space="preserve"> աշխատանքները հավասարակշռված և ֆիսկալ տարածքին համահունչ իրականացնելու նկատառումներով:</w:t>
            </w:r>
          </w:p>
          <w:p w14:paraId="7522EC5B" w14:textId="77777777" w:rsidR="002C1D52" w:rsidRPr="00984260" w:rsidRDefault="002C1D52" w:rsidP="002C1D52">
            <w:pPr>
              <w:ind w:left="142" w:right="129" w:firstLine="425"/>
              <w:contextualSpacing/>
              <w:jc w:val="both"/>
              <w:rPr>
                <w:rFonts w:ascii="GHEA Grapalat" w:hAnsi="GHEA Grapalat"/>
              </w:rPr>
            </w:pPr>
            <w:r w:rsidRPr="00984260">
              <w:rPr>
                <w:rFonts w:ascii="GHEA Grapalat" w:hAnsi="GHEA Grapalat"/>
              </w:rPr>
              <w:t xml:space="preserve">Տեխնիկական առումով </w:t>
            </w:r>
            <w:r>
              <w:rPr>
                <w:rFonts w:ascii="GHEA Grapalat" w:hAnsi="GHEA Grapalat"/>
              </w:rPr>
              <w:t>առաջարկում</w:t>
            </w:r>
            <w:r w:rsidRPr="00984260">
              <w:rPr>
                <w:rFonts w:ascii="GHEA Grapalat" w:hAnsi="GHEA Grapalat"/>
              </w:rPr>
              <w:t xml:space="preserve"> ենք Նախագծի հավելված 7-ում՝</w:t>
            </w:r>
          </w:p>
          <w:p w14:paraId="57D246AF" w14:textId="77777777" w:rsidR="002C1D52" w:rsidRPr="00984260" w:rsidRDefault="002C1D52" w:rsidP="002C1D52">
            <w:pPr>
              <w:numPr>
                <w:ilvl w:val="0"/>
                <w:numId w:val="12"/>
              </w:numPr>
              <w:suppressAutoHyphens/>
              <w:ind w:left="142" w:right="129" w:firstLine="425"/>
              <w:contextualSpacing/>
              <w:jc w:val="both"/>
              <w:rPr>
                <w:rFonts w:ascii="GHEA Grapalat" w:hAnsi="GHEA Grapalat"/>
              </w:rPr>
            </w:pPr>
            <w:r w:rsidRPr="00984260">
              <w:rPr>
                <w:rFonts w:ascii="GHEA Grapalat" w:hAnsi="GHEA Grapalat"/>
              </w:rPr>
              <w:t>31002 միջոցառման փոխարեն նշել 31003,</w:t>
            </w:r>
          </w:p>
          <w:p w14:paraId="38EE8982" w14:textId="77777777" w:rsidR="002C1D52" w:rsidRPr="00984260" w:rsidRDefault="002C1D52" w:rsidP="002C1D52">
            <w:pPr>
              <w:numPr>
                <w:ilvl w:val="0"/>
                <w:numId w:val="12"/>
              </w:numPr>
              <w:suppressAutoHyphens/>
              <w:ind w:left="142" w:right="129" w:firstLine="425"/>
              <w:contextualSpacing/>
              <w:jc w:val="both"/>
              <w:rPr>
                <w:rFonts w:ascii="GHEA Grapalat" w:hAnsi="GHEA Grapalat"/>
              </w:rPr>
            </w:pPr>
            <w:r w:rsidRPr="00984260">
              <w:rPr>
                <w:rFonts w:ascii="GHEA Grapalat" w:hAnsi="GHEA Grapalat"/>
              </w:rPr>
              <w:t>39151300/501 ԳՄԱ կոդի անվանումը նշել «փափուկ կահույք»,</w:t>
            </w:r>
          </w:p>
          <w:p w14:paraId="321E0337" w14:textId="77777777" w:rsidR="002C1D52" w:rsidRPr="00984260" w:rsidRDefault="002C1D52" w:rsidP="002C1D52">
            <w:pPr>
              <w:numPr>
                <w:ilvl w:val="0"/>
                <w:numId w:val="12"/>
              </w:numPr>
              <w:suppressAutoHyphens/>
              <w:ind w:left="142" w:right="129" w:firstLine="425"/>
              <w:contextualSpacing/>
              <w:jc w:val="both"/>
              <w:rPr>
                <w:rFonts w:ascii="GHEA Grapalat" w:hAnsi="GHEA Grapalat"/>
              </w:rPr>
            </w:pPr>
            <w:r w:rsidRPr="00984260">
              <w:rPr>
                <w:rFonts w:ascii="GHEA Grapalat" w:hAnsi="GHEA Grapalat"/>
              </w:rPr>
              <w:t>39121200/501 ԳՄԱ կոդի անվանումը նշել «սեղաններ»,</w:t>
            </w:r>
          </w:p>
          <w:p w14:paraId="446E174B" w14:textId="77777777" w:rsidR="002C1D52" w:rsidRPr="00984260" w:rsidRDefault="002C1D52" w:rsidP="002C1D52">
            <w:pPr>
              <w:numPr>
                <w:ilvl w:val="0"/>
                <w:numId w:val="12"/>
              </w:numPr>
              <w:suppressAutoHyphens/>
              <w:ind w:left="142" w:right="129" w:firstLine="425"/>
              <w:contextualSpacing/>
              <w:jc w:val="both"/>
              <w:rPr>
                <w:rFonts w:ascii="GHEA Grapalat" w:hAnsi="GHEA Grapalat"/>
              </w:rPr>
            </w:pPr>
            <w:r w:rsidRPr="00984260">
              <w:rPr>
                <w:rFonts w:ascii="GHEA Grapalat" w:hAnsi="GHEA Grapalat"/>
              </w:rPr>
              <w:t>39111220/501 ԳՄԱ կոդի անվանումը նշել «բազկաթոռ՝ ղեկավարի»,</w:t>
            </w:r>
          </w:p>
          <w:p w14:paraId="4E806892" w14:textId="77777777" w:rsidR="002C1D52" w:rsidRPr="00984260" w:rsidRDefault="002C1D52" w:rsidP="002C1D52">
            <w:pPr>
              <w:numPr>
                <w:ilvl w:val="0"/>
                <w:numId w:val="12"/>
              </w:numPr>
              <w:suppressAutoHyphens/>
              <w:ind w:left="142" w:right="129" w:firstLine="425"/>
              <w:contextualSpacing/>
              <w:jc w:val="both"/>
              <w:rPr>
                <w:rFonts w:ascii="GHEA Grapalat" w:hAnsi="GHEA Grapalat"/>
              </w:rPr>
            </w:pPr>
            <w:r w:rsidRPr="00984260">
              <w:rPr>
                <w:rFonts w:ascii="GHEA Grapalat" w:hAnsi="GHEA Grapalat"/>
              </w:rPr>
              <w:t>39121520/501 ԳՄԱ կոդի անվանումը նշել «գրապահարաններ»,</w:t>
            </w:r>
          </w:p>
          <w:p w14:paraId="2F387817" w14:textId="77777777" w:rsidR="002C1D52" w:rsidRPr="00984260" w:rsidRDefault="002C1D52" w:rsidP="002C1D52">
            <w:pPr>
              <w:numPr>
                <w:ilvl w:val="0"/>
                <w:numId w:val="12"/>
              </w:numPr>
              <w:suppressAutoHyphens/>
              <w:ind w:left="142" w:right="129" w:firstLine="425"/>
              <w:contextualSpacing/>
              <w:jc w:val="both"/>
              <w:rPr>
                <w:rFonts w:ascii="GHEA Grapalat" w:hAnsi="GHEA Grapalat"/>
              </w:rPr>
            </w:pPr>
            <w:r w:rsidRPr="00984260">
              <w:rPr>
                <w:rFonts w:ascii="GHEA Grapalat" w:hAnsi="GHEA Grapalat"/>
              </w:rPr>
              <w:t>39121360/501 ԳՄԱ կոդի անվանումը նշել «սեղան՝ ղեկավարի»:</w:t>
            </w:r>
          </w:p>
          <w:p w14:paraId="2463D609" w14:textId="77777777" w:rsidR="002C1D52" w:rsidRDefault="002C1D52" w:rsidP="002C1D52">
            <w:pPr>
              <w:ind w:left="142" w:right="129" w:firstLine="425"/>
              <w:contextualSpacing/>
              <w:jc w:val="both"/>
              <w:rPr>
                <w:rFonts w:ascii="GHEA Grapalat" w:hAnsi="GHEA Grapalat"/>
              </w:rPr>
            </w:pPr>
            <w:r w:rsidRPr="00984260">
              <w:rPr>
                <w:rFonts w:ascii="GHEA Grapalat" w:hAnsi="GHEA Grapalat"/>
              </w:rPr>
              <w:tab/>
              <w:t xml:space="preserve">Միաժամանակ հայտնում ենք, որ </w:t>
            </w:r>
            <w:r>
              <w:rPr>
                <w:rFonts w:ascii="GHEA Grapalat" w:hAnsi="GHEA Grapalat"/>
              </w:rPr>
              <w:t>Ն</w:t>
            </w:r>
            <w:r w:rsidRPr="00984260">
              <w:rPr>
                <w:rFonts w:ascii="GHEA Grapalat" w:hAnsi="GHEA Grapalat"/>
              </w:rPr>
              <w:t>ախագծի հավելված 7-ում «ՄԱՍ 1. ԱՊՐԱՆՔՆԵՐ» բաժնում ներառված գնման առարկաների մասով դիրքորոշում կարող ենք հայտնել վերջիններիս ձեռք բերման  նպատակով «Գնումների մասին» ՀՀ օրենքի 15-րդ հոդվածի 6-րդ մասի 2-րդ կետի հիմքով կազմակերպված ընթացակարգերի կամ դրանց արդյունքում կնքված պայմանագրերի մասին տեղեկատվություն ներկայացնելու դեպքում:</w:t>
            </w:r>
          </w:p>
          <w:p w14:paraId="2516DC48" w14:textId="77777777" w:rsidR="002C1D52" w:rsidRPr="00984260" w:rsidRDefault="002C1D52" w:rsidP="002C1D52">
            <w:pPr>
              <w:spacing w:line="276" w:lineRule="auto"/>
              <w:ind w:firstLine="567"/>
              <w:contextualSpacing/>
              <w:jc w:val="both"/>
              <w:rPr>
                <w:rFonts w:ascii="GHEA Grapalat" w:hAnsi="GHEA Grapalat"/>
              </w:rPr>
            </w:pPr>
          </w:p>
          <w:p w14:paraId="6C630DB5" w14:textId="59723D5E" w:rsidR="004E4DE8" w:rsidRPr="00481A21" w:rsidRDefault="004E4DE8" w:rsidP="00481A21">
            <w:pPr>
              <w:spacing w:line="276" w:lineRule="auto"/>
              <w:ind w:left="269" w:right="277" w:firstLine="298"/>
              <w:jc w:val="both"/>
              <w:rPr>
                <w:rFonts w:ascii="GHEA Grapalat" w:eastAsia="Calibri" w:hAnsi="GHEA Grapalat" w:cstheme="minorBidi"/>
                <w:lang w:val="hy-AM"/>
              </w:rPr>
            </w:pPr>
          </w:p>
        </w:tc>
        <w:tc>
          <w:tcPr>
            <w:tcW w:w="6225" w:type="dxa"/>
            <w:shd w:val="clear" w:color="auto" w:fill="FFFFFF"/>
          </w:tcPr>
          <w:p w14:paraId="58FB572B" w14:textId="77777777" w:rsidR="002C1D52" w:rsidRDefault="001771E3" w:rsidP="002C1D52">
            <w:pPr>
              <w:ind w:right="165"/>
              <w:jc w:val="both"/>
              <w:rPr>
                <w:rFonts w:ascii="GHEA Grapalat" w:hAnsi="GHEA Grapalat"/>
                <w:color w:val="000000"/>
                <w:lang w:val="en-US" w:eastAsia="en-US"/>
              </w:rPr>
            </w:pPr>
            <w:r>
              <w:rPr>
                <w:rFonts w:ascii="GHEA Grapalat" w:hAnsi="GHEA Grapalat"/>
                <w:color w:val="000000"/>
                <w:lang w:val="en-US" w:eastAsia="en-US"/>
              </w:rPr>
              <w:lastRenderedPageBreak/>
              <w:t xml:space="preserve"> </w:t>
            </w:r>
          </w:p>
          <w:p w14:paraId="259B3A1C" w14:textId="77777777" w:rsidR="002C1D52" w:rsidRDefault="002C1D52" w:rsidP="002C1D52">
            <w:pPr>
              <w:ind w:right="165"/>
              <w:jc w:val="both"/>
              <w:rPr>
                <w:rFonts w:ascii="GHEA Grapalat" w:hAnsi="GHEA Grapalat"/>
                <w:color w:val="000000"/>
                <w:lang w:val="en-US" w:eastAsia="en-US"/>
              </w:rPr>
            </w:pPr>
          </w:p>
          <w:p w14:paraId="59106BF1" w14:textId="77777777" w:rsidR="002C1D52" w:rsidRDefault="002C1D52" w:rsidP="002C1D52">
            <w:pPr>
              <w:ind w:right="165"/>
              <w:jc w:val="both"/>
              <w:rPr>
                <w:rFonts w:ascii="GHEA Grapalat" w:hAnsi="GHEA Grapalat"/>
                <w:color w:val="000000"/>
                <w:lang w:val="en-US" w:eastAsia="en-US"/>
              </w:rPr>
            </w:pPr>
          </w:p>
          <w:p w14:paraId="23304377" w14:textId="77777777" w:rsidR="002C1D52" w:rsidRDefault="002C1D52" w:rsidP="002C1D52">
            <w:pPr>
              <w:ind w:right="165"/>
              <w:jc w:val="both"/>
              <w:rPr>
                <w:rFonts w:ascii="GHEA Grapalat" w:hAnsi="GHEA Grapalat"/>
                <w:color w:val="000000"/>
                <w:lang w:val="en-US" w:eastAsia="en-US"/>
              </w:rPr>
            </w:pPr>
          </w:p>
          <w:p w14:paraId="41F538F0" w14:textId="77777777" w:rsidR="002C1D52" w:rsidRDefault="002C1D52" w:rsidP="002C1D52">
            <w:pPr>
              <w:ind w:right="165"/>
              <w:jc w:val="both"/>
              <w:rPr>
                <w:rFonts w:ascii="GHEA Grapalat" w:hAnsi="GHEA Grapalat"/>
                <w:color w:val="000000"/>
                <w:lang w:val="en-US" w:eastAsia="en-US"/>
              </w:rPr>
            </w:pPr>
          </w:p>
          <w:p w14:paraId="543E1F68" w14:textId="77777777" w:rsidR="002C1D52" w:rsidRDefault="002C1D52" w:rsidP="002C1D52">
            <w:pPr>
              <w:ind w:right="165"/>
              <w:jc w:val="both"/>
              <w:rPr>
                <w:rFonts w:ascii="GHEA Grapalat" w:hAnsi="GHEA Grapalat"/>
                <w:color w:val="000000"/>
                <w:lang w:val="en-US" w:eastAsia="en-US"/>
              </w:rPr>
            </w:pPr>
          </w:p>
          <w:p w14:paraId="51F23488" w14:textId="77777777" w:rsidR="002C1D52" w:rsidRDefault="002C1D52" w:rsidP="002C1D52">
            <w:pPr>
              <w:ind w:right="165"/>
              <w:jc w:val="both"/>
              <w:rPr>
                <w:rFonts w:ascii="GHEA Grapalat" w:hAnsi="GHEA Grapalat"/>
                <w:color w:val="000000"/>
                <w:lang w:val="en-US" w:eastAsia="en-US"/>
              </w:rPr>
            </w:pPr>
          </w:p>
          <w:p w14:paraId="5C33DA9F" w14:textId="77777777" w:rsidR="002C1D52" w:rsidRDefault="002C1D52" w:rsidP="002C1D52">
            <w:pPr>
              <w:ind w:right="165"/>
              <w:jc w:val="both"/>
              <w:rPr>
                <w:rFonts w:ascii="GHEA Grapalat" w:hAnsi="GHEA Grapalat"/>
                <w:color w:val="000000"/>
                <w:lang w:val="en-US" w:eastAsia="en-US"/>
              </w:rPr>
            </w:pPr>
          </w:p>
          <w:p w14:paraId="3DAA1326" w14:textId="77777777" w:rsidR="002C1D52" w:rsidRDefault="002C1D52" w:rsidP="002C1D52">
            <w:pPr>
              <w:ind w:right="165"/>
              <w:jc w:val="both"/>
              <w:rPr>
                <w:rFonts w:ascii="GHEA Grapalat" w:hAnsi="GHEA Grapalat"/>
                <w:color w:val="000000"/>
                <w:lang w:val="en-US" w:eastAsia="en-US"/>
              </w:rPr>
            </w:pPr>
          </w:p>
          <w:p w14:paraId="59F9EB44" w14:textId="77777777" w:rsidR="002C1D52" w:rsidRDefault="002C1D52" w:rsidP="002C1D52">
            <w:pPr>
              <w:ind w:right="165"/>
              <w:jc w:val="both"/>
              <w:rPr>
                <w:rFonts w:ascii="GHEA Grapalat" w:hAnsi="GHEA Grapalat"/>
                <w:color w:val="000000"/>
                <w:lang w:val="en-US" w:eastAsia="en-US"/>
              </w:rPr>
            </w:pPr>
          </w:p>
          <w:p w14:paraId="5CF9710B" w14:textId="77777777" w:rsidR="002C1D52" w:rsidRDefault="002C1D52" w:rsidP="002C1D52">
            <w:pPr>
              <w:ind w:right="165"/>
              <w:jc w:val="both"/>
              <w:rPr>
                <w:rFonts w:ascii="GHEA Grapalat" w:hAnsi="GHEA Grapalat"/>
                <w:color w:val="000000"/>
                <w:lang w:val="en-US" w:eastAsia="en-US"/>
              </w:rPr>
            </w:pPr>
          </w:p>
          <w:p w14:paraId="0F3B2C47" w14:textId="77777777" w:rsidR="002C1D52" w:rsidRDefault="002C1D52" w:rsidP="002C1D52">
            <w:pPr>
              <w:ind w:right="165"/>
              <w:jc w:val="both"/>
              <w:rPr>
                <w:rFonts w:ascii="GHEA Grapalat" w:hAnsi="GHEA Grapalat"/>
                <w:color w:val="000000"/>
                <w:lang w:val="en-US" w:eastAsia="en-US"/>
              </w:rPr>
            </w:pPr>
          </w:p>
          <w:p w14:paraId="62F189CA" w14:textId="77777777" w:rsidR="002C1D52" w:rsidRDefault="002C1D52" w:rsidP="002C1D52">
            <w:pPr>
              <w:ind w:right="165"/>
              <w:jc w:val="both"/>
              <w:rPr>
                <w:rFonts w:ascii="GHEA Grapalat" w:hAnsi="GHEA Grapalat"/>
                <w:color w:val="000000"/>
                <w:lang w:val="en-US" w:eastAsia="en-US"/>
              </w:rPr>
            </w:pPr>
          </w:p>
          <w:p w14:paraId="19682D47" w14:textId="77777777" w:rsidR="002C1D52" w:rsidRDefault="002C1D52" w:rsidP="002C1D52">
            <w:pPr>
              <w:ind w:right="165"/>
              <w:jc w:val="both"/>
              <w:rPr>
                <w:rFonts w:ascii="GHEA Grapalat" w:hAnsi="GHEA Grapalat"/>
                <w:color w:val="000000"/>
                <w:lang w:val="en-US" w:eastAsia="en-US"/>
              </w:rPr>
            </w:pPr>
          </w:p>
          <w:p w14:paraId="5ADBBD94" w14:textId="77777777" w:rsidR="002C1D52" w:rsidRDefault="002C1D52" w:rsidP="002C1D52">
            <w:pPr>
              <w:ind w:right="165"/>
              <w:jc w:val="both"/>
              <w:rPr>
                <w:rFonts w:ascii="GHEA Grapalat" w:hAnsi="GHEA Grapalat"/>
                <w:color w:val="000000"/>
                <w:lang w:val="en-US" w:eastAsia="en-US"/>
              </w:rPr>
            </w:pPr>
          </w:p>
          <w:p w14:paraId="40705F87" w14:textId="77777777" w:rsidR="002C1D52" w:rsidRDefault="002C1D52" w:rsidP="002C1D52">
            <w:pPr>
              <w:ind w:right="165"/>
              <w:jc w:val="both"/>
              <w:rPr>
                <w:rFonts w:ascii="GHEA Grapalat" w:hAnsi="GHEA Grapalat"/>
                <w:color w:val="000000"/>
                <w:lang w:val="en-US" w:eastAsia="en-US"/>
              </w:rPr>
            </w:pPr>
          </w:p>
          <w:p w14:paraId="5093B33C" w14:textId="77777777" w:rsidR="002C1D52" w:rsidRDefault="002C1D52" w:rsidP="002C1D52">
            <w:pPr>
              <w:ind w:right="165"/>
              <w:jc w:val="both"/>
              <w:rPr>
                <w:rFonts w:ascii="GHEA Grapalat" w:hAnsi="GHEA Grapalat"/>
                <w:color w:val="000000"/>
                <w:lang w:val="en-US" w:eastAsia="en-US"/>
              </w:rPr>
            </w:pPr>
          </w:p>
          <w:p w14:paraId="0EA0C7EC" w14:textId="77777777" w:rsidR="002C1D52" w:rsidRDefault="002C1D52" w:rsidP="002C1D52">
            <w:pPr>
              <w:ind w:right="165"/>
              <w:jc w:val="both"/>
              <w:rPr>
                <w:rFonts w:ascii="GHEA Grapalat" w:hAnsi="GHEA Grapalat"/>
                <w:color w:val="000000"/>
                <w:lang w:val="en-US" w:eastAsia="en-US"/>
              </w:rPr>
            </w:pPr>
          </w:p>
          <w:p w14:paraId="45CB1A34" w14:textId="77777777" w:rsidR="002C1D52" w:rsidRDefault="002C1D52" w:rsidP="002C1D52">
            <w:pPr>
              <w:ind w:right="165"/>
              <w:jc w:val="both"/>
              <w:rPr>
                <w:rFonts w:ascii="GHEA Grapalat" w:hAnsi="GHEA Grapalat"/>
                <w:color w:val="000000"/>
                <w:lang w:val="en-US" w:eastAsia="en-US"/>
              </w:rPr>
            </w:pPr>
          </w:p>
          <w:p w14:paraId="271150F4" w14:textId="77777777" w:rsidR="002C1D52" w:rsidRDefault="002C1D52" w:rsidP="002C1D52">
            <w:pPr>
              <w:ind w:right="165"/>
              <w:jc w:val="both"/>
              <w:rPr>
                <w:rFonts w:ascii="GHEA Grapalat" w:hAnsi="GHEA Grapalat"/>
                <w:color w:val="000000"/>
                <w:lang w:val="en-US" w:eastAsia="en-US"/>
              </w:rPr>
            </w:pPr>
          </w:p>
          <w:p w14:paraId="71690C8D" w14:textId="77777777" w:rsidR="002C1D52" w:rsidRDefault="002C1D52" w:rsidP="002C1D52">
            <w:pPr>
              <w:ind w:right="165"/>
              <w:jc w:val="both"/>
              <w:rPr>
                <w:rFonts w:ascii="GHEA Grapalat" w:hAnsi="GHEA Grapalat"/>
                <w:color w:val="000000"/>
                <w:lang w:val="en-US" w:eastAsia="en-US"/>
              </w:rPr>
            </w:pPr>
          </w:p>
          <w:p w14:paraId="10E2BCD6" w14:textId="77777777" w:rsidR="002C1D52" w:rsidRDefault="002C1D52" w:rsidP="002C1D52">
            <w:pPr>
              <w:ind w:right="165"/>
              <w:jc w:val="both"/>
              <w:rPr>
                <w:rFonts w:ascii="GHEA Grapalat" w:hAnsi="GHEA Grapalat"/>
                <w:color w:val="000000"/>
                <w:lang w:val="en-US" w:eastAsia="en-US"/>
              </w:rPr>
            </w:pPr>
          </w:p>
          <w:p w14:paraId="0B1D7ADF" w14:textId="77777777" w:rsidR="002C1D52" w:rsidRDefault="002C1D52" w:rsidP="002C1D52">
            <w:pPr>
              <w:ind w:right="165"/>
              <w:jc w:val="both"/>
              <w:rPr>
                <w:rFonts w:ascii="GHEA Grapalat" w:hAnsi="GHEA Grapalat"/>
                <w:color w:val="000000"/>
                <w:lang w:val="en-US" w:eastAsia="en-US"/>
              </w:rPr>
            </w:pPr>
          </w:p>
          <w:p w14:paraId="57D00E78" w14:textId="77777777" w:rsidR="002C1D52" w:rsidRDefault="002C1D52" w:rsidP="002C1D52">
            <w:pPr>
              <w:ind w:right="165"/>
              <w:jc w:val="both"/>
              <w:rPr>
                <w:rFonts w:ascii="GHEA Grapalat" w:hAnsi="GHEA Grapalat"/>
                <w:color w:val="000000"/>
                <w:lang w:val="en-US" w:eastAsia="en-US"/>
              </w:rPr>
            </w:pPr>
          </w:p>
          <w:p w14:paraId="06C27CF5" w14:textId="77777777" w:rsidR="002C1D52" w:rsidRDefault="002C1D52" w:rsidP="002C1D52">
            <w:pPr>
              <w:ind w:right="165"/>
              <w:jc w:val="both"/>
              <w:rPr>
                <w:rFonts w:ascii="GHEA Grapalat" w:hAnsi="GHEA Grapalat"/>
                <w:color w:val="000000"/>
                <w:lang w:val="en-US" w:eastAsia="en-US"/>
              </w:rPr>
            </w:pPr>
          </w:p>
          <w:p w14:paraId="3B8C6D28" w14:textId="77777777" w:rsidR="002C1D52" w:rsidRDefault="002C1D52" w:rsidP="002C1D52">
            <w:pPr>
              <w:ind w:right="165"/>
              <w:jc w:val="both"/>
              <w:rPr>
                <w:rFonts w:ascii="GHEA Grapalat" w:hAnsi="GHEA Grapalat"/>
                <w:color w:val="000000"/>
                <w:lang w:val="en-US" w:eastAsia="en-US"/>
              </w:rPr>
            </w:pPr>
          </w:p>
          <w:p w14:paraId="7C092ED6" w14:textId="77777777" w:rsidR="002C1D52" w:rsidRDefault="002C1D52" w:rsidP="002C1D52">
            <w:pPr>
              <w:ind w:right="165"/>
              <w:jc w:val="both"/>
              <w:rPr>
                <w:rFonts w:ascii="GHEA Grapalat" w:hAnsi="GHEA Grapalat"/>
                <w:color w:val="000000"/>
                <w:lang w:val="en-US" w:eastAsia="en-US"/>
              </w:rPr>
            </w:pPr>
          </w:p>
          <w:p w14:paraId="29130BB6" w14:textId="77777777" w:rsidR="002C1D52" w:rsidRDefault="002C1D52" w:rsidP="002C1D52">
            <w:pPr>
              <w:ind w:right="165"/>
              <w:jc w:val="both"/>
              <w:rPr>
                <w:rFonts w:ascii="GHEA Grapalat" w:hAnsi="GHEA Grapalat"/>
                <w:color w:val="000000"/>
                <w:lang w:val="en-US" w:eastAsia="en-US"/>
              </w:rPr>
            </w:pPr>
          </w:p>
          <w:p w14:paraId="47AEB406" w14:textId="58AE334E" w:rsidR="00481F68" w:rsidRDefault="002C1D52" w:rsidP="002C1D5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w:t>
            </w:r>
          </w:p>
          <w:p w14:paraId="08A1653C" w14:textId="77777777" w:rsidR="002C1D52" w:rsidRDefault="002C1D52" w:rsidP="002C1D52">
            <w:pPr>
              <w:ind w:right="165"/>
              <w:jc w:val="both"/>
              <w:rPr>
                <w:rFonts w:ascii="GHEA Grapalat" w:hAnsi="GHEA Grapalat"/>
                <w:color w:val="000000"/>
                <w:lang w:val="en-US" w:eastAsia="en-US"/>
              </w:rPr>
            </w:pPr>
          </w:p>
          <w:p w14:paraId="65534A10" w14:textId="77777777" w:rsidR="002C1D52" w:rsidRDefault="002C1D52" w:rsidP="002C1D52">
            <w:pPr>
              <w:ind w:right="165"/>
              <w:jc w:val="both"/>
              <w:rPr>
                <w:rFonts w:ascii="GHEA Grapalat" w:hAnsi="GHEA Grapalat"/>
                <w:color w:val="000000"/>
                <w:lang w:val="en-US" w:eastAsia="en-US"/>
              </w:rPr>
            </w:pPr>
          </w:p>
          <w:p w14:paraId="78E2295E" w14:textId="77777777" w:rsidR="002C1D52" w:rsidRDefault="002C1D52" w:rsidP="002C1D52">
            <w:pPr>
              <w:ind w:right="165"/>
              <w:jc w:val="both"/>
              <w:rPr>
                <w:rFonts w:ascii="GHEA Grapalat" w:hAnsi="GHEA Grapalat"/>
                <w:color w:val="000000"/>
                <w:lang w:val="en-US" w:eastAsia="en-US"/>
              </w:rPr>
            </w:pPr>
          </w:p>
          <w:p w14:paraId="6EF8E0E0" w14:textId="77777777" w:rsidR="002C1D52" w:rsidRDefault="002C1D52" w:rsidP="002C1D52">
            <w:pPr>
              <w:ind w:right="165"/>
              <w:jc w:val="both"/>
              <w:rPr>
                <w:rFonts w:ascii="GHEA Grapalat" w:hAnsi="GHEA Grapalat"/>
                <w:color w:val="000000"/>
                <w:lang w:val="en-US" w:eastAsia="en-US"/>
              </w:rPr>
            </w:pPr>
          </w:p>
          <w:p w14:paraId="611406B0" w14:textId="77777777" w:rsidR="002C1D52" w:rsidRDefault="002C1D52" w:rsidP="002C1D52">
            <w:pPr>
              <w:ind w:right="165"/>
              <w:jc w:val="both"/>
              <w:rPr>
                <w:rFonts w:ascii="GHEA Grapalat" w:hAnsi="GHEA Grapalat"/>
                <w:color w:val="000000"/>
                <w:lang w:val="en-US" w:eastAsia="en-US"/>
              </w:rPr>
            </w:pPr>
          </w:p>
          <w:p w14:paraId="4A98FA54" w14:textId="77777777" w:rsidR="002C1D52" w:rsidRDefault="002C1D52" w:rsidP="002C1D52">
            <w:pPr>
              <w:ind w:right="165"/>
              <w:jc w:val="both"/>
              <w:rPr>
                <w:rFonts w:ascii="GHEA Grapalat" w:hAnsi="GHEA Grapalat"/>
                <w:color w:val="000000"/>
                <w:lang w:val="en-US" w:eastAsia="en-US"/>
              </w:rPr>
            </w:pPr>
          </w:p>
          <w:p w14:paraId="44303D03" w14:textId="77777777" w:rsidR="002C1D52" w:rsidRDefault="002C1D52" w:rsidP="002C1D52">
            <w:pPr>
              <w:ind w:right="165"/>
              <w:jc w:val="both"/>
              <w:rPr>
                <w:rFonts w:ascii="GHEA Grapalat" w:hAnsi="GHEA Grapalat"/>
                <w:color w:val="000000"/>
                <w:lang w:val="en-US" w:eastAsia="en-US"/>
              </w:rPr>
            </w:pPr>
          </w:p>
          <w:p w14:paraId="13C58B29" w14:textId="77777777" w:rsidR="002C1D52" w:rsidRDefault="002C1D52" w:rsidP="002C1D52">
            <w:pPr>
              <w:ind w:right="165"/>
              <w:jc w:val="both"/>
              <w:rPr>
                <w:rFonts w:ascii="GHEA Grapalat" w:hAnsi="GHEA Grapalat"/>
                <w:color w:val="000000"/>
                <w:lang w:val="en-US" w:eastAsia="en-US"/>
              </w:rPr>
            </w:pPr>
          </w:p>
          <w:p w14:paraId="5010056F" w14:textId="77777777" w:rsidR="002C1D52" w:rsidRDefault="002C1D52" w:rsidP="002C1D52">
            <w:pPr>
              <w:ind w:right="165"/>
              <w:jc w:val="both"/>
              <w:rPr>
                <w:rFonts w:ascii="GHEA Grapalat" w:hAnsi="GHEA Grapalat"/>
                <w:color w:val="000000"/>
                <w:lang w:val="en-US" w:eastAsia="en-US"/>
              </w:rPr>
            </w:pPr>
          </w:p>
          <w:p w14:paraId="3FBB3E56" w14:textId="77777777" w:rsidR="002C1D52" w:rsidRDefault="002C1D52" w:rsidP="002C1D52">
            <w:pPr>
              <w:ind w:right="165"/>
              <w:jc w:val="both"/>
              <w:rPr>
                <w:rFonts w:ascii="GHEA Grapalat" w:hAnsi="GHEA Grapalat"/>
                <w:color w:val="000000"/>
                <w:lang w:val="en-US" w:eastAsia="en-US"/>
              </w:rPr>
            </w:pPr>
          </w:p>
          <w:p w14:paraId="4E16303D" w14:textId="77777777" w:rsidR="002C1D52" w:rsidRDefault="002C1D52" w:rsidP="002C1D52">
            <w:pPr>
              <w:ind w:right="165"/>
              <w:jc w:val="both"/>
              <w:rPr>
                <w:rFonts w:ascii="GHEA Grapalat" w:hAnsi="GHEA Grapalat"/>
                <w:color w:val="000000"/>
                <w:lang w:val="en-US" w:eastAsia="en-US"/>
              </w:rPr>
            </w:pPr>
          </w:p>
          <w:p w14:paraId="3A0C3FF8" w14:textId="77777777" w:rsidR="002C1D52" w:rsidRDefault="002C1D52" w:rsidP="002C1D52">
            <w:pPr>
              <w:ind w:right="165"/>
              <w:jc w:val="both"/>
              <w:rPr>
                <w:rFonts w:ascii="GHEA Grapalat" w:hAnsi="GHEA Grapalat"/>
                <w:color w:val="000000"/>
                <w:lang w:val="en-US" w:eastAsia="en-US"/>
              </w:rPr>
            </w:pPr>
          </w:p>
          <w:p w14:paraId="1E4D6557" w14:textId="6C89C639" w:rsidR="002C1D52" w:rsidRDefault="002C1D52" w:rsidP="00C0217C">
            <w:pPr>
              <w:spacing w:line="276" w:lineRule="auto"/>
              <w:ind w:left="125" w:right="165"/>
              <w:jc w:val="both"/>
              <w:rPr>
                <w:rFonts w:ascii="GHEA Grapalat" w:hAnsi="GHEA Grapalat"/>
                <w:color w:val="000000"/>
                <w:lang w:val="en-US" w:eastAsia="en-US"/>
              </w:rPr>
            </w:pPr>
            <w:r>
              <w:rPr>
                <w:rFonts w:ascii="GHEA Grapalat" w:hAnsi="GHEA Grapalat"/>
                <w:color w:val="000000"/>
                <w:lang w:val="en-US" w:eastAsia="en-US"/>
              </w:rPr>
              <w:t xml:space="preserve"> </w:t>
            </w:r>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Ընդունվել</w:t>
            </w:r>
            <w:proofErr w:type="spellEnd"/>
            <w:r w:rsidR="00C0217C" w:rsidRPr="00C0217C">
              <w:rPr>
                <w:rFonts w:ascii="GHEA Grapalat" w:hAnsi="GHEA Grapalat"/>
                <w:color w:val="000000"/>
                <w:lang w:val="en-US" w:eastAsia="en-US"/>
              </w:rPr>
              <w:t xml:space="preserve"> է ի </w:t>
            </w:r>
            <w:proofErr w:type="spellStart"/>
            <w:r w:rsidR="00C0217C" w:rsidRPr="00C0217C">
              <w:rPr>
                <w:rFonts w:ascii="GHEA Grapalat" w:hAnsi="GHEA Grapalat"/>
                <w:color w:val="000000"/>
                <w:lang w:val="en-US" w:eastAsia="en-US"/>
              </w:rPr>
              <w:t>գիտություն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Հարկ</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եմ</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համարում</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նշել</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որ</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նախարարության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կողմից</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արդեն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իսկ</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շրջանառվում</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են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երեք</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որոշման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նախգծեր</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որտեղ</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առաջարկվում</w:t>
            </w:r>
            <w:proofErr w:type="spellEnd"/>
            <w:r w:rsidR="00C0217C" w:rsidRPr="00C0217C">
              <w:rPr>
                <w:rFonts w:ascii="GHEA Grapalat" w:hAnsi="GHEA Grapalat"/>
                <w:color w:val="000000"/>
                <w:lang w:val="en-US" w:eastAsia="en-US"/>
              </w:rPr>
              <w:t xml:space="preserve"> է </w:t>
            </w:r>
            <w:proofErr w:type="spellStart"/>
            <w:r w:rsidR="00C0217C" w:rsidRPr="00C0217C">
              <w:rPr>
                <w:rFonts w:ascii="GHEA Grapalat" w:hAnsi="GHEA Grapalat"/>
                <w:color w:val="000000"/>
                <w:lang w:val="en-US" w:eastAsia="en-US"/>
              </w:rPr>
              <w:t>ֆինանսական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միջոցները</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նվազեցնել</w:t>
            </w:r>
            <w:proofErr w:type="spellEnd"/>
            <w:r w:rsidR="00C0217C" w:rsidRPr="00C0217C">
              <w:rPr>
                <w:rFonts w:ascii="GHEA Grapalat" w:hAnsi="GHEA Grapalat"/>
                <w:color w:val="000000"/>
                <w:lang w:val="en-US" w:eastAsia="en-US"/>
              </w:rPr>
              <w:t xml:space="preserve"> 1032 </w:t>
            </w:r>
            <w:proofErr w:type="spellStart"/>
            <w:r w:rsidR="00C0217C" w:rsidRPr="00C0217C">
              <w:rPr>
                <w:rFonts w:ascii="GHEA Grapalat" w:hAnsi="GHEA Grapalat"/>
                <w:color w:val="000000"/>
                <w:lang w:val="en-US" w:eastAsia="en-US"/>
              </w:rPr>
              <w:t>ծրագրի</w:t>
            </w:r>
            <w:proofErr w:type="spellEnd"/>
            <w:r w:rsidR="00C0217C" w:rsidRPr="00C0217C">
              <w:rPr>
                <w:rFonts w:ascii="GHEA Grapalat" w:hAnsi="GHEA Grapalat"/>
                <w:color w:val="000000"/>
                <w:lang w:val="en-US" w:eastAsia="en-US"/>
              </w:rPr>
              <w:t xml:space="preserve"> 32007 </w:t>
            </w:r>
            <w:proofErr w:type="spellStart"/>
            <w:r w:rsidR="00C0217C" w:rsidRPr="00C0217C">
              <w:rPr>
                <w:rFonts w:ascii="GHEA Grapalat" w:hAnsi="GHEA Grapalat"/>
                <w:color w:val="000000"/>
                <w:lang w:val="en-US" w:eastAsia="en-US"/>
              </w:rPr>
              <w:t>միջոցառման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գծով</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առկա</w:t>
            </w:r>
            <w:proofErr w:type="spellEnd"/>
            <w:r w:rsidR="00C0217C" w:rsidRPr="00C0217C">
              <w:rPr>
                <w:rFonts w:ascii="GHEA Grapalat" w:hAnsi="GHEA Grapalat"/>
                <w:color w:val="000000"/>
                <w:lang w:val="en-US" w:eastAsia="en-US"/>
              </w:rPr>
              <w:t xml:space="preserve"> </w:t>
            </w:r>
            <w:proofErr w:type="spellStart"/>
            <w:r w:rsidR="00C0217C">
              <w:rPr>
                <w:rFonts w:ascii="GHEA Grapalat" w:hAnsi="GHEA Grapalat"/>
                <w:color w:val="000000"/>
                <w:lang w:val="en-US" w:eastAsia="en-US"/>
              </w:rPr>
              <w:t>տնտեսումներից</w:t>
            </w:r>
            <w:bookmarkStart w:id="0" w:name="_GoBack"/>
            <w:bookmarkEnd w:id="0"/>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Շրջանառվող</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նախագծերի</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արդյունքներով</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պայմանավորված</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միջոցառման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գծով</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չօգտագործված</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ֆինանսական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միջոցները</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կվերադարձվեն</w:t>
            </w:r>
            <w:proofErr w:type="spellEnd"/>
            <w:r w:rsidR="00C0217C" w:rsidRPr="00C0217C">
              <w:rPr>
                <w:rFonts w:ascii="GHEA Grapalat" w:hAnsi="GHEA Grapalat"/>
                <w:color w:val="000000"/>
                <w:lang w:val="en-US" w:eastAsia="en-US"/>
              </w:rPr>
              <w:t xml:space="preserve"> ՀՀ </w:t>
            </w:r>
            <w:proofErr w:type="spellStart"/>
            <w:r w:rsidR="00C0217C" w:rsidRPr="00C0217C">
              <w:rPr>
                <w:rFonts w:ascii="GHEA Grapalat" w:hAnsi="GHEA Grapalat"/>
                <w:color w:val="000000"/>
                <w:lang w:val="en-US" w:eastAsia="en-US"/>
              </w:rPr>
              <w:t>պետական</w:t>
            </w:r>
            <w:proofErr w:type="spellEnd"/>
            <w:r w:rsidR="00C0217C" w:rsidRPr="00C0217C">
              <w:rPr>
                <w:rFonts w:ascii="GHEA Grapalat" w:hAnsi="GHEA Grapalat"/>
                <w:color w:val="000000"/>
                <w:lang w:val="en-US" w:eastAsia="en-US"/>
              </w:rPr>
              <w:t xml:space="preserve"> </w:t>
            </w:r>
            <w:proofErr w:type="spellStart"/>
            <w:r w:rsidR="00C0217C" w:rsidRPr="00C0217C">
              <w:rPr>
                <w:rFonts w:ascii="GHEA Grapalat" w:hAnsi="GHEA Grapalat"/>
                <w:color w:val="000000"/>
                <w:lang w:val="en-US" w:eastAsia="en-US"/>
              </w:rPr>
              <w:t>բյուջե</w:t>
            </w:r>
            <w:proofErr w:type="spellEnd"/>
            <w:r w:rsidR="00C0217C" w:rsidRPr="00C0217C">
              <w:rPr>
                <w:rFonts w:ascii="GHEA Grapalat" w:hAnsi="GHEA Grapalat"/>
                <w:color w:val="000000"/>
                <w:lang w:val="en-US" w:eastAsia="en-US"/>
              </w:rPr>
              <w:t>:</w:t>
            </w:r>
          </w:p>
          <w:p w14:paraId="0FB2E2F5" w14:textId="5CB9939D" w:rsidR="002C1D52" w:rsidRDefault="002C1D52" w:rsidP="002C1D52">
            <w:pPr>
              <w:ind w:right="165"/>
              <w:jc w:val="both"/>
              <w:rPr>
                <w:rFonts w:ascii="GHEA Grapalat" w:hAnsi="GHEA Grapalat"/>
                <w:color w:val="000000"/>
                <w:lang w:val="en-US" w:eastAsia="en-US"/>
              </w:rPr>
            </w:pPr>
          </w:p>
          <w:p w14:paraId="5660DA3B" w14:textId="5CA0EE5C" w:rsidR="002C1D52" w:rsidRDefault="002C1D52" w:rsidP="002C1D52">
            <w:pPr>
              <w:ind w:right="165"/>
              <w:jc w:val="both"/>
              <w:rPr>
                <w:rFonts w:ascii="GHEA Grapalat" w:hAnsi="GHEA Grapalat"/>
                <w:color w:val="000000"/>
                <w:lang w:val="en-US" w:eastAsia="en-US"/>
              </w:rPr>
            </w:pPr>
          </w:p>
          <w:p w14:paraId="24E532F7" w14:textId="07E0E4A8" w:rsidR="002C1D52" w:rsidRDefault="002C1D52" w:rsidP="002C1D52">
            <w:pPr>
              <w:ind w:right="165"/>
              <w:jc w:val="both"/>
              <w:rPr>
                <w:rFonts w:ascii="GHEA Grapalat" w:hAnsi="GHEA Grapalat"/>
                <w:color w:val="000000"/>
                <w:lang w:val="en-US" w:eastAsia="en-US"/>
              </w:rPr>
            </w:pPr>
          </w:p>
          <w:p w14:paraId="59B0B9FA" w14:textId="6BDB8775" w:rsidR="002C1D52" w:rsidRDefault="002C1D52" w:rsidP="002C1D52">
            <w:pPr>
              <w:ind w:right="165"/>
              <w:jc w:val="both"/>
              <w:rPr>
                <w:rFonts w:ascii="GHEA Grapalat" w:hAnsi="GHEA Grapalat"/>
                <w:color w:val="000000"/>
                <w:lang w:val="en-US" w:eastAsia="en-US"/>
              </w:rPr>
            </w:pPr>
          </w:p>
          <w:p w14:paraId="5B6D561E" w14:textId="77777777" w:rsidR="00C0217C" w:rsidRDefault="002C1D52" w:rsidP="002C1D5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
          <w:p w14:paraId="30FBE9E4" w14:textId="77777777" w:rsidR="00C0217C" w:rsidRDefault="00C0217C" w:rsidP="002C1D52">
            <w:pPr>
              <w:ind w:right="165"/>
              <w:jc w:val="both"/>
              <w:rPr>
                <w:rFonts w:ascii="GHEA Grapalat" w:hAnsi="GHEA Grapalat"/>
                <w:color w:val="000000"/>
                <w:lang w:val="en-US" w:eastAsia="en-US"/>
              </w:rPr>
            </w:pPr>
          </w:p>
          <w:p w14:paraId="3BD30B9D" w14:textId="77777777" w:rsidR="00C0217C" w:rsidRDefault="00C0217C" w:rsidP="002C1D52">
            <w:pPr>
              <w:ind w:right="165"/>
              <w:jc w:val="both"/>
              <w:rPr>
                <w:rFonts w:ascii="GHEA Grapalat" w:hAnsi="GHEA Grapalat"/>
                <w:color w:val="000000"/>
                <w:lang w:val="en-US" w:eastAsia="en-US"/>
              </w:rPr>
            </w:pPr>
          </w:p>
          <w:p w14:paraId="5C18B34B" w14:textId="77777777" w:rsidR="00C0217C" w:rsidRDefault="00C0217C" w:rsidP="002C1D52">
            <w:pPr>
              <w:ind w:right="165"/>
              <w:jc w:val="both"/>
              <w:rPr>
                <w:rFonts w:ascii="GHEA Grapalat" w:hAnsi="GHEA Grapalat"/>
                <w:color w:val="000000"/>
                <w:lang w:val="en-US" w:eastAsia="en-US"/>
              </w:rPr>
            </w:pPr>
          </w:p>
          <w:p w14:paraId="21248861" w14:textId="77777777" w:rsidR="00C0217C" w:rsidRDefault="00C0217C" w:rsidP="002C1D52">
            <w:pPr>
              <w:ind w:right="165"/>
              <w:jc w:val="both"/>
              <w:rPr>
                <w:rFonts w:ascii="GHEA Grapalat" w:hAnsi="GHEA Grapalat"/>
                <w:color w:val="000000"/>
                <w:lang w:val="en-US" w:eastAsia="en-US"/>
              </w:rPr>
            </w:pPr>
          </w:p>
          <w:p w14:paraId="1A46A239" w14:textId="3AA32DE5" w:rsidR="002C1D52" w:rsidRDefault="002C1D52" w:rsidP="002C1D5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նախագծին</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կից</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հավելվածը</w:t>
            </w:r>
            <w:proofErr w:type="spellEnd"/>
            <w:r>
              <w:rPr>
                <w:rFonts w:ascii="GHEA Grapalat" w:hAnsi="GHEA Grapalat"/>
                <w:color w:val="000000"/>
                <w:lang w:val="en-US" w:eastAsia="en-US"/>
              </w:rPr>
              <w:t xml:space="preserve"> </w:t>
            </w:r>
            <w:proofErr w:type="spellStart"/>
            <w:r>
              <w:rPr>
                <w:rFonts w:ascii="GHEA Grapalat" w:hAnsi="GHEA Grapalat"/>
                <w:color w:val="000000"/>
                <w:lang w:val="en-US" w:eastAsia="en-US"/>
              </w:rPr>
              <w:t>խմբագրվել</w:t>
            </w:r>
            <w:proofErr w:type="spellEnd"/>
            <w:r>
              <w:rPr>
                <w:rFonts w:ascii="GHEA Grapalat" w:hAnsi="GHEA Grapalat"/>
                <w:color w:val="000000"/>
                <w:lang w:val="en-US" w:eastAsia="en-US"/>
              </w:rPr>
              <w:t xml:space="preserve"> է: </w:t>
            </w:r>
          </w:p>
          <w:p w14:paraId="3EE34B2D" w14:textId="77777777" w:rsidR="002C1D52" w:rsidRDefault="002C1D52" w:rsidP="002C1D52">
            <w:pPr>
              <w:ind w:right="165"/>
              <w:jc w:val="both"/>
              <w:rPr>
                <w:rFonts w:ascii="GHEA Grapalat" w:hAnsi="GHEA Grapalat"/>
                <w:color w:val="000000"/>
                <w:lang w:val="en-US" w:eastAsia="en-US"/>
              </w:rPr>
            </w:pPr>
          </w:p>
          <w:p w14:paraId="7DD09B85" w14:textId="77777777" w:rsidR="002C1D52" w:rsidRDefault="002C1D52" w:rsidP="002C1D52">
            <w:pPr>
              <w:ind w:right="165"/>
              <w:jc w:val="both"/>
              <w:rPr>
                <w:rFonts w:ascii="GHEA Grapalat" w:hAnsi="GHEA Grapalat"/>
                <w:color w:val="000000"/>
                <w:lang w:val="en-US" w:eastAsia="en-US"/>
              </w:rPr>
            </w:pPr>
          </w:p>
          <w:p w14:paraId="48B833AB" w14:textId="77777777" w:rsidR="002C1D52" w:rsidRDefault="002C1D52" w:rsidP="002C1D52">
            <w:pPr>
              <w:ind w:right="165"/>
              <w:jc w:val="both"/>
              <w:rPr>
                <w:rFonts w:ascii="GHEA Grapalat" w:hAnsi="GHEA Grapalat"/>
                <w:color w:val="000000"/>
                <w:lang w:val="en-US" w:eastAsia="en-US"/>
              </w:rPr>
            </w:pPr>
          </w:p>
          <w:p w14:paraId="51491076" w14:textId="77777777" w:rsidR="002C1D52" w:rsidRDefault="002C1D52" w:rsidP="002C1D52">
            <w:pPr>
              <w:ind w:right="165"/>
              <w:jc w:val="both"/>
              <w:rPr>
                <w:rFonts w:ascii="GHEA Grapalat" w:hAnsi="GHEA Grapalat"/>
                <w:color w:val="000000"/>
                <w:lang w:val="en-US" w:eastAsia="en-US"/>
              </w:rPr>
            </w:pPr>
          </w:p>
          <w:p w14:paraId="3196FE2D" w14:textId="77777777" w:rsidR="002C1D52" w:rsidRDefault="002C1D52" w:rsidP="002C1D52">
            <w:pPr>
              <w:ind w:right="165"/>
              <w:jc w:val="both"/>
              <w:rPr>
                <w:rFonts w:ascii="GHEA Grapalat" w:hAnsi="GHEA Grapalat"/>
                <w:color w:val="000000"/>
                <w:lang w:val="en-US" w:eastAsia="en-US"/>
              </w:rPr>
            </w:pPr>
          </w:p>
          <w:p w14:paraId="42CA80A6" w14:textId="77777777" w:rsidR="002C1D52" w:rsidRDefault="002C1D52" w:rsidP="002C1D52">
            <w:pPr>
              <w:ind w:right="165"/>
              <w:jc w:val="both"/>
              <w:rPr>
                <w:rFonts w:ascii="GHEA Grapalat" w:hAnsi="GHEA Grapalat"/>
                <w:color w:val="000000"/>
                <w:lang w:val="en-US" w:eastAsia="en-US"/>
              </w:rPr>
            </w:pPr>
          </w:p>
          <w:p w14:paraId="003B0DA3" w14:textId="77777777" w:rsidR="002C1D52" w:rsidRDefault="002C1D52" w:rsidP="002C1D52">
            <w:pPr>
              <w:ind w:right="165"/>
              <w:jc w:val="both"/>
              <w:rPr>
                <w:rFonts w:ascii="GHEA Grapalat" w:hAnsi="GHEA Grapalat"/>
                <w:color w:val="000000"/>
                <w:lang w:val="en-US" w:eastAsia="en-US"/>
              </w:rPr>
            </w:pPr>
          </w:p>
          <w:p w14:paraId="76541636" w14:textId="77777777" w:rsidR="002C1D52" w:rsidRDefault="002C1D52" w:rsidP="002C1D52">
            <w:pPr>
              <w:ind w:right="165"/>
              <w:jc w:val="both"/>
              <w:rPr>
                <w:rFonts w:ascii="GHEA Grapalat" w:hAnsi="GHEA Grapalat"/>
                <w:color w:val="000000"/>
                <w:lang w:val="en-US" w:eastAsia="en-US"/>
              </w:rPr>
            </w:pPr>
          </w:p>
          <w:p w14:paraId="7663CEFC" w14:textId="77777777" w:rsidR="002C1D52" w:rsidRDefault="002C1D52" w:rsidP="002C1D52">
            <w:pPr>
              <w:ind w:right="165"/>
              <w:jc w:val="both"/>
              <w:rPr>
                <w:rFonts w:ascii="GHEA Grapalat" w:hAnsi="GHEA Grapalat"/>
                <w:color w:val="000000"/>
                <w:lang w:val="en-US" w:eastAsia="en-US"/>
              </w:rPr>
            </w:pPr>
          </w:p>
          <w:p w14:paraId="5B300A39" w14:textId="77777777" w:rsidR="002C1D52" w:rsidRDefault="002C1D52" w:rsidP="002C1D52">
            <w:pPr>
              <w:ind w:right="165"/>
              <w:jc w:val="both"/>
              <w:rPr>
                <w:rFonts w:ascii="GHEA Grapalat" w:hAnsi="GHEA Grapalat"/>
                <w:color w:val="000000"/>
                <w:lang w:val="en-US" w:eastAsia="en-US"/>
              </w:rPr>
            </w:pPr>
          </w:p>
          <w:p w14:paraId="25CA6FAB" w14:textId="77777777" w:rsidR="002C1D52" w:rsidRDefault="002C1D52" w:rsidP="002C1D52">
            <w:pPr>
              <w:ind w:right="165"/>
              <w:jc w:val="both"/>
              <w:rPr>
                <w:rFonts w:ascii="GHEA Grapalat" w:hAnsi="GHEA Grapalat"/>
                <w:color w:val="000000"/>
                <w:lang w:val="en-US" w:eastAsia="en-US"/>
              </w:rPr>
            </w:pPr>
          </w:p>
          <w:p w14:paraId="1ED20D5F" w14:textId="77777777" w:rsidR="002C1D52" w:rsidRDefault="002C1D52" w:rsidP="002C1D52">
            <w:pPr>
              <w:ind w:right="165"/>
              <w:jc w:val="both"/>
              <w:rPr>
                <w:rFonts w:ascii="GHEA Grapalat" w:hAnsi="GHEA Grapalat"/>
                <w:color w:val="000000"/>
                <w:lang w:val="en-US" w:eastAsia="en-US"/>
              </w:rPr>
            </w:pPr>
          </w:p>
          <w:p w14:paraId="6C87C8C1" w14:textId="77777777" w:rsidR="002C1D52" w:rsidRDefault="002C1D52" w:rsidP="002C1D52">
            <w:pPr>
              <w:ind w:right="165"/>
              <w:jc w:val="both"/>
              <w:rPr>
                <w:rFonts w:ascii="GHEA Grapalat" w:hAnsi="GHEA Grapalat"/>
                <w:color w:val="000000"/>
                <w:lang w:val="en-US" w:eastAsia="en-US"/>
              </w:rPr>
            </w:pPr>
          </w:p>
          <w:p w14:paraId="5B89683F" w14:textId="77777777" w:rsidR="002C1D52" w:rsidRDefault="002C1D52" w:rsidP="002C1D52">
            <w:pPr>
              <w:ind w:right="165"/>
              <w:jc w:val="both"/>
              <w:rPr>
                <w:rFonts w:ascii="GHEA Grapalat" w:hAnsi="GHEA Grapalat"/>
                <w:color w:val="000000"/>
                <w:lang w:val="en-US" w:eastAsia="en-US"/>
              </w:rPr>
            </w:pPr>
          </w:p>
          <w:p w14:paraId="2B77C944" w14:textId="77777777" w:rsidR="002C1D52" w:rsidRDefault="002C1D52" w:rsidP="002C1D52">
            <w:pPr>
              <w:ind w:right="165"/>
              <w:jc w:val="both"/>
              <w:rPr>
                <w:rFonts w:ascii="GHEA Grapalat" w:hAnsi="GHEA Grapalat"/>
                <w:color w:val="000000"/>
                <w:lang w:val="en-US" w:eastAsia="en-US"/>
              </w:rPr>
            </w:pPr>
          </w:p>
          <w:p w14:paraId="5FE872F6" w14:textId="2D7111B7" w:rsidR="002C1D52" w:rsidRDefault="002C1D52" w:rsidP="002C1D5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Pr>
                <w:rFonts w:ascii="GHEA Grapalat" w:hAnsi="GHEA Grapalat"/>
                <w:color w:val="000000"/>
                <w:lang w:val="en-US" w:eastAsia="en-US"/>
              </w:rPr>
              <w:t>Ընդունվել</w:t>
            </w:r>
            <w:proofErr w:type="spellEnd"/>
            <w:r>
              <w:rPr>
                <w:rFonts w:ascii="GHEA Grapalat" w:hAnsi="GHEA Grapalat"/>
                <w:color w:val="000000"/>
                <w:lang w:val="en-US" w:eastAsia="en-US"/>
              </w:rPr>
              <w:t xml:space="preserve"> է ի </w:t>
            </w:r>
            <w:proofErr w:type="spellStart"/>
            <w:r>
              <w:rPr>
                <w:rFonts w:ascii="GHEA Grapalat" w:hAnsi="GHEA Grapalat"/>
                <w:color w:val="000000"/>
                <w:lang w:val="en-US" w:eastAsia="en-US"/>
              </w:rPr>
              <w:t>գիտություն</w:t>
            </w:r>
            <w:proofErr w:type="spellEnd"/>
            <w:r>
              <w:rPr>
                <w:rFonts w:ascii="GHEA Grapalat" w:hAnsi="GHEA Grapalat"/>
                <w:color w:val="000000"/>
                <w:lang w:val="en-US" w:eastAsia="en-US"/>
              </w:rPr>
              <w:t>:</w:t>
            </w:r>
          </w:p>
          <w:p w14:paraId="2EBC28CF" w14:textId="34F7708E" w:rsidR="002C1D52" w:rsidRPr="00166DF2" w:rsidRDefault="002C1D52" w:rsidP="002C1D52">
            <w:pPr>
              <w:ind w:right="165"/>
              <w:jc w:val="both"/>
              <w:rPr>
                <w:rFonts w:ascii="GHEA Grapalat" w:hAnsi="GHEA Grapalat"/>
                <w:color w:val="000000"/>
                <w:lang w:val="en-US"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0C198A"/>
    <w:multiLevelType w:val="hybridMultilevel"/>
    <w:tmpl w:val="61A6BC54"/>
    <w:lvl w:ilvl="0" w:tplc="B900AC9C">
      <w:numFmt w:val="bullet"/>
      <w:lvlText w:val="-"/>
      <w:lvlJc w:val="left"/>
      <w:pPr>
        <w:ind w:left="926" w:hanging="360"/>
      </w:pPr>
      <w:rPr>
        <w:rFonts w:ascii="GHEA Grapalat" w:eastAsia="Calibri" w:hAnsi="GHEA Grapalat" w:cstheme="minorBidi" w:hint="default"/>
      </w:rPr>
    </w:lvl>
    <w:lvl w:ilvl="1" w:tplc="04090003" w:tentative="1">
      <w:start w:val="1"/>
      <w:numFmt w:val="bullet"/>
      <w:lvlText w:val="o"/>
      <w:lvlJc w:val="left"/>
      <w:pPr>
        <w:ind w:left="1646" w:hanging="360"/>
      </w:pPr>
      <w:rPr>
        <w:rFonts w:ascii="Courier New" w:hAnsi="Courier New" w:cs="Courier New" w:hint="default"/>
      </w:rPr>
    </w:lvl>
    <w:lvl w:ilvl="2" w:tplc="04090005" w:tentative="1">
      <w:start w:val="1"/>
      <w:numFmt w:val="bullet"/>
      <w:lvlText w:val=""/>
      <w:lvlJc w:val="left"/>
      <w:pPr>
        <w:ind w:left="2366" w:hanging="360"/>
      </w:pPr>
      <w:rPr>
        <w:rFonts w:ascii="Wingdings" w:hAnsi="Wingdings" w:hint="default"/>
      </w:rPr>
    </w:lvl>
    <w:lvl w:ilvl="3" w:tplc="04090001" w:tentative="1">
      <w:start w:val="1"/>
      <w:numFmt w:val="bullet"/>
      <w:lvlText w:val=""/>
      <w:lvlJc w:val="left"/>
      <w:pPr>
        <w:ind w:left="3086" w:hanging="360"/>
      </w:pPr>
      <w:rPr>
        <w:rFonts w:ascii="Symbol" w:hAnsi="Symbol" w:hint="default"/>
      </w:rPr>
    </w:lvl>
    <w:lvl w:ilvl="4" w:tplc="04090003" w:tentative="1">
      <w:start w:val="1"/>
      <w:numFmt w:val="bullet"/>
      <w:lvlText w:val="o"/>
      <w:lvlJc w:val="left"/>
      <w:pPr>
        <w:ind w:left="3806" w:hanging="360"/>
      </w:pPr>
      <w:rPr>
        <w:rFonts w:ascii="Courier New" w:hAnsi="Courier New" w:cs="Courier New" w:hint="default"/>
      </w:rPr>
    </w:lvl>
    <w:lvl w:ilvl="5" w:tplc="04090005" w:tentative="1">
      <w:start w:val="1"/>
      <w:numFmt w:val="bullet"/>
      <w:lvlText w:val=""/>
      <w:lvlJc w:val="left"/>
      <w:pPr>
        <w:ind w:left="4526" w:hanging="360"/>
      </w:pPr>
      <w:rPr>
        <w:rFonts w:ascii="Wingdings" w:hAnsi="Wingdings" w:hint="default"/>
      </w:rPr>
    </w:lvl>
    <w:lvl w:ilvl="6" w:tplc="04090001" w:tentative="1">
      <w:start w:val="1"/>
      <w:numFmt w:val="bullet"/>
      <w:lvlText w:val=""/>
      <w:lvlJc w:val="left"/>
      <w:pPr>
        <w:ind w:left="5246" w:hanging="360"/>
      </w:pPr>
      <w:rPr>
        <w:rFonts w:ascii="Symbol" w:hAnsi="Symbol" w:hint="default"/>
      </w:rPr>
    </w:lvl>
    <w:lvl w:ilvl="7" w:tplc="04090003" w:tentative="1">
      <w:start w:val="1"/>
      <w:numFmt w:val="bullet"/>
      <w:lvlText w:val="o"/>
      <w:lvlJc w:val="left"/>
      <w:pPr>
        <w:ind w:left="5966" w:hanging="360"/>
      </w:pPr>
      <w:rPr>
        <w:rFonts w:ascii="Courier New" w:hAnsi="Courier New" w:cs="Courier New" w:hint="default"/>
      </w:rPr>
    </w:lvl>
    <w:lvl w:ilvl="8" w:tplc="04090005" w:tentative="1">
      <w:start w:val="1"/>
      <w:numFmt w:val="bullet"/>
      <w:lvlText w:val=""/>
      <w:lvlJc w:val="left"/>
      <w:pPr>
        <w:ind w:left="6686"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6C2D"/>
    <w:rsid w:val="00002845"/>
    <w:rsid w:val="000211EB"/>
    <w:rsid w:val="00021FB0"/>
    <w:rsid w:val="00046E5E"/>
    <w:rsid w:val="0005335D"/>
    <w:rsid w:val="00053E09"/>
    <w:rsid w:val="00062588"/>
    <w:rsid w:val="000639EE"/>
    <w:rsid w:val="0006685E"/>
    <w:rsid w:val="00080CB5"/>
    <w:rsid w:val="000846EA"/>
    <w:rsid w:val="00091EC9"/>
    <w:rsid w:val="000922A6"/>
    <w:rsid w:val="000C3C43"/>
    <w:rsid w:val="000C4D51"/>
    <w:rsid w:val="000D52B1"/>
    <w:rsid w:val="000D5816"/>
    <w:rsid w:val="00102A30"/>
    <w:rsid w:val="001158F4"/>
    <w:rsid w:val="00117120"/>
    <w:rsid w:val="0012021B"/>
    <w:rsid w:val="00133C31"/>
    <w:rsid w:val="00151484"/>
    <w:rsid w:val="00162DCE"/>
    <w:rsid w:val="00163059"/>
    <w:rsid w:val="00166DF2"/>
    <w:rsid w:val="001771E3"/>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AD7"/>
    <w:rsid w:val="00252E74"/>
    <w:rsid w:val="002822EE"/>
    <w:rsid w:val="00287403"/>
    <w:rsid w:val="002931E6"/>
    <w:rsid w:val="00295DF4"/>
    <w:rsid w:val="002B1A81"/>
    <w:rsid w:val="002B4EB5"/>
    <w:rsid w:val="002B50D6"/>
    <w:rsid w:val="002B6490"/>
    <w:rsid w:val="002C1D52"/>
    <w:rsid w:val="002C28ED"/>
    <w:rsid w:val="002D4655"/>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695"/>
    <w:rsid w:val="00450A84"/>
    <w:rsid w:val="004713E4"/>
    <w:rsid w:val="004727F0"/>
    <w:rsid w:val="00481A21"/>
    <w:rsid w:val="00481F68"/>
    <w:rsid w:val="00486084"/>
    <w:rsid w:val="004923B9"/>
    <w:rsid w:val="00494410"/>
    <w:rsid w:val="004947CD"/>
    <w:rsid w:val="004A1800"/>
    <w:rsid w:val="004B2113"/>
    <w:rsid w:val="004D4460"/>
    <w:rsid w:val="004E16BE"/>
    <w:rsid w:val="004E26B2"/>
    <w:rsid w:val="004E4DE8"/>
    <w:rsid w:val="004F4CEF"/>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2B3B"/>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92E95"/>
    <w:rsid w:val="007A5BFA"/>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0C25"/>
    <w:rsid w:val="008512D7"/>
    <w:rsid w:val="008517A4"/>
    <w:rsid w:val="00853B94"/>
    <w:rsid w:val="008630BC"/>
    <w:rsid w:val="008670DC"/>
    <w:rsid w:val="00867B39"/>
    <w:rsid w:val="00877F0F"/>
    <w:rsid w:val="0088074E"/>
    <w:rsid w:val="00890509"/>
    <w:rsid w:val="008A5841"/>
    <w:rsid w:val="008C16A0"/>
    <w:rsid w:val="008C3FA1"/>
    <w:rsid w:val="008C42B3"/>
    <w:rsid w:val="008E3CDA"/>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46C9"/>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E7682"/>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217C"/>
    <w:rsid w:val="00C05A83"/>
    <w:rsid w:val="00C1165F"/>
    <w:rsid w:val="00C17D39"/>
    <w:rsid w:val="00C40230"/>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0C3D"/>
    <w:rsid w:val="00D52FDA"/>
    <w:rsid w:val="00D81D3B"/>
    <w:rsid w:val="00D97D60"/>
    <w:rsid w:val="00DB7C7A"/>
    <w:rsid w:val="00DC1AFC"/>
    <w:rsid w:val="00DC40BB"/>
    <w:rsid w:val="00DD4B2E"/>
    <w:rsid w:val="00DD7531"/>
    <w:rsid w:val="00DD7CE3"/>
    <w:rsid w:val="00DE1182"/>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67B40"/>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35CF3E35-5176-4B83-9FAF-21C516CFD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599897">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917783038">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074DBB-3B5F-4140-B8B7-0FB6AEC95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693</Words>
  <Characters>3951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https://mul2.gov.am/tasks/1230534/oneclick?token=d9887ad99437f54434a632c6bd71efe7</cp:keywords>
  <cp:lastModifiedBy>Gohar.Hayrapetyan</cp:lastModifiedBy>
  <cp:revision>13</cp:revision>
  <cp:lastPrinted>2021-11-29T08:49:00Z</cp:lastPrinted>
  <dcterms:created xsi:type="dcterms:W3CDTF">2025-06-13T12:31:00Z</dcterms:created>
  <dcterms:modified xsi:type="dcterms:W3CDTF">2025-10-27T07:10:00Z</dcterms:modified>
</cp:coreProperties>
</file>