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F3C" w:rsidRPr="00696DF3" w:rsidRDefault="00102F3C" w:rsidP="00102F3C">
      <w:pPr>
        <w:tabs>
          <w:tab w:val="left" w:pos="1080"/>
        </w:tabs>
        <w:spacing w:after="0" w:line="360" w:lineRule="auto"/>
        <w:jc w:val="center"/>
        <w:rPr>
          <w:rFonts w:ascii="GHEA Grapalat" w:hAnsi="GHEA Grapalat"/>
          <w:b/>
          <w:sz w:val="24"/>
          <w:szCs w:val="24"/>
          <w:lang w:val="hy-AM"/>
        </w:rPr>
      </w:pPr>
      <w:bookmarkStart w:id="0" w:name="_GoBack"/>
      <w:bookmarkEnd w:id="0"/>
      <w:r w:rsidRPr="00696DF3">
        <w:rPr>
          <w:rFonts w:ascii="GHEA Grapalat" w:hAnsi="GHEA Grapalat"/>
          <w:b/>
          <w:sz w:val="24"/>
          <w:szCs w:val="24"/>
          <w:lang w:val="hy-AM"/>
        </w:rPr>
        <w:t>ՀԻՄՆԱՎՈՐՈՒՄ</w:t>
      </w:r>
    </w:p>
    <w:p w:rsidR="00102F3C" w:rsidRPr="00696DF3" w:rsidRDefault="00102F3C" w:rsidP="00102F3C">
      <w:pPr>
        <w:spacing w:after="0" w:line="360" w:lineRule="auto"/>
        <w:jc w:val="center"/>
        <w:rPr>
          <w:rFonts w:ascii="GHEA Grapalat" w:hAnsi="GHEA Grapalat"/>
          <w:b/>
          <w:sz w:val="24"/>
          <w:szCs w:val="24"/>
          <w:lang w:val="af-ZA"/>
        </w:rPr>
      </w:pPr>
      <w:r w:rsidRPr="00696DF3">
        <w:rPr>
          <w:rFonts w:ascii="GHEA Grapalat" w:hAnsi="GHEA Grapalat"/>
          <w:b/>
          <w:sz w:val="24"/>
          <w:szCs w:val="24"/>
          <w:lang w:val="hy-AM"/>
        </w:rPr>
        <w:t>«</w:t>
      </w:r>
      <w:r w:rsidRPr="00696DF3">
        <w:rPr>
          <w:rFonts w:ascii="GHEA Grapalat" w:hAnsi="GHEA Grapalat" w:cs="Sylfaen"/>
          <w:b/>
          <w:sz w:val="24"/>
          <w:szCs w:val="24"/>
          <w:lang w:val="hy-AM"/>
        </w:rPr>
        <w:t>Հայաստանի Հանրապետության 202</w:t>
      </w:r>
      <w:r w:rsidRPr="005606BB">
        <w:rPr>
          <w:rFonts w:ascii="GHEA Grapalat" w:hAnsi="GHEA Grapalat" w:cs="Sylfaen"/>
          <w:b/>
          <w:sz w:val="24"/>
          <w:szCs w:val="24"/>
          <w:lang w:val="hy-AM"/>
        </w:rPr>
        <w:t>5</w:t>
      </w:r>
      <w:r w:rsidRPr="00696DF3">
        <w:rPr>
          <w:rFonts w:ascii="GHEA Grapalat" w:hAnsi="GHEA Grapalat" w:cs="Sylfaen"/>
          <w:b/>
          <w:sz w:val="24"/>
          <w:szCs w:val="24"/>
          <w:lang w:val="hy-AM"/>
        </w:rPr>
        <w:t xml:space="preserve"> թվականի պետական բյուջեի մասին</w:t>
      </w:r>
      <w:r w:rsidRPr="005606BB">
        <w:rPr>
          <w:rFonts w:ascii="GHEA Grapalat" w:hAnsi="GHEA Grapalat" w:cs="Sylfaen"/>
          <w:b/>
          <w:sz w:val="24"/>
          <w:szCs w:val="24"/>
          <w:lang w:val="hy-AM"/>
        </w:rPr>
        <w:t xml:space="preserve"> օրենքում</w:t>
      </w:r>
      <w:r w:rsidRPr="00696DF3">
        <w:rPr>
          <w:rFonts w:ascii="GHEA Grapalat" w:hAnsi="GHEA Grapalat" w:cs="Sylfaen"/>
          <w:b/>
          <w:sz w:val="24"/>
          <w:szCs w:val="24"/>
          <w:lang w:val="hy-AM"/>
        </w:rPr>
        <w:t xml:space="preserve"> վերաբաշխում</w:t>
      </w:r>
      <w:r w:rsidR="00F848AA">
        <w:rPr>
          <w:rFonts w:ascii="GHEA Grapalat" w:hAnsi="GHEA Grapalat" w:cs="Sylfaen"/>
          <w:b/>
          <w:sz w:val="24"/>
          <w:szCs w:val="24"/>
        </w:rPr>
        <w:t>,</w:t>
      </w:r>
      <w:r w:rsidRPr="00696DF3">
        <w:rPr>
          <w:rFonts w:ascii="GHEA Grapalat" w:hAnsi="GHEA Grapalat" w:cs="Sylfaen"/>
          <w:b/>
          <w:sz w:val="24"/>
          <w:szCs w:val="24"/>
          <w:lang w:val="hy-AM"/>
        </w:rPr>
        <w:t xml:space="preserve"> </w:t>
      </w:r>
      <w:r w:rsidR="00F848AA">
        <w:rPr>
          <w:rFonts w:ascii="GHEA Grapalat" w:hAnsi="GHEA Grapalat" w:cs="Sylfaen"/>
          <w:b/>
          <w:sz w:val="24"/>
          <w:szCs w:val="24"/>
        </w:rPr>
        <w:t xml:space="preserve">փոփոխություն </w:t>
      </w:r>
      <w:r w:rsidRPr="00696DF3">
        <w:rPr>
          <w:rFonts w:ascii="GHEA Grapalat" w:hAnsi="GHEA Grapalat" w:cs="Sylfaen"/>
          <w:b/>
          <w:sz w:val="24"/>
          <w:szCs w:val="24"/>
          <w:lang w:val="hy-AM"/>
        </w:rPr>
        <w:t xml:space="preserve">և </w:t>
      </w:r>
      <w:r w:rsidRPr="005606BB">
        <w:rPr>
          <w:rFonts w:ascii="GHEA Grapalat" w:hAnsi="GHEA Grapalat" w:cs="Sylfaen"/>
          <w:b/>
          <w:sz w:val="24"/>
          <w:szCs w:val="24"/>
          <w:lang w:val="hy-AM"/>
        </w:rPr>
        <w:t xml:space="preserve">լրացում, </w:t>
      </w:r>
      <w:r w:rsidRPr="00696DF3">
        <w:rPr>
          <w:rFonts w:ascii="GHEA Grapalat" w:hAnsi="GHEA Grapalat" w:cs="Sylfaen"/>
          <w:b/>
          <w:sz w:val="24"/>
          <w:szCs w:val="24"/>
          <w:lang w:val="hy-AM"/>
        </w:rPr>
        <w:t>Հայաստանի Հանրապետության կառավարության 202</w:t>
      </w:r>
      <w:r w:rsidRPr="005606BB">
        <w:rPr>
          <w:rFonts w:ascii="GHEA Grapalat" w:hAnsi="GHEA Grapalat" w:cs="Sylfaen"/>
          <w:b/>
          <w:sz w:val="24"/>
          <w:szCs w:val="24"/>
          <w:lang w:val="hy-AM"/>
        </w:rPr>
        <w:t>4</w:t>
      </w:r>
      <w:r w:rsidRPr="00696DF3">
        <w:rPr>
          <w:rFonts w:ascii="GHEA Grapalat" w:hAnsi="GHEA Grapalat" w:cs="Sylfaen"/>
          <w:b/>
          <w:sz w:val="24"/>
          <w:szCs w:val="24"/>
          <w:lang w:val="hy-AM"/>
        </w:rPr>
        <w:t xml:space="preserve"> թվականի դեկտեմբերի 2</w:t>
      </w:r>
      <w:r w:rsidRPr="005606BB">
        <w:rPr>
          <w:rFonts w:ascii="GHEA Grapalat" w:hAnsi="GHEA Grapalat" w:cs="Sylfaen"/>
          <w:b/>
          <w:sz w:val="24"/>
          <w:szCs w:val="24"/>
          <w:lang w:val="hy-AM"/>
        </w:rPr>
        <w:t>7</w:t>
      </w:r>
      <w:r w:rsidRPr="00696DF3">
        <w:rPr>
          <w:rFonts w:ascii="GHEA Grapalat" w:hAnsi="GHEA Grapalat" w:cs="Sylfaen"/>
          <w:b/>
          <w:sz w:val="24"/>
          <w:szCs w:val="24"/>
          <w:lang w:val="hy-AM"/>
        </w:rPr>
        <w:t>-ի N 2</w:t>
      </w:r>
      <w:r w:rsidRPr="005606BB">
        <w:rPr>
          <w:rFonts w:ascii="GHEA Grapalat" w:hAnsi="GHEA Grapalat" w:cs="Sylfaen"/>
          <w:b/>
          <w:sz w:val="24"/>
          <w:szCs w:val="24"/>
          <w:lang w:val="hy-AM"/>
        </w:rPr>
        <w:t>060</w:t>
      </w:r>
      <w:r w:rsidRPr="00696DF3">
        <w:rPr>
          <w:rFonts w:ascii="GHEA Grapalat" w:hAnsi="GHEA Grapalat" w:cs="Sylfaen"/>
          <w:b/>
          <w:sz w:val="24"/>
          <w:szCs w:val="24"/>
          <w:lang w:val="hy-AM"/>
        </w:rPr>
        <w:t xml:space="preserve">-Ն որոշման մեջ փոփոխություն և լրացում կատարելու </w:t>
      </w:r>
      <w:r w:rsidRPr="000212DE">
        <w:rPr>
          <w:rFonts w:ascii="GHEA Grapalat" w:hAnsi="GHEA Grapalat"/>
          <w:b/>
          <w:sz w:val="24"/>
          <w:szCs w:val="24"/>
          <w:lang w:val="af-ZA"/>
        </w:rPr>
        <w:t xml:space="preserve">և </w:t>
      </w:r>
      <w:r w:rsidR="000B5828" w:rsidRPr="000212DE">
        <w:rPr>
          <w:rFonts w:ascii="GHEA Grapalat" w:hAnsi="GHEA Grapalat"/>
          <w:b/>
          <w:sz w:val="24"/>
          <w:szCs w:val="24"/>
          <w:lang w:val="af-ZA"/>
        </w:rPr>
        <w:t>Ա</w:t>
      </w:r>
      <w:r w:rsidRPr="000212DE">
        <w:rPr>
          <w:rFonts w:ascii="GHEA Grapalat" w:hAnsi="GHEA Grapalat"/>
          <w:b/>
          <w:sz w:val="24"/>
          <w:szCs w:val="24"/>
          <w:lang w:val="af-ZA"/>
        </w:rPr>
        <w:t xml:space="preserve">շխատանքի և սոցիալական </w:t>
      </w:r>
      <w:r w:rsidRPr="00696DF3">
        <w:rPr>
          <w:rFonts w:ascii="GHEA Grapalat" w:hAnsi="GHEA Grapalat"/>
          <w:b/>
          <w:sz w:val="24"/>
          <w:szCs w:val="24"/>
          <w:lang w:val="af-ZA"/>
        </w:rPr>
        <w:t xml:space="preserve">հարցերի նախարարությանը գումար հատկացնելու </w:t>
      </w:r>
      <w:r w:rsidRPr="00696DF3">
        <w:rPr>
          <w:rFonts w:ascii="GHEA Grapalat" w:hAnsi="GHEA Grapalat" w:cs="Sylfaen"/>
          <w:b/>
          <w:sz w:val="24"/>
          <w:szCs w:val="24"/>
          <w:lang w:val="hy-AM"/>
        </w:rPr>
        <w:t>մասին</w:t>
      </w:r>
      <w:r w:rsidRPr="00696DF3">
        <w:rPr>
          <w:rFonts w:ascii="GHEA Grapalat" w:hAnsi="GHEA Grapalat"/>
          <w:b/>
          <w:sz w:val="24"/>
          <w:szCs w:val="24"/>
          <w:lang w:val="af-ZA"/>
        </w:rPr>
        <w:t xml:space="preserve">» </w:t>
      </w:r>
      <w:r w:rsidRPr="00696DF3">
        <w:rPr>
          <w:rFonts w:ascii="GHEA Grapalat" w:hAnsi="GHEA Grapalat"/>
          <w:b/>
          <w:sz w:val="24"/>
          <w:szCs w:val="24"/>
          <w:lang w:val="hy-AM"/>
        </w:rPr>
        <w:t xml:space="preserve">Հայաստանի Հանրապետության  </w:t>
      </w:r>
      <w:r w:rsidRPr="00696DF3">
        <w:rPr>
          <w:rFonts w:ascii="GHEA Grapalat" w:hAnsi="GHEA Grapalat" w:cs="Arial"/>
          <w:b/>
          <w:bCs/>
          <w:sz w:val="24"/>
          <w:szCs w:val="24"/>
          <w:lang w:val="hy-AM"/>
        </w:rPr>
        <w:t>կառավարության որոշման</w:t>
      </w:r>
      <w:r w:rsidRPr="00696DF3">
        <w:rPr>
          <w:rFonts w:ascii="GHEA Grapalat" w:hAnsi="GHEA Grapalat"/>
          <w:b/>
          <w:sz w:val="24"/>
          <w:szCs w:val="24"/>
          <w:lang w:val="af-ZA"/>
        </w:rPr>
        <w:t xml:space="preserve"> նախագծի </w:t>
      </w:r>
      <w:r w:rsidRPr="00696DF3">
        <w:rPr>
          <w:rFonts w:ascii="GHEA Grapalat" w:hAnsi="GHEA Grapalat"/>
          <w:b/>
          <w:sz w:val="24"/>
          <w:szCs w:val="24"/>
          <w:lang w:val="hy-AM"/>
        </w:rPr>
        <w:t xml:space="preserve">ընդունման </w:t>
      </w:r>
      <w:r w:rsidRPr="00696DF3">
        <w:rPr>
          <w:rFonts w:ascii="GHEA Grapalat" w:hAnsi="GHEA Grapalat"/>
          <w:b/>
          <w:sz w:val="24"/>
          <w:szCs w:val="24"/>
          <w:lang w:val="af-ZA"/>
        </w:rPr>
        <w:t>վերաբերյալ</w:t>
      </w:r>
    </w:p>
    <w:p w:rsidR="00102F3C" w:rsidRPr="00696DF3" w:rsidRDefault="00102F3C" w:rsidP="00102F3C">
      <w:pPr>
        <w:tabs>
          <w:tab w:val="left" w:pos="1080"/>
        </w:tabs>
        <w:spacing w:after="0" w:line="360" w:lineRule="auto"/>
        <w:ind w:firstLine="720"/>
        <w:jc w:val="both"/>
        <w:rPr>
          <w:rFonts w:ascii="GHEA Grapalat" w:hAnsi="GHEA Grapalat" w:cs="Sylfaen"/>
          <w:b/>
          <w:bCs/>
          <w:sz w:val="24"/>
          <w:szCs w:val="24"/>
          <w:lang w:val="hy-AM"/>
        </w:rPr>
      </w:pPr>
    </w:p>
    <w:p w:rsidR="00102F3C" w:rsidRPr="00696DF3" w:rsidRDefault="00102F3C" w:rsidP="00102F3C">
      <w:pPr>
        <w:tabs>
          <w:tab w:val="left" w:pos="1080"/>
        </w:tabs>
        <w:spacing w:after="0" w:line="360" w:lineRule="auto"/>
        <w:ind w:firstLine="720"/>
        <w:jc w:val="both"/>
        <w:rPr>
          <w:rFonts w:ascii="GHEA Grapalat" w:hAnsi="GHEA Grapalat" w:cs="Sylfaen"/>
          <w:sz w:val="24"/>
          <w:szCs w:val="24"/>
          <w:lang w:val="hy-AM"/>
        </w:rPr>
      </w:pPr>
      <w:r w:rsidRPr="00696DF3">
        <w:rPr>
          <w:rFonts w:ascii="GHEA Grapalat" w:hAnsi="GHEA Grapalat" w:cs="Sylfaen"/>
          <w:b/>
          <w:bCs/>
          <w:sz w:val="24"/>
          <w:szCs w:val="24"/>
          <w:lang w:val="hy-AM"/>
        </w:rPr>
        <w:t xml:space="preserve">1. Իրավական ակտի ընդունման անհրաժեշտությունը </w:t>
      </w:r>
    </w:p>
    <w:p w:rsidR="00102F3C" w:rsidRPr="00696DF3" w:rsidRDefault="004569DA" w:rsidP="00102F3C">
      <w:pPr>
        <w:spacing w:line="360" w:lineRule="auto"/>
        <w:ind w:firstLine="720"/>
        <w:contextualSpacing/>
        <w:jc w:val="both"/>
        <w:rPr>
          <w:rFonts w:ascii="GHEA Grapalat" w:eastAsia="Calibri" w:hAnsi="GHEA Grapalat"/>
          <w:sz w:val="24"/>
          <w:szCs w:val="24"/>
          <w:lang w:val="hy-AM"/>
        </w:rPr>
      </w:pPr>
      <w:r w:rsidRPr="005D48F1">
        <w:rPr>
          <w:rFonts w:ascii="GHEA Grapalat" w:hAnsi="GHEA Grapalat" w:cs="Sylfaen"/>
          <w:sz w:val="24"/>
          <w:szCs w:val="24"/>
          <w:lang w:val="hy-AM"/>
        </w:rPr>
        <w:t>Սույն</w:t>
      </w:r>
      <w:r w:rsidR="00102F3C" w:rsidRPr="00696DF3">
        <w:rPr>
          <w:rFonts w:ascii="GHEA Grapalat" w:hAnsi="GHEA Grapalat" w:cs="Sylfaen"/>
          <w:sz w:val="24"/>
          <w:szCs w:val="24"/>
          <w:lang w:val="hy-AM"/>
        </w:rPr>
        <w:t xml:space="preserve"> նախագծի այսուհետ՝ Նախագիծ </w:t>
      </w:r>
      <w:r w:rsidR="00102F3C" w:rsidRPr="00696DF3">
        <w:rPr>
          <w:rFonts w:ascii="GHEA Grapalat" w:eastAsia="Calibri" w:hAnsi="GHEA Grapalat"/>
          <w:sz w:val="24"/>
          <w:szCs w:val="24"/>
          <w:lang w:val="hy-AM"/>
        </w:rPr>
        <w:t>ընդունումը պայմանավորված է</w:t>
      </w:r>
      <w:r w:rsidR="00102F3C" w:rsidRPr="00696DF3">
        <w:rPr>
          <w:rFonts w:ascii="GHEA Grapalat" w:hAnsi="GHEA Grapalat"/>
          <w:sz w:val="24"/>
          <w:szCs w:val="24"/>
          <w:lang w:val="hy-AM"/>
        </w:rPr>
        <w:t xml:space="preserve"> </w:t>
      </w:r>
      <w:r w:rsidR="00102F3C" w:rsidRPr="005606BB">
        <w:rPr>
          <w:rFonts w:ascii="GHEA Grapalat" w:hAnsi="GHEA Grapalat"/>
          <w:sz w:val="24"/>
          <w:szCs w:val="24"/>
          <w:lang w:val="hy-AM"/>
        </w:rPr>
        <w:t xml:space="preserve">Աշխատանքի և սոցիալական հարցերի նախարարության </w:t>
      </w:r>
      <w:r w:rsidR="00102F3C" w:rsidRPr="00696DF3">
        <w:rPr>
          <w:rFonts w:ascii="GHEA Grapalat" w:hAnsi="GHEA Grapalat" w:cs="Sylfaen"/>
          <w:sz w:val="24"/>
          <w:szCs w:val="24"/>
          <w:lang w:val="hy-AM"/>
        </w:rPr>
        <w:t xml:space="preserve">այսուհետ՝ </w:t>
      </w:r>
      <w:r w:rsidR="00102F3C" w:rsidRPr="005606BB">
        <w:rPr>
          <w:rFonts w:ascii="GHEA Grapalat" w:hAnsi="GHEA Grapalat" w:cs="Sylfaen"/>
          <w:sz w:val="24"/>
          <w:szCs w:val="24"/>
          <w:lang w:val="hy-AM"/>
        </w:rPr>
        <w:t>Նախարարություն</w:t>
      </w:r>
      <w:r w:rsidR="00102F3C" w:rsidRPr="00696DF3">
        <w:rPr>
          <w:rFonts w:ascii="GHEA Grapalat" w:hAnsi="GHEA Grapalat" w:cs="Sylfaen"/>
          <w:sz w:val="24"/>
          <w:szCs w:val="24"/>
          <w:lang w:val="hy-AM"/>
        </w:rPr>
        <w:t xml:space="preserve"> </w:t>
      </w:r>
      <w:r w:rsidR="00102F3C" w:rsidRPr="00696DF3">
        <w:rPr>
          <w:rFonts w:ascii="GHEA Grapalat" w:eastAsia="Calibri" w:hAnsi="GHEA Grapalat"/>
          <w:sz w:val="24"/>
          <w:szCs w:val="24"/>
          <w:lang w:val="hy-AM"/>
        </w:rPr>
        <w:t>բնականոն գործունեությունը ապահովելու անհրաժեշտությամբ։</w:t>
      </w:r>
    </w:p>
    <w:p w:rsidR="00102F3C" w:rsidRPr="00696DF3" w:rsidRDefault="00102F3C" w:rsidP="00102F3C">
      <w:pPr>
        <w:pStyle w:val="ListParagraph"/>
        <w:numPr>
          <w:ilvl w:val="1"/>
          <w:numId w:val="3"/>
        </w:numPr>
        <w:tabs>
          <w:tab w:val="left" w:pos="1080"/>
        </w:tabs>
        <w:spacing w:after="0" w:line="360" w:lineRule="auto"/>
        <w:jc w:val="both"/>
        <w:rPr>
          <w:rFonts w:ascii="GHEA Grapalat" w:hAnsi="GHEA Grapalat" w:cs="Sylfaen"/>
          <w:b/>
          <w:bCs/>
          <w:sz w:val="24"/>
          <w:szCs w:val="24"/>
          <w:lang w:val="hy-AM"/>
        </w:rPr>
      </w:pPr>
      <w:r w:rsidRPr="00696DF3">
        <w:rPr>
          <w:rFonts w:ascii="GHEA Grapalat" w:hAnsi="GHEA Grapalat" w:cs="Sylfaen"/>
          <w:b/>
          <w:bCs/>
          <w:sz w:val="24"/>
          <w:szCs w:val="24"/>
          <w:lang w:val="hy-AM"/>
        </w:rPr>
        <w:t>Կարգավորման</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հարաբերությունների</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ներկա</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վիճակը</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և</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առկա</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խնդիրները</w:t>
      </w:r>
    </w:p>
    <w:p w:rsidR="00102F3C" w:rsidRDefault="00102F3C" w:rsidP="00102F3C">
      <w:pPr>
        <w:tabs>
          <w:tab w:val="left" w:pos="1080"/>
        </w:tabs>
        <w:spacing w:after="0" w:line="360" w:lineRule="auto"/>
        <w:jc w:val="both"/>
        <w:rPr>
          <w:rFonts w:ascii="GHEA Grapalat" w:hAnsi="GHEA Grapalat" w:cs="Sylfaen"/>
          <w:bCs/>
          <w:sz w:val="24"/>
          <w:szCs w:val="24"/>
          <w:lang w:val="hy-AM"/>
        </w:rPr>
      </w:pPr>
      <w:r w:rsidRPr="005606BB">
        <w:rPr>
          <w:rFonts w:ascii="GHEA Grapalat" w:hAnsi="GHEA Grapalat" w:cs="Sylfaen"/>
          <w:b/>
          <w:bCs/>
          <w:sz w:val="24"/>
          <w:szCs w:val="24"/>
          <w:lang w:val="hy-AM"/>
        </w:rPr>
        <w:tab/>
      </w:r>
      <w:r w:rsidRPr="00F848AA">
        <w:rPr>
          <w:rFonts w:ascii="GHEA Grapalat" w:hAnsi="GHEA Grapalat" w:cs="Sylfaen"/>
          <w:bCs/>
          <w:sz w:val="24"/>
          <w:szCs w:val="24"/>
          <w:lang w:val="hy-AM"/>
        </w:rPr>
        <w:t xml:space="preserve">Սույն նախագիծը պայմանավորված է </w:t>
      </w:r>
      <w:r w:rsidR="004569DA" w:rsidRPr="005D48F1">
        <w:rPr>
          <w:rFonts w:ascii="GHEA Grapalat" w:hAnsi="GHEA Grapalat" w:cs="Sylfaen"/>
          <w:bCs/>
          <w:sz w:val="24"/>
          <w:szCs w:val="24"/>
          <w:lang w:val="hy-AM"/>
        </w:rPr>
        <w:t>ԱՍՀՆ</w:t>
      </w:r>
      <w:r w:rsidRPr="00F848AA">
        <w:rPr>
          <w:rFonts w:ascii="GHEA Grapalat" w:hAnsi="GHEA Grapalat" w:cs="Sylfaen"/>
          <w:bCs/>
          <w:sz w:val="24"/>
          <w:szCs w:val="24"/>
          <w:lang w:val="hy-AM"/>
        </w:rPr>
        <w:t xml:space="preserve"> </w:t>
      </w:r>
      <w:r w:rsidR="00C921B8" w:rsidRPr="005D48F1">
        <w:rPr>
          <w:rFonts w:ascii="GHEA Grapalat" w:hAnsi="GHEA Grapalat" w:cs="Sylfaen"/>
          <w:bCs/>
          <w:sz w:val="24"/>
          <w:szCs w:val="24"/>
          <w:lang w:val="hy-AM"/>
        </w:rPr>
        <w:t>աշխատակազմի</w:t>
      </w:r>
      <w:r w:rsidRPr="00F848AA">
        <w:rPr>
          <w:rFonts w:ascii="GHEA Grapalat" w:hAnsi="GHEA Grapalat" w:cs="Sylfaen"/>
          <w:bCs/>
          <w:sz w:val="24"/>
          <w:szCs w:val="24"/>
          <w:lang w:val="hy-AM"/>
        </w:rPr>
        <w:t xml:space="preserve"> </w:t>
      </w:r>
      <w:r w:rsidR="005D48F1">
        <w:rPr>
          <w:rFonts w:ascii="GHEA Grapalat" w:hAnsi="GHEA Grapalat" w:cs="Sylfaen"/>
          <w:bCs/>
          <w:sz w:val="24"/>
          <w:szCs w:val="24"/>
          <w:lang w:val="hy-AM"/>
        </w:rPr>
        <w:t xml:space="preserve">կարիքների համար </w:t>
      </w:r>
      <w:r w:rsidRPr="00F848AA">
        <w:rPr>
          <w:rFonts w:ascii="GHEA Grapalat" w:hAnsi="GHEA Grapalat" w:cs="Sylfaen"/>
          <w:bCs/>
          <w:sz w:val="24"/>
          <w:szCs w:val="24"/>
          <w:lang w:val="hy-AM"/>
        </w:rPr>
        <w:t xml:space="preserve">նոր գույքի ձեռքբերման անհրաժեշտությամբ: </w:t>
      </w:r>
      <w:r w:rsidR="005D48F1">
        <w:rPr>
          <w:rFonts w:ascii="GHEA Grapalat" w:hAnsi="GHEA Grapalat" w:cs="Sylfaen"/>
          <w:bCs/>
          <w:sz w:val="24"/>
          <w:szCs w:val="24"/>
          <w:lang w:val="hy-AM"/>
        </w:rPr>
        <w:t>Հարկ է ն</w:t>
      </w:r>
      <w:r w:rsidR="00B858C2" w:rsidRPr="00F848AA">
        <w:rPr>
          <w:rFonts w:ascii="GHEA Grapalat" w:hAnsi="GHEA Grapalat" w:cs="Sylfaen"/>
          <w:bCs/>
          <w:sz w:val="24"/>
          <w:szCs w:val="24"/>
          <w:lang w:val="hy-AM"/>
        </w:rPr>
        <w:t>շե</w:t>
      </w:r>
      <w:r w:rsidR="005D48F1">
        <w:rPr>
          <w:rFonts w:ascii="GHEA Grapalat" w:hAnsi="GHEA Grapalat" w:cs="Sylfaen"/>
          <w:bCs/>
          <w:sz w:val="24"/>
          <w:szCs w:val="24"/>
          <w:lang w:val="hy-AM"/>
        </w:rPr>
        <w:t>լ</w:t>
      </w:r>
      <w:r w:rsidR="00B858C2" w:rsidRPr="00F848AA">
        <w:rPr>
          <w:rFonts w:ascii="GHEA Grapalat" w:hAnsi="GHEA Grapalat" w:cs="Sylfaen"/>
          <w:bCs/>
          <w:sz w:val="24"/>
          <w:szCs w:val="24"/>
          <w:lang w:val="hy-AM"/>
        </w:rPr>
        <w:t>, որ</w:t>
      </w:r>
      <w:r w:rsidRPr="00F848AA">
        <w:rPr>
          <w:rFonts w:ascii="GHEA Grapalat" w:hAnsi="GHEA Grapalat" w:cs="Sylfaen"/>
          <w:bCs/>
          <w:sz w:val="24"/>
          <w:szCs w:val="24"/>
          <w:lang w:val="hy-AM"/>
        </w:rPr>
        <w:t xml:space="preserve"> </w:t>
      </w:r>
      <w:r w:rsidR="00C921B8" w:rsidRPr="005D48F1">
        <w:rPr>
          <w:rFonts w:ascii="GHEA Grapalat" w:hAnsi="GHEA Grapalat" w:cs="Sylfaen"/>
          <w:bCs/>
          <w:sz w:val="24"/>
          <w:szCs w:val="24"/>
          <w:lang w:val="hy-AM"/>
        </w:rPr>
        <w:t xml:space="preserve">աշխատակազմի </w:t>
      </w:r>
      <w:r w:rsidRPr="00F848AA">
        <w:rPr>
          <w:rFonts w:ascii="GHEA Grapalat" w:hAnsi="GHEA Grapalat" w:cs="Sylfaen"/>
          <w:bCs/>
          <w:sz w:val="24"/>
          <w:szCs w:val="24"/>
          <w:lang w:val="hy-AM"/>
        </w:rPr>
        <w:t xml:space="preserve">առկա գույքը ձեռք է բերվել </w:t>
      </w:r>
      <w:r w:rsidR="00B858C2" w:rsidRPr="00F848AA">
        <w:rPr>
          <w:rFonts w:ascii="GHEA Grapalat" w:hAnsi="GHEA Grapalat" w:cs="Sylfaen"/>
          <w:bCs/>
          <w:sz w:val="24"/>
          <w:szCs w:val="24"/>
          <w:lang w:val="hy-AM"/>
        </w:rPr>
        <w:t xml:space="preserve">դեռևս </w:t>
      </w:r>
      <w:r w:rsidRPr="00F848AA">
        <w:rPr>
          <w:rFonts w:ascii="GHEA Grapalat" w:hAnsi="GHEA Grapalat" w:cs="Sylfaen"/>
          <w:bCs/>
          <w:sz w:val="24"/>
          <w:szCs w:val="24"/>
          <w:lang w:val="hy-AM"/>
        </w:rPr>
        <w:t>2000</w:t>
      </w:r>
      <w:r w:rsidR="009B02F5" w:rsidRPr="005D48F1">
        <w:rPr>
          <w:rFonts w:ascii="GHEA Grapalat" w:hAnsi="GHEA Grapalat" w:cs="Sylfaen"/>
          <w:bCs/>
          <w:sz w:val="24"/>
          <w:szCs w:val="24"/>
          <w:lang w:val="hy-AM"/>
        </w:rPr>
        <w:t xml:space="preserve"> </w:t>
      </w:r>
      <w:r w:rsidRPr="00F848AA">
        <w:rPr>
          <w:rFonts w:ascii="GHEA Grapalat" w:hAnsi="GHEA Grapalat" w:cs="Sylfaen"/>
          <w:bCs/>
          <w:sz w:val="24"/>
          <w:szCs w:val="24"/>
          <w:lang w:val="hy-AM"/>
        </w:rPr>
        <w:t>թ</w:t>
      </w:r>
      <w:r w:rsidR="00B858C2" w:rsidRPr="00F848AA">
        <w:rPr>
          <w:rFonts w:ascii="GHEA Grapalat" w:hAnsi="GHEA Grapalat" w:cs="Sylfaen"/>
          <w:bCs/>
          <w:sz w:val="24"/>
          <w:szCs w:val="24"/>
          <w:lang w:val="hy-AM"/>
        </w:rPr>
        <w:t>վականին:</w:t>
      </w:r>
      <w:r w:rsidRPr="00F848AA">
        <w:rPr>
          <w:rFonts w:ascii="GHEA Grapalat" w:hAnsi="GHEA Grapalat" w:cs="Sylfaen"/>
          <w:bCs/>
          <w:sz w:val="24"/>
          <w:szCs w:val="24"/>
          <w:lang w:val="hy-AM"/>
        </w:rPr>
        <w:t xml:space="preserve"> 2025</w:t>
      </w:r>
      <w:r w:rsidR="00252D37" w:rsidRPr="00F848AA">
        <w:rPr>
          <w:rFonts w:ascii="GHEA Grapalat" w:hAnsi="GHEA Grapalat" w:cs="Sylfaen"/>
          <w:bCs/>
          <w:sz w:val="24"/>
          <w:szCs w:val="24"/>
          <w:lang w:val="hy-AM"/>
        </w:rPr>
        <w:t xml:space="preserve"> </w:t>
      </w:r>
      <w:r w:rsidRPr="00F848AA">
        <w:rPr>
          <w:rFonts w:ascii="GHEA Grapalat" w:hAnsi="GHEA Grapalat" w:cs="Sylfaen"/>
          <w:bCs/>
          <w:sz w:val="24"/>
          <w:szCs w:val="24"/>
          <w:lang w:val="hy-AM"/>
        </w:rPr>
        <w:t>թ</w:t>
      </w:r>
      <w:r w:rsidR="004569DA" w:rsidRPr="00F848AA">
        <w:rPr>
          <w:rFonts w:ascii="GHEA Grapalat" w:hAnsi="GHEA Grapalat" w:cs="Sylfaen"/>
          <w:bCs/>
          <w:sz w:val="24"/>
          <w:szCs w:val="24"/>
          <w:lang w:val="hy-AM"/>
        </w:rPr>
        <w:t>վականի</w:t>
      </w:r>
      <w:r w:rsidRPr="00F848AA">
        <w:rPr>
          <w:rFonts w:ascii="GHEA Grapalat" w:hAnsi="GHEA Grapalat" w:cs="Sylfaen"/>
          <w:bCs/>
          <w:sz w:val="24"/>
          <w:szCs w:val="24"/>
          <w:lang w:val="hy-AM"/>
        </w:rPr>
        <w:t xml:space="preserve"> ՀՀ պետական բյուջեով ԱՍՀՆ պահպանման համար նախատեսված միջոցներից </w:t>
      </w:r>
      <w:r w:rsidR="007662AF" w:rsidRPr="00F848AA">
        <w:rPr>
          <w:rFonts w:ascii="GHEA Grapalat" w:hAnsi="GHEA Grapalat" w:cs="Sylfaen"/>
          <w:bCs/>
          <w:sz w:val="24"/>
          <w:szCs w:val="24"/>
          <w:lang w:val="hy-AM"/>
        </w:rPr>
        <w:t>իրականացվել</w:t>
      </w:r>
      <w:r w:rsidRPr="00F848AA">
        <w:rPr>
          <w:rFonts w:ascii="GHEA Grapalat" w:hAnsi="GHEA Grapalat" w:cs="Sylfaen"/>
          <w:bCs/>
          <w:sz w:val="24"/>
          <w:szCs w:val="24"/>
          <w:lang w:val="hy-AM"/>
        </w:rPr>
        <w:t xml:space="preserve"> է Կառավարական 3-րդ շենքում Նախարարության աշխատակազմի զբաղեցրած վարչական տարածքի ընթացիկ վերանորոգման աշխատանքներ, որի ընթացքում առկա գույք</w:t>
      </w:r>
      <w:r w:rsidR="005D48F1">
        <w:rPr>
          <w:rFonts w:ascii="GHEA Grapalat" w:hAnsi="GHEA Grapalat" w:cs="Sylfaen"/>
          <w:bCs/>
          <w:sz w:val="24"/>
          <w:szCs w:val="24"/>
          <w:lang w:val="hy-AM"/>
        </w:rPr>
        <w:t>ի որոշ քանակություն</w:t>
      </w:r>
      <w:r w:rsidRPr="00F848AA">
        <w:rPr>
          <w:rFonts w:ascii="GHEA Grapalat" w:hAnsi="GHEA Grapalat" w:cs="Sylfaen"/>
          <w:bCs/>
          <w:sz w:val="24"/>
          <w:szCs w:val="24"/>
          <w:lang w:val="hy-AM"/>
        </w:rPr>
        <w:t xml:space="preserve"> տեղաշարժվելու, տեղափոխվելու արդյունքում դարձել է հետագա օգտագործման  համար ոչ պիտանի: </w:t>
      </w:r>
      <w:r w:rsidR="007662AF" w:rsidRPr="00F848AA">
        <w:rPr>
          <w:rFonts w:ascii="GHEA Grapalat" w:hAnsi="GHEA Grapalat" w:cs="Sylfaen"/>
          <w:bCs/>
          <w:sz w:val="24"/>
          <w:szCs w:val="24"/>
          <w:lang w:val="hy-AM"/>
        </w:rPr>
        <w:t>Վերոգրյալով պայմանավորված առաջացել է անհրաժեշտություն</w:t>
      </w:r>
      <w:r w:rsidR="005D48F1">
        <w:rPr>
          <w:rFonts w:ascii="GHEA Grapalat" w:hAnsi="GHEA Grapalat" w:cs="Sylfaen"/>
          <w:bCs/>
          <w:sz w:val="24"/>
          <w:szCs w:val="24"/>
          <w:lang w:val="hy-AM"/>
        </w:rPr>
        <w:t>՝</w:t>
      </w:r>
      <w:r w:rsidR="007662AF" w:rsidRPr="00F848AA">
        <w:rPr>
          <w:rFonts w:ascii="GHEA Grapalat" w:hAnsi="GHEA Grapalat" w:cs="Sylfaen"/>
          <w:bCs/>
          <w:sz w:val="24"/>
          <w:szCs w:val="24"/>
          <w:lang w:val="hy-AM"/>
        </w:rPr>
        <w:t xml:space="preserve"> ձեռքբերելու </w:t>
      </w:r>
      <w:r w:rsidR="00B858C2" w:rsidRPr="00F848AA">
        <w:rPr>
          <w:rFonts w:ascii="GHEA Grapalat" w:hAnsi="GHEA Grapalat" w:cs="Sylfaen"/>
          <w:bCs/>
          <w:sz w:val="24"/>
          <w:szCs w:val="24"/>
          <w:lang w:val="hy-AM"/>
        </w:rPr>
        <w:t xml:space="preserve">նոր </w:t>
      </w:r>
      <w:r w:rsidR="007662AF" w:rsidRPr="00F848AA">
        <w:rPr>
          <w:rFonts w:ascii="GHEA Grapalat" w:hAnsi="GHEA Grapalat" w:cs="Sylfaen"/>
          <w:bCs/>
          <w:sz w:val="24"/>
          <w:szCs w:val="24"/>
          <w:lang w:val="hy-AM"/>
        </w:rPr>
        <w:t>գույք, որի ձեռքբերման համար նախագծով առաջարկվող ֆինանսական միջոցի չափը կազմում է</w:t>
      </w:r>
      <w:r w:rsidRPr="00F848AA">
        <w:rPr>
          <w:rFonts w:ascii="GHEA Grapalat" w:hAnsi="GHEA Grapalat" w:cs="Sylfaen"/>
          <w:bCs/>
          <w:sz w:val="24"/>
          <w:szCs w:val="24"/>
          <w:lang w:val="hy-AM"/>
        </w:rPr>
        <w:t xml:space="preserve"> 5,760.0 հազար դրամ</w:t>
      </w:r>
      <w:r w:rsidR="007662AF" w:rsidRPr="00F848AA">
        <w:rPr>
          <w:rFonts w:ascii="GHEA Grapalat" w:hAnsi="GHEA Grapalat" w:cs="Sylfaen"/>
          <w:bCs/>
          <w:sz w:val="24"/>
          <w:szCs w:val="24"/>
          <w:lang w:val="hy-AM"/>
        </w:rPr>
        <w:t>:</w:t>
      </w:r>
    </w:p>
    <w:p w:rsidR="00252D37" w:rsidRPr="005606BB" w:rsidRDefault="00252D37" w:rsidP="00102F3C">
      <w:pPr>
        <w:tabs>
          <w:tab w:val="left" w:pos="1080"/>
        </w:tabs>
        <w:spacing w:after="0" w:line="360" w:lineRule="auto"/>
        <w:jc w:val="both"/>
        <w:rPr>
          <w:rFonts w:ascii="GHEA Grapalat" w:hAnsi="GHEA Grapalat" w:cs="Sylfaen"/>
          <w:bCs/>
          <w:sz w:val="24"/>
          <w:szCs w:val="24"/>
          <w:lang w:val="hy-AM"/>
        </w:rPr>
      </w:pPr>
    </w:p>
    <w:p w:rsidR="00102F3C" w:rsidRPr="00696DF3" w:rsidRDefault="00102F3C" w:rsidP="00102F3C">
      <w:pPr>
        <w:tabs>
          <w:tab w:val="left" w:pos="1080"/>
        </w:tabs>
        <w:spacing w:after="0" w:line="360" w:lineRule="auto"/>
        <w:ind w:firstLine="720"/>
        <w:jc w:val="both"/>
        <w:rPr>
          <w:rFonts w:ascii="GHEA Grapalat" w:hAnsi="GHEA Grapalat"/>
          <w:sz w:val="24"/>
          <w:szCs w:val="24"/>
          <w:lang w:val="hy-AM"/>
        </w:rPr>
      </w:pPr>
      <w:r w:rsidRPr="00696DF3">
        <w:rPr>
          <w:rFonts w:ascii="GHEA Grapalat" w:hAnsi="GHEA Grapalat"/>
          <w:b/>
          <w:bCs/>
          <w:sz w:val="24"/>
          <w:szCs w:val="24"/>
          <w:lang w:val="hy-AM"/>
        </w:rPr>
        <w:t xml:space="preserve">1.2. </w:t>
      </w:r>
      <w:r w:rsidRPr="00696DF3">
        <w:rPr>
          <w:rFonts w:ascii="GHEA Grapalat" w:hAnsi="GHEA Grapalat" w:cs="Sylfaen"/>
          <w:b/>
          <w:bCs/>
          <w:sz w:val="24"/>
          <w:szCs w:val="24"/>
          <w:lang w:val="hy-AM"/>
        </w:rPr>
        <w:t>Առկա</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խնդրի</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առաջարկվող</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լուծումը</w:t>
      </w:r>
      <w:r w:rsidRPr="00696DF3">
        <w:rPr>
          <w:rFonts w:ascii="GHEA Grapalat" w:hAnsi="GHEA Grapalat"/>
          <w:sz w:val="24"/>
          <w:szCs w:val="24"/>
          <w:lang w:val="hy-AM"/>
        </w:rPr>
        <w:t xml:space="preserve"> </w:t>
      </w:r>
    </w:p>
    <w:p w:rsidR="00102F3C" w:rsidRDefault="00102F3C" w:rsidP="00102F3C">
      <w:pPr>
        <w:spacing w:after="0" w:line="360" w:lineRule="auto"/>
        <w:ind w:firstLine="720"/>
        <w:jc w:val="both"/>
        <w:rPr>
          <w:rFonts w:ascii="GHEA Grapalat" w:eastAsiaTheme="minorHAnsi" w:hAnsi="GHEA Grapalat" w:cs="Sylfaen"/>
          <w:sz w:val="24"/>
          <w:szCs w:val="24"/>
          <w:lang w:val="hy-AM"/>
        </w:rPr>
      </w:pPr>
      <w:r w:rsidRPr="00696DF3">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252D37" w:rsidRPr="00696DF3" w:rsidRDefault="00252D37" w:rsidP="00102F3C">
      <w:pPr>
        <w:spacing w:after="0" w:line="360" w:lineRule="auto"/>
        <w:ind w:firstLine="720"/>
        <w:jc w:val="both"/>
        <w:rPr>
          <w:rFonts w:ascii="GHEA Grapalat" w:eastAsiaTheme="minorHAnsi" w:hAnsi="GHEA Grapalat" w:cs="Sylfaen"/>
          <w:sz w:val="24"/>
          <w:szCs w:val="24"/>
          <w:lang w:val="hy-AM"/>
        </w:rPr>
      </w:pPr>
    </w:p>
    <w:p w:rsidR="00102F3C" w:rsidRPr="00696DF3" w:rsidRDefault="00102F3C" w:rsidP="00102F3C">
      <w:pPr>
        <w:tabs>
          <w:tab w:val="left" w:pos="1080"/>
        </w:tabs>
        <w:spacing w:after="0" w:line="360" w:lineRule="auto"/>
        <w:ind w:firstLine="720"/>
        <w:jc w:val="both"/>
        <w:rPr>
          <w:rFonts w:ascii="GHEA Grapalat" w:hAnsi="GHEA Grapalat"/>
          <w:sz w:val="24"/>
          <w:szCs w:val="24"/>
          <w:lang w:val="hy-AM"/>
        </w:rPr>
      </w:pPr>
      <w:r w:rsidRPr="00696DF3">
        <w:rPr>
          <w:rFonts w:ascii="GHEA Grapalat" w:hAnsi="GHEA Grapalat"/>
          <w:b/>
          <w:bCs/>
          <w:sz w:val="24"/>
          <w:szCs w:val="24"/>
          <w:lang w:val="hy-AM"/>
        </w:rPr>
        <w:lastRenderedPageBreak/>
        <w:t xml:space="preserve">2. </w:t>
      </w:r>
      <w:r w:rsidRPr="00696DF3">
        <w:rPr>
          <w:rFonts w:ascii="GHEA Grapalat" w:hAnsi="GHEA Grapalat" w:cs="Sylfaen"/>
          <w:b/>
          <w:bCs/>
          <w:sz w:val="24"/>
          <w:szCs w:val="24"/>
          <w:lang w:val="hy-AM"/>
        </w:rPr>
        <w:t>Կարգավորման</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առարկան</w:t>
      </w:r>
      <w:r w:rsidRPr="00696DF3">
        <w:rPr>
          <w:rFonts w:ascii="GHEA Grapalat" w:hAnsi="GHEA Grapalat"/>
          <w:sz w:val="24"/>
          <w:szCs w:val="24"/>
          <w:lang w:val="hy-AM"/>
        </w:rPr>
        <w:t xml:space="preserve"> </w:t>
      </w:r>
    </w:p>
    <w:p w:rsidR="00990885" w:rsidRPr="00F848AA" w:rsidRDefault="00102F3C" w:rsidP="00990885">
      <w:pPr>
        <w:spacing w:line="360" w:lineRule="auto"/>
        <w:ind w:firstLine="720"/>
        <w:jc w:val="both"/>
        <w:rPr>
          <w:rFonts w:ascii="GHEA Grapalat" w:hAnsi="GHEA Grapalat" w:cs="Sylfaen"/>
          <w:sz w:val="24"/>
          <w:szCs w:val="24"/>
          <w:lang w:val="hy-AM"/>
        </w:rPr>
      </w:pPr>
      <w:r w:rsidRPr="005606BB">
        <w:rPr>
          <w:rFonts w:ascii="GHEA Grapalat" w:hAnsi="GHEA Grapalat" w:cs="Sylfaen"/>
          <w:sz w:val="24"/>
          <w:szCs w:val="24"/>
          <w:lang w:val="hy-AM"/>
        </w:rPr>
        <w:t xml:space="preserve">Սույն նախագծով 5,760.0 ֆինանսական միջոցները </w:t>
      </w:r>
      <w:r w:rsidRPr="007B3F49">
        <w:rPr>
          <w:rFonts w:ascii="GHEA Grapalat" w:hAnsi="GHEA Grapalat" w:cs="Sylfaen"/>
          <w:sz w:val="24"/>
          <w:szCs w:val="24"/>
          <w:lang w:val="hy-AM"/>
        </w:rPr>
        <w:t xml:space="preserve"> առաջարկվում է</w:t>
      </w:r>
      <w:r w:rsidRPr="005606BB">
        <w:rPr>
          <w:rFonts w:ascii="GHEA Grapalat" w:hAnsi="GHEA Grapalat" w:cs="Sylfaen"/>
          <w:sz w:val="24"/>
          <w:szCs w:val="24"/>
          <w:lang w:val="hy-AM"/>
        </w:rPr>
        <w:t xml:space="preserve"> նվազեցնել</w:t>
      </w:r>
      <w:r w:rsidRPr="007B3F49">
        <w:rPr>
          <w:rFonts w:ascii="GHEA Grapalat" w:hAnsi="GHEA Grapalat" w:cs="Sylfaen"/>
          <w:sz w:val="24"/>
          <w:szCs w:val="24"/>
          <w:lang w:val="hy-AM"/>
        </w:rPr>
        <w:t xml:space="preserve"> ՀՀ կառավարության 2024 թվականի </w:t>
      </w:r>
      <w:r w:rsidRPr="00A7567D">
        <w:rPr>
          <w:rFonts w:ascii="GHEA Grapalat" w:hAnsi="GHEA Grapalat" w:cs="Sylfaen"/>
          <w:sz w:val="24"/>
          <w:szCs w:val="24"/>
          <w:lang w:val="hy-AM"/>
        </w:rPr>
        <w:t xml:space="preserve">N </w:t>
      </w:r>
      <w:r w:rsidRPr="007B3F49">
        <w:rPr>
          <w:rFonts w:ascii="GHEA Grapalat" w:hAnsi="GHEA Grapalat" w:cs="Sylfaen"/>
          <w:sz w:val="24"/>
          <w:szCs w:val="24"/>
          <w:lang w:val="hy-AM"/>
        </w:rPr>
        <w:t xml:space="preserve">2060-Ն որոշմամբ հաստատված՝ 2025 թվականի պետական բյուջեի 1032 ծրագրի 32007 միջոցառման շրջանակներում նախատեսված, նախարարության ենթակայության ՊՈԱԿ-ների հիմնանորոգման աշխատանքների՝ ընդհանուր </w:t>
      </w:r>
      <w:r w:rsidR="00990885" w:rsidRPr="007B3F49">
        <w:rPr>
          <w:rFonts w:ascii="GHEA Grapalat" w:hAnsi="GHEA Grapalat" w:cs="Sylfaen"/>
          <w:sz w:val="24"/>
          <w:szCs w:val="24"/>
          <w:lang w:val="hy-AM"/>
        </w:rPr>
        <w:t>գումարից</w:t>
      </w:r>
      <w:r w:rsidR="004569DA" w:rsidRPr="005D48F1">
        <w:rPr>
          <w:rFonts w:ascii="GHEA Grapalat" w:hAnsi="GHEA Grapalat" w:cs="Sylfaen"/>
          <w:sz w:val="24"/>
          <w:szCs w:val="24"/>
          <w:lang w:val="hy-AM"/>
        </w:rPr>
        <w:t>,</w:t>
      </w:r>
      <w:r w:rsidR="00990885" w:rsidRPr="007B3F49">
        <w:rPr>
          <w:rFonts w:ascii="GHEA Grapalat" w:hAnsi="GHEA Grapalat" w:cs="Sylfaen"/>
          <w:sz w:val="24"/>
          <w:szCs w:val="24"/>
          <w:lang w:val="hy-AM"/>
        </w:rPr>
        <w:t xml:space="preserve"> որից </w:t>
      </w:r>
      <w:r w:rsidR="00990885" w:rsidRPr="007B3F49">
        <w:rPr>
          <w:rFonts w:ascii="GHEA Grapalat" w:hAnsi="GHEA Grapalat"/>
          <w:sz w:val="24"/>
          <w:szCs w:val="24"/>
          <w:lang w:val="hy-AM"/>
        </w:rPr>
        <w:t xml:space="preserve">«Վարդենիսի» շուրջօրյա մասնագիտացված խնամքի </w:t>
      </w:r>
      <w:r w:rsidR="00990885" w:rsidRPr="005606BB">
        <w:rPr>
          <w:rFonts w:ascii="GHEA Grapalat" w:hAnsi="GHEA Grapalat"/>
          <w:sz w:val="24"/>
          <w:szCs w:val="24"/>
          <w:lang w:val="hy-AM"/>
        </w:rPr>
        <w:t xml:space="preserve">կենտրոնի </w:t>
      </w:r>
      <w:r w:rsidR="00990885" w:rsidRPr="007B3F49">
        <w:rPr>
          <w:rFonts w:ascii="GHEA Grapalat" w:hAnsi="GHEA Grapalat"/>
          <w:sz w:val="24"/>
          <w:szCs w:val="24"/>
          <w:lang w:val="hy-AM"/>
        </w:rPr>
        <w:t xml:space="preserve"> հիմնանորոգման համար</w:t>
      </w:r>
      <w:r w:rsidR="007B3F49">
        <w:rPr>
          <w:rFonts w:ascii="GHEA Grapalat" w:hAnsi="GHEA Grapalat"/>
          <w:sz w:val="24"/>
          <w:szCs w:val="24"/>
          <w:lang w:val="hy-AM"/>
        </w:rPr>
        <w:t xml:space="preserve"> 571,</w:t>
      </w:r>
      <w:r w:rsidR="00990885" w:rsidRPr="007B3F49">
        <w:rPr>
          <w:rFonts w:ascii="GHEA Grapalat" w:hAnsi="GHEA Grapalat"/>
          <w:sz w:val="24"/>
          <w:szCs w:val="24"/>
          <w:lang w:val="hy-AM"/>
        </w:rPr>
        <w:t>242</w:t>
      </w:r>
      <w:r w:rsidR="007B3F49" w:rsidRPr="005606BB">
        <w:rPr>
          <w:rFonts w:ascii="GHEA Grapalat" w:hAnsi="GHEA Grapalat"/>
          <w:sz w:val="24"/>
          <w:szCs w:val="24"/>
          <w:lang w:val="hy-AM"/>
        </w:rPr>
        <w:t>.</w:t>
      </w:r>
      <w:r w:rsidR="00990885" w:rsidRPr="007B3F49">
        <w:rPr>
          <w:rFonts w:ascii="GHEA Grapalat" w:hAnsi="GHEA Grapalat"/>
          <w:sz w:val="24"/>
          <w:szCs w:val="24"/>
          <w:lang w:val="hy-AM"/>
        </w:rPr>
        <w:t>0 հազ</w:t>
      </w:r>
      <w:r w:rsidR="007B3F49" w:rsidRPr="005606BB">
        <w:rPr>
          <w:rFonts w:ascii="GHEA Grapalat" w:hAnsi="GHEA Grapalat"/>
          <w:sz w:val="24"/>
          <w:szCs w:val="24"/>
          <w:lang w:val="hy-AM"/>
        </w:rPr>
        <w:t>ար</w:t>
      </w:r>
      <w:r w:rsidR="00990885" w:rsidRPr="007B3F49">
        <w:rPr>
          <w:rFonts w:ascii="GHEA Grapalat" w:hAnsi="GHEA Grapalat"/>
          <w:sz w:val="24"/>
          <w:szCs w:val="24"/>
          <w:lang w:val="hy-AM"/>
        </w:rPr>
        <w:t xml:space="preserve"> դրամ։ Խնամքի կենտրոնի </w:t>
      </w:r>
      <w:r w:rsidR="00C51FBB" w:rsidRPr="007B3F49">
        <w:rPr>
          <w:rFonts w:ascii="GHEA Grapalat" w:hAnsi="GHEA Grapalat"/>
          <w:sz w:val="24"/>
          <w:szCs w:val="24"/>
          <w:lang w:val="hy-AM"/>
        </w:rPr>
        <w:t xml:space="preserve">հիմնանորոգման </w:t>
      </w:r>
      <w:r w:rsidR="004569DA" w:rsidRPr="00F848AA">
        <w:rPr>
          <w:rFonts w:ascii="GHEA Grapalat" w:hAnsi="GHEA Grapalat"/>
          <w:sz w:val="24"/>
          <w:szCs w:val="24"/>
          <w:lang w:val="hy-AM"/>
        </w:rPr>
        <w:t>աշխատանքների</w:t>
      </w:r>
      <w:r w:rsidR="00C51FBB" w:rsidRPr="00F848AA">
        <w:rPr>
          <w:rFonts w:ascii="GHEA Grapalat" w:hAnsi="GHEA Grapalat"/>
          <w:sz w:val="24"/>
          <w:szCs w:val="24"/>
          <w:lang w:val="hy-AM"/>
        </w:rPr>
        <w:t xml:space="preserve"> </w:t>
      </w:r>
      <w:r w:rsidR="004569DA" w:rsidRPr="005D48F1">
        <w:rPr>
          <w:rFonts w:ascii="GHEA Grapalat" w:hAnsi="GHEA Grapalat"/>
          <w:sz w:val="24"/>
          <w:szCs w:val="24"/>
          <w:lang w:val="hy-AM"/>
        </w:rPr>
        <w:t>իրականացման</w:t>
      </w:r>
      <w:r w:rsidR="00C51FBB" w:rsidRPr="00F848AA">
        <w:rPr>
          <w:rFonts w:ascii="GHEA Grapalat" w:hAnsi="GHEA Grapalat"/>
          <w:sz w:val="24"/>
          <w:szCs w:val="24"/>
          <w:lang w:val="hy-AM"/>
        </w:rPr>
        <w:t xml:space="preserve"> նպատակով մրցութային ընթացակարգով </w:t>
      </w:r>
      <w:r w:rsidR="00BD0DFD" w:rsidRPr="00F848AA">
        <w:rPr>
          <w:rFonts w:ascii="GHEA Grapalat" w:hAnsi="GHEA Grapalat"/>
          <w:sz w:val="24"/>
          <w:szCs w:val="24"/>
          <w:lang w:val="hy-AM"/>
        </w:rPr>
        <w:t>09</w:t>
      </w:r>
      <w:r w:rsidR="007B3F49" w:rsidRPr="00F848AA">
        <w:rPr>
          <w:rFonts w:ascii="GHEA Grapalat" w:hAnsi="GHEA Grapalat"/>
          <w:sz w:val="24"/>
          <w:szCs w:val="24"/>
          <w:lang w:val="hy-AM"/>
        </w:rPr>
        <w:t>.</w:t>
      </w:r>
      <w:r w:rsidR="00BD0DFD" w:rsidRPr="00F848AA">
        <w:rPr>
          <w:rFonts w:ascii="GHEA Grapalat" w:hAnsi="GHEA Grapalat"/>
          <w:sz w:val="24"/>
          <w:szCs w:val="24"/>
          <w:lang w:val="hy-AM"/>
        </w:rPr>
        <w:t>09</w:t>
      </w:r>
      <w:r w:rsidR="007B3F49" w:rsidRPr="00F848AA">
        <w:rPr>
          <w:rFonts w:ascii="GHEA Grapalat" w:hAnsi="GHEA Grapalat" w:cs="Cambria Math"/>
          <w:sz w:val="24"/>
          <w:szCs w:val="24"/>
          <w:lang w:val="hy-AM"/>
        </w:rPr>
        <w:t>.</w:t>
      </w:r>
      <w:r w:rsidR="00BD0DFD" w:rsidRPr="00F848AA">
        <w:rPr>
          <w:rFonts w:ascii="GHEA Grapalat" w:hAnsi="GHEA Grapalat"/>
          <w:sz w:val="24"/>
          <w:szCs w:val="24"/>
          <w:lang w:val="hy-AM"/>
        </w:rPr>
        <w:t>2022</w:t>
      </w:r>
      <w:r w:rsidR="007B3F49" w:rsidRPr="00F848AA">
        <w:rPr>
          <w:rFonts w:ascii="GHEA Grapalat" w:hAnsi="GHEA Grapalat"/>
          <w:sz w:val="24"/>
          <w:szCs w:val="24"/>
          <w:lang w:val="hy-AM"/>
        </w:rPr>
        <w:t xml:space="preserve"> </w:t>
      </w:r>
      <w:r w:rsidR="00BD0DFD" w:rsidRPr="00F848AA">
        <w:rPr>
          <w:rFonts w:ascii="GHEA Grapalat" w:hAnsi="GHEA Grapalat"/>
          <w:sz w:val="24"/>
          <w:szCs w:val="24"/>
          <w:lang w:val="hy-AM"/>
        </w:rPr>
        <w:t>թ</w:t>
      </w:r>
      <w:r w:rsidR="007B3F49" w:rsidRPr="00F848AA">
        <w:rPr>
          <w:rFonts w:ascii="GHEA Grapalat" w:hAnsi="GHEA Grapalat"/>
          <w:sz w:val="24"/>
          <w:szCs w:val="24"/>
          <w:lang w:val="hy-AM"/>
        </w:rPr>
        <w:t>վականին</w:t>
      </w:r>
      <w:r w:rsidR="00BD0DFD" w:rsidRPr="00F848AA">
        <w:rPr>
          <w:rFonts w:ascii="GHEA Grapalat" w:hAnsi="GHEA Grapalat"/>
          <w:sz w:val="24"/>
          <w:szCs w:val="24"/>
          <w:lang w:val="hy-AM"/>
        </w:rPr>
        <w:t xml:space="preserve"> կնքվել է ԱՍՀՆ-ԳՀԱՇՁԲ-22/28-Շ ծածկագրով </w:t>
      </w:r>
      <w:r w:rsidR="005A2DF3" w:rsidRPr="00F848AA">
        <w:rPr>
          <w:rFonts w:ascii="GHEA Grapalat" w:hAnsi="GHEA Grapalat"/>
          <w:sz w:val="24"/>
          <w:szCs w:val="24"/>
          <w:lang w:val="hy-AM"/>
        </w:rPr>
        <w:t>պայմանագիրը</w:t>
      </w:r>
      <w:r w:rsidR="00BD0DFD" w:rsidRPr="00F848AA">
        <w:rPr>
          <w:rFonts w:ascii="GHEA Grapalat" w:hAnsi="GHEA Grapalat"/>
          <w:sz w:val="24"/>
          <w:szCs w:val="24"/>
          <w:lang w:val="hy-AM"/>
        </w:rPr>
        <w:t>։</w:t>
      </w:r>
      <w:r w:rsidR="005A2DF3" w:rsidRPr="00F848AA">
        <w:rPr>
          <w:rFonts w:ascii="GHEA Grapalat" w:hAnsi="GHEA Grapalat"/>
          <w:sz w:val="24"/>
          <w:szCs w:val="24"/>
          <w:lang w:val="hy-AM"/>
        </w:rPr>
        <w:t xml:space="preserve"> </w:t>
      </w:r>
      <w:r w:rsidR="00BD0DFD" w:rsidRPr="00F848AA">
        <w:rPr>
          <w:rFonts w:ascii="GHEA Grapalat" w:hAnsi="GHEA Grapalat"/>
          <w:sz w:val="24"/>
          <w:szCs w:val="24"/>
          <w:lang w:val="hy-AM"/>
        </w:rPr>
        <w:t xml:space="preserve">Պայմանագրի </w:t>
      </w:r>
      <w:r w:rsidR="005A2DF3" w:rsidRPr="00F848AA">
        <w:rPr>
          <w:rFonts w:ascii="GHEA Grapalat" w:hAnsi="GHEA Grapalat"/>
          <w:sz w:val="24"/>
          <w:szCs w:val="24"/>
          <w:lang w:val="hy-AM"/>
        </w:rPr>
        <w:t xml:space="preserve">շրջանակներում փաթեթը նախագծողի կողմից </w:t>
      </w:r>
      <w:r w:rsidR="001F70F1" w:rsidRPr="00F848AA">
        <w:rPr>
          <w:rFonts w:ascii="GHEA Grapalat" w:hAnsi="GHEA Grapalat"/>
          <w:sz w:val="24"/>
          <w:szCs w:val="24"/>
          <w:lang w:val="hy-AM"/>
        </w:rPr>
        <w:t>03</w:t>
      </w:r>
      <w:r w:rsidR="007B3F49" w:rsidRPr="00F848AA">
        <w:rPr>
          <w:rFonts w:ascii="GHEA Grapalat" w:hAnsi="GHEA Grapalat"/>
          <w:sz w:val="24"/>
          <w:szCs w:val="24"/>
          <w:lang w:val="hy-AM"/>
        </w:rPr>
        <w:t>.</w:t>
      </w:r>
      <w:r w:rsidR="001F70F1" w:rsidRPr="00F848AA">
        <w:rPr>
          <w:rFonts w:ascii="GHEA Grapalat" w:hAnsi="GHEA Grapalat"/>
          <w:sz w:val="24"/>
          <w:szCs w:val="24"/>
          <w:lang w:val="hy-AM"/>
        </w:rPr>
        <w:t>09</w:t>
      </w:r>
      <w:r w:rsidR="007B3F49" w:rsidRPr="00F848AA">
        <w:rPr>
          <w:rFonts w:ascii="GHEA Grapalat" w:hAnsi="GHEA Grapalat"/>
          <w:sz w:val="24"/>
          <w:szCs w:val="24"/>
          <w:lang w:val="hy-AM"/>
        </w:rPr>
        <w:t>.</w:t>
      </w:r>
      <w:r w:rsidR="001F70F1" w:rsidRPr="00F848AA">
        <w:rPr>
          <w:rFonts w:ascii="GHEA Grapalat" w:hAnsi="GHEA Grapalat"/>
          <w:sz w:val="24"/>
          <w:szCs w:val="24"/>
          <w:lang w:val="hy-AM"/>
        </w:rPr>
        <w:t>2025</w:t>
      </w:r>
      <w:r w:rsidR="00252D37" w:rsidRPr="00F848AA">
        <w:rPr>
          <w:rFonts w:ascii="GHEA Grapalat" w:hAnsi="GHEA Grapalat"/>
          <w:sz w:val="24"/>
          <w:szCs w:val="24"/>
          <w:lang w:val="hy-AM"/>
        </w:rPr>
        <w:t xml:space="preserve"> </w:t>
      </w:r>
      <w:r w:rsidR="001F70F1" w:rsidRPr="00F848AA">
        <w:rPr>
          <w:rFonts w:ascii="GHEA Grapalat" w:hAnsi="GHEA Grapalat"/>
          <w:sz w:val="24"/>
          <w:szCs w:val="24"/>
          <w:lang w:val="hy-AM"/>
        </w:rPr>
        <w:t>թ</w:t>
      </w:r>
      <w:r w:rsidR="007B3F49" w:rsidRPr="00F848AA">
        <w:rPr>
          <w:rFonts w:ascii="GHEA Grapalat" w:hAnsi="GHEA Grapalat" w:cs="Cambria Math"/>
          <w:sz w:val="24"/>
          <w:szCs w:val="24"/>
          <w:lang w:val="hy-AM"/>
        </w:rPr>
        <w:t>վականին</w:t>
      </w:r>
      <w:r w:rsidR="001F70F1" w:rsidRPr="00F848AA">
        <w:rPr>
          <w:rFonts w:ascii="GHEA Grapalat" w:hAnsi="GHEA Grapalat"/>
          <w:sz w:val="24"/>
          <w:szCs w:val="24"/>
          <w:lang w:val="hy-AM"/>
        </w:rPr>
        <w:t xml:space="preserve"> </w:t>
      </w:r>
      <w:r w:rsidR="005A2DF3" w:rsidRPr="00F848AA">
        <w:rPr>
          <w:rFonts w:ascii="GHEA Grapalat" w:hAnsi="GHEA Grapalat"/>
          <w:sz w:val="24"/>
          <w:szCs w:val="24"/>
          <w:lang w:val="hy-AM"/>
        </w:rPr>
        <w:t>ներկայացված է քաղաքաշինության</w:t>
      </w:r>
      <w:r w:rsidR="001F70F1" w:rsidRPr="00F848AA">
        <w:rPr>
          <w:rFonts w:ascii="GHEA Grapalat" w:hAnsi="GHEA Grapalat"/>
          <w:sz w:val="24"/>
          <w:szCs w:val="24"/>
          <w:lang w:val="hy-AM"/>
        </w:rPr>
        <w:t>,</w:t>
      </w:r>
      <w:r w:rsidR="005A2DF3" w:rsidRPr="00F848AA">
        <w:rPr>
          <w:rFonts w:ascii="GHEA Grapalat" w:hAnsi="GHEA Grapalat"/>
          <w:sz w:val="24"/>
          <w:szCs w:val="24"/>
          <w:lang w:val="hy-AM"/>
        </w:rPr>
        <w:t xml:space="preserve"> </w:t>
      </w:r>
      <w:r w:rsidR="001F70F1" w:rsidRPr="00F848AA">
        <w:rPr>
          <w:rFonts w:ascii="GHEA Grapalat" w:hAnsi="GHEA Grapalat"/>
          <w:sz w:val="24"/>
          <w:szCs w:val="24"/>
          <w:lang w:val="hy-AM"/>
        </w:rPr>
        <w:t>տեխնիկակ</w:t>
      </w:r>
      <w:r w:rsidR="005A2DF3" w:rsidRPr="00F848AA">
        <w:rPr>
          <w:rFonts w:ascii="GHEA Grapalat" w:hAnsi="GHEA Grapalat"/>
          <w:sz w:val="24"/>
          <w:szCs w:val="24"/>
          <w:lang w:val="hy-AM"/>
        </w:rPr>
        <w:t>ան և հրդեհային անվտանգության տեսչ</w:t>
      </w:r>
      <w:r w:rsidR="001F70F1" w:rsidRPr="00F848AA">
        <w:rPr>
          <w:rFonts w:ascii="GHEA Grapalat" w:hAnsi="GHEA Grapalat"/>
          <w:sz w:val="24"/>
          <w:szCs w:val="24"/>
          <w:lang w:val="hy-AM"/>
        </w:rPr>
        <w:t>ակա</w:t>
      </w:r>
      <w:r w:rsidR="005A2DF3" w:rsidRPr="00F848AA">
        <w:rPr>
          <w:rFonts w:ascii="GHEA Grapalat" w:hAnsi="GHEA Grapalat"/>
          <w:sz w:val="24"/>
          <w:szCs w:val="24"/>
          <w:lang w:val="hy-AM"/>
        </w:rPr>
        <w:t>ն</w:t>
      </w:r>
      <w:r w:rsidR="001F70F1" w:rsidRPr="00F848AA">
        <w:rPr>
          <w:rFonts w:ascii="GHEA Grapalat" w:hAnsi="GHEA Grapalat"/>
          <w:sz w:val="24"/>
          <w:szCs w:val="24"/>
          <w:lang w:val="hy-AM"/>
        </w:rPr>
        <w:t xml:space="preserve"> մարմին</w:t>
      </w:r>
      <w:r w:rsidR="005A2DF3" w:rsidRPr="00F848AA">
        <w:rPr>
          <w:rFonts w:ascii="GHEA Grapalat" w:hAnsi="GHEA Grapalat"/>
          <w:sz w:val="24"/>
          <w:szCs w:val="24"/>
          <w:lang w:val="hy-AM"/>
        </w:rPr>
        <w:t>։</w:t>
      </w:r>
      <w:r w:rsidR="00990885" w:rsidRPr="00F848AA">
        <w:rPr>
          <w:rFonts w:ascii="GHEA Grapalat" w:hAnsi="GHEA Grapalat"/>
          <w:sz w:val="24"/>
          <w:szCs w:val="24"/>
          <w:lang w:val="hy-AM"/>
        </w:rPr>
        <w:t xml:space="preserve"> Աշխատանքների ներկայիս ընթացքով պայմանավորված,</w:t>
      </w:r>
      <w:r w:rsidR="008A4FED" w:rsidRPr="00F848AA">
        <w:rPr>
          <w:rFonts w:ascii="GHEA Grapalat" w:hAnsi="GHEA Grapalat"/>
          <w:sz w:val="24"/>
          <w:szCs w:val="24"/>
          <w:lang w:val="hy-AM"/>
        </w:rPr>
        <w:t xml:space="preserve"> տարբեր տեսակի թուլտվությունների ստացման ընաթացակ</w:t>
      </w:r>
      <w:r w:rsidR="00BD0DFD" w:rsidRPr="00F848AA">
        <w:rPr>
          <w:rFonts w:ascii="GHEA Grapalat" w:hAnsi="GHEA Grapalat"/>
          <w:sz w:val="24"/>
          <w:szCs w:val="24"/>
          <w:lang w:val="hy-AM"/>
        </w:rPr>
        <w:t>ա</w:t>
      </w:r>
      <w:r w:rsidR="008A4FED" w:rsidRPr="00F848AA">
        <w:rPr>
          <w:rFonts w:ascii="GHEA Grapalat" w:hAnsi="GHEA Grapalat"/>
          <w:sz w:val="24"/>
          <w:szCs w:val="24"/>
          <w:lang w:val="hy-AM"/>
        </w:rPr>
        <w:t>րգերը, ինչպես</w:t>
      </w:r>
      <w:r w:rsidR="00990885" w:rsidRPr="00F848AA">
        <w:rPr>
          <w:rFonts w:ascii="GHEA Grapalat" w:hAnsi="GHEA Grapalat"/>
          <w:sz w:val="24"/>
          <w:szCs w:val="24"/>
          <w:lang w:val="hy-AM"/>
        </w:rPr>
        <w:t xml:space="preserve"> նաև գնման մրցույթների կազմակերպման գործընթացը</w:t>
      </w:r>
      <w:r w:rsidR="004569DA" w:rsidRPr="00F848AA">
        <w:rPr>
          <w:rFonts w:ascii="GHEA Grapalat" w:hAnsi="GHEA Grapalat"/>
          <w:sz w:val="24"/>
          <w:szCs w:val="24"/>
          <w:lang w:val="hy-AM"/>
        </w:rPr>
        <w:t xml:space="preserve"> հաշվի առնելով</w:t>
      </w:r>
      <w:r w:rsidR="00990885" w:rsidRPr="00F848AA">
        <w:rPr>
          <w:rFonts w:ascii="GHEA Grapalat" w:hAnsi="GHEA Grapalat"/>
          <w:sz w:val="24"/>
          <w:szCs w:val="24"/>
          <w:lang w:val="hy-AM"/>
        </w:rPr>
        <w:t xml:space="preserve">, «Վարդենիսի» շուրջօրյա մասնագիտացված խնամքի կենտրոնների </w:t>
      </w:r>
      <w:r w:rsidR="00990885" w:rsidRPr="00F848AA">
        <w:rPr>
          <w:rFonts w:ascii="GHEA Grapalat" w:hAnsi="GHEA Grapalat" w:cs="Sylfaen"/>
          <w:sz w:val="24"/>
          <w:szCs w:val="24"/>
          <w:lang w:val="hy-AM"/>
        </w:rPr>
        <w:t>շինարարական աշխատանքները 2025</w:t>
      </w:r>
      <w:r w:rsidR="00252D37" w:rsidRPr="00F848AA">
        <w:rPr>
          <w:rFonts w:ascii="GHEA Grapalat" w:hAnsi="GHEA Grapalat" w:cs="Sylfaen"/>
          <w:sz w:val="24"/>
          <w:szCs w:val="24"/>
          <w:lang w:val="hy-AM"/>
        </w:rPr>
        <w:t xml:space="preserve"> </w:t>
      </w:r>
      <w:r w:rsidR="00990885" w:rsidRPr="00F848AA">
        <w:rPr>
          <w:rFonts w:ascii="GHEA Grapalat" w:hAnsi="GHEA Grapalat" w:cs="Sylfaen"/>
          <w:sz w:val="24"/>
          <w:szCs w:val="24"/>
          <w:lang w:val="hy-AM"/>
        </w:rPr>
        <w:t>թ</w:t>
      </w:r>
      <w:r w:rsidR="003C2912" w:rsidRPr="00F848AA">
        <w:rPr>
          <w:rFonts w:ascii="GHEA Grapalat" w:hAnsi="GHEA Grapalat" w:cs="Sylfaen"/>
          <w:sz w:val="24"/>
          <w:szCs w:val="24"/>
          <w:lang w:val="hy-AM"/>
        </w:rPr>
        <w:t>վականին</w:t>
      </w:r>
      <w:r w:rsidR="00990885" w:rsidRPr="00F848AA">
        <w:rPr>
          <w:rFonts w:ascii="GHEA Grapalat" w:hAnsi="GHEA Grapalat" w:cs="Sylfaen"/>
          <w:sz w:val="24"/>
          <w:szCs w:val="24"/>
          <w:lang w:val="hy-AM"/>
        </w:rPr>
        <w:t xml:space="preserve"> չեն կարող մեկնարկ</w:t>
      </w:r>
      <w:r w:rsidR="003C2912" w:rsidRPr="00F848AA">
        <w:rPr>
          <w:rFonts w:ascii="GHEA Grapalat" w:hAnsi="GHEA Grapalat" w:cs="Sylfaen"/>
          <w:sz w:val="24"/>
          <w:szCs w:val="24"/>
          <w:lang w:val="hy-AM"/>
        </w:rPr>
        <w:t>ել</w:t>
      </w:r>
      <w:r w:rsidR="00990885" w:rsidRPr="00F848AA">
        <w:rPr>
          <w:rFonts w:ascii="GHEA Grapalat" w:hAnsi="GHEA Grapalat" w:cs="Sylfaen"/>
          <w:sz w:val="24"/>
          <w:szCs w:val="24"/>
          <w:lang w:val="hy-AM"/>
        </w:rPr>
        <w:t>:</w:t>
      </w:r>
    </w:p>
    <w:p w:rsidR="00990885" w:rsidRPr="005606BB" w:rsidRDefault="00990885" w:rsidP="00990885">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 </w:t>
      </w:r>
      <w:r w:rsidRPr="005606BB">
        <w:rPr>
          <w:rFonts w:ascii="GHEA Grapalat" w:hAnsi="GHEA Grapalat" w:cs="Sylfaen"/>
          <w:sz w:val="24"/>
          <w:szCs w:val="24"/>
          <w:lang w:val="hy-AM"/>
        </w:rPr>
        <w:t xml:space="preserve">Նախագծով առաջարկվում է նվազեցումները կատարել </w:t>
      </w:r>
      <w:r w:rsidRPr="003C2912">
        <w:rPr>
          <w:rFonts w:ascii="GHEA Grapalat" w:hAnsi="GHEA Grapalat" w:cs="Sylfaen"/>
          <w:sz w:val="24"/>
          <w:szCs w:val="24"/>
          <w:lang w:val="hy-AM"/>
        </w:rPr>
        <w:t>2025 թվականի պետական բյուջեի 1032 ծրագրի 32007 միջոցառման գծով</w:t>
      </w:r>
      <w:r w:rsidR="00BD0DFD" w:rsidRPr="003C2912">
        <w:rPr>
          <w:rFonts w:ascii="GHEA Grapalat" w:hAnsi="GHEA Grapalat" w:cs="Sylfaen"/>
          <w:sz w:val="24"/>
          <w:szCs w:val="24"/>
          <w:lang w:val="hy-AM"/>
        </w:rPr>
        <w:t xml:space="preserve">՝ </w:t>
      </w:r>
      <w:r w:rsidRPr="003C2912">
        <w:rPr>
          <w:rFonts w:ascii="GHEA Grapalat" w:hAnsi="GHEA Grapalat" w:cs="Sylfaen"/>
          <w:sz w:val="24"/>
          <w:szCs w:val="24"/>
          <w:lang w:val="hy-AM"/>
        </w:rPr>
        <w:t xml:space="preserve"> </w:t>
      </w:r>
      <w:r w:rsidR="00BD0DFD" w:rsidRPr="003C2912">
        <w:rPr>
          <w:rFonts w:ascii="GHEA Grapalat" w:hAnsi="GHEA Grapalat"/>
          <w:sz w:val="24"/>
          <w:szCs w:val="24"/>
          <w:lang w:val="hy-AM"/>
        </w:rPr>
        <w:t xml:space="preserve">«Վարդենիսի» շուրջօրյա մասնագիտացված խնամքի կենտրոնների </w:t>
      </w:r>
      <w:r w:rsidR="00BD0DFD" w:rsidRPr="003C2912">
        <w:rPr>
          <w:rFonts w:ascii="GHEA Grapalat" w:hAnsi="GHEA Grapalat" w:cs="Sylfaen"/>
          <w:sz w:val="24"/>
          <w:szCs w:val="24"/>
          <w:lang w:val="hy-AM"/>
        </w:rPr>
        <w:t xml:space="preserve">հիմնանորոգման համար հաստատված միջոցների </w:t>
      </w:r>
      <w:r w:rsidRPr="003C2912">
        <w:rPr>
          <w:rFonts w:ascii="GHEA Grapalat" w:hAnsi="GHEA Grapalat" w:cs="Sylfaen"/>
          <w:sz w:val="24"/>
          <w:szCs w:val="24"/>
          <w:lang w:val="hy-AM"/>
        </w:rPr>
        <w:t>առկա տնտեսումների հաշվին</w:t>
      </w:r>
      <w:r w:rsidRPr="005606BB">
        <w:rPr>
          <w:rFonts w:ascii="GHEA Grapalat" w:hAnsi="GHEA Grapalat" w:cs="Sylfaen"/>
          <w:sz w:val="24"/>
          <w:szCs w:val="24"/>
          <w:lang w:val="hy-AM"/>
        </w:rPr>
        <w:t>:</w:t>
      </w:r>
    </w:p>
    <w:p w:rsidR="00990885" w:rsidRDefault="00990885" w:rsidP="00990885">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olor w:val="000000"/>
          <w:sz w:val="24"/>
          <w:szCs w:val="24"/>
          <w:lang w:val="hy-AM"/>
        </w:rPr>
        <w:t>Սույն միջոցառման գծով մինչև տարեվերջ լրացուցիչ ֆինանսական միջոցների պահանջ չի առաջանա:</w:t>
      </w:r>
    </w:p>
    <w:p w:rsidR="00102F3C" w:rsidRPr="005606BB" w:rsidRDefault="00102F3C" w:rsidP="00990885">
      <w:pPr>
        <w:spacing w:after="0" w:line="360" w:lineRule="auto"/>
        <w:jc w:val="both"/>
        <w:rPr>
          <w:rFonts w:ascii="GHEA Grapalat" w:hAnsi="GHEA Grapalat"/>
          <w:sz w:val="24"/>
          <w:szCs w:val="24"/>
          <w:lang w:val="hy-AM"/>
        </w:rPr>
      </w:pPr>
    </w:p>
    <w:p w:rsidR="00102F3C" w:rsidRPr="00696DF3" w:rsidRDefault="00102F3C" w:rsidP="00102F3C">
      <w:pPr>
        <w:tabs>
          <w:tab w:val="left" w:pos="1080"/>
        </w:tabs>
        <w:spacing w:after="0" w:line="360" w:lineRule="auto"/>
        <w:ind w:firstLine="720"/>
        <w:jc w:val="both"/>
        <w:rPr>
          <w:rFonts w:ascii="GHEA Grapalat" w:hAnsi="GHEA Grapalat"/>
          <w:sz w:val="24"/>
          <w:szCs w:val="24"/>
          <w:lang w:val="hy-AM"/>
        </w:rPr>
      </w:pPr>
      <w:r w:rsidRPr="00696DF3">
        <w:rPr>
          <w:rFonts w:ascii="GHEA Grapalat" w:hAnsi="GHEA Grapalat"/>
          <w:b/>
          <w:bCs/>
          <w:sz w:val="24"/>
          <w:szCs w:val="24"/>
          <w:lang w:val="hy-AM"/>
        </w:rPr>
        <w:t xml:space="preserve">3. </w:t>
      </w:r>
      <w:r w:rsidRPr="00696DF3">
        <w:rPr>
          <w:rFonts w:ascii="GHEA Grapalat" w:hAnsi="GHEA Grapalat" w:cs="Sylfaen"/>
          <w:b/>
          <w:bCs/>
          <w:sz w:val="24"/>
          <w:szCs w:val="24"/>
          <w:lang w:val="hy-AM"/>
        </w:rPr>
        <w:t>Իրավական</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ակտի</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կիրառման</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դեպքում</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ակնկալվող</w:t>
      </w:r>
      <w:r w:rsidRPr="00696DF3">
        <w:rPr>
          <w:rFonts w:ascii="GHEA Grapalat" w:hAnsi="GHEA Grapalat"/>
          <w:b/>
          <w:bCs/>
          <w:sz w:val="24"/>
          <w:szCs w:val="24"/>
          <w:lang w:val="hy-AM"/>
        </w:rPr>
        <w:t xml:space="preserve"> </w:t>
      </w:r>
      <w:r w:rsidRPr="00696DF3">
        <w:rPr>
          <w:rFonts w:ascii="GHEA Grapalat" w:hAnsi="GHEA Grapalat" w:cs="Sylfaen"/>
          <w:b/>
          <w:bCs/>
          <w:sz w:val="24"/>
          <w:szCs w:val="24"/>
          <w:lang w:val="hy-AM"/>
        </w:rPr>
        <w:t>արդյունքը.</w:t>
      </w:r>
      <w:r w:rsidRPr="00696DF3">
        <w:rPr>
          <w:rFonts w:ascii="GHEA Grapalat" w:hAnsi="GHEA Grapalat"/>
          <w:sz w:val="24"/>
          <w:szCs w:val="24"/>
          <w:lang w:val="hy-AM"/>
        </w:rPr>
        <w:t xml:space="preserve"> </w:t>
      </w:r>
    </w:p>
    <w:p w:rsidR="00102F3C" w:rsidRPr="00696DF3" w:rsidRDefault="00102F3C" w:rsidP="00102F3C">
      <w:pPr>
        <w:pStyle w:val="NormalWeb"/>
        <w:shd w:val="clear" w:color="auto" w:fill="FFFFFF"/>
        <w:spacing w:before="0" w:beforeAutospacing="0" w:after="0" w:afterAutospacing="0" w:line="360" w:lineRule="auto"/>
        <w:jc w:val="both"/>
        <w:rPr>
          <w:rFonts w:ascii="GHEA Grapalat" w:eastAsia="Calibri" w:hAnsi="GHEA Grapalat"/>
          <w:lang w:val="hy-AM"/>
        </w:rPr>
      </w:pPr>
      <w:r w:rsidRPr="00696DF3">
        <w:rPr>
          <w:rFonts w:ascii="GHEA Grapalat" w:hAnsi="GHEA Grapalat"/>
          <w:lang w:val="hy-AM"/>
        </w:rPr>
        <w:t>Նախագծի ընդունման դեպքում կապահովվի</w:t>
      </w:r>
      <w:r w:rsidRPr="005606BB">
        <w:rPr>
          <w:rFonts w:ascii="GHEA Grapalat" w:hAnsi="GHEA Grapalat"/>
          <w:lang w:val="hy-AM"/>
        </w:rPr>
        <w:t xml:space="preserve"> ՀՀ աշխատանքի և սոցիալական հարցերի նախարարության </w:t>
      </w:r>
      <w:r w:rsidRPr="00696DF3">
        <w:rPr>
          <w:rFonts w:ascii="GHEA Grapalat" w:eastAsia="Calibri" w:hAnsi="GHEA Grapalat"/>
          <w:lang w:val="hy-AM"/>
        </w:rPr>
        <w:t>բնականոն գործունեության ապահովումը:</w:t>
      </w:r>
    </w:p>
    <w:p w:rsidR="00102F3C" w:rsidRPr="00696DF3" w:rsidRDefault="00102F3C" w:rsidP="00102F3C">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102F3C" w:rsidRPr="00696DF3" w:rsidRDefault="00102F3C" w:rsidP="00102F3C">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sidRPr="00696DF3">
        <w:rPr>
          <w:rFonts w:ascii="GHEA Grapalat" w:hAnsi="GHEA Grapalat" w:cs="Sylfaen"/>
          <w:b/>
          <w:lang w:val="hy-AM"/>
        </w:rPr>
        <w:tab/>
      </w:r>
      <w:r w:rsidRPr="00696DF3">
        <w:rPr>
          <w:rFonts w:ascii="GHEA Grapalat" w:hAnsi="GHEA Grapalat" w:cs="Sylfaen"/>
          <w:b/>
          <w:lang w:val="hy-AM"/>
        </w:rPr>
        <w:tab/>
        <w:t>4. Կ</w:t>
      </w:r>
      <w:r w:rsidRPr="00696DF3">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02F3C" w:rsidRPr="00696DF3" w:rsidRDefault="00102F3C" w:rsidP="00102F3C">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sidRPr="00696DF3">
        <w:rPr>
          <w:rFonts w:ascii="GHEA Grapalat" w:hAnsi="GHEA Grapalat"/>
          <w:iCs/>
          <w:lang w:val="hy-AM"/>
        </w:rPr>
        <w:tab/>
      </w:r>
      <w:r w:rsidRPr="005606BB">
        <w:rPr>
          <w:rFonts w:ascii="GHEA Grapalat" w:hAnsi="GHEA Grapalat"/>
          <w:iCs/>
          <w:lang w:val="hy-AM"/>
        </w:rPr>
        <w:t xml:space="preserve">Նախագիծը </w:t>
      </w:r>
      <w:r w:rsidRPr="00696DF3">
        <w:rPr>
          <w:rFonts w:ascii="GHEA Grapalat" w:hAnsi="GHEA Grapalat"/>
          <w:iCs/>
          <w:lang w:val="hy-AM"/>
        </w:rPr>
        <w:t xml:space="preserve">բխում է </w:t>
      </w:r>
      <w:r w:rsidRPr="00696DF3">
        <w:rPr>
          <w:rFonts w:ascii="GHEA Grapalat" w:hAnsi="GHEA Grapalat" w:cs="Sylfaen"/>
          <w:lang w:val="hy-AM"/>
        </w:rPr>
        <w:t xml:space="preserve">Հայաստանի վերափոխման ռազմավարություն 2050, </w:t>
      </w:r>
      <w:r w:rsidRPr="00696DF3">
        <w:rPr>
          <w:rFonts w:ascii="GHEA Grapalat" w:hAnsi="GHEA Grapalat"/>
          <w:iCs/>
          <w:lang w:val="hy-AM"/>
        </w:rPr>
        <w:t>ՀՀ կառավարության 2021-2026 թթ. ծրագրի 4.6՝ «Աշխատանք և սոցիալական պաշտպանություն» բաժնում ամրագրված նպատակներից,</w:t>
      </w:r>
      <w:r w:rsidR="00252D37">
        <w:rPr>
          <w:rFonts w:ascii="GHEA Grapalat" w:hAnsi="GHEA Grapalat"/>
          <w:iCs/>
          <w:lang w:val="hy-AM"/>
        </w:rPr>
        <w:t xml:space="preserve"> </w:t>
      </w:r>
      <w:r w:rsidRPr="00696DF3">
        <w:rPr>
          <w:rFonts w:ascii="GHEA Grapalat" w:hAnsi="GHEA Grapalat" w:cs="Sylfaen"/>
          <w:lang w:val="hy-AM"/>
        </w:rPr>
        <w:t>ոլորտային և/կամ այլ ռազմավարություններից:</w:t>
      </w:r>
    </w:p>
    <w:p w:rsidR="00102F3C" w:rsidRPr="00696DF3" w:rsidRDefault="00102F3C" w:rsidP="00102F3C">
      <w:pPr>
        <w:autoSpaceDE w:val="0"/>
        <w:autoSpaceDN w:val="0"/>
        <w:adjustRightInd w:val="0"/>
        <w:spacing w:after="0" w:line="360" w:lineRule="auto"/>
        <w:ind w:firstLine="540"/>
        <w:jc w:val="both"/>
        <w:rPr>
          <w:rFonts w:ascii="GHEA Grapalat" w:hAnsi="GHEA Grapalat" w:cs="Sylfaen"/>
          <w:sz w:val="24"/>
          <w:szCs w:val="24"/>
          <w:lang w:val="hy-AM"/>
        </w:rPr>
      </w:pPr>
    </w:p>
    <w:p w:rsidR="00102F3C" w:rsidRPr="00696DF3" w:rsidRDefault="00102F3C" w:rsidP="00102F3C">
      <w:pPr>
        <w:pStyle w:val="ListParagraph"/>
        <w:tabs>
          <w:tab w:val="left" w:pos="0"/>
        </w:tabs>
        <w:spacing w:line="360" w:lineRule="auto"/>
        <w:ind w:left="0" w:firstLine="630"/>
        <w:jc w:val="both"/>
        <w:rPr>
          <w:rFonts w:ascii="GHEA Grapalat" w:hAnsi="GHEA Grapalat" w:cs="Sylfaen"/>
          <w:b/>
          <w:color w:val="000000"/>
          <w:sz w:val="24"/>
          <w:szCs w:val="24"/>
          <w:lang w:val="af-ZA"/>
        </w:rPr>
      </w:pPr>
      <w:r w:rsidRPr="00696DF3">
        <w:rPr>
          <w:rFonts w:ascii="GHEA Grapalat" w:hAnsi="GHEA Grapalat" w:cs="Sylfaen"/>
          <w:b/>
          <w:color w:val="000000"/>
          <w:sz w:val="24"/>
          <w:szCs w:val="24"/>
          <w:lang w:val="hy-AM"/>
        </w:rPr>
        <w:t>5.</w:t>
      </w:r>
      <w:r w:rsidRPr="00696DF3">
        <w:rPr>
          <w:rFonts w:ascii="GHEA Grapalat" w:hAnsi="GHEA Grapalat" w:cs="Sylfaen"/>
          <w:b/>
          <w:color w:val="000000"/>
          <w:sz w:val="24"/>
          <w:szCs w:val="24"/>
          <w:lang w:val="af-ZA"/>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102F3C" w:rsidRDefault="00102F3C" w:rsidP="00102F3C">
      <w:pPr>
        <w:pStyle w:val="ListParagraph"/>
        <w:autoSpaceDE w:val="0"/>
        <w:autoSpaceDN w:val="0"/>
        <w:adjustRightInd w:val="0"/>
        <w:spacing w:line="336" w:lineRule="auto"/>
        <w:ind w:left="0" w:right="175" w:firstLine="567"/>
        <w:jc w:val="both"/>
        <w:rPr>
          <w:rFonts w:ascii="GHEA Grapalat" w:hAnsi="GHEA Grapalat"/>
          <w:kern w:val="16"/>
          <w:sz w:val="24"/>
          <w:szCs w:val="24"/>
          <w:lang w:val="hy-AM"/>
        </w:rPr>
      </w:pPr>
      <w:r w:rsidRPr="00696DF3">
        <w:rPr>
          <w:rFonts w:ascii="GHEA Grapalat" w:hAnsi="GHEA Grapalat" w:cs="Cambria Math"/>
          <w:color w:val="000000" w:themeColor="text1"/>
          <w:sz w:val="24"/>
          <w:szCs w:val="24"/>
          <w:lang w:val="hy-AM"/>
        </w:rPr>
        <w:t>Ն</w:t>
      </w:r>
      <w:r w:rsidRPr="00696DF3">
        <w:rPr>
          <w:rFonts w:ascii="GHEA Grapalat" w:hAnsi="GHEA Grapalat" w:cs="Sylfaen"/>
          <w:bCs/>
          <w:color w:val="000000" w:themeColor="text1"/>
          <w:sz w:val="24"/>
          <w:szCs w:val="24"/>
          <w:lang w:val="fr-FR"/>
        </w:rPr>
        <w:t xml:space="preserve">ախագծի ընդունումը </w:t>
      </w:r>
      <w:r w:rsidRPr="00696DF3">
        <w:rPr>
          <w:rFonts w:ascii="GHEA Grapalat" w:hAnsi="GHEA Grapalat"/>
          <w:color w:val="000000" w:themeColor="text1"/>
          <w:sz w:val="24"/>
          <w:szCs w:val="24"/>
          <w:lang w:val="hy-AM"/>
        </w:rPr>
        <w:t xml:space="preserve">Հայաստանի Հանրապետության </w:t>
      </w:r>
      <w:r w:rsidRPr="00696DF3">
        <w:rPr>
          <w:rFonts w:ascii="GHEA Grapalat" w:hAnsi="GHEA Grapalat" w:cs="Sylfaen"/>
          <w:bCs/>
          <w:color w:val="000000" w:themeColor="text1"/>
          <w:sz w:val="24"/>
          <w:szCs w:val="24"/>
          <w:lang w:val="fr-FR"/>
        </w:rPr>
        <w:t xml:space="preserve">2025 թվականի պետական բյուջեի տարեկան եկամուտների և ծախսերի փոփոխությունների չի հանգեցնում, ինչպես նաև </w:t>
      </w:r>
      <w:r w:rsidRPr="00696DF3">
        <w:rPr>
          <w:rFonts w:ascii="GHEA Grapalat" w:hAnsi="GHEA Grapalat"/>
          <w:kern w:val="16"/>
          <w:sz w:val="24"/>
          <w:szCs w:val="24"/>
          <w:lang w:val="hy-AM"/>
        </w:rPr>
        <w:t xml:space="preserve">առաջարկվող վերաբաշխման արդյունքում այդ գումարի չափով </w:t>
      </w:r>
      <w:r w:rsidRPr="00696DF3">
        <w:rPr>
          <w:rFonts w:ascii="GHEA Grapalat" w:hAnsi="GHEA Grapalat" w:cs="Sylfaen"/>
          <w:bCs/>
          <w:color w:val="000000" w:themeColor="text1"/>
          <w:sz w:val="24"/>
          <w:szCs w:val="24"/>
          <w:lang w:val="fr-FR"/>
        </w:rPr>
        <w:t xml:space="preserve">լրացուցիչ ֆինանսական միջոցների </w:t>
      </w:r>
      <w:r w:rsidRPr="00696DF3">
        <w:rPr>
          <w:rFonts w:ascii="GHEA Grapalat" w:hAnsi="GHEA Grapalat"/>
          <w:kern w:val="16"/>
          <w:sz w:val="24"/>
          <w:szCs w:val="24"/>
          <w:lang w:val="hy-AM"/>
        </w:rPr>
        <w:t>վերականգնման անհրաժեշտությունը բացակայում է:</w:t>
      </w:r>
    </w:p>
    <w:p w:rsidR="00252D37" w:rsidRPr="00696DF3" w:rsidRDefault="00252D37" w:rsidP="00102F3C">
      <w:pPr>
        <w:pStyle w:val="ListParagraph"/>
        <w:autoSpaceDE w:val="0"/>
        <w:autoSpaceDN w:val="0"/>
        <w:adjustRightInd w:val="0"/>
        <w:spacing w:line="336" w:lineRule="auto"/>
        <w:ind w:left="0" w:right="175" w:firstLine="567"/>
        <w:jc w:val="both"/>
        <w:rPr>
          <w:rFonts w:ascii="GHEA Grapalat" w:hAnsi="GHEA Grapalat"/>
          <w:kern w:val="16"/>
          <w:sz w:val="24"/>
          <w:szCs w:val="24"/>
          <w:lang w:val="hy-AM"/>
        </w:rPr>
      </w:pPr>
    </w:p>
    <w:p w:rsidR="00102F3C" w:rsidRPr="00696DF3" w:rsidRDefault="00102F3C" w:rsidP="00102F3C">
      <w:pPr>
        <w:pStyle w:val="ListParagraph"/>
        <w:tabs>
          <w:tab w:val="left" w:pos="0"/>
        </w:tabs>
        <w:spacing w:line="360" w:lineRule="auto"/>
        <w:ind w:left="0" w:firstLine="630"/>
        <w:jc w:val="both"/>
        <w:rPr>
          <w:rFonts w:ascii="GHEA Grapalat" w:hAnsi="GHEA Grapalat" w:cs="Sylfaen"/>
          <w:b/>
          <w:color w:val="000000"/>
          <w:sz w:val="24"/>
          <w:szCs w:val="24"/>
          <w:lang w:val="af-ZA"/>
        </w:rPr>
      </w:pPr>
      <w:r w:rsidRPr="00696DF3">
        <w:rPr>
          <w:rFonts w:ascii="GHEA Grapalat" w:hAnsi="GHEA Grapalat" w:cs="Sylfaen"/>
          <w:b/>
          <w:color w:val="000000"/>
          <w:sz w:val="24"/>
          <w:szCs w:val="24"/>
          <w:lang w:val="hy-AM"/>
        </w:rPr>
        <w:t>6.</w:t>
      </w:r>
      <w:r w:rsidRPr="00696DF3">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rsidR="00E5151F" w:rsidRPr="005E78CF" w:rsidRDefault="00102F3C" w:rsidP="00252D37">
      <w:pPr>
        <w:pStyle w:val="ListParagraph"/>
        <w:tabs>
          <w:tab w:val="left" w:pos="0"/>
        </w:tabs>
        <w:spacing w:line="360" w:lineRule="auto"/>
        <w:ind w:left="0" w:firstLine="630"/>
        <w:jc w:val="both"/>
        <w:rPr>
          <w:rFonts w:ascii="GHEA Grapalat" w:hAnsi="GHEA Grapalat"/>
          <w:sz w:val="24"/>
          <w:szCs w:val="24"/>
          <w:lang w:val="hy-AM"/>
        </w:rPr>
      </w:pPr>
      <w:r w:rsidRPr="00696DF3">
        <w:rPr>
          <w:rFonts w:ascii="GHEA Grapalat" w:hAnsi="GHEA Grapalat" w:cs="Sylfaen"/>
          <w:color w:val="000000"/>
          <w:sz w:val="24"/>
          <w:szCs w:val="24"/>
          <w:lang w:val="af-ZA"/>
        </w:rPr>
        <w:t>Այլ իրավական ակտերում փոփոխությունների և(կամ) լրացումների անհրաժեշտություն չի առաջացնում:</w:t>
      </w:r>
    </w:p>
    <w:sectPr w:rsidR="00E5151F" w:rsidRPr="005E78CF" w:rsidSect="00A56F98">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68E" w:rsidRDefault="0045168E" w:rsidP="0018568C">
      <w:pPr>
        <w:spacing w:after="0" w:line="240" w:lineRule="auto"/>
      </w:pPr>
      <w:r>
        <w:separator/>
      </w:r>
    </w:p>
  </w:endnote>
  <w:endnote w:type="continuationSeparator" w:id="0">
    <w:p w:rsidR="0045168E" w:rsidRDefault="0045168E"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68E" w:rsidRDefault="0045168E" w:rsidP="0018568C">
      <w:pPr>
        <w:spacing w:after="0" w:line="240" w:lineRule="auto"/>
      </w:pPr>
      <w:r>
        <w:separator/>
      </w:r>
    </w:p>
  </w:footnote>
  <w:footnote w:type="continuationSeparator" w:id="0">
    <w:p w:rsidR="0045168E" w:rsidRDefault="0045168E"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C06551"/>
    <w:multiLevelType w:val="multilevel"/>
    <w:tmpl w:val="46DAA498"/>
    <w:lvl w:ilvl="0">
      <w:start w:val="1"/>
      <w:numFmt w:val="decimal"/>
      <w:lvlText w:val="%1."/>
      <w:lvlJc w:val="left"/>
      <w:pPr>
        <w:ind w:left="420" w:hanging="420"/>
      </w:pPr>
      <w:rPr>
        <w:rFonts w:cstheme="minorBidi" w:hint="default"/>
      </w:rPr>
    </w:lvl>
    <w:lvl w:ilvl="1">
      <w:start w:val="1"/>
      <w:numFmt w:val="decimal"/>
      <w:lvlText w:val="%1.%2."/>
      <w:lvlJc w:val="left"/>
      <w:pPr>
        <w:ind w:left="1440" w:hanging="720"/>
      </w:pPr>
      <w:rPr>
        <w:rFonts w:cstheme="minorBidi" w:hint="default"/>
      </w:rPr>
    </w:lvl>
    <w:lvl w:ilvl="2">
      <w:start w:val="1"/>
      <w:numFmt w:val="decimal"/>
      <w:lvlText w:val="%1.%2.%3."/>
      <w:lvlJc w:val="left"/>
      <w:pPr>
        <w:ind w:left="2160" w:hanging="720"/>
      </w:pPr>
      <w:rPr>
        <w:rFonts w:cstheme="minorBidi" w:hint="default"/>
      </w:rPr>
    </w:lvl>
    <w:lvl w:ilvl="3">
      <w:start w:val="1"/>
      <w:numFmt w:val="decimal"/>
      <w:lvlText w:val="%1.%2.%3.%4."/>
      <w:lvlJc w:val="left"/>
      <w:pPr>
        <w:ind w:left="3240" w:hanging="1080"/>
      </w:pPr>
      <w:rPr>
        <w:rFonts w:cstheme="minorBidi" w:hint="default"/>
      </w:rPr>
    </w:lvl>
    <w:lvl w:ilvl="4">
      <w:start w:val="1"/>
      <w:numFmt w:val="decimal"/>
      <w:lvlText w:val="%1.%2.%3.%4.%5."/>
      <w:lvlJc w:val="left"/>
      <w:pPr>
        <w:ind w:left="3960" w:hanging="1080"/>
      </w:pPr>
      <w:rPr>
        <w:rFonts w:cstheme="minorBidi" w:hint="default"/>
      </w:rPr>
    </w:lvl>
    <w:lvl w:ilvl="5">
      <w:start w:val="1"/>
      <w:numFmt w:val="decimal"/>
      <w:lvlText w:val="%1.%2.%3.%4.%5.%6."/>
      <w:lvlJc w:val="left"/>
      <w:pPr>
        <w:ind w:left="5040" w:hanging="1440"/>
      </w:pPr>
      <w:rPr>
        <w:rFonts w:cstheme="minorBidi" w:hint="default"/>
      </w:rPr>
    </w:lvl>
    <w:lvl w:ilvl="6">
      <w:start w:val="1"/>
      <w:numFmt w:val="decimal"/>
      <w:lvlText w:val="%1.%2.%3.%4.%5.%6.%7."/>
      <w:lvlJc w:val="left"/>
      <w:pPr>
        <w:ind w:left="6120" w:hanging="1800"/>
      </w:pPr>
      <w:rPr>
        <w:rFonts w:cstheme="minorBidi" w:hint="default"/>
      </w:rPr>
    </w:lvl>
    <w:lvl w:ilvl="7">
      <w:start w:val="1"/>
      <w:numFmt w:val="decimal"/>
      <w:lvlText w:val="%1.%2.%3.%4.%5.%6.%7.%8."/>
      <w:lvlJc w:val="left"/>
      <w:pPr>
        <w:ind w:left="6840" w:hanging="1800"/>
      </w:pPr>
      <w:rPr>
        <w:rFonts w:cstheme="minorBidi" w:hint="default"/>
      </w:rPr>
    </w:lvl>
    <w:lvl w:ilvl="8">
      <w:start w:val="1"/>
      <w:numFmt w:val="decimal"/>
      <w:lvlText w:val="%1.%2.%3.%4.%5.%6.%7.%8.%9."/>
      <w:lvlJc w:val="left"/>
      <w:pPr>
        <w:ind w:left="7920" w:hanging="2160"/>
      </w:pPr>
      <w:rPr>
        <w:rFonts w:cstheme="minorBidi" w:hint="default"/>
      </w:r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2912"/>
    <w:rsid w:val="00003384"/>
    <w:rsid w:val="0000613F"/>
    <w:rsid w:val="00013B67"/>
    <w:rsid w:val="00020419"/>
    <w:rsid w:val="000212DE"/>
    <w:rsid w:val="0002429D"/>
    <w:rsid w:val="00032B4B"/>
    <w:rsid w:val="000339DB"/>
    <w:rsid w:val="00036D33"/>
    <w:rsid w:val="000429C1"/>
    <w:rsid w:val="000634C2"/>
    <w:rsid w:val="00074B87"/>
    <w:rsid w:val="000757A0"/>
    <w:rsid w:val="0007774F"/>
    <w:rsid w:val="00097D44"/>
    <w:rsid w:val="000B09DA"/>
    <w:rsid w:val="000B5828"/>
    <w:rsid w:val="000E5503"/>
    <w:rsid w:val="000F5FE2"/>
    <w:rsid w:val="00102F3C"/>
    <w:rsid w:val="0012175D"/>
    <w:rsid w:val="00125A3B"/>
    <w:rsid w:val="00134F42"/>
    <w:rsid w:val="00146DAD"/>
    <w:rsid w:val="00171EF3"/>
    <w:rsid w:val="00175418"/>
    <w:rsid w:val="00181AC3"/>
    <w:rsid w:val="00181BCF"/>
    <w:rsid w:val="0018568C"/>
    <w:rsid w:val="001971C7"/>
    <w:rsid w:val="001B7920"/>
    <w:rsid w:val="001D0CFB"/>
    <w:rsid w:val="001D1825"/>
    <w:rsid w:val="001D39C4"/>
    <w:rsid w:val="001E010A"/>
    <w:rsid w:val="001E3A03"/>
    <w:rsid w:val="001F3077"/>
    <w:rsid w:val="001F70F1"/>
    <w:rsid w:val="0021781D"/>
    <w:rsid w:val="00240B32"/>
    <w:rsid w:val="00244E16"/>
    <w:rsid w:val="00252D37"/>
    <w:rsid w:val="00254139"/>
    <w:rsid w:val="0027778F"/>
    <w:rsid w:val="00283E5D"/>
    <w:rsid w:val="00287974"/>
    <w:rsid w:val="00297C16"/>
    <w:rsid w:val="002C3443"/>
    <w:rsid w:val="002D4D40"/>
    <w:rsid w:val="002E07E6"/>
    <w:rsid w:val="002E5101"/>
    <w:rsid w:val="002F5A64"/>
    <w:rsid w:val="00306F2C"/>
    <w:rsid w:val="00315578"/>
    <w:rsid w:val="00315F6D"/>
    <w:rsid w:val="00343FF1"/>
    <w:rsid w:val="00357382"/>
    <w:rsid w:val="00362F40"/>
    <w:rsid w:val="003B49B6"/>
    <w:rsid w:val="003B78FA"/>
    <w:rsid w:val="003C2912"/>
    <w:rsid w:val="003C60EB"/>
    <w:rsid w:val="003D0C33"/>
    <w:rsid w:val="003F628A"/>
    <w:rsid w:val="00405D87"/>
    <w:rsid w:val="0041473F"/>
    <w:rsid w:val="00436148"/>
    <w:rsid w:val="0044378D"/>
    <w:rsid w:val="0045168E"/>
    <w:rsid w:val="004569DA"/>
    <w:rsid w:val="00486DE9"/>
    <w:rsid w:val="00492160"/>
    <w:rsid w:val="004A2441"/>
    <w:rsid w:val="004A458D"/>
    <w:rsid w:val="004F42AF"/>
    <w:rsid w:val="004F5EFA"/>
    <w:rsid w:val="00507C37"/>
    <w:rsid w:val="005159FE"/>
    <w:rsid w:val="0055452C"/>
    <w:rsid w:val="005558F0"/>
    <w:rsid w:val="005606BB"/>
    <w:rsid w:val="00566845"/>
    <w:rsid w:val="00586B39"/>
    <w:rsid w:val="005909FA"/>
    <w:rsid w:val="005959C9"/>
    <w:rsid w:val="005A2DF3"/>
    <w:rsid w:val="005A4AE6"/>
    <w:rsid w:val="005A6AD4"/>
    <w:rsid w:val="005C72BE"/>
    <w:rsid w:val="005D48F1"/>
    <w:rsid w:val="005E0B3B"/>
    <w:rsid w:val="005E0B85"/>
    <w:rsid w:val="005E2B89"/>
    <w:rsid w:val="005E78CF"/>
    <w:rsid w:val="00604B71"/>
    <w:rsid w:val="006135C5"/>
    <w:rsid w:val="00616436"/>
    <w:rsid w:val="00635217"/>
    <w:rsid w:val="00642893"/>
    <w:rsid w:val="00697A0E"/>
    <w:rsid w:val="006A01A3"/>
    <w:rsid w:val="006A02D8"/>
    <w:rsid w:val="006F76ED"/>
    <w:rsid w:val="0070614F"/>
    <w:rsid w:val="0070619C"/>
    <w:rsid w:val="00722B0A"/>
    <w:rsid w:val="007232C0"/>
    <w:rsid w:val="00730BA7"/>
    <w:rsid w:val="007366E8"/>
    <w:rsid w:val="00740681"/>
    <w:rsid w:val="00763D2B"/>
    <w:rsid w:val="007662AF"/>
    <w:rsid w:val="007734C9"/>
    <w:rsid w:val="007840A1"/>
    <w:rsid w:val="007947E8"/>
    <w:rsid w:val="007B3250"/>
    <w:rsid w:val="007B3F49"/>
    <w:rsid w:val="007C29F9"/>
    <w:rsid w:val="007C5167"/>
    <w:rsid w:val="007D13C4"/>
    <w:rsid w:val="007D722E"/>
    <w:rsid w:val="008012AF"/>
    <w:rsid w:val="00802E7D"/>
    <w:rsid w:val="00811301"/>
    <w:rsid w:val="00813F0B"/>
    <w:rsid w:val="00814204"/>
    <w:rsid w:val="00820BFE"/>
    <w:rsid w:val="008238C7"/>
    <w:rsid w:val="0082515E"/>
    <w:rsid w:val="0083548D"/>
    <w:rsid w:val="00835630"/>
    <w:rsid w:val="008408E9"/>
    <w:rsid w:val="00843DC4"/>
    <w:rsid w:val="00850319"/>
    <w:rsid w:val="008548ED"/>
    <w:rsid w:val="00867CF2"/>
    <w:rsid w:val="0087086B"/>
    <w:rsid w:val="00891423"/>
    <w:rsid w:val="00891567"/>
    <w:rsid w:val="008967C9"/>
    <w:rsid w:val="008A4FED"/>
    <w:rsid w:val="008D7BFF"/>
    <w:rsid w:val="008E5DB4"/>
    <w:rsid w:val="0090248E"/>
    <w:rsid w:val="00904C71"/>
    <w:rsid w:val="00913C56"/>
    <w:rsid w:val="00974CD0"/>
    <w:rsid w:val="009866EF"/>
    <w:rsid w:val="00990885"/>
    <w:rsid w:val="009B02F5"/>
    <w:rsid w:val="009C08EC"/>
    <w:rsid w:val="009D15C7"/>
    <w:rsid w:val="009E1F30"/>
    <w:rsid w:val="009F7E94"/>
    <w:rsid w:val="00A31D43"/>
    <w:rsid w:val="00A56F98"/>
    <w:rsid w:val="00A73549"/>
    <w:rsid w:val="00A7567D"/>
    <w:rsid w:val="00AA459F"/>
    <w:rsid w:val="00AA764B"/>
    <w:rsid w:val="00AB0AD3"/>
    <w:rsid w:val="00AB1D53"/>
    <w:rsid w:val="00AB4695"/>
    <w:rsid w:val="00AC7FC3"/>
    <w:rsid w:val="00AD6212"/>
    <w:rsid w:val="00AD67AB"/>
    <w:rsid w:val="00AE3A84"/>
    <w:rsid w:val="00AE3B5D"/>
    <w:rsid w:val="00AE7681"/>
    <w:rsid w:val="00AF1566"/>
    <w:rsid w:val="00B11509"/>
    <w:rsid w:val="00B25887"/>
    <w:rsid w:val="00B26190"/>
    <w:rsid w:val="00B32912"/>
    <w:rsid w:val="00B43C22"/>
    <w:rsid w:val="00B55343"/>
    <w:rsid w:val="00B62FE8"/>
    <w:rsid w:val="00B858C2"/>
    <w:rsid w:val="00B904E7"/>
    <w:rsid w:val="00B94BA2"/>
    <w:rsid w:val="00B94C73"/>
    <w:rsid w:val="00BD0DFD"/>
    <w:rsid w:val="00BE1EE3"/>
    <w:rsid w:val="00BE3BCD"/>
    <w:rsid w:val="00BF11DF"/>
    <w:rsid w:val="00BF3335"/>
    <w:rsid w:val="00C15259"/>
    <w:rsid w:val="00C365DB"/>
    <w:rsid w:val="00C45D86"/>
    <w:rsid w:val="00C51FBB"/>
    <w:rsid w:val="00C52149"/>
    <w:rsid w:val="00C553D2"/>
    <w:rsid w:val="00C921B8"/>
    <w:rsid w:val="00C94BB8"/>
    <w:rsid w:val="00CD17B0"/>
    <w:rsid w:val="00CD58B1"/>
    <w:rsid w:val="00D039B4"/>
    <w:rsid w:val="00D2001D"/>
    <w:rsid w:val="00D46CAC"/>
    <w:rsid w:val="00D80C4E"/>
    <w:rsid w:val="00D95C53"/>
    <w:rsid w:val="00DD370C"/>
    <w:rsid w:val="00DE0E7A"/>
    <w:rsid w:val="00E10BAB"/>
    <w:rsid w:val="00E21666"/>
    <w:rsid w:val="00E22084"/>
    <w:rsid w:val="00E251DE"/>
    <w:rsid w:val="00E257AF"/>
    <w:rsid w:val="00E354A4"/>
    <w:rsid w:val="00E36290"/>
    <w:rsid w:val="00E36F8B"/>
    <w:rsid w:val="00E412B8"/>
    <w:rsid w:val="00E44A1E"/>
    <w:rsid w:val="00E47120"/>
    <w:rsid w:val="00E501E3"/>
    <w:rsid w:val="00E5151F"/>
    <w:rsid w:val="00E70035"/>
    <w:rsid w:val="00E724CA"/>
    <w:rsid w:val="00E93FD9"/>
    <w:rsid w:val="00E949CD"/>
    <w:rsid w:val="00EC51B5"/>
    <w:rsid w:val="00EC7298"/>
    <w:rsid w:val="00ED081F"/>
    <w:rsid w:val="00ED0A6D"/>
    <w:rsid w:val="00F275C3"/>
    <w:rsid w:val="00F329C5"/>
    <w:rsid w:val="00F33C7B"/>
    <w:rsid w:val="00F54549"/>
    <w:rsid w:val="00F57E16"/>
    <w:rsid w:val="00F61503"/>
    <w:rsid w:val="00F62AD6"/>
    <w:rsid w:val="00F65FEE"/>
    <w:rsid w:val="00F848AA"/>
    <w:rsid w:val="00F8620F"/>
    <w:rsid w:val="00F943C4"/>
    <w:rsid w:val="00F952C5"/>
    <w:rsid w:val="00FB4F35"/>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690325">
      <w:bodyDiv w:val="1"/>
      <w:marLeft w:val="0"/>
      <w:marRight w:val="0"/>
      <w:marTop w:val="0"/>
      <w:marBottom w:val="0"/>
      <w:divBdr>
        <w:top w:val="none" w:sz="0" w:space="0" w:color="auto"/>
        <w:left w:val="none" w:sz="0" w:space="0" w:color="auto"/>
        <w:bottom w:val="none" w:sz="0" w:space="0" w:color="auto"/>
        <w:right w:val="none" w:sz="0" w:space="0" w:color="auto"/>
      </w:divBdr>
    </w:div>
    <w:div w:id="565799094">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34940993">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616904352">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https://mul2.gov.am/tasks/1233514/oneclick?token=73fa8698dee1d8c3c88b399bf53c7665</cp:keywords>
  <cp:lastModifiedBy>Gohar.Hayrapetyan</cp:lastModifiedBy>
  <cp:revision>2</cp:revision>
  <dcterms:created xsi:type="dcterms:W3CDTF">2025-11-03T08:29:00Z</dcterms:created>
  <dcterms:modified xsi:type="dcterms:W3CDTF">2025-11-03T08:29:00Z</dcterms:modified>
</cp:coreProperties>
</file>