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B9325" w14:textId="77777777" w:rsidR="00756EFE" w:rsidRPr="00A03B87" w:rsidRDefault="00756EFE" w:rsidP="00A96A7E">
      <w:pPr>
        <w:tabs>
          <w:tab w:val="left" w:pos="8190"/>
        </w:tabs>
        <w:spacing w:line="360" w:lineRule="auto"/>
        <w:ind w:right="-275" w:hanging="1080"/>
        <w:jc w:val="center"/>
        <w:rPr>
          <w:rFonts w:ascii="GHEA Grapalat" w:hAnsi="GHEA Grapalat" w:cs="Sylfaen"/>
          <w:b/>
          <w:lang w:val="hy-AM"/>
        </w:rPr>
      </w:pPr>
      <w:r w:rsidRPr="00A03B87">
        <w:rPr>
          <w:rFonts w:ascii="GHEA Grapalat" w:hAnsi="GHEA Grapalat" w:cs="Sylfaen"/>
          <w:b/>
          <w:lang w:val="hy-AM"/>
        </w:rPr>
        <w:t xml:space="preserve">     ԱՄՓՈՓԱԹԵՐԹ</w:t>
      </w:r>
    </w:p>
    <w:p w14:paraId="3458E7A1" w14:textId="4BE85B74" w:rsidR="00756EFE" w:rsidRPr="00A03B87" w:rsidRDefault="00756EFE" w:rsidP="00A96A7E">
      <w:pPr>
        <w:tabs>
          <w:tab w:val="left" w:pos="8190"/>
        </w:tabs>
        <w:spacing w:line="360" w:lineRule="auto"/>
        <w:ind w:left="-709" w:right="-275" w:hanging="371"/>
        <w:jc w:val="center"/>
        <w:rPr>
          <w:rFonts w:ascii="GHEA Grapalat" w:hAnsi="GHEA Grapalat"/>
          <w:b/>
          <w:bCs/>
          <w:lang w:val="hy-AM"/>
        </w:rPr>
      </w:pPr>
      <w:r w:rsidRPr="00A03B87">
        <w:rPr>
          <w:rFonts w:ascii="GHEA Grapalat" w:hAnsi="GHEA Grapalat"/>
          <w:b/>
          <w:bCs/>
          <w:lang w:val="hy-AM"/>
        </w:rPr>
        <w:t>«ԱԶԳԱՅԻՆ ԱՆՎՏԱՆԳՈՒԹՅԱՆ ՄԱՐՄԻՆՆԵՐԻ ՄԱՍԻՆ» ՕՐԵՆՔՈՒՄ ՓՈՓՈԽՈՒԹՅՈՒՆՆԵՐ ԵՎ ԼՐԱՑՈՒՄՆԵՐ ԿԱՏԱՐԵԼՈՒ ՄԱՍԻՆ» ԵՎ «ԱԶԳԱՅԻՆ ԱՆՎՏԱՆԳՈՒԹՅԱՆ ՄԱՐՄԻՆՆԵՐՈՒՄ ԾԱՌԱՅՈՒԹՅԱՆ ՄԱՍԻՆ» ՕՐԵՆՔՈՒՄ ՓՈՓՈԽՈՒԹՅՈՒՆՆԵՐ ԵՎ ԼՐԱՑՈՒՄՆԵՐ ԿԱՏԱՐԵԼՈՒ ՄԱՍԻՆ» ՕՐԵՆՔՆԵՐԻ ՆԱԽԱԳԾԵՐԻ</w:t>
      </w:r>
    </w:p>
    <w:tbl>
      <w:tblPr>
        <w:tblW w:w="104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0"/>
        <w:gridCol w:w="4590"/>
      </w:tblGrid>
      <w:tr w:rsidR="00756EFE" w:rsidRPr="00A03B87" w14:paraId="77571F29" w14:textId="77777777" w:rsidTr="00E15906">
        <w:trPr>
          <w:trHeight w:val="305"/>
        </w:trPr>
        <w:tc>
          <w:tcPr>
            <w:tcW w:w="5850" w:type="dxa"/>
            <w:vMerge w:val="restart"/>
            <w:shd w:val="clear" w:color="auto" w:fill="F2F2F2"/>
          </w:tcPr>
          <w:p w14:paraId="0A7B1380" w14:textId="7FEECFD3" w:rsidR="00756EFE" w:rsidRPr="00A03B87" w:rsidRDefault="00756EFE" w:rsidP="00A96A7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0" w:name="_Hlk210808045"/>
            <w:r w:rsidRPr="00A03B87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Pr="00A03B87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6339AF" w:rsidRPr="00A03B87">
              <w:rPr>
                <w:rFonts w:ascii="GHEA Grapalat" w:hAnsi="GHEA Grapalat" w:cs="Sylfaen"/>
                <w:b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4590" w:type="dxa"/>
            <w:shd w:val="clear" w:color="auto" w:fill="F2F2F2"/>
          </w:tcPr>
          <w:p w14:paraId="2EA7D304" w14:textId="796454EE" w:rsidR="00756EFE" w:rsidRPr="00A03B87" w:rsidRDefault="006339AF" w:rsidP="00A96A7E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/>
                <w:lang w:val="en-US"/>
              </w:rPr>
            </w:pPr>
            <w:r w:rsidRPr="00A03B87">
              <w:rPr>
                <w:rFonts w:ascii="GHEA Grapalat" w:hAnsi="GHEA Grapalat" w:cs="Sylfaen"/>
                <w:b/>
                <w:lang w:val="hy-AM"/>
              </w:rPr>
              <w:t>07.10.2025թ</w:t>
            </w:r>
            <w:r w:rsidRPr="00A03B87">
              <w:rPr>
                <w:rFonts w:ascii="GHEA Grapalat" w:hAnsi="GHEA Grapalat" w:cs="Sylfaen"/>
                <w:b/>
                <w:lang w:val="en-US"/>
              </w:rPr>
              <w:t>.</w:t>
            </w:r>
          </w:p>
        </w:tc>
      </w:tr>
      <w:tr w:rsidR="00756EFE" w:rsidRPr="00A03B87" w14:paraId="3D9F941E" w14:textId="77777777" w:rsidTr="00E15906">
        <w:trPr>
          <w:trHeight w:val="161"/>
        </w:trPr>
        <w:tc>
          <w:tcPr>
            <w:tcW w:w="5850" w:type="dxa"/>
            <w:vMerge/>
            <w:shd w:val="clear" w:color="auto" w:fill="F2F2F2"/>
          </w:tcPr>
          <w:p w14:paraId="64535883" w14:textId="77777777" w:rsidR="00756EFE" w:rsidRPr="00A03B87" w:rsidRDefault="00756EFE" w:rsidP="00A96A7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90" w:type="dxa"/>
            <w:shd w:val="clear" w:color="auto" w:fill="F2F2F2"/>
          </w:tcPr>
          <w:p w14:paraId="6C7773BA" w14:textId="59449189" w:rsidR="00756EFE" w:rsidRPr="00A03B87" w:rsidRDefault="00756EFE" w:rsidP="00A96A7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03B87">
              <w:rPr>
                <w:rFonts w:ascii="GHEA Grapalat" w:hAnsi="GHEA Grapalat"/>
                <w:b/>
                <w:lang w:val="hy-AM"/>
              </w:rPr>
              <w:t xml:space="preserve">N </w:t>
            </w:r>
            <w:r w:rsidR="006339AF" w:rsidRPr="00A03B87">
              <w:rPr>
                <w:rFonts w:ascii="GHEA Grapalat" w:hAnsi="GHEA Grapalat"/>
                <w:b/>
                <w:lang w:val="en-US"/>
              </w:rPr>
              <w:t>02/10.19/32687-2025</w:t>
            </w:r>
          </w:p>
        </w:tc>
      </w:tr>
      <w:tr w:rsidR="00756EFE" w:rsidRPr="00E438C9" w14:paraId="2E66D0F0" w14:textId="77777777" w:rsidTr="00844FC5">
        <w:tc>
          <w:tcPr>
            <w:tcW w:w="5850" w:type="dxa"/>
          </w:tcPr>
          <w:p w14:paraId="1F916D4E" w14:textId="7A8A0050" w:rsidR="00756EFE" w:rsidRPr="00A03B87" w:rsidRDefault="006339AF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 xml:space="preserve">1. Նախագծային փաթեթով առաջարկվում է ուժը կորցրած ճանաչել Ազգային </w:t>
            </w:r>
            <w:r w:rsidR="00CB3525" w:rsidRPr="00A03B87">
              <w:rPr>
                <w:rFonts w:ascii="GHEA Grapalat" w:hAnsi="GHEA Grapalat"/>
                <w:bCs/>
                <w:lang w:val="hy-AM"/>
              </w:rPr>
              <w:t>ա</w:t>
            </w:r>
            <w:r w:rsidRPr="00A03B87">
              <w:rPr>
                <w:rFonts w:ascii="GHEA Grapalat" w:hAnsi="GHEA Grapalat"/>
                <w:bCs/>
                <w:lang w:val="hy-AM"/>
              </w:rPr>
              <w:t>նվտանգության ծառայության կողմից հետախուզական գործունեու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թյուն իրականացնելու վերաբերյալ «Ազգային անվտանգության մարմինների մասին» օրենքի 10-րդ հոդվածը: Նշված փոփոխության հիմնա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վորումները պայմանավորվում են Արտաքին հետախուզության ծառայության ձևավորման և համապատասխան օրենքի անցումային դրույթնե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րով նախատեսված կարգավորումներով: Մինչդեռ, նշվածին զուգահեռ, ինչպես գործող օրենքով այնպես էլ նախագծով լրացվող կարգավորում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ներով, ըստ էության, պահպանվում են հետախու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զական (այդ թվում` արտաքին հետախուզական) գործունեություն իրականացնելու վերաբերյալ բազմաթիվ կարգավորումներ, որպիսի մոտեցումը ծանրակշիռ հիմնավորման կարիք ունի Արտաքին հետախուզական գործունեության և արտաքին հետախուզության ծառայության մասին օրենքի 43-րդ հոդվածի 5-րդ մասի համատեքստում:</w:t>
            </w:r>
          </w:p>
        </w:tc>
        <w:tc>
          <w:tcPr>
            <w:tcW w:w="4590" w:type="dxa"/>
          </w:tcPr>
          <w:p w14:paraId="17EC71FA" w14:textId="77777777" w:rsidR="00756EFE" w:rsidRPr="00A03B87" w:rsidRDefault="00CB3525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14:paraId="5162B472" w14:textId="44658599" w:rsidR="00CB3525" w:rsidRPr="00A03B87" w:rsidRDefault="00CB3525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 xml:space="preserve"> «Արտաքին հետախուզ</w:t>
            </w:r>
            <w:r w:rsidR="005C1009" w:rsidRPr="00A03B87">
              <w:rPr>
                <w:rFonts w:ascii="GHEA Grapalat" w:hAnsi="GHEA Grapalat" w:cs="Sylfaen"/>
                <w:lang w:val="hy-AM"/>
              </w:rPr>
              <w:t>ական գործու</w:t>
            </w:r>
            <w:r w:rsidR="005C1009" w:rsidRPr="00A03B87">
              <w:rPr>
                <w:rFonts w:ascii="GHEA Grapalat" w:hAnsi="GHEA Grapalat" w:cs="Sylfaen"/>
                <w:lang w:val="hy-AM"/>
              </w:rPr>
              <w:softHyphen/>
              <w:t>նե</w:t>
            </w:r>
            <w:r w:rsidR="005C1009" w:rsidRPr="00A03B87">
              <w:rPr>
                <w:rFonts w:ascii="GHEA Grapalat" w:hAnsi="GHEA Grapalat" w:cs="Sylfaen"/>
                <w:lang w:val="hy-AM"/>
              </w:rPr>
              <w:softHyphen/>
              <w:t>ու</w:t>
            </w:r>
            <w:r w:rsidR="005C1009" w:rsidRPr="00A03B87">
              <w:rPr>
                <w:rFonts w:ascii="GHEA Grapalat" w:hAnsi="GHEA Grapalat" w:cs="Sylfaen"/>
                <w:lang w:val="hy-AM"/>
              </w:rPr>
              <w:softHyphen/>
              <w:t>թյան և արտաքին հետախուզության</w:t>
            </w:r>
            <w:r w:rsidRPr="00A03B87">
              <w:rPr>
                <w:rFonts w:ascii="GHEA Grapalat" w:hAnsi="GHEA Grapalat" w:cs="Sylfaen"/>
                <w:lang w:val="hy-AM"/>
              </w:rPr>
              <w:t xml:space="preserve"> ծառա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յության մասին» օրենքի 43-րդ հոդվածի 6-րդ մասի համաձայն՝ Ազգային անվտանգության ծառայու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թյունը շարու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նա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կում է իրականացնել հետախու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զական գործունեություն բա</w:t>
            </w:r>
            <w:r w:rsidR="00490F7C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ցա</w:t>
            </w:r>
            <w:r w:rsidR="00490F7C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ռապես իր կանոնադրությամբ վերա</w:t>
            </w:r>
            <w:r w:rsidR="00490F7C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պահ</w:t>
            </w:r>
            <w:r w:rsidR="00490F7C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ված լիազորությունների շրջանակ</w:t>
            </w:r>
            <w:r w:rsidR="00490F7C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նե</w:t>
            </w:r>
            <w:r w:rsidR="00490F7C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րում։</w:t>
            </w:r>
          </w:p>
          <w:p w14:paraId="2453013A" w14:textId="45D7663E" w:rsidR="00CA7F70" w:rsidRPr="00A03B87" w:rsidRDefault="00CA7F70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>Այսինքն՝ ուժը կորցրած ճանաչելով «Ազգային անվտանգության մարմին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ների մասին» օրենքի 10-րդ հոդվածը՝ չի վերացվում Ազգային անվտանգության ծառայության կողմից հետախուզական գործունեություն իրականացնելու իրա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վական հիմքը, քանի որ նման գործու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նեությունը նախատեսված է վերոնշյալ օրենքի և Ազգային անվտանգության ծառայության կանոնադրությամբ սահ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մանված լիազորությունների շրջանա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կ</w:t>
            </w:r>
            <w:r w:rsidR="005B3E6E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նե</w:t>
            </w:r>
            <w:r w:rsidR="005B3E6E" w:rsidRPr="00A03B87">
              <w:rPr>
                <w:rFonts w:ascii="GHEA Grapalat" w:hAnsi="GHEA Grapalat" w:cs="Sylfaen"/>
                <w:lang w:val="hy-AM"/>
              </w:rPr>
              <w:softHyphen/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րում</w:t>
            </w:r>
            <w:r w:rsidR="002361DE" w:rsidRPr="00A03B87">
              <w:rPr>
                <w:rFonts w:ascii="GHEA Grapalat" w:hAnsi="GHEA Grapalat" w:cs="Sylfaen"/>
                <w:lang w:val="hy-AM"/>
              </w:rPr>
              <w:t xml:space="preserve"> և ուղղակիորեն բխում է Ազգա</w:t>
            </w:r>
            <w:r w:rsidR="009A3923" w:rsidRPr="00A03B87">
              <w:rPr>
                <w:rFonts w:ascii="GHEA Grapalat" w:hAnsi="GHEA Grapalat" w:cs="Sylfaen"/>
                <w:lang w:val="hy-AM"/>
              </w:rPr>
              <w:softHyphen/>
            </w:r>
            <w:r w:rsidR="002361DE" w:rsidRPr="00A03B87">
              <w:rPr>
                <w:rFonts w:ascii="GHEA Grapalat" w:hAnsi="GHEA Grapalat" w:cs="Sylfaen"/>
                <w:lang w:val="hy-AM"/>
              </w:rPr>
              <w:lastRenderedPageBreak/>
              <w:t>յին անվտանգության ծառայու</w:t>
            </w:r>
            <w:r w:rsidR="009A3923" w:rsidRPr="00A03B87">
              <w:rPr>
                <w:rFonts w:ascii="GHEA Grapalat" w:hAnsi="GHEA Grapalat" w:cs="Sylfaen"/>
                <w:lang w:val="hy-AM"/>
              </w:rPr>
              <w:softHyphen/>
            </w:r>
            <w:r w:rsidR="002361DE" w:rsidRPr="00A03B87">
              <w:rPr>
                <w:rFonts w:ascii="GHEA Grapalat" w:hAnsi="GHEA Grapalat" w:cs="Sylfaen"/>
                <w:lang w:val="hy-AM"/>
              </w:rPr>
              <w:t>թյա</w:t>
            </w:r>
            <w:r w:rsidR="009A3923" w:rsidRPr="00A03B87">
              <w:rPr>
                <w:rFonts w:ascii="GHEA Grapalat" w:hAnsi="GHEA Grapalat" w:cs="Sylfaen"/>
                <w:lang w:val="hy-AM"/>
              </w:rPr>
              <w:softHyphen/>
            </w:r>
            <w:r w:rsidR="002361DE" w:rsidRPr="00A03B87">
              <w:rPr>
                <w:rFonts w:ascii="GHEA Grapalat" w:hAnsi="GHEA Grapalat" w:cs="Sylfaen"/>
                <w:lang w:val="hy-AM"/>
              </w:rPr>
              <w:t>նը վե</w:t>
            </w:r>
            <w:r w:rsidR="009A3923" w:rsidRPr="00A03B87">
              <w:rPr>
                <w:rFonts w:ascii="GHEA Grapalat" w:hAnsi="GHEA Grapalat" w:cs="Sylfaen"/>
                <w:lang w:val="hy-AM"/>
              </w:rPr>
              <w:softHyphen/>
            </w:r>
            <w:r w:rsidR="002361DE" w:rsidRPr="00A03B87">
              <w:rPr>
                <w:rFonts w:ascii="GHEA Grapalat" w:hAnsi="GHEA Grapalat" w:cs="Sylfaen"/>
                <w:lang w:val="hy-AM"/>
              </w:rPr>
              <w:t>րա</w:t>
            </w:r>
            <w:r w:rsidR="009A3923" w:rsidRPr="00A03B87">
              <w:rPr>
                <w:rFonts w:ascii="GHEA Grapalat" w:hAnsi="GHEA Grapalat" w:cs="Sylfaen"/>
                <w:lang w:val="hy-AM"/>
              </w:rPr>
              <w:softHyphen/>
            </w:r>
            <w:r w:rsidR="002361DE" w:rsidRPr="00A03B87">
              <w:rPr>
                <w:rFonts w:ascii="GHEA Grapalat" w:hAnsi="GHEA Grapalat" w:cs="Sylfaen"/>
                <w:lang w:val="hy-AM"/>
              </w:rPr>
              <w:t>պահված հիմնական գոր</w:t>
            </w:r>
            <w:r w:rsidR="009A3923" w:rsidRPr="00A03B87">
              <w:rPr>
                <w:rFonts w:ascii="GHEA Grapalat" w:hAnsi="GHEA Grapalat" w:cs="Sylfaen"/>
                <w:lang w:val="hy-AM"/>
              </w:rPr>
              <w:softHyphen/>
            </w:r>
            <w:r w:rsidR="002361DE" w:rsidRPr="00A03B87">
              <w:rPr>
                <w:rFonts w:ascii="GHEA Grapalat" w:hAnsi="GHEA Grapalat" w:cs="Sylfaen"/>
                <w:lang w:val="hy-AM"/>
              </w:rPr>
              <w:t>ծա</w:t>
            </w:r>
            <w:r w:rsidR="009A3923" w:rsidRPr="00A03B87">
              <w:rPr>
                <w:rFonts w:ascii="GHEA Grapalat" w:hAnsi="GHEA Grapalat" w:cs="Sylfaen"/>
                <w:lang w:val="hy-AM"/>
              </w:rPr>
              <w:softHyphen/>
            </w:r>
            <w:r w:rsidR="002361DE" w:rsidRPr="00A03B87">
              <w:rPr>
                <w:rFonts w:ascii="GHEA Grapalat" w:hAnsi="GHEA Grapalat" w:cs="Sylfaen"/>
                <w:lang w:val="hy-AM"/>
              </w:rPr>
              <w:t>ռույթ</w:t>
            </w:r>
            <w:r w:rsidR="009A3923" w:rsidRPr="00A03B87">
              <w:rPr>
                <w:rFonts w:ascii="GHEA Grapalat" w:hAnsi="GHEA Grapalat" w:cs="Sylfaen"/>
                <w:lang w:val="hy-AM"/>
              </w:rPr>
              <w:softHyphen/>
            </w:r>
            <w:r w:rsidR="002361DE" w:rsidRPr="00A03B87">
              <w:rPr>
                <w:rFonts w:ascii="GHEA Grapalat" w:hAnsi="GHEA Grapalat" w:cs="Sylfaen"/>
                <w:lang w:val="hy-AM"/>
              </w:rPr>
              <w:t>ների բովանդակությունից</w:t>
            </w:r>
            <w:r w:rsidRPr="00A03B87">
              <w:rPr>
                <w:rFonts w:ascii="GHEA Grapalat" w:hAnsi="GHEA Grapalat" w:cs="Sylfaen"/>
                <w:lang w:val="hy-AM"/>
              </w:rPr>
              <w:t>։</w:t>
            </w:r>
          </w:p>
          <w:p w14:paraId="6B015D57" w14:textId="4AB05536" w:rsidR="00CA7F70" w:rsidRPr="00A03B87" w:rsidRDefault="00CA7F70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 xml:space="preserve">Միաժամանակ անհրաժեշտ է նկատի ունենալ, որ նախագծով սահմանվում է </w:t>
            </w:r>
            <w:r w:rsidR="0072482A" w:rsidRPr="00A03B87">
              <w:rPr>
                <w:rFonts w:ascii="GHEA Grapalat" w:hAnsi="GHEA Grapalat" w:cs="Sylfaen"/>
                <w:lang w:val="hy-AM"/>
              </w:rPr>
              <w:t>ազգային անվտանգության մարմին</w:t>
            </w:r>
            <w:r w:rsidR="0072482A" w:rsidRPr="00A03B87">
              <w:rPr>
                <w:rFonts w:ascii="GHEA Grapalat" w:hAnsi="GHEA Grapalat" w:cs="Sylfaen"/>
                <w:lang w:val="hy-AM"/>
              </w:rPr>
              <w:softHyphen/>
              <w:t xml:space="preserve">ների կողմից </w:t>
            </w:r>
            <w:r w:rsidRPr="00A03B87">
              <w:rPr>
                <w:rFonts w:ascii="GHEA Grapalat" w:hAnsi="GHEA Grapalat" w:cs="Sylfaen"/>
                <w:lang w:val="hy-AM"/>
              </w:rPr>
              <w:t>պետական սահմանի պահպանության ապահովման նպա</w:t>
            </w:r>
            <w:r w:rsidR="0072482A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տա</w:t>
            </w:r>
            <w:r w:rsidR="0072482A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կով հետախուզական գործունեու</w:t>
            </w:r>
            <w:r w:rsidR="0072482A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թյան իրա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կա</w:t>
            </w:r>
            <w:r w:rsidR="001B34B4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նացում</w:t>
            </w:r>
            <w:r w:rsidR="002D27A3" w:rsidRPr="00A03B87">
              <w:rPr>
                <w:rFonts w:ascii="GHEA Grapalat" w:hAnsi="GHEA Grapalat" w:cs="Sylfaen"/>
                <w:lang w:val="hy-AM"/>
              </w:rPr>
              <w:t xml:space="preserve"> և այն</w:t>
            </w:r>
            <w:r w:rsidR="00050345" w:rsidRPr="00A03B87">
              <w:rPr>
                <w:rFonts w:ascii="GHEA Grapalat" w:hAnsi="GHEA Grapalat" w:cs="Sylfaen"/>
                <w:lang w:val="hy-AM"/>
              </w:rPr>
              <w:t xml:space="preserve"> չի հան</w:t>
            </w:r>
            <w:r w:rsidR="0072482A" w:rsidRPr="00A03B87">
              <w:rPr>
                <w:rFonts w:ascii="GHEA Grapalat" w:hAnsi="GHEA Grapalat" w:cs="Sylfaen"/>
                <w:lang w:val="hy-AM"/>
              </w:rPr>
              <w:softHyphen/>
            </w:r>
            <w:r w:rsidR="00050345" w:rsidRPr="00A03B87">
              <w:rPr>
                <w:rFonts w:ascii="GHEA Grapalat" w:hAnsi="GHEA Grapalat" w:cs="Sylfaen"/>
                <w:lang w:val="hy-AM"/>
              </w:rPr>
              <w:t>դիսանում ազգա</w:t>
            </w:r>
            <w:r w:rsidR="00050345" w:rsidRPr="00A03B87">
              <w:rPr>
                <w:rFonts w:ascii="GHEA Grapalat" w:hAnsi="GHEA Grapalat" w:cs="Sylfaen"/>
                <w:lang w:val="hy-AM"/>
              </w:rPr>
              <w:softHyphen/>
              <w:t>յին անվտանգության մարմինների գոր</w:t>
            </w:r>
            <w:r w:rsidR="00050345" w:rsidRPr="00A03B87">
              <w:rPr>
                <w:rFonts w:ascii="GHEA Grapalat" w:hAnsi="GHEA Grapalat" w:cs="Sylfaen"/>
                <w:lang w:val="hy-AM"/>
              </w:rPr>
              <w:softHyphen/>
              <w:t>ծու</w:t>
            </w:r>
            <w:r w:rsidR="00050345" w:rsidRPr="00A03B87">
              <w:rPr>
                <w:rFonts w:ascii="GHEA Grapalat" w:hAnsi="GHEA Grapalat" w:cs="Sylfaen"/>
                <w:lang w:val="hy-AM"/>
              </w:rPr>
              <w:softHyphen/>
              <w:t>նեության հիմնա</w:t>
            </w:r>
            <w:r w:rsidR="0072482A" w:rsidRPr="00A03B87">
              <w:rPr>
                <w:rFonts w:ascii="GHEA Grapalat" w:hAnsi="GHEA Grapalat" w:cs="Sylfaen"/>
                <w:lang w:val="hy-AM"/>
              </w:rPr>
              <w:softHyphen/>
            </w:r>
            <w:r w:rsidR="00050345" w:rsidRPr="00A03B87">
              <w:rPr>
                <w:rFonts w:ascii="GHEA Grapalat" w:hAnsi="GHEA Grapalat" w:cs="Sylfaen"/>
                <w:lang w:val="hy-AM"/>
              </w:rPr>
              <w:t>կան ուղղություն</w:t>
            </w:r>
            <w:r w:rsidR="00050345" w:rsidRPr="00A03B87">
              <w:rPr>
                <w:rFonts w:ascii="GHEA Grapalat" w:hAnsi="GHEA Grapalat" w:cs="Sylfaen"/>
                <w:lang w:val="hy-AM"/>
              </w:rPr>
              <w:softHyphen/>
              <w:t>նե</w:t>
            </w:r>
            <w:r w:rsidR="00050345" w:rsidRPr="00A03B87">
              <w:rPr>
                <w:rFonts w:ascii="GHEA Grapalat" w:hAnsi="GHEA Grapalat" w:cs="Sylfaen"/>
                <w:lang w:val="hy-AM"/>
              </w:rPr>
              <w:softHyphen/>
              <w:t>րից մեկը</w:t>
            </w:r>
            <w:r w:rsidRPr="00A03B87"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bookmarkEnd w:id="0"/>
      <w:tr w:rsidR="006339AF" w:rsidRPr="00E438C9" w14:paraId="0CDAA7E1" w14:textId="77777777" w:rsidTr="00844FC5">
        <w:tc>
          <w:tcPr>
            <w:tcW w:w="5850" w:type="dxa"/>
          </w:tcPr>
          <w:p w14:paraId="7B542B8C" w14:textId="5F02F688" w:rsidR="006339AF" w:rsidRPr="00A03B87" w:rsidRDefault="006339AF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>2. Նախագծի 7-րդ հոդվածի համաձայն՝ հետախուզական և հակահետախուզական մար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մին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ների համագործակցության կարգը սահման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վելու է վարչապետի որոշմամբ: Մինչդեռ, պարզ չէ, «համագործակցություն» ասելով ինչ է ենթադրվում, և, ըստ այդմ էլ, պարզ չէ վարչապետի կողմից ընդունվելիք որոշման բովանդակությունը:</w:t>
            </w:r>
          </w:p>
        </w:tc>
        <w:tc>
          <w:tcPr>
            <w:tcW w:w="4590" w:type="dxa"/>
          </w:tcPr>
          <w:p w14:paraId="51331329" w14:textId="77777777" w:rsidR="006339AF" w:rsidRPr="00A03B87" w:rsidRDefault="00A564A2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14:paraId="67178874" w14:textId="08E0EC61" w:rsidR="00A564A2" w:rsidRPr="00A03B87" w:rsidRDefault="00246E52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>Հետախուզական և հակահետախու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զա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կ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ան մարմինների միջև համագոր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ծակ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ցու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թյան կարգով պետք է կանոնա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կարգ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վեն տվյալ մարմինների միջև տեղեկատվության փոխանակման, հա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մա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տեղ գործողությունների իրակա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նաց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ման, փոխօգնության</w:t>
            </w:r>
            <w:r w:rsidR="005A235B" w:rsidRPr="00A03B87">
              <w:rPr>
                <w:rFonts w:ascii="GHEA Grapalat" w:hAnsi="GHEA Grapalat" w:cs="Sylfaen"/>
                <w:lang w:val="hy-AM"/>
              </w:rPr>
              <w:t>, ինչպես նաև</w:t>
            </w:r>
            <w:r w:rsidRPr="00A03B87">
              <w:rPr>
                <w:rFonts w:ascii="GHEA Grapalat" w:hAnsi="GHEA Grapalat" w:cs="Sylfaen"/>
                <w:lang w:val="hy-AM"/>
              </w:rPr>
              <w:t xml:space="preserve">  փոխ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գոր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ծակցության այլ</w:t>
            </w:r>
            <w:r w:rsidR="005A235B" w:rsidRPr="00A03B87">
              <w:rPr>
                <w:rFonts w:ascii="GHEA Grapalat" w:hAnsi="GHEA Grapalat" w:cs="Sylfaen"/>
                <w:lang w:val="hy-AM"/>
              </w:rPr>
              <w:t xml:space="preserve"> եղանակների հետ կապված հարաբերությունների առան</w:t>
            </w:r>
            <w:r w:rsidR="001B2B7B" w:rsidRPr="00A03B87">
              <w:rPr>
                <w:rFonts w:ascii="GHEA Grapalat" w:hAnsi="GHEA Grapalat" w:cs="Sylfaen"/>
                <w:lang w:val="hy-AM"/>
              </w:rPr>
              <w:softHyphen/>
            </w:r>
            <w:r w:rsidR="005A235B" w:rsidRPr="00A03B87">
              <w:rPr>
                <w:rFonts w:ascii="GHEA Grapalat" w:hAnsi="GHEA Grapalat" w:cs="Sylfaen"/>
                <w:lang w:val="hy-AM"/>
              </w:rPr>
              <w:t>ձնահատկությունները։</w:t>
            </w:r>
          </w:p>
        </w:tc>
      </w:tr>
      <w:tr w:rsidR="006339AF" w:rsidRPr="00E438C9" w14:paraId="070BD30C" w14:textId="77777777" w:rsidTr="00844FC5">
        <w:tc>
          <w:tcPr>
            <w:tcW w:w="5850" w:type="dxa"/>
          </w:tcPr>
          <w:p w14:paraId="73913840" w14:textId="7F53122C" w:rsidR="006339AF" w:rsidRPr="00A03B87" w:rsidRDefault="006339AF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3. Նախագծի 5-րդ</w:t>
            </w:r>
            <w:r w:rsidR="00270F1E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270F1E" w:rsidRPr="00270F1E">
              <w:rPr>
                <w:rFonts w:ascii="GHEA Grapalat" w:hAnsi="GHEA Grapalat"/>
                <w:bCs/>
                <w:lang w:val="hy-AM"/>
              </w:rPr>
              <w:t>(</w:t>
            </w:r>
            <w:r w:rsidR="00270F1E">
              <w:rPr>
                <w:rFonts w:ascii="GHEA Grapalat" w:hAnsi="GHEA Grapalat"/>
                <w:bCs/>
                <w:lang w:val="hy-AM"/>
              </w:rPr>
              <w:t>ներկայիս 7</w:t>
            </w:r>
            <w:r w:rsidR="00270F1E" w:rsidRPr="00270F1E">
              <w:rPr>
                <w:rFonts w:ascii="GHEA Grapalat" w:hAnsi="GHEA Grapalat"/>
                <w:bCs/>
                <w:lang w:val="hy-AM"/>
              </w:rPr>
              <w:t>)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հոդվածի համաձայն՝ Ազգային անվտանգության մարմինների ծառայողը կարող է թողնվել կադրերի տրամադրության տակ՝ իր նկատմամբ քրեական հետապնդում հարուցվելու դեպքում։ Մինչդեռ, մեր գնահատմամբ, «կարող է»  ձևակերպումը խիստ գնահատողական է և պարզ չէ, թե որ դեպքերում է, </w:t>
            </w: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 xml:space="preserve">օրինակ՝ ծառայողը թողնվելու  կադրերի տրամադրության տակ, որ դեպքերում ոչ: </w:t>
            </w:r>
          </w:p>
        </w:tc>
        <w:tc>
          <w:tcPr>
            <w:tcW w:w="4590" w:type="dxa"/>
          </w:tcPr>
          <w:p w14:paraId="482E1384" w14:textId="0FAC4C14" w:rsidR="009C426C" w:rsidRPr="00A03B87" w:rsidRDefault="00E438C9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</w:t>
            </w:r>
            <w:r w:rsidR="009C426C" w:rsidRPr="00A03B87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14:paraId="2527E869" w14:textId="3A752B2F" w:rsidR="008F7EC4" w:rsidRPr="00A03B87" w:rsidRDefault="00E438C9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Նշված հոդվածում կ</w:t>
            </w:r>
            <w:r w:rsidRPr="00E438C9">
              <w:rPr>
                <w:rFonts w:ascii="GHEA Grapalat" w:hAnsi="GHEA Grapalat" w:cs="Sylfaen"/>
                <w:lang w:val="hy-AM"/>
              </w:rPr>
              <w:t xml:space="preserve">ատարվել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 w:rsidRPr="00E438C9">
              <w:rPr>
                <w:rFonts w:ascii="GHEA Grapalat" w:hAnsi="GHEA Grapalat" w:cs="Sylfaen"/>
                <w:lang w:val="hy-AM"/>
              </w:rPr>
              <w:t xml:space="preserve"> համապատասխան փոփոխություն։</w:t>
            </w:r>
          </w:p>
        </w:tc>
      </w:tr>
      <w:tr w:rsidR="006339AF" w:rsidRPr="00A03B87" w14:paraId="785B9A37" w14:textId="77777777" w:rsidTr="00E15906">
        <w:trPr>
          <w:trHeight w:val="305"/>
        </w:trPr>
        <w:tc>
          <w:tcPr>
            <w:tcW w:w="5850" w:type="dxa"/>
            <w:vMerge w:val="restart"/>
            <w:shd w:val="clear" w:color="auto" w:fill="F2F2F2"/>
          </w:tcPr>
          <w:p w14:paraId="36D538E8" w14:textId="77777777" w:rsidR="006339AF" w:rsidRPr="00A03B87" w:rsidRDefault="006339AF" w:rsidP="00A96A7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bookmarkStart w:id="1" w:name="_Hlk210808390"/>
            <w:r w:rsidRPr="00A03B87">
              <w:rPr>
                <w:rFonts w:ascii="GHEA Grapalat" w:hAnsi="GHEA Grapalat"/>
                <w:b/>
                <w:lang w:val="hy-AM"/>
              </w:rPr>
              <w:lastRenderedPageBreak/>
              <w:t xml:space="preserve">2. </w:t>
            </w:r>
            <w:r w:rsidRPr="00A03B87">
              <w:rPr>
                <w:rFonts w:ascii="GHEA Grapalat" w:hAnsi="GHEA Grapalat" w:cs="Sylfaen"/>
                <w:b/>
                <w:lang w:val="hy-AM"/>
              </w:rPr>
              <w:t xml:space="preserve">ՀՀ վարչապետի աշխատակազմի </w:t>
            </w:r>
          </w:p>
          <w:p w14:paraId="1003D21A" w14:textId="0A822803" w:rsidR="006339AF" w:rsidRPr="00A03B87" w:rsidRDefault="006339AF" w:rsidP="00A96A7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lang w:val="hy-AM"/>
              </w:rPr>
              <w:t>կադրերի և անձնակազմի կառավարման վարչություն</w:t>
            </w:r>
          </w:p>
        </w:tc>
        <w:tc>
          <w:tcPr>
            <w:tcW w:w="4590" w:type="dxa"/>
            <w:shd w:val="clear" w:color="auto" w:fill="F2F2F2"/>
          </w:tcPr>
          <w:p w14:paraId="7D9FD92D" w14:textId="77777777" w:rsidR="006339AF" w:rsidRPr="00A03B87" w:rsidRDefault="006339AF" w:rsidP="00A96A7E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/>
                <w:lang w:val="en-US"/>
              </w:rPr>
            </w:pPr>
            <w:r w:rsidRPr="00A03B87">
              <w:rPr>
                <w:rFonts w:ascii="GHEA Grapalat" w:hAnsi="GHEA Grapalat" w:cs="Sylfaen"/>
                <w:b/>
                <w:lang w:val="hy-AM"/>
              </w:rPr>
              <w:t>07.10.2025թ</w:t>
            </w:r>
            <w:r w:rsidRPr="00A03B87">
              <w:rPr>
                <w:rFonts w:ascii="GHEA Grapalat" w:hAnsi="GHEA Grapalat" w:cs="Sylfaen"/>
                <w:b/>
                <w:lang w:val="en-US"/>
              </w:rPr>
              <w:t>.</w:t>
            </w:r>
          </w:p>
        </w:tc>
      </w:tr>
      <w:tr w:rsidR="006339AF" w:rsidRPr="00A03B87" w14:paraId="19FF0759" w14:textId="77777777" w:rsidTr="00E15906">
        <w:trPr>
          <w:trHeight w:val="161"/>
        </w:trPr>
        <w:tc>
          <w:tcPr>
            <w:tcW w:w="5850" w:type="dxa"/>
            <w:vMerge/>
            <w:shd w:val="clear" w:color="auto" w:fill="F2F2F2"/>
          </w:tcPr>
          <w:p w14:paraId="6D382E62" w14:textId="77777777" w:rsidR="006339AF" w:rsidRPr="00A03B87" w:rsidRDefault="006339AF" w:rsidP="00A96A7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90" w:type="dxa"/>
            <w:shd w:val="clear" w:color="auto" w:fill="F2F2F2"/>
          </w:tcPr>
          <w:p w14:paraId="1F584FED" w14:textId="77777777" w:rsidR="006339AF" w:rsidRPr="00A03B87" w:rsidRDefault="006339AF" w:rsidP="00A96A7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03B87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A03B87">
              <w:rPr>
                <w:rFonts w:ascii="GHEA Grapalat" w:hAnsi="GHEA Grapalat"/>
                <w:b/>
                <w:lang w:val="en-US"/>
              </w:rPr>
              <w:t>02/10.19/32687-2025</w:t>
            </w:r>
          </w:p>
        </w:tc>
      </w:tr>
      <w:tr w:rsidR="006339AF" w:rsidRPr="00E438C9" w14:paraId="2D0BF656" w14:textId="77777777" w:rsidTr="00844FC5">
        <w:tc>
          <w:tcPr>
            <w:tcW w:w="5850" w:type="dxa"/>
          </w:tcPr>
          <w:p w14:paraId="602B659D" w14:textId="3ABBB674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1.</w:t>
            </w:r>
            <w:r w:rsidRPr="00A03B87">
              <w:rPr>
                <w:rFonts w:ascii="GHEA Grapalat" w:hAnsi="GHEA Grapalat"/>
                <w:bCs/>
                <w:lang w:val="hy-AM"/>
              </w:rPr>
              <w:tab/>
              <w:t>«Ազգային անվտանգության մարմինների մա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սին» օրենքում (այսուհետ՝ Օրենք) փոփոխու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թյուններ և լրացումներ կատարելու մասին» օրենքի նախագծի (այսուհետ` Նախագիծ) 3-րդ հոդվածում առաջարկվում է Օրենքի 5-րդ հոդվածում «նորմատիվ» բառը փոխարինել «իրավական» բառով:</w:t>
            </w:r>
          </w:p>
          <w:p w14:paraId="7BE611F2" w14:textId="77777777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 xml:space="preserve">Մինչդեռ, «Նորմատիվ իրավական ակտերի մասին» օրենքի 2-րդ հոդվածի 1-ին մասի 7-րդ կետով սահմանվում է, որ օրենսդրությունը՝  օրենսդրական և ենթաօրենսդրական նորմատիվ իրավական ակտերի ամբողջությունն է:  </w:t>
            </w:r>
          </w:p>
          <w:p w14:paraId="6177A833" w14:textId="77777777" w:rsidR="006339AF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Ելնելով վերոգրյալից՝ Օրենքի 5-րդ հոդվածում առաջարկվող փոփոխությունը կարող է առա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ջա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ցնել իրավական տեսանկյունից հակասություններ, քանի որ փոխարինվող տերմինը համահունչ չէ գործող օրենսդրության տրամաբանությանը:</w:t>
            </w:r>
          </w:p>
          <w:p w14:paraId="67C9A969" w14:textId="6BBEA5BD" w:rsidR="00777C05" w:rsidRPr="00A03B87" w:rsidRDefault="00777C05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4590" w:type="dxa"/>
          </w:tcPr>
          <w:p w14:paraId="58BDDD83" w14:textId="02DA8FC5" w:rsidR="006339AF" w:rsidRPr="00A03B87" w:rsidRDefault="00507C26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</w:t>
            </w:r>
            <w:r w:rsidR="00B37835" w:rsidRPr="00A03B87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14:paraId="3E75174F" w14:textId="4B66865D" w:rsidR="00B37835" w:rsidRPr="00A03B87" w:rsidRDefault="00507C26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507C26">
              <w:rPr>
                <w:rFonts w:ascii="GHEA Grapalat" w:hAnsi="GHEA Grapalat" w:cs="Sylfaen"/>
                <w:lang w:val="hy-AM"/>
              </w:rPr>
              <w:t>Հաշվի առնելով, որ ազգային անվտանգության մարմինների գործու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507C26">
              <w:rPr>
                <w:rFonts w:ascii="GHEA Grapalat" w:hAnsi="GHEA Grapalat" w:cs="Sylfaen"/>
                <w:lang w:val="hy-AM"/>
              </w:rPr>
              <w:t>նեությու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507C26">
              <w:rPr>
                <w:rFonts w:ascii="GHEA Grapalat" w:hAnsi="GHEA Grapalat" w:cs="Sylfaen"/>
                <w:lang w:val="hy-AM"/>
              </w:rPr>
              <w:t>նը կարգավորվում է ոչ միայն նորմատիվ, այլև անհատական և ներքին (լոկալ) ենթաօրենսդրական իրավական ակտերով, որոնք բխում են ծառայության առանձնահատկություն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507C26">
              <w:rPr>
                <w:rFonts w:ascii="GHEA Grapalat" w:hAnsi="GHEA Grapalat" w:cs="Sylfaen"/>
                <w:lang w:val="hy-AM"/>
              </w:rPr>
              <w:t>ներից և գործունեության բնույթից, օրենքի համապատասխան դրույթների ձևակերպումները ճշգրտվել են՝ ապա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507C26">
              <w:rPr>
                <w:rFonts w:ascii="GHEA Grapalat" w:hAnsi="GHEA Grapalat" w:cs="Sylfaen"/>
                <w:lang w:val="hy-AM"/>
              </w:rPr>
              <w:t>հովելու համար իրավական ակտերի բոլոր տեսակների ընդգրկումը և կար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507C26">
              <w:rPr>
                <w:rFonts w:ascii="GHEA Grapalat" w:hAnsi="GHEA Grapalat" w:cs="Sylfaen"/>
                <w:lang w:val="hy-AM"/>
              </w:rPr>
              <w:t>գավորման ամբողջականու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507C26">
              <w:rPr>
                <w:rFonts w:ascii="GHEA Grapalat" w:hAnsi="GHEA Grapalat" w:cs="Sylfaen"/>
                <w:lang w:val="hy-AM"/>
              </w:rPr>
              <w:t>թյունը։</w:t>
            </w:r>
          </w:p>
        </w:tc>
      </w:tr>
      <w:bookmarkEnd w:id="1"/>
      <w:tr w:rsidR="00086500" w:rsidRPr="00E438C9" w14:paraId="7EE65EA4" w14:textId="77777777" w:rsidTr="00844FC5">
        <w:tc>
          <w:tcPr>
            <w:tcW w:w="5850" w:type="dxa"/>
          </w:tcPr>
          <w:p w14:paraId="131307D9" w14:textId="77777777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2.</w:t>
            </w:r>
            <w:r w:rsidRPr="00A03B87">
              <w:rPr>
                <w:rFonts w:ascii="GHEA Grapalat" w:hAnsi="GHEA Grapalat"/>
                <w:bCs/>
                <w:lang w:val="hy-AM"/>
              </w:rPr>
              <w:tab/>
              <w:t xml:space="preserve">Նախագծի 5-րդ հոդվածով նախատեսվում է Օրենքի 9-րդ հոդվածի 1-ին մասի «ա» կետը  («հետախուզական գործունեություն») ուժը կորցրած ճանաչել: </w:t>
            </w:r>
          </w:p>
          <w:p w14:paraId="5C20BEBC" w14:textId="17DB36D0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Արտաքին հետախուզական գործունեության և արտաքին հետախուզության ծառայության մասին օրենքի 43-րդ հոդվածի 6-րդ մասով սահմանվել է, որ սույն հոդվածի 5-րդ մասում նշված իրավա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>կարգավորումն ուժի մեջ մտնելուց հետո սույն օրենքի 9-րդ հոդվածի 1-ին մասի 3-րդ կետում նշված մարմինը (Ազգային անվտանգության ծառայության հետախուզության ստորաբաժանում) շարունակում է իրականացնել հետախուզական գործունեություն բացառապես իր կանոնադրու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թյամբ վերապահված լիազորությունների շրջանակ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ներում: </w:t>
            </w:r>
          </w:p>
          <w:p w14:paraId="6F422742" w14:textId="4FD286C7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Միաժամանակ Նախագծի 9-րդ հոդվածի 8-րդ մասով նախատեսվում է լրացնել նոր 24</w:t>
            </w:r>
            <w:r w:rsidRPr="00A03B87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1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կետ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որով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ազգային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անվտանգության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մարմնին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վերապահ</w:t>
            </w:r>
            <w:r w:rsidR="00B7725A" w:rsidRPr="00A03B8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վում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է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պետական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սահմանի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պահպանության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նպատակով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իրականացնել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հետախուզական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գործունեություն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որի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իրականացման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կարգը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ինչպես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նաև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հետախուզական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գործունեություն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իրականացնելիս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գաղտնի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մեթոդների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և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միջոցների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օգտագործման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կարգը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սահմանվում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են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օպերատիվ</w:t>
            </w:r>
            <w:r w:rsidRPr="00A03B87">
              <w:rPr>
                <w:rFonts w:ascii="GHEA Grapalat" w:hAnsi="GHEA Grapalat"/>
                <w:bCs/>
                <w:lang w:val="hy-AM"/>
              </w:rPr>
              <w:t>-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հետախուզական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գործունեությունը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կանոնակարգող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Հայաստանի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Հանրապետության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օրենսդրությամբ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և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լիազորված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մարմնի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իրավական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ակտերով</w:t>
            </w:r>
            <w:r w:rsidRPr="00A03B87">
              <w:rPr>
                <w:rFonts w:ascii="GHEA Grapalat" w:hAnsi="GHEA Grapalat"/>
                <w:bCs/>
                <w:lang w:val="hy-AM"/>
              </w:rPr>
              <w:t>:</w:t>
            </w:r>
          </w:p>
          <w:p w14:paraId="794147D4" w14:textId="0AF83729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Վերոգրյալի հաշվառմամբ գտնում ենք, որ  Օրենքի 9-րդ հոդվածի 1-ին մասի «ա» կետը  («հետա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խուզական գործունեություն») ուժը կորցրած ճանաչելը խնդրահարույց է, հաշվի առնելով այն հանգամանքը, որ հետախուզական գործու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նեություն փաստացի շարունակելու է իրակա</w:t>
            </w:r>
            <w:r w:rsidR="00B7725A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նացվել պետական սահմանի պահպանության շրջանակներում:</w:t>
            </w:r>
          </w:p>
        </w:tc>
        <w:tc>
          <w:tcPr>
            <w:tcW w:w="4590" w:type="dxa"/>
          </w:tcPr>
          <w:p w14:paraId="6A725953" w14:textId="77777777" w:rsidR="00086500" w:rsidRPr="00A03B87" w:rsidRDefault="00773E9C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Չի ընդունվել</w:t>
            </w:r>
          </w:p>
          <w:p w14:paraId="4DDC5E88" w14:textId="5A69CF01" w:rsidR="00773E9C" w:rsidRPr="00A03B87" w:rsidRDefault="00773E9C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>Պետական սահմանի պահպանության նպատակով իրականացվող հետախու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զական գործունեությունն ազգային անվտանգության մարմինների կողմից իրականացվում</w:t>
            </w:r>
            <w:r w:rsidR="00E57B93" w:rsidRPr="00A03B87">
              <w:rPr>
                <w:rFonts w:ascii="GHEA Grapalat" w:hAnsi="GHEA Grapalat" w:cs="Sylfaen"/>
                <w:lang w:val="hy-AM"/>
              </w:rPr>
              <w:t xml:space="preserve"> է</w:t>
            </w:r>
            <w:r w:rsidRPr="00A03B87">
              <w:rPr>
                <w:rFonts w:ascii="GHEA Grapalat" w:hAnsi="GHEA Grapalat" w:cs="Sylfaen"/>
                <w:lang w:val="hy-AM"/>
              </w:rPr>
              <w:t xml:space="preserve"> պետական սահմանի պահպանության համալիր միջոցա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ռում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ների շրջանակներում և ուղղված է սահ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lastRenderedPageBreak/>
              <w:t>մանային անվտանգությ</w:t>
            </w:r>
            <w:r w:rsidR="005761B6" w:rsidRPr="00A03B87">
              <w:rPr>
                <w:rFonts w:ascii="GHEA Grapalat" w:hAnsi="GHEA Grapalat" w:cs="Sylfaen"/>
                <w:lang w:val="hy-AM"/>
              </w:rPr>
              <w:t>ուն</w:t>
            </w:r>
            <w:r w:rsidR="00E57B93" w:rsidRPr="00A03B87">
              <w:rPr>
                <w:rFonts w:ascii="GHEA Grapalat" w:hAnsi="GHEA Grapalat" w:cs="Sylfaen"/>
                <w:lang w:val="hy-AM"/>
              </w:rPr>
              <w:t>ն</w:t>
            </w:r>
            <w:r w:rsidRPr="00A03B87">
              <w:rPr>
                <w:rFonts w:ascii="GHEA Grapalat" w:hAnsi="GHEA Grapalat" w:cs="Sylfaen"/>
                <w:lang w:val="hy-AM"/>
              </w:rPr>
              <w:t xml:space="preserve"> ապահո</w:t>
            </w:r>
            <w:r w:rsidR="005761B6" w:rsidRPr="00A03B87">
              <w:rPr>
                <w:rFonts w:ascii="GHEA Grapalat" w:hAnsi="GHEA Grapalat" w:cs="Sylfaen"/>
                <w:lang w:val="hy-AM"/>
              </w:rPr>
              <w:softHyphen/>
              <w:t>վելուն</w:t>
            </w:r>
            <w:r w:rsidRPr="00A03B87">
              <w:rPr>
                <w:rFonts w:ascii="GHEA Grapalat" w:hAnsi="GHEA Grapalat" w:cs="Sylfaen"/>
                <w:lang w:val="hy-AM"/>
              </w:rPr>
              <w:t xml:space="preserve"> և դրա նկատմամբ հնարավոր սպառնալիքներ</w:t>
            </w:r>
            <w:r w:rsidR="005761B6" w:rsidRPr="00A03B87">
              <w:rPr>
                <w:rFonts w:ascii="GHEA Grapalat" w:hAnsi="GHEA Grapalat" w:cs="Sylfaen"/>
                <w:lang w:val="hy-AM"/>
              </w:rPr>
              <w:t>ը</w:t>
            </w:r>
            <w:r w:rsidRPr="00A03B87">
              <w:rPr>
                <w:rFonts w:ascii="GHEA Grapalat" w:hAnsi="GHEA Grapalat" w:cs="Sylfaen"/>
                <w:lang w:val="hy-AM"/>
              </w:rPr>
              <w:t xml:space="preserve"> կանխարգել</w:t>
            </w:r>
            <w:r w:rsidR="005761B6" w:rsidRPr="00A03B87">
              <w:rPr>
                <w:rFonts w:ascii="GHEA Grapalat" w:hAnsi="GHEA Grapalat" w:cs="Sylfaen"/>
                <w:lang w:val="hy-AM"/>
              </w:rPr>
              <w:t>ելուն</w:t>
            </w:r>
            <w:r w:rsidRPr="00A03B87">
              <w:rPr>
                <w:rFonts w:ascii="GHEA Grapalat" w:hAnsi="GHEA Grapalat" w:cs="Sylfaen"/>
                <w:lang w:val="hy-AM"/>
              </w:rPr>
              <w:t>։ Այս առումով այն չի կարող համարվել ազգային անվտանգության մար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մին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նե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րի գործունեության հիմնական ուղղու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թյուն, և պետք է դիտարկվի պետական սահմանի պահպանության ընդհանուր համակարգի բաղկացուցիչ տարրերի շրջանակում։</w:t>
            </w:r>
          </w:p>
          <w:p w14:paraId="586D947D" w14:textId="4B15FA4E" w:rsidR="00773E9C" w:rsidRPr="00A03B87" w:rsidRDefault="00773E9C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</w:tr>
      <w:tr w:rsidR="00086500" w:rsidRPr="00E438C9" w14:paraId="70A95F93" w14:textId="77777777" w:rsidTr="00844FC5">
        <w:tc>
          <w:tcPr>
            <w:tcW w:w="5850" w:type="dxa"/>
          </w:tcPr>
          <w:p w14:paraId="65E7080B" w14:textId="61E566D5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>3.</w:t>
            </w:r>
            <w:r w:rsidRPr="00A03B87">
              <w:rPr>
                <w:rFonts w:ascii="GHEA Grapalat" w:hAnsi="GHEA Grapalat"/>
                <w:bCs/>
                <w:lang w:val="hy-AM"/>
              </w:rPr>
              <w:tab/>
              <w:t>Նախագծի 12-րդ հոդվածի 2-րդ մասով նախատեսվում է ուժը կորցրած ճանաչել Օրենքի 19-րդ հոդվածի 8-րդ մասը: Օրենքի 19-րդ հոդվածի 8-րդ մասով սահմանված էր ազգային անվտան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գության մարմինների աշխատակիցների նկատ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մամբ կիրառվող սահմանափակումները։ Կից ներկայացված հիմնավորման համաձայն՝ նա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խագծե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րով առաջարկվում է ազգային անվտան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գության մարմինների ծառայողների նկատմամբ կիրառվող սահմանափակումները համապատաս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խանեցնել «Հանրային ծառայության մասին» օրենքի դրույթներին՝ պահպանելով որոշ առանձ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նահատուկ կարգավորումներ, ինչպես նաև վերացնել անհարկի կրկնվող կարգավորումները։ Սակայն նախագծով, ուժը կորցրած ճանաչելով համապատասխան մասը, և չնախատեսելով որևէ առանձնահատուկ կարգավորում, ստացվում է անհամապատասխանություն կից ներկայացված հիմնավորման և Նախագծի միջև:</w:t>
            </w:r>
          </w:p>
          <w:p w14:paraId="6B2C8C9F" w14:textId="110E8BA9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Միաժամանակ անհամապատասխանություն առ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կա է նաև «Ազգային անվտանգության մարմին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նե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րում ծառայության մասին» օրենքում փոփոխու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թյուններ և լրացումներ կատարելու մասին» օրենքի նախագծում: </w:t>
            </w:r>
          </w:p>
          <w:p w14:paraId="4572D7D9" w14:textId="55FDBC93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Համաձայն  «Ազգային անվտանգության մարմին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ներում ծառայության մասին» օրենքում փոփոխու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թյուններ և լրացումներ կատարելու մասին» օրենքի նախագծի 6-րդ </w:t>
            </w:r>
            <w:r w:rsidR="009B2BC9" w:rsidRPr="009B2BC9">
              <w:rPr>
                <w:rFonts w:ascii="GHEA Grapalat" w:hAnsi="GHEA Grapalat"/>
                <w:bCs/>
                <w:lang w:val="hy-AM"/>
              </w:rPr>
              <w:t>(</w:t>
            </w:r>
            <w:r w:rsidR="009B2BC9">
              <w:rPr>
                <w:rFonts w:ascii="GHEA Grapalat" w:hAnsi="GHEA Grapalat"/>
                <w:bCs/>
                <w:lang w:val="hy-AM"/>
              </w:rPr>
              <w:t xml:space="preserve">ներկայիս </w:t>
            </w:r>
            <w:r w:rsidR="00D93944">
              <w:rPr>
                <w:rFonts w:ascii="GHEA Grapalat" w:hAnsi="GHEA Grapalat"/>
                <w:bCs/>
                <w:lang w:val="hy-AM"/>
              </w:rPr>
              <w:t>8</w:t>
            </w:r>
            <w:r w:rsidR="009B2BC9" w:rsidRPr="009B2BC9">
              <w:rPr>
                <w:rFonts w:ascii="GHEA Grapalat" w:hAnsi="GHEA Grapalat"/>
                <w:bCs/>
                <w:lang w:val="hy-AM"/>
              </w:rPr>
              <w:t xml:space="preserve">) </w:t>
            </w:r>
            <w:r w:rsidRPr="00A03B87">
              <w:rPr>
                <w:rFonts w:ascii="GHEA Grapalat" w:hAnsi="GHEA Grapalat"/>
                <w:bCs/>
                <w:lang w:val="hy-AM"/>
              </w:rPr>
              <w:t>հոդվածի 1-ին մասով առաջարկվող փոփոխության, ազգային անվտանգության մար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մին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ների ծառայողների նկատմամբ կիրառվող որպես սահմանափակում </w:t>
            </w: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>պահպանված է վճարովի այլ աշխատանքի կատարման արգելքը, սակայն նախատեսված է բացառություն՝ գիտական, կրթական և ստեղծագործական աշխատանքից, եթե դա չի խոչընդոտում ծառայողական պարտա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կանությունների իրականացմանը:</w:t>
            </w:r>
          </w:p>
        </w:tc>
        <w:tc>
          <w:tcPr>
            <w:tcW w:w="4590" w:type="dxa"/>
          </w:tcPr>
          <w:p w14:paraId="4F738EFB" w14:textId="420AAB64" w:rsidR="00086500" w:rsidRPr="00A03B87" w:rsidRDefault="00026400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</w:t>
            </w:r>
            <w:r w:rsidR="0077520A" w:rsidRPr="00A03B87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14:paraId="61CF8189" w14:textId="0FF50087" w:rsidR="00452CFB" w:rsidRPr="00A03B87" w:rsidRDefault="00452CFB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 xml:space="preserve"> </w:t>
            </w:r>
            <w:r w:rsidR="00026400" w:rsidRPr="00A03B87">
              <w:rPr>
                <w:rFonts w:ascii="GHEA Grapalat" w:hAnsi="GHEA Grapalat" w:cs="Sylfaen"/>
                <w:lang w:val="hy-AM"/>
              </w:rPr>
              <w:t>Նախագծերի հիմնավորման մեջ կատարվել են համապատասխան փոփոխություններ։</w:t>
            </w:r>
          </w:p>
        </w:tc>
      </w:tr>
      <w:tr w:rsidR="00086500" w:rsidRPr="00A03B87" w14:paraId="05226903" w14:textId="77777777" w:rsidTr="00E15906">
        <w:trPr>
          <w:trHeight w:val="305"/>
        </w:trPr>
        <w:tc>
          <w:tcPr>
            <w:tcW w:w="5850" w:type="dxa"/>
            <w:vMerge w:val="restart"/>
            <w:shd w:val="clear" w:color="auto" w:fill="F2F2F2"/>
          </w:tcPr>
          <w:p w14:paraId="5FEE3394" w14:textId="77777777" w:rsidR="00086500" w:rsidRPr="00A03B87" w:rsidRDefault="00086500" w:rsidP="00A96A7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03B87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Pr="00A03B87">
              <w:rPr>
                <w:rFonts w:ascii="GHEA Grapalat" w:hAnsi="GHEA Grapalat" w:cs="Sylfaen"/>
                <w:b/>
                <w:lang w:val="hy-AM"/>
              </w:rPr>
              <w:t xml:space="preserve">ՀՀ վարչապետի աշխատակազմի </w:t>
            </w:r>
          </w:p>
          <w:p w14:paraId="503DAA67" w14:textId="2E84456D" w:rsidR="00086500" w:rsidRPr="00A03B87" w:rsidRDefault="004F7FE3" w:rsidP="00A96A7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lang w:val="hy-AM"/>
              </w:rPr>
              <w:t>ք</w:t>
            </w:r>
            <w:r w:rsidR="00086500" w:rsidRPr="00A03B87">
              <w:rPr>
                <w:rFonts w:ascii="GHEA Grapalat" w:hAnsi="GHEA Grapalat" w:cs="Sylfaen"/>
                <w:b/>
                <w:lang w:val="hy-AM"/>
              </w:rPr>
              <w:t>աղաքացիական ծառայության գրասենյակ</w:t>
            </w:r>
          </w:p>
        </w:tc>
        <w:tc>
          <w:tcPr>
            <w:tcW w:w="4590" w:type="dxa"/>
            <w:shd w:val="clear" w:color="auto" w:fill="F2F2F2"/>
          </w:tcPr>
          <w:p w14:paraId="68BF1200" w14:textId="77777777" w:rsidR="00086500" w:rsidRPr="00A03B87" w:rsidRDefault="00086500" w:rsidP="00A96A7E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/>
                <w:lang w:val="en-US"/>
              </w:rPr>
            </w:pPr>
            <w:r w:rsidRPr="00A03B87">
              <w:rPr>
                <w:rFonts w:ascii="GHEA Grapalat" w:hAnsi="GHEA Grapalat" w:cs="Sylfaen"/>
                <w:b/>
                <w:lang w:val="hy-AM"/>
              </w:rPr>
              <w:t>07.10.2025թ</w:t>
            </w:r>
            <w:r w:rsidRPr="00A03B87">
              <w:rPr>
                <w:rFonts w:ascii="GHEA Grapalat" w:hAnsi="GHEA Grapalat" w:cs="Sylfaen"/>
                <w:b/>
                <w:lang w:val="en-US"/>
              </w:rPr>
              <w:t>.</w:t>
            </w:r>
          </w:p>
        </w:tc>
      </w:tr>
      <w:tr w:rsidR="00086500" w:rsidRPr="00A03B87" w14:paraId="0F9FC4CB" w14:textId="77777777" w:rsidTr="00E15906">
        <w:trPr>
          <w:trHeight w:val="161"/>
        </w:trPr>
        <w:tc>
          <w:tcPr>
            <w:tcW w:w="5850" w:type="dxa"/>
            <w:vMerge/>
            <w:shd w:val="clear" w:color="auto" w:fill="F2F2F2"/>
          </w:tcPr>
          <w:p w14:paraId="142357DB" w14:textId="77777777" w:rsidR="00086500" w:rsidRPr="00A03B87" w:rsidRDefault="00086500" w:rsidP="00A96A7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90" w:type="dxa"/>
            <w:shd w:val="clear" w:color="auto" w:fill="F2F2F2"/>
          </w:tcPr>
          <w:p w14:paraId="2AEE3624" w14:textId="77777777" w:rsidR="00086500" w:rsidRPr="00A03B87" w:rsidRDefault="00086500" w:rsidP="00A96A7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03B87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A03B87">
              <w:rPr>
                <w:rFonts w:ascii="GHEA Grapalat" w:hAnsi="GHEA Grapalat"/>
                <w:b/>
                <w:lang w:val="en-US"/>
              </w:rPr>
              <w:t>02/10.19/32687-2025</w:t>
            </w:r>
          </w:p>
        </w:tc>
      </w:tr>
      <w:tr w:rsidR="00086500" w:rsidRPr="00E438C9" w14:paraId="6AF850BA" w14:textId="77777777" w:rsidTr="00844FC5">
        <w:tc>
          <w:tcPr>
            <w:tcW w:w="5850" w:type="dxa"/>
          </w:tcPr>
          <w:p w14:paraId="0EA3D43C" w14:textId="1E7D5562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1</w:t>
            </w:r>
            <w:r w:rsidRPr="00A03B87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«Ազգային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անվտանգության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մարմիններում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ծառայության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մասին»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օրենքում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փոփոխություններ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և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լրացումներ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կատարելու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մասին»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օրենքի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նա</w:t>
            </w:r>
            <w:r w:rsidR="00381C6E" w:rsidRPr="00A03B8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խագծի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5-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րդ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8F7C28" w:rsidRPr="00A03B87">
              <w:rPr>
                <w:rFonts w:ascii="GHEA Grapalat" w:hAnsi="GHEA Grapalat"/>
                <w:bCs/>
              </w:rPr>
              <w:t>(</w:t>
            </w:r>
            <w:r w:rsidR="008F7C28" w:rsidRPr="00A03B87">
              <w:rPr>
                <w:rFonts w:ascii="GHEA Grapalat" w:hAnsi="GHEA Grapalat"/>
                <w:bCs/>
                <w:lang w:val="hy-AM"/>
              </w:rPr>
              <w:t xml:space="preserve">ներկայիս </w:t>
            </w:r>
            <w:r w:rsidR="0059707E">
              <w:rPr>
                <w:rFonts w:ascii="GHEA Grapalat" w:hAnsi="GHEA Grapalat"/>
                <w:bCs/>
                <w:lang w:val="hy-AM"/>
              </w:rPr>
              <w:t>7</w:t>
            </w:r>
            <w:r w:rsidR="008F7C28" w:rsidRPr="00A03B87">
              <w:rPr>
                <w:rFonts w:ascii="GHEA Grapalat" w:hAnsi="GHEA Grapalat"/>
                <w:bCs/>
              </w:rPr>
              <w:t>)</w:t>
            </w:r>
            <w:r w:rsidR="008F7C28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հոդվածով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նախա</w:t>
            </w:r>
            <w:r w:rsidR="00381C6E" w:rsidRPr="00A03B8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տեսված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կարգավորմամբ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սահմանվում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է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որ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կազմակերպչական</w:t>
            </w:r>
            <w:r w:rsidRPr="00A03B87">
              <w:rPr>
                <w:rFonts w:ascii="GHEA Grapalat" w:hAnsi="GHEA Grapalat"/>
                <w:bCs/>
                <w:lang w:val="hy-AM"/>
              </w:rPr>
              <w:t>-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հաստիքային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միջոցառումների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կապակցությամբ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ինչպես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նաև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ծառայողական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անհրաժեշտությամբ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պայմանավորված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դեպքերում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մինչև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2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ամիս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ժամանակով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կադրերի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տրամադրու</w:t>
            </w:r>
            <w:r w:rsidR="00381C6E" w:rsidRPr="00A03B8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թյան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տակ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գտնվելիս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ազգային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անվտանգության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մարմինները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պարտավոր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են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ազգային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անվտան</w:t>
            </w:r>
            <w:r w:rsidR="00381C6E" w:rsidRPr="00A03B8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գության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մարմինների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ծառայողին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`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նրա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անձնական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և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գործնական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հատկանիշներին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կրթությանը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և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03B87">
              <w:rPr>
                <w:rFonts w:ascii="GHEA Grapalat" w:hAnsi="GHEA Grapalat" w:cs="GHEA Grapalat"/>
                <w:bCs/>
                <w:lang w:val="hy-AM"/>
              </w:rPr>
              <w:t>նախկինում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զբաղեցրած պաշտոնի խմբին կամ դրանից մեկ աստիճան ցածր խմբին համապատասխանող պաշտոն առաջարկել: </w:t>
            </w:r>
          </w:p>
          <w:p w14:paraId="3E11AEE7" w14:textId="131CC17F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 xml:space="preserve">Այս կապակցությամբ հարկ է նկատել, որ «զբաղեցրած պաշտոնի խմբին կամ դրանից մեկ աստիճան ցածր խմբին համապատասխանող պաշտոն» ձևակերպումը հնարավորություն է տալիս ընտրության և ենթադրում է հայեցողական վերաբերմունք, ուստի, որպես ուղենիշ հիմք ընդունելով իրավունքի գերակայության սկզբունքը, </w:t>
            </w: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>մարդու և քաղաքացու՝ Հայաստանի Հանրապե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տության Սահմանադրությամբ ամրագրված իրավունքների և ազատությունների պաշտպանու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թյան գաղափարը, «հայեցողություն» եզրույթի  ներքո պետք է նկատի ունենալ նպատակա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հարմարության և օրինականության ողջամիտ հարաբերակցությունը: Այսինքն՝ պետաիշխանա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կան լիազորություններով օժտված որևէ պետական մարմին հայեցողական լիազորություն իրականաց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նելիս պարտավոր է թույլատրելի իրավաչափ վարքագծի ընտրությունն իրականացնել՝ առաջ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նորդ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վելով մարդու և քաղաքացու՝ Հայաստանի Հանրապետության Սահմանադրությամբ ամրագրված իրավունքների և ազատությունների պաշտպա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նության անհրաժեշտությամբ, նրանց իրավահավասարության, կամայականության արգելքի սկզբունքներով։ </w:t>
            </w:r>
          </w:p>
          <w:p w14:paraId="7C9842F9" w14:textId="58D70CBC" w:rsidR="00086500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 xml:space="preserve">Նման իրավական դիրքորոշում է հայտնել նաև վարչական դատարանն իր թիվ ՎԴ/0206/05/21 համանման վարչական գործով կայացրած վճռով՝ արձանագրելով, որ առաջնահերթությունը պետք է տրվի նախկինում զբաղեցրած պաշտոնի խմբին, իսկ դրա բացակայության դեպքում՝ դրանից մեկ աստիճան ցածր խմբին համապատասխանող պաշտոնին։ </w:t>
            </w:r>
          </w:p>
        </w:tc>
        <w:tc>
          <w:tcPr>
            <w:tcW w:w="4590" w:type="dxa"/>
          </w:tcPr>
          <w:p w14:paraId="260F1080" w14:textId="77777777" w:rsidR="00086500" w:rsidRPr="00A03B87" w:rsidRDefault="008F7C28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14:paraId="784E329B" w14:textId="4CAE26A0" w:rsidR="008F7C28" w:rsidRPr="00A03B87" w:rsidRDefault="00637CBA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>Կատարվել է համապատասխան փոփոխություն։</w:t>
            </w:r>
          </w:p>
        </w:tc>
      </w:tr>
      <w:tr w:rsidR="00673401" w:rsidRPr="00E438C9" w14:paraId="30384AAC" w14:textId="77777777" w:rsidTr="00844FC5">
        <w:tc>
          <w:tcPr>
            <w:tcW w:w="5850" w:type="dxa"/>
          </w:tcPr>
          <w:p w14:paraId="37C67B0B" w14:textId="39F9F417" w:rsidR="00673401" w:rsidRPr="00A03B87" w:rsidRDefault="008F7C28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2</w:t>
            </w:r>
            <w:r w:rsidRPr="00A03B87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A03B87">
              <w:rPr>
                <w:rFonts w:ascii="GHEA Grapalat" w:eastAsia="MS Mincho" w:hAnsi="GHEA Grapalat" w:cs="MS Mincho"/>
                <w:bCs/>
                <w:lang w:val="hy-AM"/>
              </w:rPr>
              <w:t xml:space="preserve"> </w:t>
            </w:r>
            <w:r w:rsidR="00673401" w:rsidRPr="00A03B87">
              <w:rPr>
                <w:rFonts w:ascii="GHEA Grapalat" w:hAnsi="GHEA Grapalat"/>
                <w:bCs/>
                <w:lang w:val="hy-AM"/>
              </w:rPr>
              <w:t xml:space="preserve">Նախագծի 5-րդ </w:t>
            </w:r>
            <w:r w:rsidR="0059707E" w:rsidRPr="0059707E">
              <w:rPr>
                <w:rFonts w:ascii="GHEA Grapalat" w:hAnsi="GHEA Grapalat"/>
                <w:bCs/>
                <w:lang w:val="hy-AM"/>
              </w:rPr>
              <w:t>(</w:t>
            </w:r>
            <w:r w:rsidR="0059707E">
              <w:rPr>
                <w:rFonts w:ascii="GHEA Grapalat" w:hAnsi="GHEA Grapalat"/>
                <w:bCs/>
                <w:lang w:val="hy-AM"/>
              </w:rPr>
              <w:t>ներկայիս 7</w:t>
            </w:r>
            <w:r w:rsidR="0059707E" w:rsidRPr="0059707E">
              <w:rPr>
                <w:rFonts w:ascii="GHEA Grapalat" w:hAnsi="GHEA Grapalat"/>
                <w:bCs/>
                <w:lang w:val="hy-AM"/>
              </w:rPr>
              <w:t xml:space="preserve">) </w:t>
            </w:r>
            <w:r w:rsidR="00673401" w:rsidRPr="00A03B87">
              <w:rPr>
                <w:rFonts w:ascii="GHEA Grapalat" w:hAnsi="GHEA Grapalat"/>
                <w:bCs/>
                <w:lang w:val="hy-AM"/>
              </w:rPr>
              <w:t>հոդվածով սահմանվում է, որ կադրերի տրամադրության տակ գտնվելու սահ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673401" w:rsidRPr="00A03B87">
              <w:rPr>
                <w:rFonts w:ascii="GHEA Grapalat" w:hAnsi="GHEA Grapalat"/>
                <w:bCs/>
                <w:lang w:val="hy-AM"/>
              </w:rPr>
              <w:t>ման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673401" w:rsidRPr="00A03B87">
              <w:rPr>
                <w:rFonts w:ascii="GHEA Grapalat" w:hAnsi="GHEA Grapalat"/>
                <w:bCs/>
                <w:lang w:val="hy-AM"/>
              </w:rPr>
              <w:t xml:space="preserve">ված ժամկետը լրանալուց հետո ծառայողը, սույն օրենքով սահմանված կարգով, արձակվում է ծառայությունից: Համապատասխան պաշտոնի բացակայության դեպքում ծառայողն </w:t>
            </w:r>
            <w:r w:rsidR="00673401" w:rsidRPr="00A03B87">
              <w:rPr>
                <w:rFonts w:ascii="GHEA Grapalat" w:hAnsi="GHEA Grapalat"/>
                <w:bCs/>
                <w:lang w:val="hy-AM"/>
              </w:rPr>
              <w:lastRenderedPageBreak/>
              <w:t>արձակվում է ծառայությունից առանց այլ պաշտոն առաջարկելու։ Հիշյալ կարգավորումը ևս խնդրահարույց ենք գնահատում, քանի որ եթե ծառայողը կադրերի տրամադրության տակ գտնվելու ժամանակ զբաղեցնում է իր նախկինում զբաղեցրած պաշտոնի խմբին կամ դրանից մեկ աստիճան ցածր խմբին համապատասխանող պաշտոն, իսկ ժամկետը լրանալուց հետո ազատվում է, ապա նրա կողմից կադրերի տրամադրության տակ գտնվելու ժամանակ զբաղեցրած պաշտոնը դառնում է թափուր, այսինքն՝ ստացվում է, որ համապա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673401" w:rsidRPr="00A03B87">
              <w:rPr>
                <w:rFonts w:ascii="GHEA Grapalat" w:hAnsi="GHEA Grapalat"/>
                <w:bCs/>
                <w:lang w:val="hy-AM"/>
              </w:rPr>
              <w:t>տասխան պաշտոն առկա է, և հետևաբար «համա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673401" w:rsidRPr="00A03B87">
              <w:rPr>
                <w:rFonts w:ascii="GHEA Grapalat" w:hAnsi="GHEA Grapalat"/>
                <w:bCs/>
                <w:lang w:val="hy-AM"/>
              </w:rPr>
              <w:t>պատասխան պաշտոնի բացակայության դեպքում» ձևակերպումը չի համապատասխանում իրողու</w:t>
            </w:r>
            <w:r w:rsidR="00381C6E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673401" w:rsidRPr="00A03B87">
              <w:rPr>
                <w:rFonts w:ascii="GHEA Grapalat" w:hAnsi="GHEA Grapalat"/>
                <w:bCs/>
                <w:lang w:val="hy-AM"/>
              </w:rPr>
              <w:t>թյանը։</w:t>
            </w:r>
          </w:p>
        </w:tc>
        <w:tc>
          <w:tcPr>
            <w:tcW w:w="4590" w:type="dxa"/>
          </w:tcPr>
          <w:p w14:paraId="3ACC8335" w14:textId="77777777" w:rsidR="00673401" w:rsidRPr="00A03B87" w:rsidRDefault="003715ED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Չի ընդունվել</w:t>
            </w:r>
          </w:p>
          <w:p w14:paraId="546B3760" w14:textId="6EEF7E5F" w:rsidR="009216EF" w:rsidRPr="00A03B87" w:rsidRDefault="00593041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>Ա</w:t>
            </w:r>
            <w:r w:rsidR="00F46C67" w:rsidRPr="00A03B87">
              <w:rPr>
                <w:rFonts w:ascii="GHEA Grapalat" w:hAnsi="GHEA Grapalat" w:cs="Sylfaen"/>
                <w:lang w:val="hy-AM"/>
              </w:rPr>
              <w:t>նհրաժեշտ է նկատի ունենալ, որ կադրերի տրամադրության տակ գտնվե</w:t>
            </w:r>
            <w:r w:rsidR="001C2877" w:rsidRPr="00A03B87">
              <w:rPr>
                <w:rFonts w:ascii="GHEA Grapalat" w:hAnsi="GHEA Grapalat" w:cs="Sylfaen"/>
                <w:lang w:val="hy-AM"/>
              </w:rPr>
              <w:softHyphen/>
            </w:r>
            <w:r w:rsidR="00F46C67" w:rsidRPr="00A03B87">
              <w:rPr>
                <w:rFonts w:ascii="GHEA Grapalat" w:hAnsi="GHEA Grapalat" w:cs="Sylfaen"/>
                <w:lang w:val="hy-AM"/>
              </w:rPr>
              <w:t>լու ժամանա</w:t>
            </w:r>
            <w:r w:rsidR="001C2877" w:rsidRPr="00A03B87">
              <w:rPr>
                <w:rFonts w:ascii="GHEA Grapalat" w:hAnsi="GHEA Grapalat" w:cs="Sylfaen"/>
                <w:lang w:val="hy-AM"/>
              </w:rPr>
              <w:t>կա</w:t>
            </w:r>
            <w:r w:rsidR="00F46C67" w:rsidRPr="00A03B87">
              <w:rPr>
                <w:rFonts w:ascii="GHEA Grapalat" w:hAnsi="GHEA Grapalat" w:cs="Sylfaen"/>
                <w:lang w:val="hy-AM"/>
              </w:rPr>
              <w:t>հատվածում ծա</w:t>
            </w:r>
            <w:r w:rsidR="001C2877" w:rsidRPr="00A03B87">
              <w:rPr>
                <w:rFonts w:ascii="GHEA Grapalat" w:hAnsi="GHEA Grapalat" w:cs="Sylfaen"/>
                <w:lang w:val="hy-AM"/>
              </w:rPr>
              <w:softHyphen/>
            </w:r>
            <w:r w:rsidR="00F46C67" w:rsidRPr="00A03B87">
              <w:rPr>
                <w:rFonts w:ascii="GHEA Grapalat" w:hAnsi="GHEA Grapalat" w:cs="Sylfaen"/>
                <w:lang w:val="hy-AM"/>
              </w:rPr>
              <w:t>ռա</w:t>
            </w:r>
            <w:r w:rsidR="001C2877" w:rsidRPr="00A03B87">
              <w:rPr>
                <w:rFonts w:ascii="GHEA Grapalat" w:hAnsi="GHEA Grapalat" w:cs="Sylfaen"/>
                <w:lang w:val="hy-AM"/>
              </w:rPr>
              <w:softHyphen/>
            </w:r>
            <w:r w:rsidR="00F46C67" w:rsidRPr="00A03B87">
              <w:rPr>
                <w:rFonts w:ascii="GHEA Grapalat" w:hAnsi="GHEA Grapalat" w:cs="Sylfaen"/>
                <w:lang w:val="hy-AM"/>
              </w:rPr>
              <w:t>յո</w:t>
            </w:r>
            <w:r w:rsidR="00C77D45" w:rsidRPr="00A03B87">
              <w:rPr>
                <w:rFonts w:ascii="GHEA Grapalat" w:hAnsi="GHEA Grapalat" w:cs="Sylfaen"/>
                <w:lang w:val="hy-AM"/>
              </w:rPr>
              <w:softHyphen/>
            </w:r>
            <w:r w:rsidR="00F46C67" w:rsidRPr="00A03B87">
              <w:rPr>
                <w:rFonts w:ascii="GHEA Grapalat" w:hAnsi="GHEA Grapalat" w:cs="Sylfaen"/>
                <w:lang w:val="hy-AM"/>
              </w:rPr>
              <w:t xml:space="preserve">ղը </w:t>
            </w:r>
            <w:r w:rsidR="00C77D45" w:rsidRPr="00A03B87">
              <w:rPr>
                <w:rFonts w:ascii="GHEA Grapalat" w:hAnsi="GHEA Grapalat" w:cs="Sylfaen"/>
                <w:lang w:val="hy-AM"/>
              </w:rPr>
              <w:t>որևէ պաշտոն չի զբաղեցնում և այդ ժամանակահատվածում իր նախ</w:t>
            </w:r>
            <w:r w:rsidR="001C2877" w:rsidRPr="00A03B87">
              <w:rPr>
                <w:rFonts w:ascii="GHEA Grapalat" w:hAnsi="GHEA Grapalat" w:cs="Sylfaen"/>
                <w:lang w:val="hy-AM"/>
              </w:rPr>
              <w:softHyphen/>
            </w:r>
            <w:r w:rsidR="00C77D45" w:rsidRPr="00A03B87">
              <w:rPr>
                <w:rFonts w:ascii="GHEA Grapalat" w:hAnsi="GHEA Grapalat" w:cs="Sylfaen"/>
                <w:lang w:val="hy-AM"/>
              </w:rPr>
              <w:lastRenderedPageBreak/>
              <w:t>կինում զբաղեցրած պաշտոնի խմբին, իսկ դրա բացակայության դեպքում՝ դրանից մեկ աստիճան ցածր համա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C77D45" w:rsidRPr="00A03B87">
              <w:rPr>
                <w:rFonts w:ascii="GHEA Grapalat" w:hAnsi="GHEA Grapalat" w:cs="Sylfaen"/>
                <w:lang w:val="hy-AM"/>
              </w:rPr>
              <w:t>պատասխանող պաշտոն չլինելու դեպ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C77D45" w:rsidRPr="00A03B87">
              <w:rPr>
                <w:rFonts w:ascii="GHEA Grapalat" w:hAnsi="GHEA Grapalat" w:cs="Sylfaen"/>
                <w:lang w:val="hy-AM"/>
              </w:rPr>
              <w:t>քում արձակվում է ծառայությունից։</w:t>
            </w:r>
            <w:r w:rsidR="001C2877" w:rsidRPr="00A03B87">
              <w:rPr>
                <w:rFonts w:ascii="GHEA Grapalat" w:hAnsi="GHEA Grapalat" w:cs="Sylfaen"/>
                <w:lang w:val="hy-AM"/>
              </w:rPr>
              <w:t xml:space="preserve"> </w:t>
            </w:r>
            <w:r w:rsidR="009216EF" w:rsidRPr="00A03B87">
              <w:rPr>
                <w:rFonts w:ascii="GHEA Grapalat" w:hAnsi="GHEA Grapalat" w:cs="Sylfaen"/>
                <w:lang w:val="hy-AM"/>
              </w:rPr>
              <w:t>Բացի այդ, ըստ նախագծի համապա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տաս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խան հոդվածի, կազմակերպ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չա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կան-հաստիքային միջոցառումների կամ ծառայողական անհրաժեշտու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թյամբ պայմանավորված կադրերի տրա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մադրության տակ թողնված ծառայողին նախկինում զբաղեցրած պաշտոնի խմբին, իսկ դրա բացա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9216EF" w:rsidRPr="00A03B87">
              <w:rPr>
                <w:rFonts w:ascii="GHEA Grapalat" w:hAnsi="GHEA Grapalat" w:cs="Sylfaen"/>
                <w:lang w:val="hy-AM"/>
              </w:rPr>
              <w:t>կայության դեպքում՝ դրանից մեկ աստիճան ցածր խմբին համա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պա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տասխանող պաշտոն առաջարկելիս պետք է պարտադիր կերպով հաշվի առնվեն նրա անձնական և գործնական հատկանիշները, ինչպես նաև կրթա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կան մակարդակը՝ ապահովելու համար ծառայողի կարողությունների համար</w:t>
            </w:r>
            <w:r w:rsidR="009216EF" w:rsidRPr="00A03B87">
              <w:rPr>
                <w:rFonts w:ascii="GHEA Grapalat" w:hAnsi="GHEA Grapalat" w:cs="Sylfaen"/>
                <w:lang w:val="hy-AM"/>
              </w:rPr>
              <w:softHyphen/>
              <w:t>ժեք օգտագործում</w:t>
            </w:r>
            <w:r w:rsidR="00CB40B7" w:rsidRPr="00A03B87">
              <w:rPr>
                <w:rFonts w:ascii="GHEA Grapalat" w:hAnsi="GHEA Grapalat" w:cs="Sylfaen"/>
                <w:lang w:val="hy-AM"/>
              </w:rPr>
              <w:t>ը։</w:t>
            </w:r>
            <w:r w:rsidR="00EE32D8" w:rsidRPr="00A03B87">
              <w:rPr>
                <w:rFonts w:ascii="GHEA Grapalat" w:hAnsi="GHEA Grapalat" w:cs="Sylfaen"/>
                <w:lang w:val="hy-AM"/>
              </w:rPr>
              <w:t xml:space="preserve"> Միաժամանակ, համապատասխան պաշտոնի բացա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EE32D8" w:rsidRPr="00A03B87">
              <w:rPr>
                <w:rFonts w:ascii="GHEA Grapalat" w:hAnsi="GHEA Grapalat" w:cs="Sylfaen"/>
                <w:lang w:val="hy-AM"/>
              </w:rPr>
              <w:t>կա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EE32D8" w:rsidRPr="00A03B87">
              <w:rPr>
                <w:rFonts w:ascii="GHEA Grapalat" w:hAnsi="GHEA Grapalat" w:cs="Sylfaen"/>
                <w:lang w:val="hy-AM"/>
              </w:rPr>
              <w:t>յության դեպքում ծառայողին առանց այլ պաշտոն առաջարկելու ծառայու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EE32D8" w:rsidRPr="00A03B87">
              <w:rPr>
                <w:rFonts w:ascii="GHEA Grapalat" w:hAnsi="GHEA Grapalat" w:cs="Sylfaen"/>
                <w:lang w:val="hy-AM"/>
              </w:rPr>
              <w:t>թյու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EE32D8" w:rsidRPr="00A03B87">
              <w:rPr>
                <w:rFonts w:ascii="GHEA Grapalat" w:hAnsi="GHEA Grapalat" w:cs="Sylfaen"/>
                <w:lang w:val="hy-AM"/>
              </w:rPr>
              <w:t>նից արձակելու վերաբերյալ կար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EE32D8" w:rsidRPr="00A03B87">
              <w:rPr>
                <w:rFonts w:ascii="GHEA Grapalat" w:hAnsi="GHEA Grapalat" w:cs="Sylfaen"/>
                <w:lang w:val="hy-AM"/>
              </w:rPr>
              <w:t>գա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EE32D8" w:rsidRPr="00A03B87">
              <w:rPr>
                <w:rFonts w:ascii="GHEA Grapalat" w:hAnsi="GHEA Grapalat" w:cs="Sylfaen"/>
                <w:lang w:val="hy-AM"/>
              </w:rPr>
              <w:t>վորումը համահունչ է նաև ՀՀ աշխատանքային օրենսգրքի 113-րդ հոդվածի 3-րդ մասի 2-րդ պարբե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EE32D8" w:rsidRPr="00A03B87">
              <w:rPr>
                <w:rFonts w:ascii="GHEA Grapalat" w:hAnsi="GHEA Grapalat" w:cs="Sylfaen"/>
                <w:lang w:val="hy-AM"/>
              </w:rPr>
              <w:t>րու</w:t>
            </w:r>
            <w:r w:rsidR="001A6329" w:rsidRPr="00A03B87">
              <w:rPr>
                <w:rFonts w:ascii="GHEA Grapalat" w:hAnsi="GHEA Grapalat" w:cs="Sylfaen"/>
                <w:lang w:val="hy-AM"/>
              </w:rPr>
              <w:softHyphen/>
            </w:r>
            <w:r w:rsidR="00EE32D8" w:rsidRPr="00A03B87">
              <w:rPr>
                <w:rFonts w:ascii="GHEA Grapalat" w:hAnsi="GHEA Grapalat" w:cs="Sylfaen"/>
                <w:lang w:val="hy-AM"/>
              </w:rPr>
              <w:t>թյան</w:t>
            </w:r>
            <w:r w:rsidR="00C62ED4" w:rsidRPr="00A03B87">
              <w:rPr>
                <w:rFonts w:ascii="GHEA Grapalat" w:hAnsi="GHEA Grapalat" w:cs="Sylfaen"/>
                <w:lang w:val="hy-AM"/>
              </w:rPr>
              <w:t xml:space="preserve"> կարգավորմանը։</w:t>
            </w:r>
          </w:p>
        </w:tc>
      </w:tr>
      <w:tr w:rsidR="00086500" w:rsidRPr="00E438C9" w14:paraId="57372909" w14:textId="77777777" w:rsidTr="00844FC5">
        <w:tc>
          <w:tcPr>
            <w:tcW w:w="5850" w:type="dxa"/>
          </w:tcPr>
          <w:p w14:paraId="36568EB2" w14:textId="65D2366A" w:rsidR="00086500" w:rsidRPr="00A03B87" w:rsidRDefault="000C3B78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>3</w:t>
            </w:r>
            <w:r w:rsidR="00086500" w:rsidRPr="00A03B87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«Ազգային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անվտանգության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մարմինների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մասին»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օրենքում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փոփոխություններ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և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լրացումներ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կատարելու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մասին»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օրենքի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նախագծի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12-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րդ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հոդվածի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2-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րդ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մասով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նախատեսվում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է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ուժը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կորցրած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ճանաչել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«Ազգային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անվտանգության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մարմինների»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օրենքի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19-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րդ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հոդվածի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8-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րդ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մասը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որով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սահմանվում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են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ազգային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անվտանգության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մարմինների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աշխատակիցների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նկատմամբ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կիրառվող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սահմանափակումները։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Նախագծերին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կից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ներկայացված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հիմնավորման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(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այսուհետ՝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Հիմնավորում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)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համաձայն՝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նախագծերով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առա</w:t>
            </w:r>
            <w:r w:rsidR="000E3717" w:rsidRPr="00A03B8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ջարկվում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է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ազգային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անվտանգության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մարմին</w:t>
            </w:r>
            <w:r w:rsidR="000E3717" w:rsidRPr="00A03B8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ների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ծառայողների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նկատմամբ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կիրառվող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սահմա</w:t>
            </w:r>
            <w:r w:rsidR="000E3717" w:rsidRPr="00A03B8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 w:cs="GHEA Grapalat"/>
                <w:bCs/>
                <w:lang w:val="hy-AM"/>
              </w:rPr>
              <w:t>նա</w:t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>փակումները համապատասխանեցնել «Հանրա</w:t>
            </w:r>
            <w:r w:rsidR="000E3717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>յին ծառայության մասին» օրենքի դրույթներին՝ պահպանելով որոշ առանձնահատուկ կարգա</w:t>
            </w:r>
            <w:r w:rsidR="000E3717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>վորում</w:t>
            </w:r>
            <w:r w:rsidR="000E3717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>ներ, ինչպես նաև վերացնել անհարկի կրկնվող կարգավորումները։ Սակայն նախագծով, ուժը կորցրած ճանաչելով նշված մասը, որևէ առանձնահատուկ կարգավորում չի նախատեսվում ազգա</w:t>
            </w:r>
            <w:r w:rsidR="000E3717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>յին անվտանգության մարմինների ծառա</w:t>
            </w:r>
            <w:r w:rsidR="000E3717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>յողների նկատմամբ կիրառվող սահմանափա</w:t>
            </w:r>
            <w:r w:rsidR="000E3717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86500" w:rsidRPr="00A03B87">
              <w:rPr>
                <w:rFonts w:ascii="GHEA Grapalat" w:hAnsi="GHEA Grapalat"/>
                <w:bCs/>
                <w:lang w:val="hy-AM"/>
              </w:rPr>
              <w:t>կումների վերաբերյալ։</w:t>
            </w:r>
          </w:p>
        </w:tc>
        <w:tc>
          <w:tcPr>
            <w:tcW w:w="4590" w:type="dxa"/>
          </w:tcPr>
          <w:p w14:paraId="144DD323" w14:textId="5B529568" w:rsidR="000C3B78" w:rsidRPr="00A03B87" w:rsidRDefault="00F55291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t>Ը</w:t>
            </w:r>
            <w:r w:rsidR="000C3B78" w:rsidRPr="00A03B87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14:paraId="31AD0F77" w14:textId="6EDA908D" w:rsidR="00086500" w:rsidRPr="00A03B87" w:rsidRDefault="00B30637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>Նախագծերի հիմնավորման մեջ կատարվել է համապատասխան փոփո</w:t>
            </w:r>
            <w:r w:rsidR="00207446" w:rsidRPr="00A03B87">
              <w:rPr>
                <w:rFonts w:ascii="GHEA Grapalat" w:hAnsi="GHEA Grapalat" w:cs="Sylfaen"/>
                <w:lang w:val="hy-AM"/>
              </w:rPr>
              <w:softHyphen/>
            </w:r>
            <w:r w:rsidRPr="00A03B87">
              <w:rPr>
                <w:rFonts w:ascii="GHEA Grapalat" w:hAnsi="GHEA Grapalat" w:cs="Sylfaen"/>
                <w:lang w:val="hy-AM"/>
              </w:rPr>
              <w:t>խություն։</w:t>
            </w:r>
          </w:p>
        </w:tc>
      </w:tr>
      <w:tr w:rsidR="00086500" w:rsidRPr="00A03B87" w14:paraId="5F356EFD" w14:textId="77777777" w:rsidTr="00844FC5">
        <w:tc>
          <w:tcPr>
            <w:tcW w:w="5850" w:type="dxa"/>
          </w:tcPr>
          <w:p w14:paraId="2A22E116" w14:textId="325ADF70" w:rsidR="000A693A" w:rsidRPr="00A03B87" w:rsidRDefault="00086500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3</w:t>
            </w:r>
            <w:r w:rsidRPr="00A03B87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A693A" w:rsidRPr="00A03B87">
              <w:rPr>
                <w:rFonts w:ascii="GHEA Grapalat" w:hAnsi="GHEA Grapalat"/>
                <w:bCs/>
                <w:lang w:val="hy-AM"/>
              </w:rPr>
              <w:t>Հիմնավորմամբ նշվում է, որ Ծառայության կող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A693A" w:rsidRPr="00A03B87">
              <w:rPr>
                <w:rFonts w:ascii="GHEA Grapalat" w:hAnsi="GHEA Grapalat"/>
                <w:bCs/>
                <w:lang w:val="hy-AM"/>
              </w:rPr>
              <w:t>մից հակահետախուզական, այդ թվում՝ արտաքին հակահետախուզական գործունեու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A693A" w:rsidRPr="00A03B87">
              <w:rPr>
                <w:rFonts w:ascii="GHEA Grapalat" w:hAnsi="GHEA Grapalat"/>
                <w:bCs/>
                <w:lang w:val="hy-AM"/>
              </w:rPr>
              <w:t>թյունն առավել արդյունավետ և համակարգված իրականացնելու նպատակով անհրաժեշտություն է առաջացել Ծառայության հետախուզության գլխավոր վարչու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A693A" w:rsidRPr="00A03B87">
              <w:rPr>
                <w:rFonts w:ascii="GHEA Grapalat" w:hAnsi="GHEA Grapalat"/>
                <w:bCs/>
                <w:lang w:val="hy-AM"/>
              </w:rPr>
              <w:t>թյան հիմքի վրա ստեղծել արտաքին հակահետա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A693A" w:rsidRPr="00A03B87">
              <w:rPr>
                <w:rFonts w:ascii="GHEA Grapalat" w:hAnsi="GHEA Grapalat"/>
                <w:bCs/>
                <w:lang w:val="hy-AM"/>
              </w:rPr>
              <w:t>խուզական ստորաբաժանում, որտեղ կկենտրո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A693A" w:rsidRPr="00A03B87">
              <w:rPr>
                <w:rFonts w:ascii="GHEA Grapalat" w:hAnsi="GHEA Grapalat"/>
                <w:bCs/>
                <w:lang w:val="hy-AM"/>
              </w:rPr>
              <w:lastRenderedPageBreak/>
              <w:t>նաց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A693A" w:rsidRPr="00A03B87">
              <w:rPr>
                <w:rFonts w:ascii="GHEA Grapalat" w:hAnsi="GHEA Grapalat"/>
                <w:bCs/>
                <w:lang w:val="hy-AM"/>
              </w:rPr>
              <w:t>վեն արտաքին հակահետախուզական միջոցա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="000A693A" w:rsidRPr="00A03B87">
              <w:rPr>
                <w:rFonts w:ascii="GHEA Grapalat" w:hAnsi="GHEA Grapalat"/>
                <w:bCs/>
                <w:lang w:val="hy-AM"/>
              </w:rPr>
              <w:t xml:space="preserve">ռումների վարույթները։ </w:t>
            </w:r>
          </w:p>
          <w:p w14:paraId="08BA660E" w14:textId="2D619868" w:rsidR="000A693A" w:rsidRPr="00A03B87" w:rsidRDefault="000A693A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 xml:space="preserve">Այդ կապակցությամբ հարկ է նկատի ունենալ, որ «Կառավարչական </w:t>
            </w:r>
            <w:r w:rsidR="00A03B87" w:rsidRPr="00A03B87">
              <w:rPr>
                <w:rFonts w:ascii="GHEA Grapalat" w:hAnsi="GHEA Grapalat"/>
                <w:bCs/>
                <w:lang w:val="hy-AM"/>
              </w:rPr>
              <w:t>իրավահարաբերությունների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 մա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սին» օրենքի 21-րդ հոդվածի 1-ին մասի համաձայն՝ կառուցվածքային փոփոխությունն իրականացվում է կառուցվածքային ստորաբաժա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նում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ների ստեղծ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ման, միաձուլման, միացման, առանձնացման, բա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ժան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ման, վերակազմավորման կամ կառուցված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քային ստորաբաժանման գործու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նեության դա</w:t>
            </w:r>
            <w:r w:rsidR="006B3B0C" w:rsidRPr="00A03B87">
              <w:rPr>
                <w:rFonts w:ascii="GHEA Grapalat" w:hAnsi="GHEA Grapalat"/>
                <w:bCs/>
                <w:lang w:val="hy-AM"/>
              </w:rPr>
              <w:softHyphen/>
            </w:r>
            <w:r w:rsidRPr="00A03B87">
              <w:rPr>
                <w:rFonts w:ascii="GHEA Grapalat" w:hAnsi="GHEA Grapalat"/>
                <w:bCs/>
                <w:lang w:val="hy-AM"/>
              </w:rPr>
              <w:t>դարեցման եղանակներով: Նույն օրենքի 9-րդ հոդվածի 1-ին մասի 1-ին և 2-րդ կետերի և 3-րդ մասի համաձայն՝ Վարչապետը հաստատում է ենթակա պետական մարմնի կանոնադրությունը և կատարում կանոնադրության փոփոխություններ, ինչպես նաև հաստատում է կառուցվածքը և սահմանված կարգով կատարում կառուցվածքային փոփոխություններ։</w:t>
            </w:r>
          </w:p>
          <w:p w14:paraId="71E9EBCB" w14:textId="77777777" w:rsidR="000A693A" w:rsidRPr="00A03B87" w:rsidRDefault="000A693A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Հետևաբար, նախատեսվող կառուցվածքային փոփոխությունն անհրաժեշտ է իրականացնել հիշյալ օրենքով սահմանված պահանջներին համապատասխան։</w:t>
            </w:r>
          </w:p>
          <w:p w14:paraId="5CBCA473" w14:textId="3607BA3E" w:rsidR="00086500" w:rsidRPr="00A03B87" w:rsidRDefault="000A693A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Ամփոփելով վերոգրյալը՝ գտնում ենք, որ նախագծերը և Հիմնավորումն ունեն վերանայման անհրաժեշտություն։</w:t>
            </w:r>
          </w:p>
        </w:tc>
        <w:tc>
          <w:tcPr>
            <w:tcW w:w="4590" w:type="dxa"/>
          </w:tcPr>
          <w:p w14:paraId="67BFD2C3" w14:textId="77777777" w:rsidR="00086500" w:rsidRPr="00A03B87" w:rsidRDefault="000A693A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 ի գիտություն</w:t>
            </w:r>
          </w:p>
          <w:p w14:paraId="4BFDB5D4" w14:textId="2FFB6EA7" w:rsidR="00A95D57" w:rsidRPr="00A03B87" w:rsidRDefault="00A95D57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>Նախագծերով միայն ստեղծվում են անհրաժեշտ իրավական հիմքեր՝ վար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չա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պետի որոշմամբ համապատասխան կառուցվածքային փոփոխություններ իրա</w:t>
            </w:r>
            <w:r w:rsidRPr="00A03B87">
              <w:rPr>
                <w:rFonts w:ascii="GHEA Grapalat" w:hAnsi="GHEA Grapalat" w:cs="Sylfaen"/>
                <w:lang w:val="hy-AM"/>
              </w:rPr>
              <w:softHyphen/>
              <w:t>կանացնելու</w:t>
            </w:r>
            <w:r w:rsidR="00D160A5" w:rsidRPr="00A03B87">
              <w:rPr>
                <w:rFonts w:ascii="GHEA Grapalat" w:hAnsi="GHEA Grapalat" w:cs="Sylfaen"/>
                <w:lang w:val="hy-AM"/>
              </w:rPr>
              <w:t xml:space="preserve"> համար</w:t>
            </w:r>
            <w:r w:rsidRPr="00A03B87">
              <w:rPr>
                <w:rFonts w:ascii="GHEA Grapalat" w:hAnsi="GHEA Grapalat" w:cs="Sylfaen"/>
                <w:lang w:val="hy-AM"/>
              </w:rPr>
              <w:t>։</w:t>
            </w:r>
            <w:r w:rsidR="00D160A5" w:rsidRPr="00A03B87">
              <w:rPr>
                <w:rFonts w:ascii="GHEA Grapalat" w:hAnsi="GHEA Grapalat" w:cs="Sylfaen"/>
                <w:lang w:val="hy-AM"/>
              </w:rPr>
              <w:t xml:space="preserve"> Վարչապետի համապատասխան որոշման նա</w:t>
            </w:r>
            <w:r w:rsidR="0030751E" w:rsidRPr="00A03B87">
              <w:rPr>
                <w:rFonts w:ascii="GHEA Grapalat" w:hAnsi="GHEA Grapalat" w:cs="Sylfaen"/>
                <w:lang w:val="hy-AM"/>
              </w:rPr>
              <w:softHyphen/>
            </w:r>
            <w:r w:rsidR="00D160A5" w:rsidRPr="00A03B87">
              <w:rPr>
                <w:rFonts w:ascii="GHEA Grapalat" w:hAnsi="GHEA Grapalat" w:cs="Sylfaen"/>
                <w:lang w:val="hy-AM"/>
              </w:rPr>
              <w:t>խագծե</w:t>
            </w:r>
            <w:r w:rsidR="0030751E" w:rsidRPr="00A03B87">
              <w:rPr>
                <w:rFonts w:ascii="GHEA Grapalat" w:hAnsi="GHEA Grapalat" w:cs="Sylfaen"/>
                <w:lang w:val="hy-AM"/>
              </w:rPr>
              <w:softHyphen/>
            </w:r>
            <w:r w:rsidR="00D160A5" w:rsidRPr="00A03B87">
              <w:rPr>
                <w:rFonts w:ascii="GHEA Grapalat" w:hAnsi="GHEA Grapalat" w:cs="Sylfaen"/>
                <w:lang w:val="hy-AM"/>
              </w:rPr>
              <w:t>րը կներկայացվեն ի լրումն։</w:t>
            </w:r>
          </w:p>
        </w:tc>
      </w:tr>
      <w:tr w:rsidR="00D16B62" w:rsidRPr="00A03B87" w14:paraId="58A150BE" w14:textId="77777777" w:rsidTr="00E15906">
        <w:trPr>
          <w:trHeight w:val="305"/>
        </w:trPr>
        <w:tc>
          <w:tcPr>
            <w:tcW w:w="5850" w:type="dxa"/>
            <w:vMerge w:val="restart"/>
            <w:shd w:val="clear" w:color="auto" w:fill="F2F2F2"/>
          </w:tcPr>
          <w:p w14:paraId="45164B01" w14:textId="77777777" w:rsidR="00D16B62" w:rsidRPr="00A03B87" w:rsidRDefault="00D16B62" w:rsidP="00A96A7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03B87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Pr="00A03B87">
              <w:rPr>
                <w:rFonts w:ascii="GHEA Grapalat" w:hAnsi="GHEA Grapalat" w:cs="Sylfaen"/>
                <w:b/>
                <w:lang w:val="hy-AM"/>
              </w:rPr>
              <w:t xml:space="preserve">ՀՀ վարչապետի աշխատակազմի </w:t>
            </w:r>
          </w:p>
          <w:p w14:paraId="034832D8" w14:textId="21EFA384" w:rsidR="00D16B62" w:rsidRPr="00A03B87" w:rsidRDefault="00D16B62" w:rsidP="00A96A7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lang w:val="hy-AM"/>
              </w:rPr>
              <w:t>իրավաբանական վարչություն</w:t>
            </w:r>
          </w:p>
        </w:tc>
        <w:tc>
          <w:tcPr>
            <w:tcW w:w="4590" w:type="dxa"/>
            <w:shd w:val="clear" w:color="auto" w:fill="F2F2F2"/>
          </w:tcPr>
          <w:p w14:paraId="03D334E8" w14:textId="77777777" w:rsidR="00D16B62" w:rsidRPr="00A03B87" w:rsidRDefault="00D16B62" w:rsidP="00A96A7E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/>
                <w:lang w:val="en-US"/>
              </w:rPr>
            </w:pPr>
            <w:r w:rsidRPr="00A03B87">
              <w:rPr>
                <w:rFonts w:ascii="GHEA Grapalat" w:hAnsi="GHEA Grapalat" w:cs="Sylfaen"/>
                <w:b/>
                <w:lang w:val="hy-AM"/>
              </w:rPr>
              <w:t>07.10.2025թ</w:t>
            </w:r>
            <w:r w:rsidRPr="00A03B87">
              <w:rPr>
                <w:rFonts w:ascii="GHEA Grapalat" w:hAnsi="GHEA Grapalat" w:cs="Sylfaen"/>
                <w:b/>
                <w:lang w:val="en-US"/>
              </w:rPr>
              <w:t>.</w:t>
            </w:r>
          </w:p>
        </w:tc>
      </w:tr>
      <w:tr w:rsidR="00D16B62" w:rsidRPr="00A03B87" w14:paraId="25BEA3D5" w14:textId="77777777" w:rsidTr="00E15906">
        <w:trPr>
          <w:trHeight w:val="161"/>
        </w:trPr>
        <w:tc>
          <w:tcPr>
            <w:tcW w:w="5850" w:type="dxa"/>
            <w:vMerge/>
            <w:shd w:val="clear" w:color="auto" w:fill="F2F2F2"/>
          </w:tcPr>
          <w:p w14:paraId="3FA37D27" w14:textId="77777777" w:rsidR="00D16B62" w:rsidRPr="00A03B87" w:rsidRDefault="00D16B62" w:rsidP="00A96A7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90" w:type="dxa"/>
            <w:shd w:val="clear" w:color="auto" w:fill="F2F2F2"/>
          </w:tcPr>
          <w:p w14:paraId="7E05208C" w14:textId="77777777" w:rsidR="00D16B62" w:rsidRPr="00A03B87" w:rsidRDefault="00D16B62" w:rsidP="00A96A7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03B87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A03B87">
              <w:rPr>
                <w:rFonts w:ascii="GHEA Grapalat" w:hAnsi="GHEA Grapalat"/>
                <w:b/>
                <w:lang w:val="en-US"/>
              </w:rPr>
              <w:t>02/10.19/32687-2025</w:t>
            </w:r>
          </w:p>
        </w:tc>
      </w:tr>
      <w:tr w:rsidR="00D16B62" w:rsidRPr="00E438C9" w14:paraId="4938FEE1" w14:textId="77777777" w:rsidTr="000A7094">
        <w:tc>
          <w:tcPr>
            <w:tcW w:w="5850" w:type="dxa"/>
          </w:tcPr>
          <w:p w14:paraId="0C1B6AA4" w14:textId="2E479D26" w:rsidR="00D16B62" w:rsidRPr="00A03B87" w:rsidRDefault="006E6147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 xml:space="preserve">1.  «Ազգային անվտանգության մարմինների մասին» օրենքում փոփոխություններ և լրացումներ կատարելու մասին» օրենքի նախագծի 10-րդ հոդվածով օրենքի 17-րդ հոդվածում լրացվող </w:t>
            </w: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>դրույթի համաձայն՝ հաշվեցուցակային զենքի ու հատուկ միջոցների հատկացման և հաշվառման կարգը սահմանում է լիազոր մարմնի ղեկավարը: Այս առումով հարկ է նշել, որ  «Արտաքին հետախուզական գործունեության և արտաքին հետախուզության ծառայության մասին» օրենքի 6-րդ հոդվածի համաձայն՝ արտաքին հետախուզական գործունեության շրջանակներում օգտագործվող հատուկ տեխնիկական միջոցների ցանկը մինչև արտաքին հետախուզական գործունեություն իրականացնող մարմնի ղեկավարի կողմից հաստատելը համաձայնեցվում է վարչապետի հետ: Նշված տարբերակված մոտեցումը լրացուցիչ պարզաբանման անհրաժեշտություն ունի:</w:t>
            </w:r>
          </w:p>
        </w:tc>
        <w:tc>
          <w:tcPr>
            <w:tcW w:w="4590" w:type="dxa"/>
          </w:tcPr>
          <w:p w14:paraId="12D6C4F0" w14:textId="06460A35" w:rsidR="00D16B62" w:rsidRPr="00A03B87" w:rsidRDefault="00D75B02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</w:t>
            </w:r>
            <w:r w:rsidR="00D16B62" w:rsidRPr="00A03B87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14:paraId="544DD6DF" w14:textId="21C1C809" w:rsidR="00C112E5" w:rsidRPr="00A03B87" w:rsidRDefault="00123313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Ըստ «Արտաքին հետախուզական գոր</w:t>
            </w:r>
            <w:r w:rsidRPr="00A03B87">
              <w:rPr>
                <w:rFonts w:ascii="GHEA Grapalat" w:hAnsi="GHEA Grapalat"/>
                <w:bCs/>
                <w:lang w:val="hy-AM"/>
              </w:rPr>
              <w:softHyphen/>
              <w:t>ծու</w:t>
            </w:r>
            <w:r w:rsidRPr="00A03B87">
              <w:rPr>
                <w:rFonts w:ascii="GHEA Grapalat" w:hAnsi="GHEA Grapalat"/>
                <w:bCs/>
                <w:lang w:val="hy-AM"/>
              </w:rPr>
              <w:softHyphen/>
              <w:t>նեության և արտաքին հետախու</w:t>
            </w:r>
            <w:r w:rsidRPr="00A03B87">
              <w:rPr>
                <w:rFonts w:ascii="GHEA Grapalat" w:hAnsi="GHEA Grapalat"/>
                <w:bCs/>
                <w:lang w:val="hy-AM"/>
              </w:rPr>
              <w:softHyphen/>
              <w:t xml:space="preserve">զության ծառայության մասին» օրենքի </w:t>
            </w:r>
            <w:r w:rsidRPr="00A03B87">
              <w:rPr>
                <w:rFonts w:ascii="GHEA Grapalat" w:hAnsi="GHEA Grapalat"/>
                <w:bCs/>
                <w:lang w:val="hy-AM"/>
              </w:rPr>
              <w:lastRenderedPageBreak/>
              <w:t>6-րդ հոդվածի՝ արտաքին հետա</w:t>
            </w:r>
            <w:r w:rsidRPr="00A03B87">
              <w:rPr>
                <w:rFonts w:ascii="GHEA Grapalat" w:hAnsi="GHEA Grapalat"/>
                <w:bCs/>
                <w:lang w:val="hy-AM"/>
              </w:rPr>
              <w:softHyphen/>
              <w:t>խուզական գործունեություն իրակա</w:t>
            </w:r>
            <w:r w:rsidRPr="00A03B87">
              <w:rPr>
                <w:rFonts w:ascii="GHEA Grapalat" w:hAnsi="GHEA Grapalat"/>
                <w:bCs/>
                <w:lang w:val="hy-AM"/>
              </w:rPr>
              <w:softHyphen/>
              <w:t>նացնող մարմնի ղեկավարի կողմից հաստատումից առաջ, վարչապետի հետ պետք է համաձայնեցվի արտաքին հետախուզական գործունեության շրջա</w:t>
            </w:r>
            <w:r w:rsidRPr="00A03B87">
              <w:rPr>
                <w:rFonts w:ascii="GHEA Grapalat" w:hAnsi="GHEA Grapalat"/>
                <w:bCs/>
                <w:lang w:val="hy-AM"/>
              </w:rPr>
              <w:softHyphen/>
              <w:t>նակ</w:t>
            </w:r>
            <w:r w:rsidRPr="00A03B87">
              <w:rPr>
                <w:rFonts w:ascii="GHEA Grapalat" w:hAnsi="GHEA Grapalat"/>
                <w:bCs/>
                <w:lang w:val="hy-AM"/>
              </w:rPr>
              <w:softHyphen/>
              <w:t>ներում կիրառվող հատուկ տեխնի</w:t>
            </w:r>
            <w:r w:rsidRPr="00A03B87">
              <w:rPr>
                <w:rFonts w:ascii="GHEA Grapalat" w:hAnsi="GHEA Grapalat"/>
                <w:bCs/>
                <w:lang w:val="hy-AM"/>
              </w:rPr>
              <w:softHyphen/>
              <w:t xml:space="preserve">կական միջոցների </w:t>
            </w:r>
            <w:r w:rsidRPr="00A03B87">
              <w:rPr>
                <w:rFonts w:ascii="GHEA Grapalat" w:hAnsi="GHEA Grapalat"/>
                <w:b/>
                <w:u w:val="single"/>
                <w:lang w:val="hy-AM"/>
              </w:rPr>
              <w:t>ցանկը</w:t>
            </w:r>
            <w:r w:rsidRPr="00A03B87">
              <w:rPr>
                <w:rFonts w:ascii="GHEA Grapalat" w:hAnsi="GHEA Grapalat"/>
                <w:bCs/>
                <w:lang w:val="hy-AM"/>
              </w:rPr>
              <w:t xml:space="preserve">։ Մինչդեռ նախագծով նախատեսվում է լիազոր մարմնի ղեկավարի կողմից հաստատել հաշվեցուցակային զենքի և հատուկ միջոցների հատկացման ու հաշվառման </w:t>
            </w:r>
            <w:r w:rsidRPr="00A03B87">
              <w:rPr>
                <w:rFonts w:ascii="GHEA Grapalat" w:hAnsi="GHEA Grapalat"/>
                <w:b/>
                <w:u w:val="single"/>
                <w:lang w:val="hy-AM"/>
              </w:rPr>
              <w:t>կարգը</w:t>
            </w:r>
            <w:r w:rsidRPr="00A03B87">
              <w:rPr>
                <w:rFonts w:ascii="GHEA Grapalat" w:hAnsi="GHEA Grapalat"/>
                <w:bCs/>
                <w:lang w:val="hy-AM"/>
              </w:rPr>
              <w:t>։</w:t>
            </w:r>
          </w:p>
        </w:tc>
      </w:tr>
      <w:tr w:rsidR="006E6147" w:rsidRPr="00E438C9" w14:paraId="1AECC4AC" w14:textId="77777777" w:rsidTr="000A7094">
        <w:tc>
          <w:tcPr>
            <w:tcW w:w="5850" w:type="dxa"/>
          </w:tcPr>
          <w:p w14:paraId="26C5AE5C" w14:textId="55044469" w:rsidR="006E6147" w:rsidRPr="00A03B87" w:rsidRDefault="006E6147" w:rsidP="00A96A7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03B87">
              <w:rPr>
                <w:rFonts w:ascii="GHEA Grapalat" w:hAnsi="GHEA Grapalat"/>
                <w:bCs/>
                <w:lang w:val="hy-AM"/>
              </w:rPr>
              <w:t>Նախագծի 7-րդ, 9-րդ և 10-րդ հոդվածներով նախատեսված է ենթաօրենսդրական իրավական ակտերի ընդունում, սակայն նախագծի անցումային դրույթներում սահմանված չէ ենթաօրենսդրական նորմատիվ իրավական ակտի ընդունման նախատեսվող ժամկետներ, ինչը հակասում է «Նորմատիվ իրավական ակտերի մասին» օրենքի 13-րդ հոդվածի 5-րդ մասին:</w:t>
            </w:r>
          </w:p>
        </w:tc>
        <w:tc>
          <w:tcPr>
            <w:tcW w:w="4590" w:type="dxa"/>
          </w:tcPr>
          <w:p w14:paraId="4736FE7F" w14:textId="77777777" w:rsidR="00825507" w:rsidRPr="00A03B87" w:rsidRDefault="00825507" w:rsidP="00A96A7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14:paraId="08BECDE0" w14:textId="23CE3C0F" w:rsidR="006E6147" w:rsidRPr="00A03B87" w:rsidRDefault="00825507" w:rsidP="00A96A7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03B87">
              <w:rPr>
                <w:rFonts w:ascii="GHEA Grapalat" w:hAnsi="GHEA Grapalat" w:cs="Sylfaen"/>
                <w:lang w:val="hy-AM"/>
              </w:rPr>
              <w:t>Կատարվել է համապատասխան փոփոխություն։</w:t>
            </w:r>
          </w:p>
        </w:tc>
      </w:tr>
    </w:tbl>
    <w:p w14:paraId="06525074" w14:textId="77777777" w:rsidR="00281AD7" w:rsidRPr="00A03B87" w:rsidRDefault="00281AD7" w:rsidP="00A96A7E">
      <w:pPr>
        <w:spacing w:line="360" w:lineRule="auto"/>
        <w:rPr>
          <w:rFonts w:ascii="GHEA Grapalat" w:hAnsi="GHEA Grapalat"/>
          <w:lang w:val="hy-AM"/>
        </w:rPr>
      </w:pPr>
    </w:p>
    <w:sectPr w:rsidR="00281AD7" w:rsidRPr="00A03B87" w:rsidSect="00C50225">
      <w:pgSz w:w="11907" w:h="16840" w:code="9"/>
      <w:pgMar w:top="709" w:right="851" w:bottom="426" w:left="141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5BE"/>
    <w:rsid w:val="00026400"/>
    <w:rsid w:val="00050345"/>
    <w:rsid w:val="000748EF"/>
    <w:rsid w:val="00081D1C"/>
    <w:rsid w:val="00086500"/>
    <w:rsid w:val="000A693A"/>
    <w:rsid w:val="000B1FF3"/>
    <w:rsid w:val="000C3B78"/>
    <w:rsid w:val="000E3717"/>
    <w:rsid w:val="000F3E56"/>
    <w:rsid w:val="00123313"/>
    <w:rsid w:val="00124D7A"/>
    <w:rsid w:val="00146489"/>
    <w:rsid w:val="001A6329"/>
    <w:rsid w:val="001B2B7B"/>
    <w:rsid w:val="001B34B4"/>
    <w:rsid w:val="001B35ED"/>
    <w:rsid w:val="001C2877"/>
    <w:rsid w:val="001D4974"/>
    <w:rsid w:val="00207446"/>
    <w:rsid w:val="002231CD"/>
    <w:rsid w:val="002361DE"/>
    <w:rsid w:val="00246E52"/>
    <w:rsid w:val="00270F1E"/>
    <w:rsid w:val="00281AD7"/>
    <w:rsid w:val="002D27A3"/>
    <w:rsid w:val="0030751E"/>
    <w:rsid w:val="00311774"/>
    <w:rsid w:val="00313B91"/>
    <w:rsid w:val="003715ED"/>
    <w:rsid w:val="003741FB"/>
    <w:rsid w:val="00381C6E"/>
    <w:rsid w:val="003855AA"/>
    <w:rsid w:val="00423E4D"/>
    <w:rsid w:val="004255DA"/>
    <w:rsid w:val="00452CFB"/>
    <w:rsid w:val="004814BE"/>
    <w:rsid w:val="00490F7C"/>
    <w:rsid w:val="004A281D"/>
    <w:rsid w:val="004E71E3"/>
    <w:rsid w:val="004F04DA"/>
    <w:rsid w:val="004F2F05"/>
    <w:rsid w:val="004F7FE3"/>
    <w:rsid w:val="00507C26"/>
    <w:rsid w:val="005761B6"/>
    <w:rsid w:val="00593041"/>
    <w:rsid w:val="0059707E"/>
    <w:rsid w:val="005A235B"/>
    <w:rsid w:val="005B3E6E"/>
    <w:rsid w:val="005C09D5"/>
    <w:rsid w:val="005C1009"/>
    <w:rsid w:val="005F456A"/>
    <w:rsid w:val="006339AF"/>
    <w:rsid w:val="00637CBA"/>
    <w:rsid w:val="00673401"/>
    <w:rsid w:val="00691CBC"/>
    <w:rsid w:val="0069635F"/>
    <w:rsid w:val="006B3B0C"/>
    <w:rsid w:val="006B44B9"/>
    <w:rsid w:val="006E6147"/>
    <w:rsid w:val="0072482A"/>
    <w:rsid w:val="00756EFE"/>
    <w:rsid w:val="00773E9C"/>
    <w:rsid w:val="0077520A"/>
    <w:rsid w:val="00777C05"/>
    <w:rsid w:val="007B736B"/>
    <w:rsid w:val="00806929"/>
    <w:rsid w:val="0081524A"/>
    <w:rsid w:val="00825507"/>
    <w:rsid w:val="00887F14"/>
    <w:rsid w:val="008C7127"/>
    <w:rsid w:val="008D0894"/>
    <w:rsid w:val="008F7C28"/>
    <w:rsid w:val="008F7EC4"/>
    <w:rsid w:val="009216EF"/>
    <w:rsid w:val="00945915"/>
    <w:rsid w:val="009A3923"/>
    <w:rsid w:val="009B2BC9"/>
    <w:rsid w:val="009C426C"/>
    <w:rsid w:val="00A03B87"/>
    <w:rsid w:val="00A564A2"/>
    <w:rsid w:val="00A83D34"/>
    <w:rsid w:val="00A95D57"/>
    <w:rsid w:val="00A96A7E"/>
    <w:rsid w:val="00A97BEE"/>
    <w:rsid w:val="00AA5957"/>
    <w:rsid w:val="00B30637"/>
    <w:rsid w:val="00B37835"/>
    <w:rsid w:val="00B63DA1"/>
    <w:rsid w:val="00B7725A"/>
    <w:rsid w:val="00B87707"/>
    <w:rsid w:val="00BA4711"/>
    <w:rsid w:val="00C112E5"/>
    <w:rsid w:val="00C47EE7"/>
    <w:rsid w:val="00C50225"/>
    <w:rsid w:val="00C61E1E"/>
    <w:rsid w:val="00C62ED4"/>
    <w:rsid w:val="00C77D45"/>
    <w:rsid w:val="00C9178F"/>
    <w:rsid w:val="00CA7F70"/>
    <w:rsid w:val="00CB0108"/>
    <w:rsid w:val="00CB3525"/>
    <w:rsid w:val="00CB40B7"/>
    <w:rsid w:val="00CD3E5B"/>
    <w:rsid w:val="00D160A5"/>
    <w:rsid w:val="00D16B62"/>
    <w:rsid w:val="00D52EAE"/>
    <w:rsid w:val="00D75B02"/>
    <w:rsid w:val="00D93944"/>
    <w:rsid w:val="00DF0C76"/>
    <w:rsid w:val="00E15906"/>
    <w:rsid w:val="00E4155D"/>
    <w:rsid w:val="00E438C9"/>
    <w:rsid w:val="00E44237"/>
    <w:rsid w:val="00E455BE"/>
    <w:rsid w:val="00E57B93"/>
    <w:rsid w:val="00E600F2"/>
    <w:rsid w:val="00E80323"/>
    <w:rsid w:val="00EC13F5"/>
    <w:rsid w:val="00ED0273"/>
    <w:rsid w:val="00EE32D8"/>
    <w:rsid w:val="00F26C38"/>
    <w:rsid w:val="00F41D49"/>
    <w:rsid w:val="00F46C67"/>
    <w:rsid w:val="00F55291"/>
    <w:rsid w:val="00FB4561"/>
    <w:rsid w:val="00FD25B2"/>
    <w:rsid w:val="00FD5EB9"/>
    <w:rsid w:val="00FF0478"/>
    <w:rsid w:val="00FF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448B8"/>
  <w15:chartTrackingRefBased/>
  <w15:docId w15:val="{90ED88B9-9374-4E29-AEBC-C9863B58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B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55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hy-AM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55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hy-AM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55B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hy-AM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55B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hy-AM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55B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hy-AM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55B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hy-AM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55B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hy-AM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55B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hy-AM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55B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hy-AM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55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455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455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455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455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455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455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455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455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55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y-AM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45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55B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y-AM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45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455B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hy-AM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455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455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hy-AM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E455B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455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hy-AM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455B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455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11</Pages>
  <Words>2354</Words>
  <Characters>13421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81</cp:revision>
  <cp:lastPrinted>2025-11-04T06:37:00Z</cp:lastPrinted>
  <dcterms:created xsi:type="dcterms:W3CDTF">2025-10-08T05:17:00Z</dcterms:created>
  <dcterms:modified xsi:type="dcterms:W3CDTF">2025-11-04T13:18:00Z</dcterms:modified>
</cp:coreProperties>
</file>